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21EB8777" w14:textId="77777777" w:rsidTr="00F37A98">
        <w:trPr>
          <w:trHeight w:val="389"/>
        </w:trPr>
        <w:tc>
          <w:tcPr>
            <w:tcW w:w="9461" w:type="dxa"/>
            <w:shd w:val="clear" w:color="auto" w:fill="auto"/>
            <w:vAlign w:val="center"/>
          </w:tcPr>
          <w:p w14:paraId="5C6B781B" w14:textId="1A8A6FE8" w:rsidR="00FE538F" w:rsidRPr="00F67C87" w:rsidRDefault="000C7819" w:rsidP="00F37A98">
            <w:pPr>
              <w:ind w:left="432" w:hanging="547"/>
              <w:rPr>
                <w:rFonts w:ascii="Arial" w:eastAsia="Angsana New" w:hAnsi="Arial" w:cs="Arial"/>
                <w:b/>
                <w:bCs/>
                <w:sz w:val="18"/>
                <w:szCs w:val="18"/>
              </w:rPr>
            </w:pPr>
            <w:r w:rsidRPr="00F67C87">
              <w:rPr>
                <w:rFonts w:ascii="Arial" w:eastAsia="Angsana New" w:hAnsi="Arial" w:cs="Arial"/>
                <w:b/>
                <w:bCs/>
                <w:sz w:val="18"/>
                <w:szCs w:val="18"/>
                <w:cs/>
                <w:lang w:val="th-TH"/>
              </w:rPr>
              <w:t>1</w:t>
            </w:r>
            <w:r w:rsidR="00EA0A01" w:rsidRPr="00F67C87">
              <w:rPr>
                <w:rFonts w:ascii="Arial" w:eastAsia="Angsana New" w:hAnsi="Arial" w:cs="Arial"/>
                <w:b/>
                <w:bCs/>
                <w:sz w:val="18"/>
                <w:szCs w:val="18"/>
              </w:rPr>
              <w:tab/>
              <w:t>General information</w:t>
            </w:r>
          </w:p>
        </w:tc>
      </w:tr>
    </w:tbl>
    <w:p w14:paraId="63B8AA08" w14:textId="77777777" w:rsidR="00FE538F" w:rsidRPr="00F67C87" w:rsidRDefault="00FE538F">
      <w:pPr>
        <w:rPr>
          <w:rFonts w:ascii="Arial" w:eastAsia="Angsana New" w:hAnsi="Arial" w:cs="Arial"/>
          <w:sz w:val="18"/>
          <w:szCs w:val="18"/>
        </w:rPr>
      </w:pPr>
    </w:p>
    <w:p w14:paraId="6F026DD2" w14:textId="77777777" w:rsidR="004B1C0D" w:rsidRPr="00F67C87" w:rsidRDefault="004B1C0D" w:rsidP="004B1C0D">
      <w:pPr>
        <w:rPr>
          <w:rFonts w:ascii="Arial" w:eastAsia="Angsana New" w:hAnsi="Arial" w:cs="Arial"/>
          <w:spacing w:val="-2"/>
          <w:sz w:val="18"/>
          <w:szCs w:val="18"/>
        </w:rPr>
      </w:pPr>
      <w:r w:rsidRPr="00F67C87">
        <w:rPr>
          <w:rFonts w:ascii="Arial" w:eastAsia="Angsana New" w:hAnsi="Arial" w:cs="Arial"/>
          <w:spacing w:val="-2"/>
          <w:sz w:val="18"/>
          <w:szCs w:val="18"/>
        </w:rPr>
        <w:t>Zalekta Public Company Limited (“the Company”) is a public limited company which listed on the Stock Exchange of Thailand. The Company is incorporated and domiciled in Thailand. The address of the Company’s registered office is as follows:</w:t>
      </w:r>
    </w:p>
    <w:p w14:paraId="4B3BFFCF" w14:textId="77777777" w:rsidR="004B1C0D" w:rsidRPr="00F67C87" w:rsidRDefault="004B1C0D" w:rsidP="004B1C0D">
      <w:pPr>
        <w:rPr>
          <w:rFonts w:ascii="Arial" w:eastAsia="Angsana New" w:hAnsi="Arial" w:cs="Arial"/>
          <w:spacing w:val="-2"/>
          <w:sz w:val="18"/>
          <w:szCs w:val="18"/>
        </w:rPr>
      </w:pPr>
    </w:p>
    <w:p w14:paraId="5CE41FC4" w14:textId="57D17F0A" w:rsidR="00882F94" w:rsidRPr="00F67C87" w:rsidRDefault="004B1C0D" w:rsidP="004B1C0D">
      <w:pPr>
        <w:rPr>
          <w:rFonts w:ascii="Arial" w:eastAsia="Angsana New" w:hAnsi="Arial" w:cs="Arial"/>
          <w:spacing w:val="-2"/>
          <w:sz w:val="18"/>
          <w:szCs w:val="18"/>
        </w:rPr>
      </w:pPr>
      <w:r w:rsidRPr="00F67C87">
        <w:rPr>
          <w:rFonts w:ascii="Arial" w:eastAsia="Angsana New" w:hAnsi="Arial" w:cs="Arial"/>
          <w:spacing w:val="-2"/>
          <w:sz w:val="18"/>
          <w:szCs w:val="18"/>
        </w:rPr>
        <w:t>29 Vanissa Building Tower B, 15th Floor, Unit B, Soi Chidlom, Ploenchit Road, Lumpini, Pathumwan, Bangkok 10330.</w:t>
      </w:r>
    </w:p>
    <w:p w14:paraId="7D911D85" w14:textId="77777777" w:rsidR="00FE538F" w:rsidRPr="00F67C87" w:rsidRDefault="00FE538F">
      <w:pPr>
        <w:tabs>
          <w:tab w:val="left" w:pos="2934"/>
        </w:tabs>
        <w:rPr>
          <w:rFonts w:ascii="Arial" w:eastAsia="Arial" w:hAnsi="Arial" w:cs="Arial"/>
          <w:sz w:val="18"/>
          <w:szCs w:val="18"/>
        </w:rPr>
      </w:pPr>
    </w:p>
    <w:p w14:paraId="43267F03" w14:textId="69CA91F8" w:rsidR="00FE538F" w:rsidRPr="00F67C87" w:rsidRDefault="00EA0A01">
      <w:pPr>
        <w:rPr>
          <w:rFonts w:ascii="Arial" w:eastAsia="Arial" w:hAnsi="Arial" w:cs="Arial"/>
          <w:sz w:val="18"/>
          <w:szCs w:val="18"/>
        </w:rPr>
      </w:pPr>
      <w:r w:rsidRPr="00F67C87">
        <w:rPr>
          <w:rFonts w:ascii="Arial" w:eastAsia="Arial" w:hAnsi="Arial" w:cs="Arial"/>
          <w:sz w:val="18"/>
          <w:szCs w:val="18"/>
        </w:rPr>
        <w:t>The Company and its subsidiaries (</w:t>
      </w:r>
      <w:r w:rsidR="00882F94" w:rsidRPr="00F67C87">
        <w:rPr>
          <w:rFonts w:ascii="Arial" w:eastAsia="Arial" w:hAnsi="Arial" w:cs="Arial"/>
          <w:sz w:val="18"/>
          <w:szCs w:val="18"/>
        </w:rPr>
        <w:t xml:space="preserve">together </w:t>
      </w:r>
      <w:r w:rsidR="00752C7F" w:rsidRPr="00F67C87">
        <w:rPr>
          <w:rFonts w:ascii="Arial" w:eastAsia="Arial" w:hAnsi="Arial" w:cs="Arial"/>
          <w:sz w:val="18"/>
          <w:szCs w:val="18"/>
        </w:rPr>
        <w:t xml:space="preserve">called as </w:t>
      </w:r>
      <w:r w:rsidRPr="00F67C87">
        <w:rPr>
          <w:rFonts w:ascii="Arial" w:eastAsia="Arial" w:hAnsi="Arial" w:cs="Arial"/>
          <w:sz w:val="18"/>
          <w:szCs w:val="18"/>
        </w:rPr>
        <w:t xml:space="preserve">“the Group”) are principally engaged in the business of </w:t>
      </w:r>
      <w:r w:rsidR="00E8401E" w:rsidRPr="00F67C87">
        <w:rPr>
          <w:rFonts w:ascii="Arial" w:eastAsia="Arial" w:hAnsi="Arial" w:cs="Arial"/>
          <w:sz w:val="18"/>
          <w:szCs w:val="18"/>
        </w:rPr>
        <w:t xml:space="preserve">providing media, marketing services, distribution of film rights, film production, </w:t>
      </w:r>
      <w:r w:rsidR="003D1912">
        <w:rPr>
          <w:rFonts w:ascii="Arial" w:eastAsia="Arial" w:hAnsi="Arial" w:cs="Arial"/>
          <w:sz w:val="18"/>
          <w:szCs w:val="18"/>
        </w:rPr>
        <w:t>e-commerce</w:t>
      </w:r>
      <w:r w:rsidR="00E8401E" w:rsidRPr="00F67C87">
        <w:rPr>
          <w:rFonts w:ascii="Arial" w:eastAsia="Arial" w:hAnsi="Arial" w:cs="Arial"/>
          <w:sz w:val="18"/>
          <w:szCs w:val="18"/>
        </w:rPr>
        <w:t xml:space="preserve"> and event management services.</w:t>
      </w:r>
    </w:p>
    <w:p w14:paraId="36E36E22" w14:textId="77777777" w:rsidR="00FE538F" w:rsidRPr="00F67C87" w:rsidRDefault="00FE538F">
      <w:pPr>
        <w:rPr>
          <w:rFonts w:ascii="Arial" w:eastAsia="Angsana New" w:hAnsi="Arial" w:cs="Arial"/>
          <w:sz w:val="18"/>
          <w:szCs w:val="18"/>
        </w:rPr>
      </w:pPr>
    </w:p>
    <w:p w14:paraId="4E04D23C" w14:textId="43BF0F63" w:rsidR="00FE538F" w:rsidRPr="00F67C87" w:rsidRDefault="00EA0A01">
      <w:pPr>
        <w:pBdr>
          <w:top w:val="nil"/>
          <w:left w:val="nil"/>
          <w:bottom w:val="nil"/>
          <w:right w:val="nil"/>
          <w:between w:val="nil"/>
        </w:pBdr>
        <w:tabs>
          <w:tab w:val="center" w:pos="4320"/>
          <w:tab w:val="right" w:pos="8640"/>
        </w:tabs>
        <w:rPr>
          <w:rFonts w:ascii="Arial" w:eastAsia="Angsana New" w:hAnsi="Arial" w:cs="Arial"/>
          <w:sz w:val="18"/>
          <w:szCs w:val="18"/>
        </w:rPr>
      </w:pPr>
      <w:r w:rsidRPr="00F67C87">
        <w:rPr>
          <w:rFonts w:ascii="Arial" w:eastAsia="Angsana New" w:hAnsi="Arial" w:cs="Arial"/>
          <w:sz w:val="18"/>
          <w:szCs w:val="18"/>
        </w:rPr>
        <w:t xml:space="preserve">These Group consolidated and separate financial statements were authorised for issue by the Board of Directors on </w:t>
      </w:r>
      <w:r w:rsidR="001C3920" w:rsidRPr="00F67C87">
        <w:rPr>
          <w:rFonts w:ascii="Arial" w:eastAsia="Angsana New" w:hAnsi="Arial" w:cs="Arial"/>
          <w:sz w:val="18"/>
          <w:szCs w:val="18"/>
        </w:rPr>
        <w:br/>
      </w:r>
      <w:r w:rsidR="00767908" w:rsidRPr="00F67C87">
        <w:rPr>
          <w:rFonts w:ascii="Arial" w:eastAsia="Angsana New" w:hAnsi="Arial" w:cs="Arial"/>
          <w:sz w:val="18"/>
          <w:szCs w:val="18"/>
          <w:lang w:val="en-US"/>
        </w:rPr>
        <w:t xml:space="preserve">20 </w:t>
      </w:r>
      <w:r w:rsidR="00591B10" w:rsidRPr="00F67C87">
        <w:rPr>
          <w:rFonts w:ascii="Arial" w:eastAsia="Angsana New" w:hAnsi="Arial" w:cs="Arial"/>
          <w:sz w:val="18"/>
          <w:szCs w:val="18"/>
          <w:lang w:val="en-US"/>
        </w:rPr>
        <w:t>February</w:t>
      </w:r>
      <w:r w:rsidR="003D5522" w:rsidRPr="00F67C87">
        <w:rPr>
          <w:rFonts w:ascii="Arial" w:eastAsia="Angsana New" w:hAnsi="Arial" w:cs="Arial"/>
          <w:sz w:val="18"/>
          <w:szCs w:val="18"/>
          <w:lang w:val="en-US"/>
        </w:rPr>
        <w:t xml:space="preserve"> </w:t>
      </w:r>
      <w:r w:rsidRPr="00F67C87">
        <w:rPr>
          <w:rFonts w:ascii="Arial" w:eastAsia="Angsana New" w:hAnsi="Arial" w:cs="Arial"/>
          <w:sz w:val="18"/>
          <w:szCs w:val="18"/>
        </w:rPr>
        <w:t>202</w:t>
      </w:r>
      <w:r w:rsidR="003D5522" w:rsidRPr="00F67C87">
        <w:rPr>
          <w:rFonts w:ascii="Arial" w:eastAsia="Angsana New" w:hAnsi="Arial" w:cs="Arial"/>
          <w:sz w:val="18"/>
          <w:szCs w:val="18"/>
        </w:rPr>
        <w:t>5</w:t>
      </w:r>
      <w:r w:rsidRPr="00F67C87">
        <w:rPr>
          <w:rFonts w:ascii="Arial" w:eastAsia="Angsana New" w:hAnsi="Arial" w:cs="Arial"/>
          <w:sz w:val="18"/>
          <w:szCs w:val="18"/>
        </w:rPr>
        <w:t>.</w:t>
      </w:r>
    </w:p>
    <w:p w14:paraId="12010282" w14:textId="579E5E8E" w:rsidR="00FE538F" w:rsidRPr="00F67C87" w:rsidRDefault="00FE538F" w:rsidP="427106FA">
      <w:pPr>
        <w:pBdr>
          <w:top w:val="nil"/>
          <w:left w:val="nil"/>
          <w:bottom w:val="nil"/>
          <w:right w:val="nil"/>
          <w:between w:val="nil"/>
        </w:pBdr>
        <w:tabs>
          <w:tab w:val="center" w:pos="4320"/>
          <w:tab w:val="right" w:pos="8640"/>
        </w:tabs>
        <w:rPr>
          <w:rFonts w:ascii="Arial" w:eastAsia="Angsana New" w:hAnsi="Arial" w:cs="Arial"/>
          <w:sz w:val="18"/>
          <w:szCs w:val="18"/>
        </w:rPr>
      </w:pPr>
    </w:p>
    <w:p w14:paraId="719E5715" w14:textId="77777777" w:rsidR="00D90522" w:rsidRPr="00F67C87" w:rsidRDefault="00D90522" w:rsidP="427106FA">
      <w:pPr>
        <w:pBdr>
          <w:top w:val="nil"/>
          <w:left w:val="nil"/>
          <w:bottom w:val="nil"/>
          <w:right w:val="nil"/>
          <w:between w:val="nil"/>
        </w:pBdr>
        <w:tabs>
          <w:tab w:val="center" w:pos="4320"/>
          <w:tab w:val="right" w:pos="8640"/>
        </w:tabs>
        <w:rPr>
          <w:rFonts w:ascii="Arial" w:eastAsia="Angsana New"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767E4CD0" w14:textId="77777777" w:rsidTr="00F37A98">
        <w:trPr>
          <w:trHeight w:val="389"/>
        </w:trPr>
        <w:tc>
          <w:tcPr>
            <w:tcW w:w="9461" w:type="dxa"/>
            <w:shd w:val="clear" w:color="auto" w:fill="auto"/>
            <w:vAlign w:val="center"/>
          </w:tcPr>
          <w:p w14:paraId="06F8165B" w14:textId="3629AE6C" w:rsidR="00882F94" w:rsidRPr="00F67C87" w:rsidRDefault="00882F94" w:rsidP="00F37A98">
            <w:pPr>
              <w:ind w:left="432" w:hanging="547"/>
              <w:rPr>
                <w:rFonts w:ascii="Arial" w:eastAsia="Angsana New" w:hAnsi="Arial" w:cs="Arial"/>
                <w:b/>
                <w:bCs/>
                <w:sz w:val="18"/>
                <w:szCs w:val="18"/>
              </w:rPr>
            </w:pPr>
            <w:r w:rsidRPr="00F67C87">
              <w:rPr>
                <w:rFonts w:ascii="Arial" w:eastAsia="Angsana New" w:hAnsi="Arial" w:cs="Arial"/>
                <w:b/>
                <w:bCs/>
                <w:sz w:val="18"/>
                <w:szCs w:val="18"/>
              </w:rPr>
              <w:t>2</w:t>
            </w:r>
            <w:r w:rsidRPr="00F67C87">
              <w:rPr>
                <w:rFonts w:ascii="Arial" w:hAnsi="Arial" w:cs="Arial"/>
              </w:rPr>
              <w:tab/>
            </w:r>
            <w:r w:rsidRPr="00F67C87">
              <w:rPr>
                <w:rFonts w:ascii="Arial" w:eastAsia="Arial" w:hAnsi="Arial" w:cs="Arial"/>
                <w:b/>
                <w:sz w:val="18"/>
                <w:szCs w:val="18"/>
              </w:rPr>
              <w:t xml:space="preserve">Significant </w:t>
            </w:r>
            <w:r w:rsidR="00911C88" w:rsidRPr="00F67C87">
              <w:rPr>
                <w:rFonts w:ascii="Arial" w:eastAsia="Arial" w:hAnsi="Arial" w:cs="Arial"/>
                <w:b/>
                <w:sz w:val="18"/>
                <w:szCs w:val="18"/>
              </w:rPr>
              <w:t>events</w:t>
            </w:r>
            <w:r w:rsidRPr="00F67C87">
              <w:rPr>
                <w:rFonts w:ascii="Arial" w:eastAsia="Arial" w:hAnsi="Arial" w:cs="Arial"/>
                <w:b/>
                <w:sz w:val="18"/>
                <w:szCs w:val="18"/>
              </w:rPr>
              <w:t xml:space="preserve"> during the current period</w:t>
            </w:r>
          </w:p>
        </w:tc>
      </w:tr>
    </w:tbl>
    <w:p w14:paraId="6655CAC3" w14:textId="77777777" w:rsidR="00882F94" w:rsidRPr="00F67C87" w:rsidRDefault="00882F94" w:rsidP="00F67C87">
      <w:pPr>
        <w:rPr>
          <w:rFonts w:ascii="Arial" w:eastAsia="Angsana New" w:hAnsi="Arial" w:cs="Arial"/>
          <w:sz w:val="18"/>
          <w:szCs w:val="18"/>
        </w:rPr>
      </w:pPr>
    </w:p>
    <w:p w14:paraId="36DE3608" w14:textId="58C6197F" w:rsidR="006F3416" w:rsidRPr="00F67C87" w:rsidRDefault="00882F94" w:rsidP="00F67C87">
      <w:pPr>
        <w:pStyle w:val="ListParagraph"/>
        <w:numPr>
          <w:ilvl w:val="0"/>
          <w:numId w:val="41"/>
        </w:numPr>
        <w:spacing w:after="0" w:line="240" w:lineRule="auto"/>
        <w:ind w:left="567" w:hanging="567"/>
        <w:jc w:val="both"/>
        <w:rPr>
          <w:rFonts w:ascii="Arial" w:eastAsia="Browallia New" w:hAnsi="Arial" w:cs="Arial"/>
          <w:sz w:val="18"/>
          <w:szCs w:val="18"/>
        </w:rPr>
      </w:pPr>
      <w:r w:rsidRPr="00F67C87">
        <w:rPr>
          <w:rFonts w:ascii="Arial" w:eastAsia="Browallia New" w:hAnsi="Arial" w:cs="Arial"/>
          <w:sz w:val="18"/>
          <w:szCs w:val="18"/>
        </w:rPr>
        <w:t xml:space="preserve">On </w:t>
      </w:r>
      <w:r w:rsidR="006F3416" w:rsidRPr="00F67C87">
        <w:rPr>
          <w:rFonts w:ascii="Arial" w:eastAsia="Browallia New" w:hAnsi="Arial" w:cs="Arial"/>
          <w:sz w:val="18"/>
          <w:szCs w:val="18"/>
        </w:rPr>
        <w:t>9 April 2024, the Board of Directors Meeting</w:t>
      </w:r>
      <w:r w:rsidR="00F929A7" w:rsidRPr="00F67C87">
        <w:rPr>
          <w:rFonts w:ascii="Arial" w:eastAsia="Browallia New" w:hAnsi="Arial" w:cs="Arial"/>
          <w:sz w:val="18"/>
          <w:szCs w:val="18"/>
        </w:rPr>
        <w:t xml:space="preserve"> of M V D Company Limited (subsidiary) </w:t>
      </w:r>
      <w:r w:rsidR="006F3416" w:rsidRPr="00F67C87">
        <w:rPr>
          <w:rFonts w:ascii="Arial" w:eastAsia="Browallia New" w:hAnsi="Arial" w:cs="Arial"/>
          <w:sz w:val="18"/>
          <w:szCs w:val="18"/>
        </w:rPr>
        <w:t xml:space="preserve">No. </w:t>
      </w:r>
      <w:r w:rsidR="00F929A7" w:rsidRPr="00F67C87">
        <w:rPr>
          <w:rFonts w:ascii="Arial" w:eastAsia="Browallia New" w:hAnsi="Arial" w:cs="Arial"/>
          <w:sz w:val="18"/>
          <w:szCs w:val="18"/>
        </w:rPr>
        <w:t>2</w:t>
      </w:r>
      <w:r w:rsidR="006F3416" w:rsidRPr="00F67C87">
        <w:rPr>
          <w:rFonts w:ascii="Arial" w:eastAsia="Browallia New" w:hAnsi="Arial" w:cs="Arial"/>
          <w:sz w:val="18"/>
          <w:szCs w:val="18"/>
        </w:rPr>
        <w:t xml:space="preserve">/2024 of the </w:t>
      </w:r>
      <w:r w:rsidR="006F3416" w:rsidRPr="00F67C87">
        <w:rPr>
          <w:rFonts w:ascii="Arial" w:eastAsia="Browallia New" w:hAnsi="Arial" w:cs="Arial"/>
          <w:spacing w:val="-2"/>
          <w:sz w:val="18"/>
          <w:szCs w:val="18"/>
        </w:rPr>
        <w:t>Company resolved to approve</w:t>
      </w:r>
      <w:r w:rsidR="009A3543" w:rsidRPr="00F67C87">
        <w:rPr>
          <w:rFonts w:ascii="Arial" w:eastAsia="Browallia New" w:hAnsi="Arial" w:cs="Arial"/>
          <w:spacing w:val="-2"/>
          <w:sz w:val="18"/>
          <w:szCs w:val="18"/>
        </w:rPr>
        <w:t xml:space="preserve"> the </w:t>
      </w:r>
      <w:r w:rsidR="0011247E" w:rsidRPr="00F67C87">
        <w:rPr>
          <w:rFonts w:ascii="Arial" w:eastAsia="Browallia New" w:hAnsi="Arial" w:cs="Arial"/>
          <w:spacing w:val="-2"/>
          <w:sz w:val="18"/>
          <w:szCs w:val="18"/>
        </w:rPr>
        <w:t>Company</w:t>
      </w:r>
      <w:r w:rsidR="006F3416" w:rsidRPr="00F67C87">
        <w:rPr>
          <w:rFonts w:ascii="Arial" w:eastAsia="Browallia New" w:hAnsi="Arial" w:cs="Arial"/>
          <w:spacing w:val="-2"/>
          <w:sz w:val="18"/>
          <w:szCs w:val="18"/>
        </w:rPr>
        <w:t xml:space="preserve"> to acquire 51% of the total issued shares in EVP Corporation Co., Ltd.</w:t>
      </w:r>
      <w:r w:rsidR="006F3416" w:rsidRPr="00F67C87">
        <w:rPr>
          <w:rFonts w:ascii="Arial" w:eastAsia="Browallia New" w:hAnsi="Arial" w:cs="Arial"/>
          <w:sz w:val="18"/>
          <w:szCs w:val="18"/>
        </w:rPr>
        <w:t xml:space="preserve"> consists of 204,000 ordinary shares with a par value of Baht 10.00 per share and at Baht 259.16 per share amounting to Baht 52.87 million. Therefore, M V D Company Limited will become a shareholder, holding 51% of the total issued shares in EVP Corporation Co., Ltd.</w:t>
      </w:r>
    </w:p>
    <w:p w14:paraId="4E760C1C" w14:textId="77777777" w:rsidR="00F67C87" w:rsidRDefault="00F67C87" w:rsidP="00F67C87">
      <w:pPr>
        <w:pStyle w:val="ListParagraph"/>
        <w:spacing w:after="0" w:line="240" w:lineRule="auto"/>
        <w:ind w:left="567"/>
        <w:jc w:val="both"/>
        <w:rPr>
          <w:rFonts w:ascii="Arial" w:eastAsia="Browallia New" w:hAnsi="Arial" w:cs="Arial"/>
          <w:sz w:val="18"/>
          <w:szCs w:val="18"/>
        </w:rPr>
      </w:pPr>
    </w:p>
    <w:p w14:paraId="73F6ACE1" w14:textId="42CD0643" w:rsidR="000C0E16" w:rsidRPr="00F67C87" w:rsidRDefault="000C0E16" w:rsidP="00F67C87">
      <w:pPr>
        <w:pStyle w:val="ListParagraph"/>
        <w:spacing w:after="0" w:line="240" w:lineRule="auto"/>
        <w:ind w:left="567"/>
        <w:jc w:val="both"/>
        <w:rPr>
          <w:rFonts w:ascii="Arial" w:eastAsia="Browallia New" w:hAnsi="Arial" w:cs="Arial"/>
          <w:sz w:val="18"/>
          <w:szCs w:val="18"/>
        </w:rPr>
      </w:pPr>
      <w:r w:rsidRPr="00F67C87">
        <w:rPr>
          <w:rFonts w:ascii="Arial" w:eastAsia="Browallia New" w:hAnsi="Arial" w:cs="Arial"/>
          <w:sz w:val="18"/>
          <w:szCs w:val="18"/>
        </w:rPr>
        <w:t>On 3 December 2024, the Board of Directors Meeting</w:t>
      </w:r>
      <w:r w:rsidR="00F929A7" w:rsidRPr="00F67C87">
        <w:rPr>
          <w:rFonts w:ascii="Arial" w:eastAsia="Browallia New" w:hAnsi="Arial" w:cs="Arial"/>
          <w:sz w:val="18"/>
          <w:szCs w:val="18"/>
        </w:rPr>
        <w:t xml:space="preserve"> M V D Company Limited (subsidiary)</w:t>
      </w:r>
      <w:r w:rsidRPr="00F67C87">
        <w:rPr>
          <w:rFonts w:ascii="Arial" w:eastAsia="Browallia New" w:hAnsi="Arial" w:cs="Arial"/>
          <w:sz w:val="18"/>
          <w:szCs w:val="18"/>
        </w:rPr>
        <w:t xml:space="preserve"> No. 5/2024 resolved to approve </w:t>
      </w:r>
      <w:r w:rsidR="0011247E" w:rsidRPr="00F67C87">
        <w:rPr>
          <w:rFonts w:ascii="Arial" w:eastAsia="Browallia New" w:hAnsi="Arial" w:cs="Arial"/>
          <w:sz w:val="18"/>
          <w:szCs w:val="18"/>
        </w:rPr>
        <w:t>the sale of</w:t>
      </w:r>
      <w:r w:rsidRPr="00F67C87">
        <w:rPr>
          <w:rFonts w:ascii="Arial" w:eastAsia="Browallia New" w:hAnsi="Arial" w:cs="Arial"/>
          <w:sz w:val="18"/>
          <w:szCs w:val="18"/>
        </w:rPr>
        <w:t xml:space="preserve"> </w:t>
      </w:r>
      <w:r w:rsidR="001B0FBD" w:rsidRPr="00F67C87">
        <w:rPr>
          <w:rFonts w:ascii="Arial" w:eastAsia="Browallia New" w:hAnsi="Arial" w:cs="Arial"/>
          <w:sz w:val="18"/>
          <w:szCs w:val="18"/>
        </w:rPr>
        <w:t>issued shares in EVP Corporation Co., Ltd. consists of 204,000 ordinary shares with a par value of Baht 10.00 per share and at Baht 259.16 per share amounting to Baht 52.87 million</w:t>
      </w:r>
      <w:r w:rsidR="006A2F1A" w:rsidRPr="00F67C87">
        <w:rPr>
          <w:rFonts w:ascii="Arial" w:eastAsia="Browallia New" w:hAnsi="Arial" w:cs="Arial"/>
          <w:sz w:val="18"/>
          <w:szCs w:val="18"/>
        </w:rPr>
        <w:t xml:space="preserve"> to M Pictures </w:t>
      </w:r>
      <w:r w:rsidR="004F39D8" w:rsidRPr="00F67C87">
        <w:rPr>
          <w:rFonts w:ascii="Arial" w:eastAsia="Browallia New" w:hAnsi="Arial" w:cs="Arial"/>
          <w:sz w:val="18"/>
          <w:szCs w:val="18"/>
        </w:rPr>
        <w:t>Company Limited (subsidiary)</w:t>
      </w:r>
      <w:r w:rsidR="00AA5D8D" w:rsidRPr="00F67C87">
        <w:rPr>
          <w:rFonts w:ascii="Arial" w:eastAsia="Browallia New" w:hAnsi="Arial" w:cs="Arial"/>
          <w:sz w:val="18"/>
          <w:szCs w:val="18"/>
        </w:rPr>
        <w:t>.</w:t>
      </w:r>
      <w:r w:rsidR="00151798" w:rsidRPr="00F67C87">
        <w:rPr>
          <w:rFonts w:ascii="Arial" w:eastAsia="Browallia New" w:hAnsi="Arial" w:cs="Arial"/>
          <w:sz w:val="18"/>
          <w:szCs w:val="18"/>
        </w:rPr>
        <w:t xml:space="preserve"> </w:t>
      </w:r>
      <w:r w:rsidR="00AA5D8D" w:rsidRPr="00F67C87">
        <w:rPr>
          <w:rFonts w:ascii="Arial" w:eastAsia="Browallia New" w:hAnsi="Arial" w:cs="Arial"/>
          <w:sz w:val="18"/>
          <w:szCs w:val="18"/>
        </w:rPr>
        <w:t>Therefore, M Pictures Company Limited</w:t>
      </w:r>
      <w:r w:rsidR="004F39D8" w:rsidRPr="00F67C87">
        <w:rPr>
          <w:rFonts w:ascii="Arial" w:eastAsia="Browallia New" w:hAnsi="Arial" w:cs="Arial"/>
          <w:sz w:val="18"/>
          <w:szCs w:val="18"/>
        </w:rPr>
        <w:t xml:space="preserve"> </w:t>
      </w:r>
      <w:r w:rsidR="00AA5D8D" w:rsidRPr="00F67C87">
        <w:rPr>
          <w:rFonts w:ascii="Arial" w:eastAsia="Browallia New" w:hAnsi="Arial" w:cs="Arial"/>
          <w:sz w:val="18"/>
          <w:szCs w:val="18"/>
        </w:rPr>
        <w:t>will become a shareholder, holding 51% of the total issued shares in EVP Corporation Co., Ltd.</w:t>
      </w:r>
    </w:p>
    <w:p w14:paraId="453196DF" w14:textId="77777777" w:rsidR="000C0E16" w:rsidRPr="00F67C87" w:rsidRDefault="000C0E16" w:rsidP="00F67C87">
      <w:pPr>
        <w:pStyle w:val="ListParagraph"/>
        <w:spacing w:after="0" w:line="240" w:lineRule="auto"/>
        <w:ind w:left="567"/>
        <w:jc w:val="both"/>
        <w:rPr>
          <w:rFonts w:ascii="Arial" w:eastAsia="Browallia New" w:hAnsi="Arial" w:cs="Arial"/>
          <w:sz w:val="18"/>
          <w:szCs w:val="18"/>
        </w:rPr>
      </w:pPr>
    </w:p>
    <w:p w14:paraId="7841146A" w14:textId="16435E91" w:rsidR="000C0E16" w:rsidRPr="00F67C87" w:rsidRDefault="000C0E16" w:rsidP="00F67C87">
      <w:pPr>
        <w:pStyle w:val="ListParagraph"/>
        <w:numPr>
          <w:ilvl w:val="0"/>
          <w:numId w:val="41"/>
        </w:numPr>
        <w:spacing w:after="0" w:line="240" w:lineRule="auto"/>
        <w:ind w:left="567" w:hanging="567"/>
        <w:jc w:val="both"/>
        <w:rPr>
          <w:rFonts w:ascii="Arial" w:eastAsia="Browallia New" w:hAnsi="Arial" w:cs="Arial"/>
          <w:sz w:val="18"/>
          <w:szCs w:val="18"/>
        </w:rPr>
      </w:pPr>
      <w:r w:rsidRPr="00F67C87">
        <w:rPr>
          <w:rFonts w:ascii="Arial" w:eastAsia="Browallia New" w:hAnsi="Arial" w:cs="Arial"/>
          <w:sz w:val="18"/>
          <w:szCs w:val="18"/>
        </w:rPr>
        <w:t xml:space="preserve">The Stock Exchange of Thailand (SET) posted CF (Caution - Free Float) signs to the Company effective from </w:t>
      </w:r>
      <w:r w:rsidR="00F67C87">
        <w:rPr>
          <w:rFonts w:ascii="Arial" w:eastAsia="Browallia New" w:hAnsi="Arial" w:cs="Arial"/>
          <w:sz w:val="18"/>
          <w:szCs w:val="18"/>
        </w:rPr>
        <w:br/>
      </w:r>
      <w:r w:rsidRPr="00F67C87">
        <w:rPr>
          <w:rFonts w:ascii="Arial" w:eastAsia="Browallia New" w:hAnsi="Arial" w:cs="Arial"/>
          <w:sz w:val="18"/>
          <w:szCs w:val="18"/>
        </w:rPr>
        <w:t xml:space="preserve">5 June 2024. Currently, the Company is exploring the suitable resolution and engaging in discussions with </w:t>
      </w:r>
      <w:r w:rsidR="00591B10" w:rsidRPr="00F67C87">
        <w:rPr>
          <w:rFonts w:ascii="Arial" w:eastAsia="Browallia New" w:hAnsi="Arial" w:cs="Arial"/>
          <w:sz w:val="18"/>
          <w:szCs w:val="18"/>
        </w:rPr>
        <w:t>m</w:t>
      </w:r>
      <w:r w:rsidRPr="00F67C87">
        <w:rPr>
          <w:rFonts w:ascii="Arial" w:eastAsia="Browallia New" w:hAnsi="Arial" w:cs="Arial"/>
          <w:sz w:val="18"/>
          <w:szCs w:val="18"/>
        </w:rPr>
        <w:t xml:space="preserve">ajor </w:t>
      </w:r>
      <w:r w:rsidR="00591B10" w:rsidRPr="00F67C87">
        <w:rPr>
          <w:rFonts w:ascii="Arial" w:eastAsia="Browallia New" w:hAnsi="Arial" w:cs="Arial"/>
          <w:sz w:val="18"/>
          <w:szCs w:val="18"/>
        </w:rPr>
        <w:t>s</w:t>
      </w:r>
      <w:r w:rsidRPr="00F67C87">
        <w:rPr>
          <w:rFonts w:ascii="Arial" w:eastAsia="Browallia New" w:hAnsi="Arial" w:cs="Arial"/>
          <w:sz w:val="18"/>
          <w:szCs w:val="18"/>
        </w:rPr>
        <w:t>hareholder</w:t>
      </w:r>
      <w:r w:rsidR="00591B10" w:rsidRPr="00F67C87">
        <w:rPr>
          <w:rFonts w:ascii="Arial" w:eastAsia="Browallia New" w:hAnsi="Arial" w:cs="Arial"/>
          <w:sz w:val="18"/>
          <w:szCs w:val="18"/>
        </w:rPr>
        <w:t>s</w:t>
      </w:r>
      <w:r w:rsidRPr="00F67C87">
        <w:rPr>
          <w:rFonts w:ascii="Arial" w:eastAsia="Browallia New" w:hAnsi="Arial" w:cs="Arial"/>
          <w:sz w:val="18"/>
          <w:szCs w:val="18"/>
        </w:rPr>
        <w:t>. The Company will provide updates accordingly.</w:t>
      </w:r>
    </w:p>
    <w:p w14:paraId="18DD2E2C" w14:textId="77777777" w:rsidR="000C0E16" w:rsidRPr="00F67C87" w:rsidRDefault="000C0E16" w:rsidP="00F67C87">
      <w:pPr>
        <w:pStyle w:val="ListParagraph"/>
        <w:spacing w:after="0" w:line="240" w:lineRule="auto"/>
        <w:ind w:left="567"/>
        <w:jc w:val="both"/>
        <w:rPr>
          <w:rFonts w:ascii="Arial" w:eastAsia="Browallia New" w:hAnsi="Arial" w:cs="Arial"/>
          <w:sz w:val="18"/>
          <w:szCs w:val="18"/>
        </w:rPr>
      </w:pPr>
    </w:p>
    <w:p w14:paraId="3F7150BA" w14:textId="1E81FAE5" w:rsidR="00BC5E45" w:rsidRPr="00F67C87" w:rsidRDefault="00C917B0" w:rsidP="00F67C87">
      <w:pPr>
        <w:pStyle w:val="ListParagraph"/>
        <w:numPr>
          <w:ilvl w:val="0"/>
          <w:numId w:val="41"/>
        </w:numPr>
        <w:spacing w:after="0" w:line="240" w:lineRule="auto"/>
        <w:ind w:left="567" w:hanging="567"/>
        <w:jc w:val="both"/>
        <w:rPr>
          <w:rFonts w:ascii="Arial" w:eastAsia="Browallia New" w:hAnsi="Arial" w:cs="Arial"/>
          <w:sz w:val="18"/>
          <w:szCs w:val="18"/>
        </w:rPr>
      </w:pPr>
      <w:r w:rsidRPr="00F67C87">
        <w:rPr>
          <w:rFonts w:ascii="Arial" w:eastAsia="Browallia New" w:hAnsi="Arial" w:cs="Arial"/>
          <w:sz w:val="18"/>
          <w:szCs w:val="18"/>
        </w:rPr>
        <w:t>As at 31 December 2024,</w:t>
      </w:r>
      <w:r w:rsidR="009F555E" w:rsidRPr="00F67C87">
        <w:rPr>
          <w:rFonts w:ascii="Arial" w:eastAsia="Browallia New" w:hAnsi="Arial" w:cs="Arial"/>
          <w:sz w:val="18"/>
          <w:szCs w:val="18"/>
        </w:rPr>
        <w:t xml:space="preserve"> </w:t>
      </w:r>
      <w:r w:rsidR="00F847A0" w:rsidRPr="00F67C87">
        <w:rPr>
          <w:rFonts w:ascii="Arial" w:eastAsia="Browallia New" w:hAnsi="Arial" w:cs="Arial"/>
          <w:sz w:val="18"/>
          <w:szCs w:val="18"/>
        </w:rPr>
        <w:t xml:space="preserve">the Group contains </w:t>
      </w:r>
      <w:r w:rsidR="00A77776" w:rsidRPr="00F67C87">
        <w:rPr>
          <w:rFonts w:ascii="Arial" w:eastAsia="Browallia New" w:hAnsi="Arial" w:cs="Arial"/>
          <w:sz w:val="18"/>
          <w:szCs w:val="18"/>
        </w:rPr>
        <w:t>equity 4</w:t>
      </w:r>
      <w:r w:rsidR="000F1559" w:rsidRPr="00F67C87">
        <w:rPr>
          <w:rFonts w:ascii="Arial" w:eastAsia="Browallia New" w:hAnsi="Arial" w:cs="Arial"/>
          <w:sz w:val="18"/>
          <w:szCs w:val="18"/>
        </w:rPr>
        <w:t>6</w:t>
      </w:r>
      <w:r w:rsidR="00A77776" w:rsidRPr="00F67C87">
        <w:rPr>
          <w:rFonts w:ascii="Arial" w:eastAsia="Browallia New" w:hAnsi="Arial" w:cs="Arial"/>
          <w:sz w:val="18"/>
          <w:szCs w:val="18"/>
        </w:rPr>
        <w:t xml:space="preserve">% </w:t>
      </w:r>
      <w:r w:rsidR="00B668E3" w:rsidRPr="00F67C87">
        <w:rPr>
          <w:rFonts w:ascii="Arial" w:eastAsia="Browallia New" w:hAnsi="Arial" w:cs="Arial"/>
          <w:sz w:val="18"/>
          <w:szCs w:val="18"/>
        </w:rPr>
        <w:t xml:space="preserve">of </w:t>
      </w:r>
      <w:r w:rsidR="00005FE9" w:rsidRPr="00F67C87">
        <w:rPr>
          <w:rFonts w:ascii="Arial" w:eastAsia="Browallia New" w:hAnsi="Arial" w:cs="Arial"/>
          <w:sz w:val="18"/>
          <w:szCs w:val="18"/>
        </w:rPr>
        <w:t>ordinary shares</w:t>
      </w:r>
      <w:r w:rsidR="000E7DB7" w:rsidRPr="00F67C87">
        <w:rPr>
          <w:rFonts w:ascii="Arial" w:eastAsia="Browallia New" w:hAnsi="Arial" w:cs="Arial"/>
          <w:sz w:val="18"/>
          <w:szCs w:val="18"/>
        </w:rPr>
        <w:t xml:space="preserve"> </w:t>
      </w:r>
      <w:r w:rsidR="00AA7470" w:rsidRPr="00F67C87">
        <w:rPr>
          <w:rFonts w:ascii="Arial" w:eastAsia="Browallia New" w:hAnsi="Arial" w:cs="Arial"/>
          <w:sz w:val="18"/>
          <w:szCs w:val="18"/>
        </w:rPr>
        <w:t>according to the consolidated</w:t>
      </w:r>
      <w:r w:rsidR="000E7DB7" w:rsidRPr="00F67C87">
        <w:rPr>
          <w:rFonts w:ascii="Arial" w:eastAsia="Browallia New" w:hAnsi="Arial" w:cs="Arial"/>
          <w:sz w:val="18"/>
          <w:szCs w:val="18"/>
        </w:rPr>
        <w:t xml:space="preserve"> financial statements </w:t>
      </w:r>
      <w:r w:rsidR="00536154" w:rsidRPr="00F67C87">
        <w:rPr>
          <w:rFonts w:ascii="Arial" w:eastAsia="Browallia New" w:hAnsi="Arial" w:cs="Arial"/>
          <w:sz w:val="18"/>
          <w:szCs w:val="18"/>
        </w:rPr>
        <w:t xml:space="preserve">which </w:t>
      </w:r>
      <w:r w:rsidR="00766AF3" w:rsidRPr="00F67C87">
        <w:rPr>
          <w:rFonts w:ascii="Arial" w:eastAsia="Browallia New" w:hAnsi="Arial" w:cs="Arial"/>
          <w:sz w:val="18"/>
          <w:szCs w:val="18"/>
        </w:rPr>
        <w:t xml:space="preserve">is </w:t>
      </w:r>
      <w:r w:rsidR="004C2F41" w:rsidRPr="00F67C87">
        <w:rPr>
          <w:rFonts w:ascii="Arial" w:eastAsia="Browallia New" w:hAnsi="Arial" w:cs="Arial"/>
          <w:sz w:val="18"/>
          <w:szCs w:val="18"/>
        </w:rPr>
        <w:t xml:space="preserve">less than </w:t>
      </w:r>
      <w:r w:rsidR="003F5942" w:rsidRPr="00F67C87">
        <w:rPr>
          <w:rFonts w:ascii="Arial" w:eastAsia="Browallia New" w:hAnsi="Arial" w:cs="Arial"/>
          <w:sz w:val="18"/>
          <w:szCs w:val="18"/>
        </w:rPr>
        <w:t xml:space="preserve">50% of paid-up </w:t>
      </w:r>
      <w:r w:rsidR="008228AB" w:rsidRPr="00F67C87">
        <w:rPr>
          <w:rFonts w:ascii="Arial" w:eastAsia="Browallia New" w:hAnsi="Arial" w:cs="Arial"/>
          <w:sz w:val="18"/>
          <w:szCs w:val="18"/>
        </w:rPr>
        <w:t>share capital</w:t>
      </w:r>
      <w:r w:rsidR="002B6214" w:rsidRPr="00F67C87">
        <w:rPr>
          <w:rFonts w:ascii="Arial" w:eastAsia="Browallia New" w:hAnsi="Arial" w:cs="Arial"/>
          <w:sz w:val="18"/>
          <w:szCs w:val="18"/>
        </w:rPr>
        <w:t xml:space="preserve"> and met the criteria for the CB (Caution - Business) posting sign on securities of the listed Company issued by the Stock Exchange of Thailand (SET)</w:t>
      </w:r>
      <w:r w:rsidR="000914FA" w:rsidRPr="00F67C87">
        <w:rPr>
          <w:rFonts w:ascii="Arial" w:eastAsia="Browallia New" w:hAnsi="Arial" w:cs="Arial"/>
          <w:sz w:val="18"/>
          <w:szCs w:val="18"/>
        </w:rPr>
        <w:t xml:space="preserve">. </w:t>
      </w:r>
      <w:r w:rsidR="009F555E" w:rsidRPr="00F67C87">
        <w:rPr>
          <w:rFonts w:ascii="Arial" w:eastAsia="Browallia New" w:hAnsi="Arial" w:cs="Arial"/>
          <w:sz w:val="18"/>
          <w:szCs w:val="18"/>
        </w:rPr>
        <w:t xml:space="preserve">Currently, the Company is exploring the suitable resolution and engaging in discussions with </w:t>
      </w:r>
      <w:r w:rsidR="0053600A" w:rsidRPr="00F67C87">
        <w:rPr>
          <w:rFonts w:ascii="Arial" w:eastAsia="Browallia New" w:hAnsi="Arial" w:cs="Arial"/>
          <w:sz w:val="18"/>
          <w:szCs w:val="18"/>
        </w:rPr>
        <w:t>m</w:t>
      </w:r>
      <w:r w:rsidR="009F555E" w:rsidRPr="00F67C87">
        <w:rPr>
          <w:rFonts w:ascii="Arial" w:eastAsia="Browallia New" w:hAnsi="Arial" w:cs="Arial"/>
          <w:sz w:val="18"/>
          <w:szCs w:val="18"/>
        </w:rPr>
        <w:t xml:space="preserve">ajor </w:t>
      </w:r>
      <w:r w:rsidR="0053600A" w:rsidRPr="00F67C87">
        <w:rPr>
          <w:rFonts w:ascii="Arial" w:eastAsia="Browallia New" w:hAnsi="Arial" w:cs="Arial"/>
          <w:sz w:val="18"/>
          <w:szCs w:val="18"/>
        </w:rPr>
        <w:t>s</w:t>
      </w:r>
      <w:r w:rsidR="009F555E" w:rsidRPr="00F67C87">
        <w:rPr>
          <w:rFonts w:ascii="Arial" w:eastAsia="Browallia New" w:hAnsi="Arial" w:cs="Arial"/>
          <w:sz w:val="18"/>
          <w:szCs w:val="18"/>
        </w:rPr>
        <w:t>hareholder</w:t>
      </w:r>
      <w:r w:rsidR="0053600A" w:rsidRPr="00F67C87">
        <w:rPr>
          <w:rFonts w:ascii="Arial" w:eastAsia="Browallia New" w:hAnsi="Arial" w:cs="Arial"/>
          <w:sz w:val="18"/>
          <w:szCs w:val="18"/>
        </w:rPr>
        <w:t>s</w:t>
      </w:r>
      <w:r w:rsidR="009F555E" w:rsidRPr="00F67C87">
        <w:rPr>
          <w:rFonts w:ascii="Arial" w:eastAsia="Browallia New" w:hAnsi="Arial" w:cs="Arial"/>
          <w:sz w:val="18"/>
          <w:szCs w:val="18"/>
        </w:rPr>
        <w:t>. The Company will provide updates accordingly.</w:t>
      </w:r>
    </w:p>
    <w:p w14:paraId="447E70DA" w14:textId="77777777" w:rsidR="00D226B4" w:rsidRDefault="00D226B4" w:rsidP="00F67C87">
      <w:pPr>
        <w:pBdr>
          <w:top w:val="nil"/>
          <w:left w:val="nil"/>
          <w:bottom w:val="nil"/>
          <w:right w:val="nil"/>
          <w:between w:val="nil"/>
        </w:pBdr>
        <w:tabs>
          <w:tab w:val="center" w:pos="4320"/>
          <w:tab w:val="right" w:pos="8640"/>
        </w:tabs>
        <w:rPr>
          <w:rFonts w:ascii="Arial" w:eastAsia="Angsana New" w:hAnsi="Arial" w:cs="Arial"/>
          <w:sz w:val="18"/>
          <w:szCs w:val="18"/>
        </w:rPr>
      </w:pPr>
    </w:p>
    <w:p w14:paraId="34EC731E" w14:textId="77777777" w:rsidR="00F67C87" w:rsidRPr="00F67C87" w:rsidRDefault="00F67C87" w:rsidP="00F67C87">
      <w:pPr>
        <w:pBdr>
          <w:top w:val="nil"/>
          <w:left w:val="nil"/>
          <w:bottom w:val="nil"/>
          <w:right w:val="nil"/>
          <w:between w:val="nil"/>
        </w:pBdr>
        <w:tabs>
          <w:tab w:val="center" w:pos="4320"/>
          <w:tab w:val="right" w:pos="8640"/>
        </w:tabs>
        <w:rPr>
          <w:rFonts w:ascii="Arial" w:eastAsia="Angsana New"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1B97F713" w14:textId="77777777" w:rsidTr="00F37A98">
        <w:trPr>
          <w:trHeight w:val="389"/>
        </w:trPr>
        <w:tc>
          <w:tcPr>
            <w:tcW w:w="9461" w:type="dxa"/>
            <w:shd w:val="clear" w:color="auto" w:fill="auto"/>
            <w:vAlign w:val="center"/>
          </w:tcPr>
          <w:p w14:paraId="4BC9E661" w14:textId="34ABCC80" w:rsidR="00FE538F" w:rsidRPr="00F67C87" w:rsidRDefault="00882F94" w:rsidP="00F37A98">
            <w:pPr>
              <w:ind w:left="432" w:hanging="547"/>
              <w:rPr>
                <w:rFonts w:ascii="Arial" w:eastAsia="Angsana New" w:hAnsi="Arial" w:cs="Arial"/>
                <w:b/>
                <w:bCs/>
                <w:sz w:val="18"/>
                <w:szCs w:val="18"/>
              </w:rPr>
            </w:pPr>
            <w:r w:rsidRPr="00F67C87">
              <w:rPr>
                <w:rFonts w:ascii="Arial" w:eastAsia="Angsana New" w:hAnsi="Arial" w:cs="Arial"/>
                <w:b/>
                <w:bCs/>
                <w:sz w:val="18"/>
                <w:szCs w:val="18"/>
              </w:rPr>
              <w:t>3</w:t>
            </w:r>
            <w:r w:rsidR="00EA0A01" w:rsidRPr="00F67C87">
              <w:rPr>
                <w:rFonts w:ascii="Arial" w:hAnsi="Arial" w:cs="Arial"/>
              </w:rPr>
              <w:tab/>
            </w:r>
            <w:r w:rsidR="00EA0A01" w:rsidRPr="00F67C87">
              <w:rPr>
                <w:rFonts w:ascii="Arial" w:eastAsia="Angsana New" w:hAnsi="Arial" w:cs="Arial"/>
                <w:b/>
                <w:bCs/>
                <w:sz w:val="18"/>
                <w:szCs w:val="18"/>
              </w:rPr>
              <w:t>Basis for preparation</w:t>
            </w:r>
          </w:p>
        </w:tc>
      </w:tr>
    </w:tbl>
    <w:p w14:paraId="2FEE5398" w14:textId="77777777" w:rsidR="00FE538F" w:rsidRPr="00F67C87" w:rsidRDefault="00FE538F">
      <w:pPr>
        <w:rPr>
          <w:rFonts w:ascii="Arial" w:eastAsia="Angsana New" w:hAnsi="Arial" w:cs="Arial"/>
          <w:sz w:val="18"/>
          <w:szCs w:val="18"/>
        </w:rPr>
      </w:pPr>
    </w:p>
    <w:p w14:paraId="6509B0D4" w14:textId="77777777" w:rsidR="00FE538F" w:rsidRPr="00F67C87" w:rsidRDefault="00EA0A01">
      <w:pPr>
        <w:rPr>
          <w:rFonts w:ascii="Arial" w:eastAsia="Angsana New" w:hAnsi="Arial" w:cs="Arial"/>
          <w:sz w:val="18"/>
          <w:szCs w:val="18"/>
        </w:rPr>
      </w:pPr>
      <w:r w:rsidRPr="00F67C87">
        <w:rPr>
          <w:rFonts w:ascii="Arial" w:eastAsia="Angsana New"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3FD1A136" w14:textId="77777777" w:rsidR="00FE538F" w:rsidRPr="00F67C87" w:rsidRDefault="00FE538F">
      <w:pPr>
        <w:rPr>
          <w:rFonts w:ascii="Arial" w:eastAsia="Angsana New" w:hAnsi="Arial" w:cs="Arial"/>
          <w:sz w:val="18"/>
          <w:szCs w:val="18"/>
        </w:rPr>
      </w:pPr>
    </w:p>
    <w:p w14:paraId="54A2A244" w14:textId="285EEC91" w:rsidR="00D23D59" w:rsidRPr="00F67C87" w:rsidRDefault="00EA0A01" w:rsidP="00D23D59">
      <w:pPr>
        <w:rPr>
          <w:rFonts w:ascii="Arial" w:hAnsi="Arial" w:cs="Arial"/>
          <w:sz w:val="18"/>
          <w:szCs w:val="18"/>
          <w:lang w:val="en-US"/>
        </w:rPr>
      </w:pPr>
      <w:r w:rsidRPr="00F67C87">
        <w:rPr>
          <w:rFonts w:ascii="Arial" w:eastAsia="Angsana New" w:hAnsi="Arial" w:cs="Arial"/>
          <w:sz w:val="18"/>
          <w:szCs w:val="18"/>
        </w:rPr>
        <w:t>The consolidated and separate financial statements have been prepared under the historical cost convention</w:t>
      </w:r>
      <w:r w:rsidR="00D23D59" w:rsidRPr="00F67C87">
        <w:rPr>
          <w:rFonts w:ascii="Arial" w:hAnsi="Arial" w:cs="Arial"/>
          <w:sz w:val="18"/>
          <w:szCs w:val="18"/>
          <w:lang w:val="en-US"/>
        </w:rPr>
        <w:t xml:space="preserve"> except </w:t>
      </w:r>
      <w:r w:rsidR="00D23D59" w:rsidRPr="00F67C87">
        <w:rPr>
          <w:rFonts w:ascii="Arial" w:hAnsi="Arial" w:cs="Arial"/>
          <w:sz w:val="18"/>
          <w:szCs w:val="22"/>
          <w:lang w:val="en-US"/>
        </w:rPr>
        <w:t xml:space="preserve">certain financial assets </w:t>
      </w:r>
      <w:r w:rsidR="00931CE3" w:rsidRPr="00F67C87">
        <w:rPr>
          <w:rFonts w:ascii="Arial" w:hAnsi="Arial" w:cs="Arial"/>
          <w:sz w:val="18"/>
          <w:szCs w:val="22"/>
          <w:lang w:val="en-US"/>
        </w:rPr>
        <w:t>measured at fair value</w:t>
      </w:r>
      <w:r w:rsidR="007636F4" w:rsidRPr="00F67C87">
        <w:rPr>
          <w:rFonts w:ascii="Arial" w:hAnsi="Arial" w:cs="Arial"/>
          <w:sz w:val="18"/>
          <w:szCs w:val="22"/>
          <w:lang w:val="en-US"/>
        </w:rPr>
        <w:t xml:space="preserve"> through profit or loss</w:t>
      </w:r>
      <w:r w:rsidR="00D23D59" w:rsidRPr="00F67C87">
        <w:rPr>
          <w:rFonts w:ascii="Arial" w:hAnsi="Arial" w:cs="Arial"/>
          <w:sz w:val="18"/>
          <w:szCs w:val="18"/>
          <w:lang w:val="en-US"/>
        </w:rPr>
        <w:t>.</w:t>
      </w:r>
    </w:p>
    <w:p w14:paraId="0D9DBD0A" w14:textId="1D55E4D3" w:rsidR="00FE538F" w:rsidRPr="00F67C87" w:rsidRDefault="00FE538F" w:rsidP="002D6211">
      <w:pPr>
        <w:tabs>
          <w:tab w:val="left" w:pos="1548"/>
        </w:tabs>
        <w:rPr>
          <w:rFonts w:ascii="Arial" w:eastAsia="Angsana New" w:hAnsi="Arial" w:cs="Arial"/>
          <w:sz w:val="18"/>
          <w:szCs w:val="18"/>
        </w:rPr>
      </w:pPr>
    </w:p>
    <w:p w14:paraId="7769DF8D" w14:textId="032181A3" w:rsidR="00FE538F" w:rsidRPr="00F67C87" w:rsidRDefault="00EA0A01">
      <w:pPr>
        <w:rPr>
          <w:rFonts w:ascii="Arial" w:eastAsia="Angsana New" w:hAnsi="Arial" w:cs="Arial"/>
          <w:sz w:val="18"/>
          <w:szCs w:val="18"/>
        </w:rPr>
      </w:pPr>
      <w:r w:rsidRPr="00F67C87">
        <w:rPr>
          <w:rFonts w:ascii="Arial" w:eastAsia="Angsana New"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882F94" w:rsidRPr="00F67C87">
        <w:rPr>
          <w:rFonts w:ascii="Arial" w:eastAsia="Angsana New" w:hAnsi="Arial" w:cs="Arial"/>
          <w:sz w:val="18"/>
          <w:szCs w:val="18"/>
        </w:rPr>
        <w:t>8</w:t>
      </w:r>
      <w:r w:rsidRPr="00F67C87">
        <w:rPr>
          <w:rFonts w:ascii="Arial" w:eastAsia="Angsana New" w:hAnsi="Arial" w:cs="Arial"/>
          <w:sz w:val="18"/>
          <w:szCs w:val="18"/>
        </w:rPr>
        <w:t>.</w:t>
      </w:r>
    </w:p>
    <w:p w14:paraId="33B229E5" w14:textId="77777777" w:rsidR="00FE538F" w:rsidRPr="00F67C87" w:rsidRDefault="00FE538F">
      <w:pPr>
        <w:rPr>
          <w:rFonts w:ascii="Arial" w:eastAsia="Angsana New" w:hAnsi="Arial" w:cs="Arial"/>
          <w:sz w:val="18"/>
          <w:szCs w:val="18"/>
        </w:rPr>
      </w:pPr>
    </w:p>
    <w:p w14:paraId="54FE11D4" w14:textId="7C4E614E" w:rsidR="00FE538F" w:rsidRPr="00F67C87" w:rsidRDefault="00EA0A01">
      <w:pPr>
        <w:rPr>
          <w:rFonts w:ascii="Arial" w:eastAsia="Angsana New" w:hAnsi="Arial" w:cs="Arial"/>
          <w:sz w:val="18"/>
          <w:szCs w:val="18"/>
        </w:rPr>
      </w:pPr>
      <w:r w:rsidRPr="00F67C87">
        <w:rPr>
          <w:rFonts w:ascii="Arial" w:eastAsia="Angsana New" w:hAnsi="Arial" w:cs="Arial"/>
          <w:sz w:val="18"/>
          <w:szCs w:val="18"/>
        </w:rPr>
        <w:t xml:space="preserve">An English version of the consolidated and separate financial statements have been prepared from the statutory financial </w:t>
      </w:r>
      <w:r w:rsidRPr="00F67C87">
        <w:rPr>
          <w:rFonts w:ascii="Arial" w:eastAsia="Angsana New" w:hAnsi="Arial" w:cs="Arial"/>
          <w:spacing w:val="-4"/>
          <w:sz w:val="18"/>
          <w:szCs w:val="18"/>
        </w:rPr>
        <w:t>statements that are in the Thai language. In the event of a conflict or a difference in interpretation between the two languages</w:t>
      </w:r>
      <w:r w:rsidRPr="00F67C87">
        <w:rPr>
          <w:rFonts w:ascii="Arial" w:eastAsia="Angsana New" w:hAnsi="Arial" w:cs="Arial"/>
          <w:sz w:val="18"/>
          <w:szCs w:val="18"/>
        </w:rPr>
        <w:t>, the Thai language statutory financial statements shall prevail.</w:t>
      </w:r>
    </w:p>
    <w:p w14:paraId="472FD802" w14:textId="67B012E0" w:rsidR="00D226B4" w:rsidRPr="00F67C87" w:rsidRDefault="00D226B4">
      <w:pPr>
        <w:rPr>
          <w:rFonts w:ascii="Arial" w:eastAsia="Browallia New" w:hAnsi="Arial" w:cs="Arial"/>
          <w:sz w:val="18"/>
          <w:szCs w:val="18"/>
        </w:rPr>
      </w:pPr>
    </w:p>
    <w:p w14:paraId="68D10F10" w14:textId="373BC409" w:rsidR="00D90522" w:rsidRPr="00F67C87" w:rsidRDefault="00D90522">
      <w:pPr>
        <w:rPr>
          <w:rFonts w:ascii="Arial" w:eastAsia="Browallia New" w:hAnsi="Arial" w:cs="Arial"/>
          <w:sz w:val="18"/>
          <w:szCs w:val="18"/>
        </w:rPr>
      </w:pPr>
    </w:p>
    <w:p w14:paraId="0ADC6457" w14:textId="5C74E3EE" w:rsidR="00930F57" w:rsidRPr="00F67C87" w:rsidRDefault="00930F57">
      <w:pPr>
        <w:rPr>
          <w:rFonts w:ascii="Arial" w:eastAsia="Browallia New" w:hAnsi="Arial" w:cs="Arial"/>
          <w:sz w:val="18"/>
          <w:szCs w:val="18"/>
          <w:cs/>
        </w:rPr>
      </w:pPr>
      <w:r w:rsidRPr="00F67C87">
        <w:rPr>
          <w:rFonts w:ascii="Arial" w:eastAsia="Browallia New" w:hAnsi="Arial" w:cs="Arial"/>
          <w:sz w:val="18"/>
          <w:szCs w:val="18"/>
          <w:c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6169509F" w14:textId="77777777" w:rsidTr="00F37A98">
        <w:trPr>
          <w:trHeight w:val="389"/>
        </w:trPr>
        <w:tc>
          <w:tcPr>
            <w:tcW w:w="9461" w:type="dxa"/>
            <w:shd w:val="clear" w:color="auto" w:fill="auto"/>
            <w:vAlign w:val="center"/>
          </w:tcPr>
          <w:p w14:paraId="17B6F889" w14:textId="1CC4DFC3" w:rsidR="00FE538F" w:rsidRPr="00F67C87" w:rsidRDefault="00EA0A01" w:rsidP="00F37A98">
            <w:pPr>
              <w:ind w:left="432" w:hanging="547"/>
              <w:rPr>
                <w:rFonts w:ascii="Arial" w:eastAsia="Angsana New" w:hAnsi="Arial" w:cs="Arial"/>
                <w:b/>
                <w:bCs/>
                <w:sz w:val="18"/>
                <w:szCs w:val="18"/>
              </w:rPr>
            </w:pPr>
            <w:r w:rsidRPr="00F67C87">
              <w:rPr>
                <w:rFonts w:ascii="Arial" w:hAnsi="Arial" w:cs="Arial"/>
              </w:rPr>
              <w:lastRenderedPageBreak/>
              <w:br w:type="page"/>
            </w:r>
            <w:r w:rsidR="00882F94" w:rsidRPr="00F67C87">
              <w:rPr>
                <w:rFonts w:ascii="Arial" w:eastAsia="Angsana New" w:hAnsi="Arial" w:cs="Arial"/>
                <w:b/>
                <w:bCs/>
                <w:sz w:val="18"/>
                <w:szCs w:val="18"/>
              </w:rPr>
              <w:t>4</w:t>
            </w:r>
            <w:r w:rsidRPr="00F67C87">
              <w:rPr>
                <w:rFonts w:ascii="Arial" w:hAnsi="Arial" w:cs="Arial"/>
              </w:rPr>
              <w:tab/>
            </w:r>
            <w:r w:rsidRPr="00F67C87">
              <w:rPr>
                <w:rFonts w:ascii="Arial" w:eastAsia="Angsana New" w:hAnsi="Arial" w:cs="Arial"/>
                <w:b/>
                <w:bCs/>
                <w:sz w:val="18"/>
                <w:szCs w:val="18"/>
              </w:rPr>
              <w:t>New and amended financial reporting standards</w:t>
            </w:r>
          </w:p>
        </w:tc>
      </w:tr>
    </w:tbl>
    <w:p w14:paraId="2046CE16" w14:textId="77777777" w:rsidR="00FE538F" w:rsidRPr="00F67C87" w:rsidRDefault="00FE538F">
      <w:pPr>
        <w:ind w:left="1080" w:hanging="540"/>
        <w:rPr>
          <w:rFonts w:ascii="Arial" w:eastAsia="Angsana New" w:hAnsi="Arial" w:cs="Arial"/>
          <w:bCs/>
          <w:sz w:val="18"/>
          <w:szCs w:val="18"/>
        </w:rPr>
      </w:pPr>
    </w:p>
    <w:p w14:paraId="575CF22A" w14:textId="4211F45B" w:rsidR="00FE538F" w:rsidRPr="00F67C87" w:rsidRDefault="00D90522" w:rsidP="00214869">
      <w:pPr>
        <w:ind w:left="540" w:hanging="540"/>
        <w:rPr>
          <w:rFonts w:ascii="Arial" w:eastAsia="Angsana New" w:hAnsi="Arial" w:cs="Arial"/>
          <w:b/>
          <w:sz w:val="18"/>
          <w:szCs w:val="18"/>
        </w:rPr>
      </w:pPr>
      <w:r w:rsidRPr="00F67C87">
        <w:rPr>
          <w:rFonts w:ascii="Arial" w:eastAsia="Angsana New" w:hAnsi="Arial" w:cs="Arial"/>
          <w:b/>
          <w:sz w:val="18"/>
          <w:szCs w:val="22"/>
        </w:rPr>
        <w:t>4</w:t>
      </w:r>
      <w:r w:rsidR="00EA0A01" w:rsidRPr="00F67C87">
        <w:rPr>
          <w:rFonts w:ascii="Arial" w:eastAsia="Angsana New" w:hAnsi="Arial" w:cs="Arial"/>
          <w:b/>
          <w:sz w:val="18"/>
          <w:szCs w:val="18"/>
        </w:rPr>
        <w:t>.1</w:t>
      </w:r>
      <w:r w:rsidR="00EA0A01" w:rsidRPr="00F67C87">
        <w:rPr>
          <w:rFonts w:ascii="Arial" w:eastAsia="Angsana New" w:hAnsi="Arial" w:cs="Arial"/>
          <w:b/>
          <w:sz w:val="18"/>
          <w:szCs w:val="18"/>
        </w:rPr>
        <w:tab/>
      </w:r>
      <w:r w:rsidRPr="00F67C87">
        <w:rPr>
          <w:rFonts w:ascii="Arial" w:eastAsia="Angsana New" w:hAnsi="Arial" w:cs="Arial"/>
          <w:b/>
          <w:sz w:val="18"/>
          <w:szCs w:val="18"/>
        </w:rPr>
        <w:t xml:space="preserve">New and amended financial reporting standards that are effective for accounting period </w:t>
      </w:r>
      <w:r w:rsidR="009341F8" w:rsidRPr="00F67C87">
        <w:rPr>
          <w:rFonts w:ascii="Arial" w:eastAsia="Angsana New" w:hAnsi="Arial" w:cs="Arial"/>
          <w:b/>
          <w:sz w:val="18"/>
          <w:szCs w:val="18"/>
        </w:rPr>
        <w:t>beginning on or after 1 January 2024 which are relevant to the Group</w:t>
      </w:r>
      <w:r w:rsidR="00D23D59" w:rsidRPr="00F67C87" w:rsidDel="00D23D59">
        <w:rPr>
          <w:rFonts w:ascii="Arial" w:eastAsia="Angsana New" w:hAnsi="Arial" w:cs="Arial"/>
          <w:b/>
          <w:sz w:val="18"/>
          <w:szCs w:val="18"/>
        </w:rPr>
        <w:t xml:space="preserve"> </w:t>
      </w:r>
    </w:p>
    <w:p w14:paraId="6CC51092" w14:textId="77777777" w:rsidR="00CF0B19" w:rsidRPr="00F67C87" w:rsidRDefault="00CF0B19" w:rsidP="00F4520C">
      <w:pPr>
        <w:jc w:val="thaiDistribute"/>
        <w:rPr>
          <w:rFonts w:ascii="Arial" w:eastAsia="Times New Roman" w:hAnsi="Arial" w:cs="Arial"/>
          <w:b/>
          <w:bCs/>
          <w:sz w:val="18"/>
          <w:szCs w:val="18"/>
        </w:rPr>
      </w:pPr>
    </w:p>
    <w:p w14:paraId="5F19B3F0" w14:textId="77777777" w:rsidR="00CF0B19" w:rsidRPr="00F67C87" w:rsidRDefault="00CF0B19" w:rsidP="003C20B9">
      <w:pPr>
        <w:pStyle w:val="ListParagraph"/>
        <w:numPr>
          <w:ilvl w:val="0"/>
          <w:numId w:val="18"/>
        </w:numPr>
        <w:autoSpaceDE w:val="0"/>
        <w:autoSpaceDN w:val="0"/>
        <w:adjustRightInd w:val="0"/>
        <w:spacing w:after="0" w:line="240" w:lineRule="auto"/>
        <w:ind w:left="1080" w:hanging="540"/>
        <w:jc w:val="thaiDistribute"/>
        <w:rPr>
          <w:rFonts w:ascii="Arial" w:hAnsi="Arial" w:cs="Arial"/>
          <w:sz w:val="18"/>
          <w:szCs w:val="18"/>
        </w:rPr>
      </w:pPr>
      <w:r w:rsidRPr="00F67C87">
        <w:rPr>
          <w:rFonts w:ascii="Arial" w:hAnsi="Arial" w:cs="Arial"/>
          <w:b/>
          <w:bCs/>
          <w:sz w:val="18"/>
          <w:szCs w:val="18"/>
        </w:rPr>
        <w:t xml:space="preserve">Amendment to TAS </w:t>
      </w:r>
      <w:r w:rsidRPr="00F67C87">
        <w:rPr>
          <w:rFonts w:ascii="Arial" w:hAnsi="Arial" w:cs="Arial"/>
          <w:b/>
          <w:bCs/>
          <w:sz w:val="18"/>
          <w:szCs w:val="18"/>
          <w:lang w:val="en-GB"/>
        </w:rPr>
        <w:t>1</w:t>
      </w:r>
      <w:r w:rsidRPr="00F67C87">
        <w:rPr>
          <w:rFonts w:ascii="Arial" w:hAnsi="Arial" w:cs="Arial"/>
          <w:b/>
          <w:bCs/>
          <w:sz w:val="18"/>
          <w:szCs w:val="18"/>
          <w:cs/>
        </w:rPr>
        <w:t xml:space="preserve"> </w:t>
      </w:r>
      <w:r w:rsidRPr="00F67C87">
        <w:rPr>
          <w:rFonts w:ascii="Arial" w:hAnsi="Arial" w:cs="Arial"/>
          <w:b/>
          <w:bCs/>
          <w:sz w:val="18"/>
          <w:szCs w:val="18"/>
        </w:rPr>
        <w:t>- Presentation of financial statements</w:t>
      </w:r>
      <w:r w:rsidRPr="00F67C87">
        <w:rPr>
          <w:rFonts w:ascii="Arial" w:hAnsi="Arial" w:cs="Arial"/>
          <w:sz w:val="18"/>
          <w:szCs w:val="18"/>
        </w:rPr>
        <w:t xml:space="preserve"> revised the disclosure from ‘significant </w:t>
      </w:r>
      <w:r w:rsidRPr="00F67C87">
        <w:rPr>
          <w:rFonts w:ascii="Arial" w:hAnsi="Arial" w:cs="Arial"/>
          <w:spacing w:val="-2"/>
          <w:sz w:val="18"/>
          <w:szCs w:val="18"/>
        </w:rPr>
        <w:t>accounting policies’ to ‘material</w:t>
      </w:r>
      <w:r w:rsidRPr="00F67C87">
        <w:rPr>
          <w:rFonts w:ascii="Arial" w:hAnsi="Arial" w:cs="Arial"/>
          <w:spacing w:val="-2"/>
          <w:sz w:val="18"/>
          <w:szCs w:val="18"/>
          <w:cs/>
        </w:rPr>
        <w:t xml:space="preserve"> </w:t>
      </w:r>
      <w:r w:rsidRPr="00F67C87">
        <w:rPr>
          <w:rFonts w:ascii="Arial" w:hAnsi="Arial" w:cs="Arial"/>
          <w:spacing w:val="-2"/>
          <w:sz w:val="18"/>
          <w:szCs w:val="18"/>
        </w:rPr>
        <w:t>accounting policies’. The amendment also provides guidelines on identifying</w:t>
      </w:r>
      <w:r w:rsidRPr="00F67C87">
        <w:rPr>
          <w:rFonts w:ascii="Arial" w:hAnsi="Arial" w:cs="Arial"/>
          <w:sz w:val="18"/>
          <w:szCs w:val="18"/>
          <w:cs/>
        </w:rPr>
        <w:t xml:space="preserve"> </w:t>
      </w:r>
      <w:r w:rsidRPr="00F67C87">
        <w:rPr>
          <w:rFonts w:ascii="Arial" w:hAnsi="Arial" w:cs="Arial"/>
          <w:sz w:val="18"/>
          <w:szCs w:val="18"/>
        </w:rPr>
        <w:t>when the accounting policy information is material.</w:t>
      </w:r>
      <w:r w:rsidRPr="00F67C87">
        <w:rPr>
          <w:rFonts w:ascii="Arial" w:hAnsi="Arial" w:cs="Arial"/>
          <w:sz w:val="18"/>
          <w:szCs w:val="18"/>
          <w:cs/>
        </w:rPr>
        <w:t xml:space="preserve"> </w:t>
      </w:r>
      <w:r w:rsidRPr="00F67C87">
        <w:rPr>
          <w:rFonts w:ascii="Arial" w:hAnsi="Arial" w:cs="Arial"/>
          <w:sz w:val="18"/>
          <w:szCs w:val="18"/>
        </w:rPr>
        <w:t>Consequently, immaterial accounting policy information does not need to be disclosed. If it is disclosed, it should not obscure material accounting information.</w:t>
      </w:r>
    </w:p>
    <w:p w14:paraId="7818E49D" w14:textId="77777777" w:rsidR="00CF0B19" w:rsidRPr="00F67C87" w:rsidRDefault="00CF0B19" w:rsidP="00CF0B19">
      <w:pPr>
        <w:pStyle w:val="ListParagraph"/>
        <w:autoSpaceDE w:val="0"/>
        <w:autoSpaceDN w:val="0"/>
        <w:adjustRightInd w:val="0"/>
        <w:spacing w:after="0" w:line="240" w:lineRule="auto"/>
        <w:ind w:left="1080" w:hanging="540"/>
        <w:jc w:val="thaiDistribute"/>
        <w:rPr>
          <w:rFonts w:ascii="Arial" w:hAnsi="Arial" w:cs="Arial"/>
          <w:sz w:val="18"/>
          <w:szCs w:val="18"/>
        </w:rPr>
      </w:pPr>
    </w:p>
    <w:p w14:paraId="6E07407C" w14:textId="77777777" w:rsidR="00CF0B19" w:rsidRPr="00F67C87" w:rsidRDefault="00CF0B19" w:rsidP="003C20B9">
      <w:pPr>
        <w:pStyle w:val="ListParagraph"/>
        <w:numPr>
          <w:ilvl w:val="0"/>
          <w:numId w:val="18"/>
        </w:numPr>
        <w:autoSpaceDE w:val="0"/>
        <w:autoSpaceDN w:val="0"/>
        <w:adjustRightInd w:val="0"/>
        <w:spacing w:after="0" w:line="240" w:lineRule="auto"/>
        <w:ind w:left="1080" w:hanging="540"/>
        <w:jc w:val="thaiDistribute"/>
        <w:rPr>
          <w:rFonts w:ascii="Arial" w:hAnsi="Arial" w:cs="Arial"/>
          <w:sz w:val="18"/>
          <w:szCs w:val="18"/>
        </w:rPr>
      </w:pPr>
      <w:r w:rsidRPr="00F67C87">
        <w:rPr>
          <w:rFonts w:ascii="Arial" w:hAnsi="Arial" w:cs="Arial"/>
          <w:b/>
          <w:bCs/>
          <w:sz w:val="18"/>
          <w:szCs w:val="18"/>
        </w:rPr>
        <w:t xml:space="preserve">Amendment to TAS </w:t>
      </w:r>
      <w:r w:rsidRPr="00F67C87">
        <w:rPr>
          <w:rFonts w:ascii="Arial" w:hAnsi="Arial" w:cs="Arial"/>
          <w:b/>
          <w:bCs/>
          <w:sz w:val="18"/>
          <w:szCs w:val="18"/>
          <w:lang w:val="en-GB"/>
        </w:rPr>
        <w:t>8</w:t>
      </w:r>
      <w:r w:rsidRPr="00F67C87">
        <w:rPr>
          <w:rFonts w:ascii="Arial" w:hAnsi="Arial" w:cs="Arial"/>
          <w:b/>
          <w:bCs/>
          <w:sz w:val="18"/>
          <w:szCs w:val="18"/>
        </w:rPr>
        <w:t xml:space="preserve"> - Accounting policies, changes in accounting</w:t>
      </w:r>
      <w:r w:rsidRPr="00F67C87">
        <w:rPr>
          <w:rFonts w:ascii="Arial" w:hAnsi="Arial" w:cs="Arial"/>
          <w:b/>
          <w:bCs/>
          <w:sz w:val="18"/>
          <w:szCs w:val="18"/>
          <w:cs/>
        </w:rPr>
        <w:t xml:space="preserve"> </w:t>
      </w:r>
      <w:r w:rsidRPr="00F67C87">
        <w:rPr>
          <w:rFonts w:ascii="Arial" w:hAnsi="Arial" w:cs="Arial"/>
          <w:b/>
          <w:bCs/>
          <w:sz w:val="18"/>
          <w:szCs w:val="18"/>
        </w:rPr>
        <w:t>estimates and errors</w:t>
      </w:r>
      <w:r w:rsidRPr="00F67C87">
        <w:rPr>
          <w:rFonts w:ascii="Arial" w:hAnsi="Arial" w:cs="Arial"/>
          <w:sz w:val="18"/>
          <w:szCs w:val="18"/>
        </w:rPr>
        <w:t xml:space="preserve"> revised to the definition of ‘accounting estimates’ to clarify how companies should distinguish between changes</w:t>
      </w:r>
      <w:r w:rsidRPr="00F67C87">
        <w:rPr>
          <w:rFonts w:ascii="Arial" w:hAnsi="Arial" w:cs="Arial"/>
          <w:i/>
          <w:iCs/>
          <w:sz w:val="18"/>
          <w:szCs w:val="18"/>
        </w:rPr>
        <w:t xml:space="preserve"> </w:t>
      </w:r>
      <w:r w:rsidRPr="00F67C87">
        <w:rPr>
          <w:rFonts w:ascii="Arial" w:hAnsi="Arial" w:cs="Arial"/>
          <w:sz w:val="18"/>
          <w:szCs w:val="18"/>
        </w:rPr>
        <w:t>in accounting policies and changes in accounting estimates.</w:t>
      </w:r>
      <w:r w:rsidRPr="00F67C87">
        <w:rPr>
          <w:rFonts w:ascii="Arial" w:hAnsi="Arial" w:cs="Arial"/>
          <w:sz w:val="18"/>
          <w:szCs w:val="18"/>
          <w:cs/>
        </w:rPr>
        <w:t xml:space="preserve"> </w:t>
      </w:r>
      <w:r w:rsidRPr="00F67C87">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F67C87">
        <w:rPr>
          <w:rFonts w:ascii="Arial" w:hAnsi="Arial" w:cs="Arial"/>
          <w:sz w:val="18"/>
          <w:szCs w:val="18"/>
          <w:cs/>
        </w:rPr>
        <w:t xml:space="preserve"> </w:t>
      </w:r>
      <w:r w:rsidRPr="00F67C87">
        <w:rPr>
          <w:rFonts w:ascii="Arial" w:hAnsi="Arial" w:cs="Arial"/>
          <w:sz w:val="18"/>
          <w:szCs w:val="18"/>
        </w:rPr>
        <w:t>as if the new accounting policy had always been applied.</w:t>
      </w:r>
    </w:p>
    <w:p w14:paraId="2741D327" w14:textId="77777777" w:rsidR="00CF0B19" w:rsidRPr="00F67C87" w:rsidRDefault="00CF0B19" w:rsidP="00CF0B19">
      <w:pPr>
        <w:pStyle w:val="ListParagraph"/>
        <w:autoSpaceDE w:val="0"/>
        <w:autoSpaceDN w:val="0"/>
        <w:adjustRightInd w:val="0"/>
        <w:spacing w:after="0" w:line="240" w:lineRule="auto"/>
        <w:ind w:left="1080" w:hanging="540"/>
        <w:jc w:val="thaiDistribute"/>
        <w:rPr>
          <w:rFonts w:ascii="Arial" w:hAnsi="Arial" w:cs="Arial"/>
          <w:sz w:val="18"/>
          <w:szCs w:val="18"/>
        </w:rPr>
      </w:pPr>
    </w:p>
    <w:p w14:paraId="234E4D9F" w14:textId="77777777" w:rsidR="00CF0B19" w:rsidRPr="00F67C87" w:rsidRDefault="00CF0B19" w:rsidP="003C20B9">
      <w:pPr>
        <w:pStyle w:val="ListParagraph"/>
        <w:numPr>
          <w:ilvl w:val="0"/>
          <w:numId w:val="20"/>
        </w:numPr>
        <w:autoSpaceDE w:val="0"/>
        <w:autoSpaceDN w:val="0"/>
        <w:adjustRightInd w:val="0"/>
        <w:spacing w:before="120" w:after="0" w:line="259" w:lineRule="auto"/>
        <w:ind w:left="1080" w:hanging="540"/>
        <w:jc w:val="both"/>
        <w:rPr>
          <w:rFonts w:ascii="Arial" w:hAnsi="Arial" w:cs="Arial"/>
          <w:sz w:val="18"/>
          <w:szCs w:val="18"/>
          <w:lang w:val="en-GB"/>
        </w:rPr>
      </w:pPr>
      <w:r w:rsidRPr="00F67C87">
        <w:rPr>
          <w:rFonts w:ascii="Arial" w:hAnsi="Arial" w:cs="Arial"/>
          <w:b/>
          <w:bCs/>
          <w:sz w:val="18"/>
          <w:szCs w:val="18"/>
          <w:lang w:val="en-GB"/>
        </w:rPr>
        <w:t>Amendments to TAS 12 - Income taxes</w:t>
      </w:r>
    </w:p>
    <w:p w14:paraId="0E04870F" w14:textId="77777777" w:rsidR="00CF0B19" w:rsidRPr="00F67C87" w:rsidRDefault="00CF0B19" w:rsidP="00CF0B19">
      <w:pPr>
        <w:pStyle w:val="ListParagraph"/>
        <w:autoSpaceDE w:val="0"/>
        <w:autoSpaceDN w:val="0"/>
        <w:adjustRightInd w:val="0"/>
        <w:spacing w:after="0" w:line="240" w:lineRule="auto"/>
        <w:ind w:left="1620" w:hanging="540"/>
        <w:jc w:val="both"/>
        <w:rPr>
          <w:rFonts w:ascii="Arial" w:hAnsi="Arial" w:cs="Arial"/>
          <w:sz w:val="18"/>
          <w:szCs w:val="18"/>
        </w:rPr>
      </w:pPr>
    </w:p>
    <w:p w14:paraId="5EBE0A10" w14:textId="77777777" w:rsidR="00CF0B19" w:rsidRPr="00F67C87" w:rsidRDefault="00CF0B19" w:rsidP="00CF0B19">
      <w:pPr>
        <w:pStyle w:val="ListParagraph"/>
        <w:autoSpaceDE w:val="0"/>
        <w:autoSpaceDN w:val="0"/>
        <w:adjustRightInd w:val="0"/>
        <w:spacing w:after="0" w:line="240" w:lineRule="auto"/>
        <w:ind w:left="1620" w:hanging="540"/>
        <w:jc w:val="both"/>
        <w:rPr>
          <w:rFonts w:ascii="Arial" w:hAnsi="Arial" w:cs="Arial"/>
          <w:sz w:val="18"/>
          <w:szCs w:val="18"/>
          <w:lang w:val="en-GB"/>
        </w:rPr>
      </w:pPr>
      <w:r w:rsidRPr="00F67C87">
        <w:rPr>
          <w:rFonts w:ascii="Arial" w:hAnsi="Arial" w:cs="Arial"/>
          <w:sz w:val="18"/>
          <w:szCs w:val="18"/>
        </w:rPr>
        <w:t>c.1)</w:t>
      </w:r>
      <w:r w:rsidRPr="00F67C87">
        <w:rPr>
          <w:rFonts w:ascii="Arial" w:hAnsi="Arial" w:cs="Arial"/>
          <w:sz w:val="18"/>
          <w:szCs w:val="18"/>
          <w:cs/>
        </w:rPr>
        <w:tab/>
      </w:r>
      <w:r w:rsidRPr="00F67C87">
        <w:rPr>
          <w:rFonts w:ascii="Arial" w:hAnsi="Arial" w:cs="Arial"/>
          <w:sz w:val="18"/>
          <w:szCs w:val="18"/>
          <w:lang w:val="en-GB"/>
        </w:rPr>
        <w:t>Companies must</w:t>
      </w:r>
      <w:r w:rsidRPr="00F67C87">
        <w:rPr>
          <w:rFonts w:ascii="Arial" w:hAnsi="Arial" w:cs="Arial"/>
          <w:sz w:val="18"/>
          <w:szCs w:val="18"/>
          <w:cs/>
          <w:lang w:val="en-GB"/>
        </w:rPr>
        <w:t xml:space="preserve"> </w:t>
      </w:r>
      <w:r w:rsidRPr="00F67C87">
        <w:rPr>
          <w:rFonts w:ascii="Arial" w:hAnsi="Arial" w:cs="Arial"/>
          <w:sz w:val="18"/>
          <w:szCs w:val="18"/>
          <w:lang w:val="en-GB"/>
        </w:rPr>
        <w:t>recognise any</w:t>
      </w:r>
      <w:r w:rsidRPr="00F67C87">
        <w:rPr>
          <w:rFonts w:ascii="Arial" w:hAnsi="Arial" w:cs="Arial"/>
          <w:sz w:val="18"/>
          <w:szCs w:val="18"/>
          <w:cs/>
          <w:lang w:val="en-GB"/>
        </w:rPr>
        <w:t xml:space="preserve"> </w:t>
      </w:r>
      <w:r w:rsidRPr="00F67C87">
        <w:rPr>
          <w:rFonts w:ascii="Arial" w:hAnsi="Arial" w:cs="Arial"/>
          <w:sz w:val="18"/>
          <w:szCs w:val="18"/>
          <w:lang w:val="en-GB"/>
        </w:rPr>
        <w:t>deferred tax related to assets and</w:t>
      </w:r>
      <w:r w:rsidRPr="00F67C87">
        <w:rPr>
          <w:rFonts w:ascii="Arial" w:hAnsi="Arial" w:cs="Arial"/>
          <w:sz w:val="18"/>
          <w:szCs w:val="18"/>
          <w:cs/>
          <w:lang w:val="en-GB"/>
        </w:rPr>
        <w:t xml:space="preserve"> </w:t>
      </w:r>
      <w:r w:rsidRPr="00F67C87">
        <w:rPr>
          <w:rFonts w:ascii="Arial" w:hAnsi="Arial" w:cs="Arial"/>
          <w:sz w:val="18"/>
          <w:szCs w:val="18"/>
          <w:lang w:val="en-GB"/>
        </w:rPr>
        <w:t>liabilities arising from a single</w:t>
      </w:r>
      <w:r w:rsidRPr="00F67C87">
        <w:rPr>
          <w:rFonts w:ascii="Arial" w:hAnsi="Arial" w:cs="Arial"/>
          <w:sz w:val="18"/>
          <w:szCs w:val="18"/>
          <w:cs/>
          <w:lang w:val="en-GB"/>
        </w:rPr>
        <w:t xml:space="preserve"> </w:t>
      </w:r>
      <w:r w:rsidRPr="00F67C87">
        <w:rPr>
          <w:rFonts w:ascii="Arial" w:hAnsi="Arial" w:cs="Arial"/>
          <w:sz w:val="18"/>
          <w:szCs w:val="18"/>
          <w:lang w:val="en-GB"/>
        </w:rPr>
        <w:t>transaction that, on initial recognition, gives rise</w:t>
      </w:r>
      <w:r w:rsidRPr="00F67C87">
        <w:rPr>
          <w:rFonts w:ascii="Arial" w:hAnsi="Arial" w:cs="Arial"/>
          <w:sz w:val="18"/>
          <w:szCs w:val="18"/>
          <w:cs/>
          <w:lang w:val="en-GB"/>
        </w:rPr>
        <w:t xml:space="preserve"> </w:t>
      </w:r>
      <w:r w:rsidRPr="00F67C87">
        <w:rPr>
          <w:rFonts w:ascii="Arial" w:hAnsi="Arial" w:cs="Arial"/>
          <w:sz w:val="18"/>
          <w:szCs w:val="18"/>
          <w:lang w:val="en-GB"/>
        </w:rPr>
        <w:t>to equal amounts of taxable and deductible temporary differences. Example transactions are leases and</w:t>
      </w:r>
      <w:r w:rsidRPr="00F67C87">
        <w:rPr>
          <w:rFonts w:ascii="Arial" w:hAnsi="Arial" w:cs="Arial"/>
          <w:sz w:val="18"/>
          <w:szCs w:val="18"/>
          <w:cs/>
          <w:lang w:val="en-GB"/>
        </w:rPr>
        <w:t xml:space="preserve"> </w:t>
      </w:r>
      <w:r w:rsidRPr="00F67C87">
        <w:rPr>
          <w:rFonts w:ascii="Arial" w:hAnsi="Arial" w:cs="Arial"/>
          <w:sz w:val="18"/>
          <w:szCs w:val="18"/>
          <w:lang w:val="en-GB"/>
        </w:rPr>
        <w:t>decommissioning obligations.</w:t>
      </w:r>
    </w:p>
    <w:p w14:paraId="3B94E9D2" w14:textId="77777777" w:rsidR="00CF0B19" w:rsidRPr="00F67C87" w:rsidRDefault="00CF0B19" w:rsidP="00CF0B19">
      <w:pPr>
        <w:pStyle w:val="ListParagraph"/>
        <w:autoSpaceDE w:val="0"/>
        <w:autoSpaceDN w:val="0"/>
        <w:adjustRightInd w:val="0"/>
        <w:spacing w:after="0" w:line="240" w:lineRule="auto"/>
        <w:ind w:left="1620"/>
        <w:jc w:val="both"/>
        <w:rPr>
          <w:rFonts w:ascii="Arial" w:hAnsi="Arial" w:cs="Arial"/>
          <w:sz w:val="18"/>
          <w:szCs w:val="18"/>
          <w:lang w:val="en-GB"/>
        </w:rPr>
      </w:pPr>
    </w:p>
    <w:p w14:paraId="5ADAE73E" w14:textId="77777777" w:rsidR="00CF0B19" w:rsidRPr="00F67C87" w:rsidRDefault="00CF0B19" w:rsidP="00CF0B19">
      <w:pPr>
        <w:autoSpaceDE w:val="0"/>
        <w:autoSpaceDN w:val="0"/>
        <w:adjustRightInd w:val="0"/>
        <w:ind w:left="1620"/>
        <w:rPr>
          <w:rFonts w:ascii="Arial" w:hAnsi="Arial" w:cs="Arial"/>
          <w:sz w:val="18"/>
          <w:szCs w:val="18"/>
        </w:rPr>
      </w:pPr>
      <w:r w:rsidRPr="00F67C87">
        <w:rPr>
          <w:rFonts w:ascii="Arial" w:hAnsi="Arial" w:cs="Arial"/>
          <w:sz w:val="18"/>
          <w:szCs w:val="18"/>
        </w:rPr>
        <w:t>The amendment should be applied to transactions on or after</w:t>
      </w:r>
      <w:r w:rsidRPr="00F67C87">
        <w:rPr>
          <w:rFonts w:ascii="Arial" w:hAnsi="Arial" w:cs="Arial"/>
          <w:sz w:val="18"/>
          <w:szCs w:val="18"/>
          <w:cs/>
        </w:rPr>
        <w:t xml:space="preserve"> </w:t>
      </w:r>
      <w:r w:rsidRPr="00F67C87">
        <w:rPr>
          <w:rFonts w:ascii="Arial" w:hAnsi="Arial" w:cs="Arial"/>
          <w:sz w:val="18"/>
          <w:szCs w:val="18"/>
        </w:rPr>
        <w:t>the beginning of the earliest comparative period presented. In addition,</w:t>
      </w:r>
      <w:r w:rsidRPr="00F67C87">
        <w:rPr>
          <w:rFonts w:ascii="Arial" w:hAnsi="Arial" w:cs="Arial"/>
          <w:sz w:val="18"/>
          <w:szCs w:val="18"/>
          <w:cs/>
        </w:rPr>
        <w:t xml:space="preserve"> </w:t>
      </w:r>
      <w:r w:rsidRPr="00F67C87">
        <w:rPr>
          <w:rFonts w:ascii="Arial" w:hAnsi="Arial" w:cs="Arial"/>
          <w:sz w:val="18"/>
          <w:szCs w:val="18"/>
        </w:rPr>
        <w:t>entities should recognise deferred tax assets (to the extent that they can</w:t>
      </w:r>
      <w:r w:rsidRPr="00F67C87">
        <w:rPr>
          <w:rFonts w:ascii="Arial" w:hAnsi="Arial" w:cs="Arial"/>
          <w:sz w:val="18"/>
          <w:szCs w:val="18"/>
          <w:cs/>
        </w:rPr>
        <w:t xml:space="preserve"> </w:t>
      </w:r>
      <w:r w:rsidRPr="00F67C87">
        <w:rPr>
          <w:rFonts w:ascii="Arial" w:hAnsi="Arial" w:cs="Arial"/>
          <w:sz w:val="18"/>
          <w:szCs w:val="18"/>
        </w:rPr>
        <w:t>probably be utilised) and deferred tax liabilities at the</w:t>
      </w:r>
      <w:r w:rsidRPr="00F67C87">
        <w:rPr>
          <w:rFonts w:ascii="Arial" w:hAnsi="Arial" w:cs="Arial"/>
          <w:sz w:val="18"/>
          <w:szCs w:val="18"/>
          <w:cs/>
        </w:rPr>
        <w:t xml:space="preserve"> </w:t>
      </w:r>
      <w:r w:rsidRPr="00F67C87">
        <w:rPr>
          <w:rFonts w:ascii="Arial" w:hAnsi="Arial" w:cs="Arial"/>
          <w:sz w:val="18"/>
          <w:szCs w:val="18"/>
        </w:rPr>
        <w:t>beginning of the earliest comparative</w:t>
      </w:r>
      <w:r w:rsidRPr="00F67C87">
        <w:rPr>
          <w:rFonts w:ascii="Arial" w:hAnsi="Arial" w:cs="Arial"/>
          <w:sz w:val="18"/>
          <w:szCs w:val="18"/>
          <w:cs/>
        </w:rPr>
        <w:t xml:space="preserve"> </w:t>
      </w:r>
      <w:r w:rsidRPr="00F67C87">
        <w:rPr>
          <w:rFonts w:ascii="Arial" w:hAnsi="Arial" w:cs="Arial"/>
          <w:sz w:val="18"/>
          <w:szCs w:val="18"/>
        </w:rPr>
        <w:t>period for all deductible and taxable temporary differences associated with:</w:t>
      </w:r>
    </w:p>
    <w:p w14:paraId="1AE61A14" w14:textId="77777777" w:rsidR="00CF0B19" w:rsidRPr="00F67C87" w:rsidRDefault="00CF0B19" w:rsidP="00CF0B19">
      <w:pPr>
        <w:autoSpaceDE w:val="0"/>
        <w:autoSpaceDN w:val="0"/>
        <w:adjustRightInd w:val="0"/>
        <w:ind w:left="1620"/>
        <w:rPr>
          <w:rFonts w:ascii="Arial" w:hAnsi="Arial" w:cs="Arial"/>
          <w:sz w:val="18"/>
          <w:szCs w:val="18"/>
        </w:rPr>
      </w:pPr>
    </w:p>
    <w:p w14:paraId="088341F8" w14:textId="77777777" w:rsidR="00CF0B19" w:rsidRPr="00F67C87" w:rsidRDefault="00CF0B19" w:rsidP="003C20B9">
      <w:pPr>
        <w:pStyle w:val="ListParagraph"/>
        <w:numPr>
          <w:ilvl w:val="0"/>
          <w:numId w:val="19"/>
        </w:numPr>
        <w:autoSpaceDE w:val="0"/>
        <w:autoSpaceDN w:val="0"/>
        <w:adjustRightInd w:val="0"/>
        <w:spacing w:after="0" w:line="240" w:lineRule="auto"/>
        <w:ind w:left="1980"/>
        <w:contextualSpacing w:val="0"/>
        <w:jc w:val="both"/>
        <w:rPr>
          <w:rFonts w:ascii="Arial" w:hAnsi="Arial" w:cs="Arial"/>
          <w:sz w:val="18"/>
          <w:szCs w:val="18"/>
          <w:lang w:val="en-GB"/>
        </w:rPr>
      </w:pPr>
      <w:r w:rsidRPr="00F67C87">
        <w:rPr>
          <w:rFonts w:ascii="Arial" w:hAnsi="Arial" w:cs="Arial"/>
          <w:sz w:val="18"/>
          <w:szCs w:val="18"/>
          <w:lang w:val="en-GB"/>
        </w:rPr>
        <w:t>right-of-use assets and lease liabilities, and</w:t>
      </w:r>
    </w:p>
    <w:p w14:paraId="2E866C42" w14:textId="77777777" w:rsidR="00CF0B19" w:rsidRPr="00F67C87" w:rsidRDefault="00CF0B19" w:rsidP="003C20B9">
      <w:pPr>
        <w:pStyle w:val="ListParagraph"/>
        <w:numPr>
          <w:ilvl w:val="0"/>
          <w:numId w:val="19"/>
        </w:numPr>
        <w:autoSpaceDE w:val="0"/>
        <w:autoSpaceDN w:val="0"/>
        <w:adjustRightInd w:val="0"/>
        <w:spacing w:after="0" w:line="240" w:lineRule="auto"/>
        <w:ind w:left="1980"/>
        <w:contextualSpacing w:val="0"/>
        <w:jc w:val="both"/>
        <w:rPr>
          <w:rFonts w:ascii="Arial" w:hAnsi="Arial" w:cs="Arial"/>
          <w:sz w:val="18"/>
          <w:szCs w:val="18"/>
          <w:lang w:val="en-GB"/>
        </w:rPr>
      </w:pPr>
      <w:r w:rsidRPr="00F67C87">
        <w:rPr>
          <w:rFonts w:ascii="Arial" w:hAnsi="Arial" w:cs="Arial"/>
          <w:sz w:val="18"/>
          <w:szCs w:val="18"/>
          <w:lang w:val="en-GB"/>
        </w:rPr>
        <w:t>decommissioning, restoration and similar liabilities, and the</w:t>
      </w:r>
      <w:r w:rsidRPr="00F67C87">
        <w:rPr>
          <w:rFonts w:ascii="Arial" w:hAnsi="Arial" w:cs="Arial"/>
          <w:sz w:val="18"/>
          <w:szCs w:val="18"/>
          <w:cs/>
          <w:lang w:val="en-GB"/>
        </w:rPr>
        <w:t xml:space="preserve"> </w:t>
      </w:r>
      <w:r w:rsidRPr="00F67C87">
        <w:rPr>
          <w:rFonts w:ascii="Arial" w:hAnsi="Arial" w:cs="Arial"/>
          <w:sz w:val="18"/>
          <w:szCs w:val="18"/>
          <w:lang w:val="en-GB"/>
        </w:rPr>
        <w:t>corresponding amounts recognised as part of the cost of the related</w:t>
      </w:r>
      <w:r w:rsidRPr="00F67C87">
        <w:rPr>
          <w:rFonts w:ascii="Arial" w:hAnsi="Arial" w:cs="Arial"/>
          <w:sz w:val="18"/>
          <w:szCs w:val="18"/>
          <w:cs/>
          <w:lang w:val="en-GB"/>
        </w:rPr>
        <w:t xml:space="preserve"> </w:t>
      </w:r>
      <w:r w:rsidRPr="00F67C87">
        <w:rPr>
          <w:rFonts w:ascii="Arial" w:hAnsi="Arial" w:cs="Arial"/>
          <w:sz w:val="18"/>
          <w:szCs w:val="18"/>
          <w:lang w:val="en-GB"/>
        </w:rPr>
        <w:t>assets.</w:t>
      </w:r>
    </w:p>
    <w:p w14:paraId="75F3FD69" w14:textId="77777777" w:rsidR="00CF0B19" w:rsidRPr="00F67C87" w:rsidRDefault="00CF0B19" w:rsidP="00CF0B19">
      <w:pPr>
        <w:autoSpaceDE w:val="0"/>
        <w:autoSpaceDN w:val="0"/>
        <w:adjustRightInd w:val="0"/>
        <w:ind w:left="1620"/>
        <w:rPr>
          <w:rFonts w:ascii="Arial" w:hAnsi="Arial" w:cs="Arial"/>
          <w:sz w:val="18"/>
          <w:szCs w:val="18"/>
        </w:rPr>
      </w:pPr>
    </w:p>
    <w:p w14:paraId="2C4D9264" w14:textId="77777777" w:rsidR="00CF0B19" w:rsidRPr="00F67C87" w:rsidRDefault="00CF0B19" w:rsidP="00CF0B19">
      <w:pPr>
        <w:autoSpaceDE w:val="0"/>
        <w:autoSpaceDN w:val="0"/>
        <w:adjustRightInd w:val="0"/>
        <w:ind w:left="1620"/>
        <w:rPr>
          <w:rFonts w:ascii="Arial" w:hAnsi="Arial" w:cs="Arial"/>
          <w:sz w:val="18"/>
          <w:szCs w:val="18"/>
        </w:rPr>
      </w:pPr>
      <w:r w:rsidRPr="00F67C87">
        <w:rPr>
          <w:rFonts w:ascii="Arial" w:hAnsi="Arial" w:cs="Arial"/>
          <w:sz w:val="18"/>
          <w:szCs w:val="18"/>
        </w:rPr>
        <w:t>The cumulative effect of recognising these adjustments is recognised at the</w:t>
      </w:r>
      <w:r w:rsidRPr="00F67C87">
        <w:rPr>
          <w:rFonts w:ascii="Arial" w:hAnsi="Arial" w:cs="Arial"/>
          <w:sz w:val="18"/>
          <w:szCs w:val="18"/>
          <w:cs/>
        </w:rPr>
        <w:t xml:space="preserve"> </w:t>
      </w:r>
      <w:r w:rsidRPr="00F67C87">
        <w:rPr>
          <w:rFonts w:ascii="Arial" w:hAnsi="Arial" w:cs="Arial"/>
          <w:sz w:val="18"/>
          <w:szCs w:val="18"/>
        </w:rPr>
        <w:t>beginning of retained earnings or any other component of equity, as appropriate.</w:t>
      </w:r>
    </w:p>
    <w:p w14:paraId="57DBDD28" w14:textId="77777777" w:rsidR="009328B8" w:rsidRPr="00F67C87" w:rsidRDefault="009328B8" w:rsidP="00CF0B19">
      <w:pPr>
        <w:autoSpaceDE w:val="0"/>
        <w:autoSpaceDN w:val="0"/>
        <w:adjustRightInd w:val="0"/>
        <w:ind w:left="1620"/>
        <w:rPr>
          <w:rFonts w:ascii="Arial" w:hAnsi="Arial" w:cs="Arial"/>
          <w:sz w:val="18"/>
          <w:szCs w:val="18"/>
        </w:rPr>
      </w:pPr>
    </w:p>
    <w:p w14:paraId="10B42E29" w14:textId="77777777" w:rsidR="00CF0B19" w:rsidRPr="00F67C87" w:rsidRDefault="00CF0B19" w:rsidP="00CF0B19">
      <w:pPr>
        <w:pStyle w:val="ListParagraph"/>
        <w:spacing w:after="0" w:line="240" w:lineRule="auto"/>
        <w:ind w:left="1620" w:hanging="540"/>
        <w:jc w:val="both"/>
        <w:rPr>
          <w:rFonts w:ascii="Arial" w:hAnsi="Arial" w:cs="Arial"/>
          <w:sz w:val="18"/>
          <w:szCs w:val="18"/>
          <w:shd w:val="clear" w:color="auto" w:fill="FFFFFF"/>
          <w:lang w:val="en-GB"/>
        </w:rPr>
      </w:pPr>
      <w:r w:rsidRPr="00F67C87">
        <w:rPr>
          <w:rFonts w:ascii="Arial" w:hAnsi="Arial" w:cs="Arial"/>
          <w:sz w:val="18"/>
          <w:szCs w:val="18"/>
          <w:lang w:val="en-GB"/>
        </w:rPr>
        <w:t>c.2)</w:t>
      </w:r>
      <w:r w:rsidRPr="00F67C87">
        <w:rPr>
          <w:rFonts w:ascii="Arial" w:hAnsi="Arial" w:cs="Arial"/>
          <w:sz w:val="18"/>
          <w:szCs w:val="18"/>
          <w:cs/>
          <w:lang w:val="en-GB"/>
        </w:rPr>
        <w:tab/>
      </w:r>
      <w:r w:rsidRPr="00F67C87">
        <w:rPr>
          <w:rFonts w:ascii="Arial" w:hAnsi="Arial" w:cs="Arial"/>
          <w:sz w:val="18"/>
          <w:szCs w:val="18"/>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6B5B8ED1" w14:textId="77777777" w:rsidR="00CF0B19" w:rsidRPr="00F67C87" w:rsidRDefault="00CF0B19" w:rsidP="00CF0B19">
      <w:pPr>
        <w:pStyle w:val="ListParagraph"/>
        <w:spacing w:after="0" w:line="240" w:lineRule="auto"/>
        <w:ind w:left="1620"/>
        <w:jc w:val="both"/>
        <w:rPr>
          <w:rFonts w:ascii="Arial" w:hAnsi="Arial" w:cs="Arial"/>
          <w:spacing w:val="-4"/>
          <w:sz w:val="18"/>
          <w:szCs w:val="18"/>
          <w:lang w:val="en-GB"/>
        </w:rPr>
      </w:pPr>
    </w:p>
    <w:p w14:paraId="3282E369" w14:textId="77777777" w:rsidR="00CF0B19" w:rsidRPr="00F67C87" w:rsidRDefault="00CF0B19" w:rsidP="00CF0B19">
      <w:pPr>
        <w:pStyle w:val="ListParagraph"/>
        <w:spacing w:after="0" w:line="240" w:lineRule="auto"/>
        <w:ind w:left="1620"/>
        <w:jc w:val="both"/>
        <w:rPr>
          <w:rFonts w:ascii="Arial" w:hAnsi="Arial" w:cs="Arial"/>
          <w:spacing w:val="-4"/>
          <w:sz w:val="18"/>
          <w:szCs w:val="18"/>
          <w:shd w:val="clear" w:color="auto" w:fill="FFFFFF"/>
          <w:lang w:val="en-GB"/>
        </w:rPr>
      </w:pPr>
      <w:r w:rsidRPr="00F67C87">
        <w:rPr>
          <w:rFonts w:ascii="Arial" w:hAnsi="Arial" w:cs="Arial"/>
          <w:spacing w:val="-4"/>
          <w:sz w:val="18"/>
          <w:szCs w:val="18"/>
          <w:lang w:val="en-GB"/>
        </w:rPr>
        <w:t>In December 2021, the OECD released the Pillar Two model rules to apply the Global Anti-Base Erosion Proposal, or ‘GloBE’)</w:t>
      </w:r>
      <w:r w:rsidRPr="00F67C87" w:rsidDel="00B95EE1">
        <w:rPr>
          <w:rFonts w:ascii="Arial" w:hAnsi="Arial" w:cs="Arial"/>
          <w:spacing w:val="-4"/>
          <w:sz w:val="18"/>
          <w:szCs w:val="18"/>
          <w:lang w:val="en-GB"/>
        </w:rPr>
        <w:t xml:space="preserve"> </w:t>
      </w:r>
      <w:r w:rsidRPr="00F67C87">
        <w:rPr>
          <w:rFonts w:ascii="Arial" w:hAnsi="Arial" w:cs="Arial"/>
          <w:spacing w:val="-4"/>
          <w:sz w:val="18"/>
          <w:szCs w:val="18"/>
          <w:lang w:val="en-GB"/>
        </w:rPr>
        <w:t>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625AF3CE" w14:textId="77777777" w:rsidR="00CF0B19" w:rsidRPr="00F67C87" w:rsidRDefault="00CF0B19" w:rsidP="00CF0B19">
      <w:pPr>
        <w:pStyle w:val="ListParagraph"/>
        <w:spacing w:after="0" w:line="240" w:lineRule="auto"/>
        <w:ind w:left="1620"/>
        <w:jc w:val="both"/>
        <w:rPr>
          <w:rFonts w:ascii="Arial" w:hAnsi="Arial" w:cs="Arial"/>
          <w:sz w:val="18"/>
          <w:szCs w:val="18"/>
          <w:shd w:val="clear" w:color="auto" w:fill="FFFFFF"/>
          <w:lang w:val="en-GB"/>
        </w:rPr>
      </w:pPr>
    </w:p>
    <w:p w14:paraId="56481CAC" w14:textId="77777777" w:rsidR="00CF0B19" w:rsidRPr="00F67C87" w:rsidRDefault="00CF0B19" w:rsidP="00CF0B19">
      <w:pPr>
        <w:ind w:left="1620"/>
        <w:rPr>
          <w:rFonts w:ascii="Arial" w:hAnsi="Arial" w:cs="Arial"/>
          <w:spacing w:val="-4"/>
          <w:sz w:val="18"/>
          <w:szCs w:val="18"/>
          <w:shd w:val="clear" w:color="auto" w:fill="FFFFFF"/>
        </w:rPr>
      </w:pPr>
      <w:r w:rsidRPr="00F67C87">
        <w:rPr>
          <w:rFonts w:ascii="Arial" w:hAnsi="Arial" w:cs="Arial"/>
          <w:spacing w:val="-4"/>
          <w:sz w:val="18"/>
          <w:szCs w:val="18"/>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2780CF79" w14:textId="77777777" w:rsidR="00CF0B19" w:rsidRPr="00F67C87" w:rsidRDefault="00CF0B19" w:rsidP="00CF0B19">
      <w:pPr>
        <w:ind w:left="1620"/>
        <w:rPr>
          <w:rFonts w:ascii="Arial" w:hAnsi="Arial" w:cs="Arial"/>
          <w:sz w:val="18"/>
          <w:szCs w:val="18"/>
          <w:shd w:val="clear" w:color="auto" w:fill="FFFFFF"/>
        </w:rPr>
      </w:pPr>
    </w:p>
    <w:p w14:paraId="13A41865" w14:textId="77777777" w:rsidR="00CF0B19" w:rsidRPr="00F67C87" w:rsidRDefault="00CF0B19" w:rsidP="003C20B9">
      <w:pPr>
        <w:pStyle w:val="ListParagraph"/>
        <w:numPr>
          <w:ilvl w:val="0"/>
          <w:numId w:val="19"/>
        </w:numPr>
        <w:spacing w:after="0" w:line="240" w:lineRule="auto"/>
        <w:ind w:left="1980"/>
        <w:jc w:val="both"/>
        <w:rPr>
          <w:rFonts w:ascii="Arial" w:hAnsi="Arial" w:cs="Arial"/>
          <w:sz w:val="18"/>
          <w:szCs w:val="18"/>
          <w:shd w:val="clear" w:color="auto" w:fill="FFFFFF"/>
          <w:lang w:val="en-GB"/>
        </w:rPr>
      </w:pPr>
      <w:r w:rsidRPr="00F67C87">
        <w:rPr>
          <w:rFonts w:ascii="Arial" w:hAnsi="Arial" w:cs="Arial"/>
          <w:sz w:val="18"/>
          <w:szCs w:val="18"/>
          <w:lang w:val="en-GB"/>
        </w:rPr>
        <w:t>the fact that they have applied the exception to recognising and disclosing information about deferred tax assets and liabilities related to Pillar Two income taxes.</w:t>
      </w:r>
    </w:p>
    <w:p w14:paraId="1948A074" w14:textId="77777777" w:rsidR="00CF0B19" w:rsidRPr="00F67C87" w:rsidRDefault="00CF0B19" w:rsidP="003C20B9">
      <w:pPr>
        <w:pStyle w:val="ListParagraph"/>
        <w:numPr>
          <w:ilvl w:val="0"/>
          <w:numId w:val="19"/>
        </w:numPr>
        <w:spacing w:after="0" w:line="240" w:lineRule="auto"/>
        <w:ind w:left="1980"/>
        <w:jc w:val="both"/>
        <w:rPr>
          <w:rFonts w:ascii="Arial" w:hAnsi="Arial" w:cs="Arial"/>
          <w:sz w:val="18"/>
          <w:szCs w:val="18"/>
          <w:shd w:val="clear" w:color="auto" w:fill="FFFFFF"/>
          <w:lang w:val="en-GB"/>
        </w:rPr>
      </w:pPr>
      <w:r w:rsidRPr="00F67C87">
        <w:rPr>
          <w:rFonts w:ascii="Arial" w:hAnsi="Arial" w:cs="Arial"/>
          <w:sz w:val="18"/>
          <w:szCs w:val="18"/>
          <w:lang w:val="en-GB"/>
        </w:rPr>
        <w:t>their current tax expense (if any) related to the Pillar Two income taxes, and</w:t>
      </w:r>
    </w:p>
    <w:p w14:paraId="124039BE" w14:textId="77777777" w:rsidR="00CF0B19" w:rsidRPr="00F67C87" w:rsidRDefault="00CF0B19" w:rsidP="003C20B9">
      <w:pPr>
        <w:pStyle w:val="ListParagraph"/>
        <w:numPr>
          <w:ilvl w:val="0"/>
          <w:numId w:val="19"/>
        </w:numPr>
        <w:spacing w:after="0" w:line="240" w:lineRule="auto"/>
        <w:ind w:left="1980"/>
        <w:jc w:val="both"/>
        <w:rPr>
          <w:rFonts w:ascii="Arial" w:hAnsi="Arial" w:cs="Arial"/>
          <w:sz w:val="18"/>
          <w:szCs w:val="18"/>
          <w:shd w:val="clear" w:color="auto" w:fill="FFFFFF"/>
          <w:lang w:val="en-GB"/>
        </w:rPr>
      </w:pPr>
      <w:r w:rsidRPr="00F67C87">
        <w:rPr>
          <w:rFonts w:ascii="Arial" w:hAnsi="Arial" w:cs="Arial"/>
          <w:sz w:val="18"/>
          <w:szCs w:val="18"/>
          <w:lang w:val="en-GB"/>
        </w:rPr>
        <w:t>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r w:rsidRPr="00F67C87">
        <w:rPr>
          <w:rFonts w:ascii="Arial" w:hAnsi="Arial" w:cs="Arial"/>
          <w:sz w:val="18"/>
          <w:szCs w:val="18"/>
          <w:shd w:val="clear" w:color="auto" w:fill="FFFFFF"/>
          <w:lang w:val="en-GB"/>
        </w:rPr>
        <w:t xml:space="preserve"> </w:t>
      </w:r>
    </w:p>
    <w:p w14:paraId="65BE60EC" w14:textId="77777777" w:rsidR="009328B8" w:rsidRPr="00F67C87" w:rsidRDefault="009328B8" w:rsidP="009328B8">
      <w:pPr>
        <w:pStyle w:val="ListParagraph"/>
        <w:spacing w:after="0" w:line="240" w:lineRule="auto"/>
        <w:ind w:left="1980"/>
        <w:jc w:val="both"/>
        <w:rPr>
          <w:rFonts w:ascii="Arial" w:hAnsi="Arial" w:cs="Arial"/>
          <w:sz w:val="18"/>
          <w:szCs w:val="18"/>
          <w:shd w:val="clear" w:color="auto" w:fill="FFFFFF"/>
          <w:lang w:val="en-GB"/>
        </w:rPr>
      </w:pPr>
    </w:p>
    <w:p w14:paraId="670EB2AD" w14:textId="72A43275" w:rsidR="00CF0B19" w:rsidRPr="00F67C87" w:rsidRDefault="00FC797E" w:rsidP="00F67C87">
      <w:pPr>
        <w:autoSpaceDE w:val="0"/>
        <w:autoSpaceDN w:val="0"/>
        <w:adjustRightInd w:val="0"/>
        <w:ind w:left="540"/>
        <w:jc w:val="left"/>
        <w:rPr>
          <w:rFonts w:ascii="Arial" w:eastAsia="Angsana New" w:hAnsi="Arial" w:cs="Arial"/>
          <w:bCs/>
          <w:iCs/>
          <w:sz w:val="18"/>
          <w:szCs w:val="18"/>
          <w:cs/>
        </w:rPr>
      </w:pPr>
      <w:r w:rsidRPr="00F67C87">
        <w:rPr>
          <w:rFonts w:ascii="Arial" w:hAnsi="Arial" w:cs="Arial"/>
          <w:sz w:val="18"/>
          <w:szCs w:val="18"/>
        </w:rPr>
        <w:t>New and amended financial reporting standards above have no significant impacts to the Group.</w:t>
      </w:r>
    </w:p>
    <w:p w14:paraId="2EEAFDB8" w14:textId="53992090" w:rsidR="009328B8" w:rsidRPr="00F67C87" w:rsidRDefault="009328B8">
      <w:pPr>
        <w:rPr>
          <w:rFonts w:ascii="Arial" w:hAnsi="Arial" w:cs="Arial"/>
          <w:sz w:val="18"/>
          <w:szCs w:val="18"/>
        </w:rPr>
      </w:pPr>
      <w:r w:rsidRPr="00F67C87">
        <w:rPr>
          <w:rFonts w:ascii="Arial" w:hAnsi="Arial" w:cs="Arial"/>
          <w:sz w:val="18"/>
          <w:szCs w:val="18"/>
        </w:rPr>
        <w:br w:type="page"/>
      </w:r>
    </w:p>
    <w:p w14:paraId="1D061C19" w14:textId="66168B3A" w:rsidR="00882F94" w:rsidRPr="00F67C87" w:rsidRDefault="00882F94" w:rsidP="00930F57">
      <w:pPr>
        <w:pStyle w:val="Heading2"/>
        <w:spacing w:before="0" w:after="0"/>
        <w:ind w:left="562" w:hanging="562"/>
        <w:rPr>
          <w:rFonts w:ascii="Arial" w:hAnsi="Arial" w:cs="Arial"/>
          <w:i w:val="0"/>
          <w:iCs w:val="0"/>
          <w:sz w:val="18"/>
          <w:szCs w:val="18"/>
        </w:rPr>
      </w:pPr>
      <w:bookmarkStart w:id="0" w:name="_4.2_Amended_financial"/>
      <w:bookmarkStart w:id="1" w:name="_Toc155779379"/>
      <w:bookmarkEnd w:id="0"/>
      <w:r w:rsidRPr="00F67C87">
        <w:rPr>
          <w:rFonts w:ascii="Arial" w:hAnsi="Arial" w:cs="Arial"/>
          <w:i w:val="0"/>
          <w:iCs w:val="0"/>
          <w:sz w:val="18"/>
          <w:szCs w:val="18"/>
        </w:rPr>
        <w:lastRenderedPageBreak/>
        <w:t>4.2</w:t>
      </w:r>
      <w:r w:rsidRPr="00F67C87">
        <w:rPr>
          <w:rFonts w:ascii="Arial" w:hAnsi="Arial" w:cs="Arial"/>
          <w:i w:val="0"/>
          <w:iCs w:val="0"/>
          <w:sz w:val="18"/>
          <w:szCs w:val="18"/>
        </w:rPr>
        <w:tab/>
      </w:r>
      <w:r w:rsidR="002C2938" w:rsidRPr="00F67C87">
        <w:rPr>
          <w:rFonts w:ascii="Arial" w:hAnsi="Arial" w:cs="Arial"/>
          <w:i w:val="0"/>
          <w:iCs w:val="0"/>
          <w:sz w:val="18"/>
          <w:szCs w:val="18"/>
        </w:rPr>
        <w:t>New and a</w:t>
      </w:r>
      <w:r w:rsidRPr="00F67C87">
        <w:rPr>
          <w:rFonts w:ascii="Arial" w:hAnsi="Arial" w:cs="Arial"/>
          <w:i w:val="0"/>
          <w:iCs w:val="0"/>
          <w:sz w:val="18"/>
          <w:szCs w:val="18"/>
        </w:rPr>
        <w:t xml:space="preserve">mended financial reporting standards that are effective for </w:t>
      </w:r>
      <w:bookmarkStart w:id="2" w:name="_Hlk145072256"/>
      <w:r w:rsidRPr="00F67C87">
        <w:rPr>
          <w:rFonts w:ascii="Arial" w:hAnsi="Arial" w:cs="Arial"/>
          <w:i w:val="0"/>
          <w:iCs w:val="0"/>
          <w:sz w:val="18"/>
          <w:szCs w:val="18"/>
        </w:rPr>
        <w:t xml:space="preserve">the accounting period </w:t>
      </w:r>
      <w:bookmarkEnd w:id="1"/>
      <w:bookmarkEnd w:id="2"/>
      <w:r w:rsidR="009341F8" w:rsidRPr="00F67C87">
        <w:rPr>
          <w:rFonts w:ascii="Arial" w:hAnsi="Arial" w:cs="Arial"/>
          <w:i w:val="0"/>
          <w:iCs w:val="0"/>
          <w:sz w:val="18"/>
          <w:szCs w:val="18"/>
        </w:rPr>
        <w:t>beginning on or after 1 January 2025 which are relevant to the Group.</w:t>
      </w:r>
    </w:p>
    <w:p w14:paraId="0E70AC59" w14:textId="77777777" w:rsidR="00882F94" w:rsidRPr="00F67C87" w:rsidRDefault="00882F94" w:rsidP="003F7CE8">
      <w:pPr>
        <w:pStyle w:val="NormalWeb"/>
        <w:spacing w:before="0" w:beforeAutospacing="0" w:after="0" w:afterAutospacing="0"/>
        <w:ind w:left="540"/>
        <w:jc w:val="both"/>
        <w:rPr>
          <w:rFonts w:ascii="Arial" w:hAnsi="Arial" w:cs="Arial"/>
          <w:sz w:val="18"/>
          <w:szCs w:val="18"/>
        </w:rPr>
      </w:pPr>
    </w:p>
    <w:p w14:paraId="13908DD4" w14:textId="18E26BC2" w:rsidR="00882F94" w:rsidRPr="00F67C87" w:rsidRDefault="00882F94" w:rsidP="003F7CE8">
      <w:pPr>
        <w:ind w:left="540"/>
        <w:jc w:val="thaiDistribute"/>
        <w:rPr>
          <w:rFonts w:ascii="Arial" w:eastAsia="Times New Roman" w:hAnsi="Arial" w:cs="Arial"/>
          <w:sz w:val="18"/>
          <w:szCs w:val="18"/>
        </w:rPr>
      </w:pPr>
      <w:r w:rsidRPr="00F67C87">
        <w:rPr>
          <w:rFonts w:ascii="Arial" w:eastAsia="Times New Roman" w:hAnsi="Arial" w:cs="Arial"/>
          <w:sz w:val="18"/>
          <w:szCs w:val="18"/>
        </w:rPr>
        <w:t>The following amended TFRSs were not mandatory for the current reporting period and the Group has not</w:t>
      </w:r>
      <w:r w:rsidR="008D7F69" w:rsidRPr="00F67C87">
        <w:rPr>
          <w:rFonts w:ascii="Arial" w:eastAsia="Times New Roman" w:hAnsi="Arial" w:cs="Arial"/>
          <w:sz w:val="18"/>
          <w:szCs w:val="18"/>
        </w:rPr>
        <w:t xml:space="preserve"> </w:t>
      </w:r>
      <w:r w:rsidRPr="00F67C87">
        <w:rPr>
          <w:rFonts w:ascii="Arial" w:eastAsia="Times New Roman" w:hAnsi="Arial" w:cs="Arial"/>
          <w:sz w:val="18"/>
          <w:szCs w:val="18"/>
        </w:rPr>
        <w:t>early adopted them.</w:t>
      </w:r>
      <w:r w:rsidRPr="00F67C87">
        <w:rPr>
          <w:rFonts w:ascii="Arial" w:eastAsia="Times New Roman" w:hAnsi="Arial" w:cs="Arial"/>
          <w:sz w:val="18"/>
          <w:szCs w:val="18"/>
          <w:cs/>
        </w:rPr>
        <w:t xml:space="preserve"> </w:t>
      </w:r>
    </w:p>
    <w:p w14:paraId="2B9DBA09" w14:textId="77777777" w:rsidR="00882F94" w:rsidRPr="00F67C87" w:rsidRDefault="00882F94" w:rsidP="003F7CE8">
      <w:pPr>
        <w:ind w:left="540"/>
        <w:jc w:val="thaiDistribute"/>
        <w:rPr>
          <w:rFonts w:ascii="Arial" w:eastAsia="Times New Roman" w:hAnsi="Arial" w:cs="Arial"/>
          <w:b/>
          <w:bCs/>
          <w:sz w:val="18"/>
          <w:szCs w:val="18"/>
        </w:rPr>
      </w:pPr>
    </w:p>
    <w:p w14:paraId="6F026BB1" w14:textId="77777777" w:rsidR="009328B8" w:rsidRPr="00F67C87" w:rsidRDefault="009328B8" w:rsidP="003C20B9">
      <w:pPr>
        <w:pStyle w:val="ListParagraph"/>
        <w:numPr>
          <w:ilvl w:val="0"/>
          <w:numId w:val="39"/>
        </w:numPr>
        <w:autoSpaceDE w:val="0"/>
        <w:autoSpaceDN w:val="0"/>
        <w:adjustRightInd w:val="0"/>
        <w:spacing w:after="0" w:line="240" w:lineRule="auto"/>
        <w:ind w:left="1080" w:hanging="540"/>
        <w:jc w:val="thaiDistribute"/>
        <w:rPr>
          <w:rFonts w:ascii="Arial" w:hAnsi="Arial" w:cs="Arial"/>
          <w:sz w:val="18"/>
          <w:szCs w:val="18"/>
        </w:rPr>
      </w:pPr>
      <w:r w:rsidRPr="00F67C87">
        <w:rPr>
          <w:rFonts w:ascii="Arial" w:hAnsi="Arial" w:cs="Arial"/>
          <w:b/>
          <w:bCs/>
          <w:sz w:val="18"/>
          <w:szCs w:val="18"/>
        </w:rPr>
        <w:t xml:space="preserve">Amendments to TAS 1 Presentation of Financial Statements </w:t>
      </w:r>
      <w:r w:rsidRPr="00F67C87">
        <w:rPr>
          <w:rFonts w:ascii="Arial" w:hAnsi="Arial" w:cs="Arial"/>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r w:rsidR="00882F94" w:rsidRPr="00F67C87">
        <w:rPr>
          <w:rFonts w:ascii="Arial" w:hAnsi="Arial" w:cs="Arial"/>
          <w:sz w:val="18"/>
          <w:szCs w:val="18"/>
        </w:rPr>
        <w:t>.</w:t>
      </w:r>
    </w:p>
    <w:p w14:paraId="0935968D" w14:textId="77777777" w:rsidR="009328B8" w:rsidRPr="00F67C87" w:rsidRDefault="009328B8" w:rsidP="00F37A98">
      <w:pPr>
        <w:pStyle w:val="ListParagraph"/>
        <w:autoSpaceDE w:val="0"/>
        <w:autoSpaceDN w:val="0"/>
        <w:adjustRightInd w:val="0"/>
        <w:spacing w:after="0" w:line="240" w:lineRule="auto"/>
        <w:ind w:left="1080"/>
        <w:jc w:val="thaiDistribute"/>
        <w:rPr>
          <w:rFonts w:ascii="Arial" w:hAnsi="Arial" w:cs="Arial"/>
          <w:sz w:val="18"/>
          <w:szCs w:val="18"/>
        </w:rPr>
      </w:pPr>
    </w:p>
    <w:p w14:paraId="450C6814" w14:textId="77777777" w:rsidR="009328B8" w:rsidRPr="00F67C87" w:rsidRDefault="009328B8" w:rsidP="00F37A98">
      <w:pPr>
        <w:pStyle w:val="ListParagraph"/>
        <w:autoSpaceDE w:val="0"/>
        <w:autoSpaceDN w:val="0"/>
        <w:adjustRightInd w:val="0"/>
        <w:spacing w:after="0" w:line="240" w:lineRule="auto"/>
        <w:ind w:left="1080"/>
        <w:jc w:val="thaiDistribute"/>
        <w:rPr>
          <w:rFonts w:ascii="Arial" w:hAnsi="Arial" w:cs="Arial"/>
          <w:sz w:val="18"/>
          <w:szCs w:val="18"/>
        </w:rPr>
      </w:pPr>
      <w:r w:rsidRPr="00F67C87">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34BE66F" w14:textId="77777777" w:rsidR="009328B8" w:rsidRPr="00F67C87" w:rsidRDefault="009328B8" w:rsidP="00F37A98">
      <w:pPr>
        <w:pStyle w:val="ListParagraph"/>
        <w:autoSpaceDE w:val="0"/>
        <w:autoSpaceDN w:val="0"/>
        <w:adjustRightInd w:val="0"/>
        <w:spacing w:after="0" w:line="240" w:lineRule="auto"/>
        <w:ind w:left="1080"/>
        <w:jc w:val="thaiDistribute"/>
        <w:rPr>
          <w:rFonts w:ascii="Arial" w:hAnsi="Arial" w:cs="Arial"/>
          <w:sz w:val="18"/>
          <w:szCs w:val="18"/>
        </w:rPr>
      </w:pPr>
    </w:p>
    <w:p w14:paraId="5C4F6BC2" w14:textId="0801ACB9" w:rsidR="009328B8" w:rsidRPr="00F67C87" w:rsidRDefault="009328B8" w:rsidP="00F37A98">
      <w:pPr>
        <w:pStyle w:val="ListParagraph"/>
        <w:autoSpaceDE w:val="0"/>
        <w:autoSpaceDN w:val="0"/>
        <w:adjustRightInd w:val="0"/>
        <w:spacing w:after="0" w:line="240" w:lineRule="auto"/>
        <w:ind w:left="1080"/>
        <w:jc w:val="thaiDistribute"/>
        <w:rPr>
          <w:rFonts w:ascii="Arial" w:hAnsi="Arial" w:cs="Arial"/>
          <w:sz w:val="18"/>
          <w:szCs w:val="18"/>
        </w:rPr>
      </w:pPr>
      <w:r w:rsidRPr="00F67C87">
        <w:rPr>
          <w:rFonts w:ascii="Arial" w:hAnsi="Arial" w:cs="Arial"/>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4EA99F41" w14:textId="77777777" w:rsidR="009328B8" w:rsidRPr="00F67C87" w:rsidRDefault="009328B8" w:rsidP="00F37A98">
      <w:pPr>
        <w:pStyle w:val="ListParagraph"/>
        <w:autoSpaceDE w:val="0"/>
        <w:autoSpaceDN w:val="0"/>
        <w:adjustRightInd w:val="0"/>
        <w:spacing w:after="0" w:line="240" w:lineRule="auto"/>
        <w:ind w:left="1080"/>
        <w:jc w:val="thaiDistribute"/>
        <w:rPr>
          <w:rFonts w:ascii="Arial" w:hAnsi="Arial" w:cs="Arial"/>
          <w:sz w:val="18"/>
          <w:szCs w:val="18"/>
        </w:rPr>
      </w:pPr>
    </w:p>
    <w:p w14:paraId="0CE8FACA" w14:textId="77777777" w:rsidR="009328B8" w:rsidRPr="00F67C87" w:rsidRDefault="009328B8" w:rsidP="00F37A98">
      <w:pPr>
        <w:pStyle w:val="ListParagraph"/>
        <w:autoSpaceDE w:val="0"/>
        <w:autoSpaceDN w:val="0"/>
        <w:adjustRightInd w:val="0"/>
        <w:ind w:left="1440" w:hanging="360"/>
        <w:jc w:val="thaiDistribute"/>
        <w:rPr>
          <w:rFonts w:ascii="Arial" w:hAnsi="Arial" w:cs="Arial"/>
          <w:sz w:val="18"/>
          <w:szCs w:val="18"/>
        </w:rPr>
      </w:pPr>
      <w:r w:rsidRPr="00F67C87">
        <w:rPr>
          <w:rFonts w:ascii="Arial" w:hAnsi="Arial" w:cs="Arial"/>
          <w:sz w:val="18"/>
          <w:szCs w:val="18"/>
        </w:rPr>
        <w:t>•</w:t>
      </w:r>
      <w:r w:rsidRPr="00F67C87">
        <w:rPr>
          <w:rFonts w:ascii="Arial" w:hAnsi="Arial" w:cs="Arial"/>
          <w:sz w:val="18"/>
          <w:szCs w:val="18"/>
        </w:rPr>
        <w:tab/>
        <w:t>the carrying amount of the liability;</w:t>
      </w:r>
    </w:p>
    <w:p w14:paraId="60E9C324" w14:textId="77777777" w:rsidR="009328B8" w:rsidRPr="00F67C87" w:rsidRDefault="009328B8" w:rsidP="00F37A98">
      <w:pPr>
        <w:pStyle w:val="ListParagraph"/>
        <w:autoSpaceDE w:val="0"/>
        <w:autoSpaceDN w:val="0"/>
        <w:adjustRightInd w:val="0"/>
        <w:ind w:left="1440" w:hanging="360"/>
        <w:jc w:val="thaiDistribute"/>
        <w:rPr>
          <w:rFonts w:ascii="Arial" w:hAnsi="Arial" w:cs="Arial"/>
          <w:sz w:val="18"/>
          <w:szCs w:val="18"/>
        </w:rPr>
      </w:pPr>
      <w:r w:rsidRPr="00F67C87">
        <w:rPr>
          <w:rFonts w:ascii="Arial" w:hAnsi="Arial" w:cs="Arial"/>
          <w:sz w:val="18"/>
          <w:szCs w:val="18"/>
        </w:rPr>
        <w:t>•</w:t>
      </w:r>
      <w:r w:rsidRPr="00F67C87">
        <w:rPr>
          <w:rFonts w:ascii="Arial" w:hAnsi="Arial" w:cs="Arial"/>
          <w:sz w:val="18"/>
          <w:szCs w:val="18"/>
        </w:rPr>
        <w:tab/>
        <w:t>information about the covenants; and</w:t>
      </w:r>
    </w:p>
    <w:p w14:paraId="1F2CDDDF" w14:textId="02F018EB" w:rsidR="009328B8" w:rsidRPr="00F67C87" w:rsidRDefault="009328B8" w:rsidP="00F37A98">
      <w:pPr>
        <w:pStyle w:val="ListParagraph"/>
        <w:autoSpaceDE w:val="0"/>
        <w:autoSpaceDN w:val="0"/>
        <w:adjustRightInd w:val="0"/>
        <w:spacing w:after="0" w:line="240" w:lineRule="auto"/>
        <w:ind w:left="1440" w:hanging="360"/>
        <w:jc w:val="thaiDistribute"/>
        <w:rPr>
          <w:rFonts w:ascii="Arial" w:hAnsi="Arial" w:cs="Arial"/>
          <w:spacing w:val="-6"/>
          <w:sz w:val="18"/>
          <w:szCs w:val="18"/>
        </w:rPr>
      </w:pPr>
      <w:r w:rsidRPr="00F67C87">
        <w:rPr>
          <w:rFonts w:ascii="Arial" w:hAnsi="Arial" w:cs="Arial"/>
          <w:sz w:val="18"/>
          <w:szCs w:val="18"/>
        </w:rPr>
        <w:t>•</w:t>
      </w:r>
      <w:r w:rsidRPr="00F67C87">
        <w:rPr>
          <w:rFonts w:ascii="Arial" w:hAnsi="Arial" w:cs="Arial"/>
          <w:sz w:val="18"/>
          <w:szCs w:val="18"/>
        </w:rPr>
        <w:tab/>
      </w:r>
      <w:r w:rsidRPr="00F67C87">
        <w:rPr>
          <w:rFonts w:ascii="Arial" w:hAnsi="Arial" w:cs="Arial"/>
          <w:spacing w:val="-6"/>
          <w:sz w:val="18"/>
          <w:szCs w:val="18"/>
        </w:rPr>
        <w:t>facts and circumstances, if any, that indicate that the entity might have difficulty complying with the covenants.</w:t>
      </w:r>
    </w:p>
    <w:p w14:paraId="04DE4442" w14:textId="77777777" w:rsidR="009328B8" w:rsidRPr="00F67C87" w:rsidRDefault="009328B8" w:rsidP="00F37A98">
      <w:pPr>
        <w:pStyle w:val="ListParagraph"/>
        <w:autoSpaceDE w:val="0"/>
        <w:autoSpaceDN w:val="0"/>
        <w:adjustRightInd w:val="0"/>
        <w:spacing w:after="0" w:line="240" w:lineRule="auto"/>
        <w:ind w:left="1080"/>
        <w:jc w:val="thaiDistribute"/>
        <w:rPr>
          <w:rFonts w:ascii="Arial" w:hAnsi="Arial" w:cs="Arial"/>
          <w:sz w:val="18"/>
          <w:szCs w:val="18"/>
        </w:rPr>
      </w:pPr>
    </w:p>
    <w:p w14:paraId="7DA4788C" w14:textId="77777777" w:rsidR="009328B8" w:rsidRPr="00F67C87" w:rsidRDefault="009328B8" w:rsidP="00F37A98">
      <w:pPr>
        <w:pStyle w:val="ListParagraph"/>
        <w:autoSpaceDE w:val="0"/>
        <w:autoSpaceDN w:val="0"/>
        <w:adjustRightInd w:val="0"/>
        <w:ind w:left="1080"/>
        <w:jc w:val="thaiDistribute"/>
        <w:rPr>
          <w:rFonts w:ascii="Arial" w:hAnsi="Arial" w:cs="Arial"/>
          <w:sz w:val="18"/>
          <w:szCs w:val="18"/>
        </w:rPr>
      </w:pPr>
      <w:r w:rsidRPr="00F67C87">
        <w:rPr>
          <w:rFonts w:ascii="Arial" w:hAnsi="Arial" w:cs="Arial"/>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9B19529" w14:textId="77777777" w:rsidR="009328B8" w:rsidRPr="00F67C87" w:rsidRDefault="009328B8" w:rsidP="00F37A98">
      <w:pPr>
        <w:pStyle w:val="ListParagraph"/>
        <w:autoSpaceDE w:val="0"/>
        <w:autoSpaceDN w:val="0"/>
        <w:adjustRightInd w:val="0"/>
        <w:ind w:left="1080"/>
        <w:jc w:val="thaiDistribute"/>
        <w:rPr>
          <w:rFonts w:ascii="Arial" w:hAnsi="Arial" w:cs="Arial"/>
          <w:sz w:val="18"/>
          <w:szCs w:val="18"/>
        </w:rPr>
      </w:pPr>
    </w:p>
    <w:p w14:paraId="743AC9E3" w14:textId="1CB41AF1" w:rsidR="009328B8" w:rsidRPr="00F67C87" w:rsidRDefault="009328B8" w:rsidP="00F37A98">
      <w:pPr>
        <w:pStyle w:val="ListParagraph"/>
        <w:autoSpaceDE w:val="0"/>
        <w:autoSpaceDN w:val="0"/>
        <w:adjustRightInd w:val="0"/>
        <w:spacing w:after="0" w:line="240" w:lineRule="auto"/>
        <w:ind w:left="1080"/>
        <w:jc w:val="thaiDistribute"/>
        <w:rPr>
          <w:rFonts w:ascii="Arial" w:hAnsi="Arial" w:cs="Arial"/>
          <w:sz w:val="18"/>
          <w:szCs w:val="18"/>
        </w:rPr>
      </w:pPr>
      <w:r w:rsidRPr="00F67C87">
        <w:rPr>
          <w:rFonts w:ascii="Arial" w:hAnsi="Arial" w:cs="Arial"/>
          <w:sz w:val="18"/>
          <w:szCs w:val="18"/>
        </w:rPr>
        <w:t>The amendments must be applied retrospectively in accordance with the normal requirements in TAS 8 Accounting Policies, Changes in Accounting Estimates and Errors.</w:t>
      </w:r>
    </w:p>
    <w:p w14:paraId="03790BD4" w14:textId="77777777" w:rsidR="009328B8" w:rsidRPr="00F67C87" w:rsidRDefault="009328B8" w:rsidP="00F37A98">
      <w:pPr>
        <w:pStyle w:val="ListParagraph"/>
        <w:autoSpaceDE w:val="0"/>
        <w:autoSpaceDN w:val="0"/>
        <w:adjustRightInd w:val="0"/>
        <w:spacing w:after="0" w:line="240" w:lineRule="auto"/>
        <w:ind w:left="1080"/>
        <w:jc w:val="thaiDistribute"/>
        <w:rPr>
          <w:rFonts w:ascii="Arial" w:hAnsi="Arial" w:cs="Arial"/>
          <w:sz w:val="18"/>
          <w:szCs w:val="18"/>
        </w:rPr>
      </w:pPr>
    </w:p>
    <w:p w14:paraId="69EDFCC0" w14:textId="30F543D7" w:rsidR="009328B8" w:rsidRPr="00F67C87" w:rsidRDefault="009328B8">
      <w:pPr>
        <w:pStyle w:val="ListParagraph"/>
        <w:numPr>
          <w:ilvl w:val="0"/>
          <w:numId w:val="39"/>
        </w:numPr>
        <w:autoSpaceDE w:val="0"/>
        <w:autoSpaceDN w:val="0"/>
        <w:adjustRightInd w:val="0"/>
        <w:spacing w:after="0" w:line="240" w:lineRule="auto"/>
        <w:ind w:left="1080" w:hanging="513"/>
        <w:jc w:val="thaiDistribute"/>
        <w:rPr>
          <w:rFonts w:ascii="Arial" w:hAnsi="Arial" w:cs="Arial"/>
          <w:sz w:val="18"/>
          <w:szCs w:val="18"/>
        </w:rPr>
      </w:pPr>
      <w:r w:rsidRPr="00F67C87">
        <w:rPr>
          <w:rFonts w:ascii="Arial" w:hAnsi="Arial" w:cs="Arial"/>
          <w:b/>
          <w:bCs/>
          <w:sz w:val="18"/>
          <w:szCs w:val="18"/>
        </w:rPr>
        <w:t xml:space="preserve">Amendments to TFRS 16 Leases </w:t>
      </w:r>
      <w:r w:rsidR="00701463" w:rsidRPr="00F67C87">
        <w:rPr>
          <w:rFonts w:ascii="Arial" w:hAnsi="Arial" w:cs="Arial"/>
          <w:sz w:val="18"/>
          <w:szCs w:val="18"/>
        </w:rPr>
        <w:t>added to the requirements for sale and leaseback transactions which explain how an entity accounts for a sale and leaseback after the date of the transaction.</w:t>
      </w:r>
    </w:p>
    <w:p w14:paraId="115A6062" w14:textId="77777777" w:rsidR="00701463" w:rsidRPr="00F67C87" w:rsidRDefault="00701463" w:rsidP="00701463">
      <w:pPr>
        <w:pStyle w:val="ListParagraph"/>
        <w:autoSpaceDE w:val="0"/>
        <w:autoSpaceDN w:val="0"/>
        <w:adjustRightInd w:val="0"/>
        <w:spacing w:after="0" w:line="240" w:lineRule="auto"/>
        <w:ind w:left="1080"/>
        <w:jc w:val="thaiDistribute"/>
        <w:rPr>
          <w:rFonts w:ascii="Arial" w:hAnsi="Arial" w:cs="Arial"/>
          <w:sz w:val="18"/>
          <w:szCs w:val="18"/>
        </w:rPr>
      </w:pPr>
    </w:p>
    <w:p w14:paraId="738A2B04" w14:textId="25293FAF" w:rsidR="009328B8" w:rsidRPr="00F67C87" w:rsidRDefault="009328B8" w:rsidP="00F37A98">
      <w:pPr>
        <w:pStyle w:val="ListParagraph"/>
        <w:autoSpaceDE w:val="0"/>
        <w:autoSpaceDN w:val="0"/>
        <w:adjustRightInd w:val="0"/>
        <w:spacing w:after="0" w:line="240" w:lineRule="auto"/>
        <w:ind w:left="1080"/>
        <w:jc w:val="thaiDistribute"/>
        <w:rPr>
          <w:rFonts w:ascii="Arial" w:hAnsi="Arial" w:cs="Arial"/>
          <w:sz w:val="18"/>
          <w:szCs w:val="18"/>
        </w:rPr>
      </w:pPr>
      <w:r w:rsidRPr="00F67C87">
        <w:rPr>
          <w:rFonts w:ascii="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60DBD0C7" w14:textId="77777777" w:rsidR="00882F94" w:rsidRPr="00F67C87" w:rsidRDefault="00882F94" w:rsidP="00F37A98">
      <w:pPr>
        <w:pStyle w:val="ListParagraph"/>
        <w:autoSpaceDE w:val="0"/>
        <w:autoSpaceDN w:val="0"/>
        <w:adjustRightInd w:val="0"/>
        <w:spacing w:after="0" w:line="240" w:lineRule="auto"/>
        <w:ind w:left="1080"/>
        <w:jc w:val="thaiDistribute"/>
        <w:rPr>
          <w:rFonts w:ascii="Arial" w:hAnsi="Arial" w:cs="Arial"/>
          <w:sz w:val="18"/>
          <w:szCs w:val="18"/>
        </w:rPr>
      </w:pPr>
    </w:p>
    <w:p w14:paraId="70E65445" w14:textId="7A45962A" w:rsidR="00F37A98" w:rsidRPr="00F67C87" w:rsidRDefault="009341F8" w:rsidP="003C20B9">
      <w:pPr>
        <w:pStyle w:val="ListParagraph"/>
        <w:numPr>
          <w:ilvl w:val="0"/>
          <w:numId w:val="40"/>
        </w:numPr>
        <w:autoSpaceDE w:val="0"/>
        <w:autoSpaceDN w:val="0"/>
        <w:adjustRightInd w:val="0"/>
        <w:spacing w:before="120" w:after="0" w:line="259" w:lineRule="auto"/>
        <w:ind w:left="1080" w:hanging="540"/>
        <w:rPr>
          <w:rFonts w:ascii="Arial" w:hAnsi="Arial" w:cs="Arial"/>
          <w:b/>
          <w:bCs/>
          <w:sz w:val="18"/>
          <w:szCs w:val="18"/>
        </w:rPr>
      </w:pPr>
      <w:bookmarkStart w:id="3" w:name="_Hlk155720902"/>
      <w:r w:rsidRPr="00F67C87">
        <w:rPr>
          <w:rFonts w:ascii="Arial" w:hAnsi="Arial" w:cs="Arial"/>
          <w:b/>
          <w:bCs/>
          <w:sz w:val="18"/>
          <w:szCs w:val="18"/>
        </w:rPr>
        <w:t xml:space="preserve">Amendments to TAS 7 - Statement of cash flows: </w:t>
      </w:r>
    </w:p>
    <w:p w14:paraId="34BB4F7C" w14:textId="27CCA518" w:rsidR="009341F8" w:rsidRPr="00F67C87" w:rsidRDefault="009341F8" w:rsidP="009341F8">
      <w:pPr>
        <w:pStyle w:val="Default"/>
        <w:ind w:left="1080"/>
        <w:jc w:val="thaiDistribute"/>
        <w:rPr>
          <w:rFonts w:eastAsia="Arial Bold"/>
          <w:color w:val="auto"/>
          <w:sz w:val="18"/>
          <w:szCs w:val="18"/>
          <w:lang w:eastAsia="en-GB"/>
        </w:rPr>
      </w:pPr>
      <w:r w:rsidRPr="00F67C87">
        <w:rPr>
          <w:rFonts w:eastAsia="Arial Bold"/>
          <w:b/>
          <w:bCs/>
          <w:color w:val="auto"/>
          <w:sz w:val="18"/>
          <w:szCs w:val="18"/>
          <w:lang w:eastAsia="en-GB"/>
        </w:rPr>
        <w:t>Disclosures</w:t>
      </w:r>
      <w:r w:rsidRPr="00F67C87">
        <w:rPr>
          <w:rFonts w:eastAsia="Arial Bold"/>
          <w:color w:val="auto"/>
          <w:sz w:val="18"/>
          <w:szCs w:val="18"/>
          <w:cs/>
          <w:lang w:eastAsia="en-GB"/>
        </w:rPr>
        <w:t xml:space="preserve"> </w:t>
      </w:r>
      <w:r w:rsidRPr="00F67C87">
        <w:rPr>
          <w:rFonts w:eastAsia="Arial Bold"/>
          <w:color w:val="auto"/>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BE119EC" w14:textId="77777777" w:rsidR="009341F8" w:rsidRPr="00F67C87" w:rsidRDefault="009341F8" w:rsidP="009341F8">
      <w:pPr>
        <w:pStyle w:val="Default"/>
        <w:ind w:left="1080"/>
        <w:jc w:val="thaiDistribute"/>
        <w:rPr>
          <w:rFonts w:eastAsia="Arial Bold"/>
          <w:color w:val="auto"/>
          <w:sz w:val="18"/>
          <w:szCs w:val="18"/>
          <w:lang w:eastAsia="en-GB"/>
        </w:rPr>
      </w:pPr>
    </w:p>
    <w:p w14:paraId="1E86AC89" w14:textId="77777777" w:rsidR="009341F8" w:rsidRPr="00F67C87" w:rsidRDefault="009341F8" w:rsidP="009341F8">
      <w:pPr>
        <w:pStyle w:val="Default"/>
        <w:ind w:left="360" w:firstLine="720"/>
        <w:jc w:val="thaiDistribute"/>
        <w:rPr>
          <w:rFonts w:eastAsia="Arial Bold"/>
          <w:color w:val="auto"/>
          <w:sz w:val="18"/>
          <w:szCs w:val="18"/>
          <w:lang w:eastAsia="en-GB"/>
        </w:rPr>
      </w:pPr>
      <w:r w:rsidRPr="00F67C87">
        <w:rPr>
          <w:rFonts w:eastAsia="Arial Bold"/>
          <w:color w:val="auto"/>
          <w:sz w:val="18"/>
          <w:szCs w:val="18"/>
          <w:lang w:eastAsia="en-GB"/>
        </w:rPr>
        <w:t xml:space="preserve">To meet investors’ needs, the new disclosures will provide information about: </w:t>
      </w:r>
    </w:p>
    <w:p w14:paraId="43A0515B" w14:textId="77777777" w:rsidR="00F37A98" w:rsidRPr="00F67C87" w:rsidRDefault="00F37A98" w:rsidP="009341F8">
      <w:pPr>
        <w:pStyle w:val="Default"/>
        <w:ind w:left="360" w:firstLine="720"/>
        <w:jc w:val="thaiDistribute"/>
        <w:rPr>
          <w:rFonts w:eastAsia="Arial Bold"/>
          <w:color w:val="auto"/>
          <w:sz w:val="18"/>
          <w:szCs w:val="18"/>
          <w:lang w:eastAsia="en-GB"/>
        </w:rPr>
      </w:pPr>
    </w:p>
    <w:p w14:paraId="2F95CAF4" w14:textId="6CB0576B" w:rsidR="009341F8" w:rsidRPr="00F67C87" w:rsidRDefault="009341F8" w:rsidP="00F37A98">
      <w:pPr>
        <w:pStyle w:val="Default"/>
        <w:tabs>
          <w:tab w:val="left" w:pos="1620"/>
        </w:tabs>
        <w:ind w:left="1620" w:hanging="540"/>
        <w:jc w:val="thaiDistribute"/>
        <w:rPr>
          <w:rFonts w:eastAsia="Arial Bold"/>
          <w:color w:val="auto"/>
          <w:sz w:val="18"/>
          <w:szCs w:val="18"/>
          <w:lang w:eastAsia="en-GB"/>
        </w:rPr>
      </w:pPr>
      <w:r w:rsidRPr="00F67C87">
        <w:rPr>
          <w:rFonts w:eastAsia="Arial Bold"/>
          <w:color w:val="auto"/>
          <w:sz w:val="18"/>
          <w:szCs w:val="18"/>
          <w:lang w:eastAsia="en-GB"/>
        </w:rPr>
        <w:t>(1)</w:t>
      </w:r>
      <w:r w:rsidRPr="00F67C87">
        <w:rPr>
          <w:rFonts w:eastAsia="Arial Bold"/>
          <w:color w:val="auto"/>
          <w:sz w:val="18"/>
          <w:szCs w:val="18"/>
          <w:lang w:eastAsia="en-GB"/>
        </w:rPr>
        <w:tab/>
        <w:t>The terms and conditions of SFAs.</w:t>
      </w:r>
    </w:p>
    <w:p w14:paraId="2097BB8C" w14:textId="77777777" w:rsidR="009341F8" w:rsidRPr="00F67C87" w:rsidRDefault="009341F8" w:rsidP="00F37A98">
      <w:pPr>
        <w:pStyle w:val="Default"/>
        <w:tabs>
          <w:tab w:val="left" w:pos="1620"/>
        </w:tabs>
        <w:ind w:left="1620" w:hanging="540"/>
        <w:jc w:val="thaiDistribute"/>
        <w:rPr>
          <w:rFonts w:eastAsia="Arial Bold"/>
          <w:color w:val="auto"/>
          <w:sz w:val="18"/>
          <w:szCs w:val="18"/>
          <w:lang w:eastAsia="en-GB"/>
        </w:rPr>
      </w:pPr>
      <w:r w:rsidRPr="00F67C87">
        <w:rPr>
          <w:rFonts w:eastAsia="Arial Bold"/>
          <w:color w:val="auto"/>
          <w:sz w:val="18"/>
          <w:szCs w:val="18"/>
          <w:lang w:eastAsia="en-GB"/>
        </w:rPr>
        <w:t>(2)</w:t>
      </w:r>
      <w:r w:rsidRPr="00F67C87">
        <w:rPr>
          <w:rFonts w:eastAsia="Arial Bold"/>
          <w:color w:val="auto"/>
          <w:sz w:val="18"/>
          <w:szCs w:val="18"/>
          <w:lang w:eastAsia="en-GB"/>
        </w:rPr>
        <w:tab/>
        <w:t>The carrying amount of financial liabilities that are part of SFAs, and the line items in which those liabilities are presented.</w:t>
      </w:r>
    </w:p>
    <w:p w14:paraId="7802B994" w14:textId="77777777" w:rsidR="009341F8" w:rsidRPr="00F67C87" w:rsidRDefault="009341F8" w:rsidP="00F37A98">
      <w:pPr>
        <w:pStyle w:val="Default"/>
        <w:tabs>
          <w:tab w:val="left" w:pos="1620"/>
        </w:tabs>
        <w:ind w:left="1620" w:hanging="540"/>
        <w:jc w:val="thaiDistribute"/>
        <w:rPr>
          <w:rFonts w:eastAsia="Arial Bold"/>
          <w:color w:val="auto"/>
          <w:sz w:val="18"/>
          <w:szCs w:val="18"/>
          <w:lang w:eastAsia="en-GB"/>
        </w:rPr>
      </w:pPr>
      <w:r w:rsidRPr="00F67C87">
        <w:rPr>
          <w:rFonts w:eastAsia="Arial Bold"/>
          <w:color w:val="auto"/>
          <w:sz w:val="18"/>
          <w:szCs w:val="18"/>
          <w:lang w:eastAsia="en-GB"/>
        </w:rPr>
        <w:t>(3)</w:t>
      </w:r>
      <w:r w:rsidRPr="00F67C87">
        <w:rPr>
          <w:rFonts w:eastAsia="Arial Bold"/>
          <w:color w:val="auto"/>
          <w:sz w:val="18"/>
          <w:szCs w:val="18"/>
          <w:lang w:eastAsia="en-GB"/>
        </w:rPr>
        <w:tab/>
        <w:t>The carrying amount of the financial liabilities in (2), for which the suppliers have already received payment from the finance providers.</w:t>
      </w:r>
    </w:p>
    <w:p w14:paraId="1B966D29" w14:textId="77777777" w:rsidR="009341F8" w:rsidRPr="00F67C87" w:rsidRDefault="009341F8" w:rsidP="00F37A98">
      <w:pPr>
        <w:pStyle w:val="Default"/>
        <w:tabs>
          <w:tab w:val="left" w:pos="1620"/>
        </w:tabs>
        <w:ind w:left="1620" w:hanging="540"/>
        <w:jc w:val="thaiDistribute"/>
        <w:rPr>
          <w:rFonts w:eastAsia="Arial Bold"/>
          <w:color w:val="auto"/>
          <w:sz w:val="18"/>
          <w:szCs w:val="18"/>
          <w:lang w:eastAsia="en-GB"/>
        </w:rPr>
      </w:pPr>
      <w:r w:rsidRPr="00F67C87">
        <w:rPr>
          <w:rFonts w:eastAsia="Arial Bold"/>
          <w:color w:val="auto"/>
          <w:sz w:val="18"/>
          <w:szCs w:val="18"/>
          <w:lang w:eastAsia="en-GB"/>
        </w:rPr>
        <w:t>(4)</w:t>
      </w:r>
      <w:r w:rsidRPr="00F67C87">
        <w:rPr>
          <w:rFonts w:eastAsia="Arial Bold"/>
          <w:color w:val="auto"/>
          <w:sz w:val="18"/>
          <w:szCs w:val="18"/>
          <w:lang w:eastAsia="en-GB"/>
        </w:rPr>
        <w:tab/>
        <w:t>The range of payment due dates for both the financial liabilities that are part of SFAs, and comparable trade payables that are not part of such arrangements.</w:t>
      </w:r>
    </w:p>
    <w:p w14:paraId="74E68440" w14:textId="77777777" w:rsidR="009341F8" w:rsidRPr="00F67C87" w:rsidRDefault="009341F8" w:rsidP="00F37A98">
      <w:pPr>
        <w:pStyle w:val="Default"/>
        <w:tabs>
          <w:tab w:val="left" w:pos="1620"/>
        </w:tabs>
        <w:ind w:left="1620" w:hanging="540"/>
        <w:jc w:val="thaiDistribute"/>
        <w:rPr>
          <w:rFonts w:eastAsia="Arial Bold"/>
          <w:color w:val="auto"/>
          <w:sz w:val="18"/>
          <w:szCs w:val="18"/>
          <w:lang w:eastAsia="en-GB"/>
        </w:rPr>
      </w:pPr>
      <w:r w:rsidRPr="00F67C87">
        <w:rPr>
          <w:rFonts w:eastAsia="Arial Bold"/>
          <w:color w:val="auto"/>
          <w:sz w:val="18"/>
          <w:szCs w:val="18"/>
          <w:lang w:eastAsia="en-GB"/>
        </w:rPr>
        <w:t>(5)</w:t>
      </w:r>
      <w:r w:rsidRPr="00F67C87">
        <w:rPr>
          <w:rFonts w:eastAsia="Arial Bold"/>
          <w:color w:val="auto"/>
          <w:sz w:val="18"/>
          <w:szCs w:val="18"/>
          <w:lang w:eastAsia="en-GB"/>
        </w:rPr>
        <w:tab/>
        <w:t>Non-cash changes in the carrying amounts of financial liabilities in (2).</w:t>
      </w:r>
    </w:p>
    <w:p w14:paraId="4A6C7A98" w14:textId="77777777" w:rsidR="009341F8" w:rsidRPr="00F67C87" w:rsidRDefault="009341F8" w:rsidP="00F37A98">
      <w:pPr>
        <w:pStyle w:val="Default"/>
        <w:tabs>
          <w:tab w:val="left" w:pos="1620"/>
        </w:tabs>
        <w:ind w:left="1620" w:hanging="540"/>
        <w:jc w:val="thaiDistribute"/>
        <w:rPr>
          <w:rFonts w:eastAsia="Arial Bold"/>
          <w:color w:val="auto"/>
          <w:sz w:val="18"/>
          <w:szCs w:val="18"/>
          <w:lang w:eastAsia="en-GB"/>
        </w:rPr>
      </w:pPr>
      <w:r w:rsidRPr="00F67C87">
        <w:rPr>
          <w:rFonts w:eastAsia="Arial Bold"/>
          <w:color w:val="auto"/>
          <w:sz w:val="18"/>
          <w:szCs w:val="18"/>
          <w:lang w:eastAsia="en-GB"/>
        </w:rPr>
        <w:t>(6)</w:t>
      </w:r>
      <w:r w:rsidRPr="00F67C87">
        <w:rPr>
          <w:rFonts w:eastAsia="Arial Bold"/>
          <w:color w:val="auto"/>
          <w:sz w:val="18"/>
          <w:szCs w:val="18"/>
          <w:lang w:eastAsia="en-GB"/>
        </w:rPr>
        <w:tab/>
        <w:t>Access to SFA facilities and concentration of liquidity risk with the finance providers.</w:t>
      </w:r>
    </w:p>
    <w:bookmarkEnd w:id="3"/>
    <w:p w14:paraId="70C46C8E" w14:textId="498C8424" w:rsidR="00D90522" w:rsidRPr="00F67C87" w:rsidRDefault="00D90522" w:rsidP="00F67C87">
      <w:pPr>
        <w:autoSpaceDE w:val="0"/>
        <w:autoSpaceDN w:val="0"/>
        <w:adjustRightInd w:val="0"/>
        <w:ind w:left="547"/>
        <w:rPr>
          <w:rFonts w:ascii="Arial" w:eastAsia="Angsana New" w:hAnsi="Arial" w:cs="Arial"/>
          <w:bCs/>
          <w:iCs/>
          <w:sz w:val="18"/>
          <w:szCs w:val="18"/>
        </w:rPr>
      </w:pPr>
    </w:p>
    <w:p w14:paraId="23125536" w14:textId="09A4C51C" w:rsidR="008F77D7" w:rsidRPr="00F67C87" w:rsidRDefault="008F77D7" w:rsidP="00F67C87">
      <w:pPr>
        <w:autoSpaceDE w:val="0"/>
        <w:autoSpaceDN w:val="0"/>
        <w:adjustRightInd w:val="0"/>
        <w:ind w:left="547"/>
        <w:rPr>
          <w:rFonts w:ascii="Arial" w:eastAsia="Angsana New" w:hAnsi="Arial" w:cs="Arial"/>
          <w:bCs/>
          <w:iCs/>
          <w:sz w:val="18"/>
          <w:szCs w:val="18"/>
          <w:cs/>
        </w:rPr>
      </w:pPr>
      <w:r w:rsidRPr="00F67C87">
        <w:rPr>
          <w:rFonts w:ascii="Arial" w:hAnsi="Arial" w:cs="Arial"/>
          <w:sz w:val="18"/>
          <w:szCs w:val="18"/>
        </w:rPr>
        <w:t>The Group’s management is currently assessing the impact of</w:t>
      </w:r>
      <w:r w:rsidR="00BE2506" w:rsidRPr="00F67C87">
        <w:rPr>
          <w:rFonts w:ascii="Arial" w:hAnsi="Arial" w:cs="Arial"/>
          <w:sz w:val="18"/>
          <w:szCs w:val="18"/>
        </w:rPr>
        <w:t xml:space="preserve"> adoption of these amended financial reporting standards</w:t>
      </w:r>
      <w:r w:rsidR="005A07BC" w:rsidRPr="00F67C87">
        <w:rPr>
          <w:rFonts w:ascii="Arial" w:hAnsi="Arial" w:cs="Arial"/>
          <w:sz w:val="18"/>
          <w:szCs w:val="18"/>
        </w:rPr>
        <w:t>.</w:t>
      </w:r>
    </w:p>
    <w:p w14:paraId="7482B01B" w14:textId="261E392C" w:rsidR="009328B8" w:rsidRPr="00F67C87" w:rsidRDefault="009328B8">
      <w:pPr>
        <w:rPr>
          <w:rFonts w:ascii="Arial" w:eastAsia="Angsana New" w:hAnsi="Arial" w:cs="Arial"/>
          <w:bCs/>
          <w:iCs/>
          <w:sz w:val="18"/>
          <w:szCs w:val="18"/>
        </w:rPr>
      </w:pPr>
      <w:r w:rsidRPr="00F67C87">
        <w:rPr>
          <w:rFonts w:ascii="Arial" w:eastAsia="Angsana New" w:hAnsi="Arial" w:cs="Arial"/>
          <w:bCs/>
          <w:iCs/>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29877F2B" w14:textId="77777777" w:rsidTr="00F37A98">
        <w:trPr>
          <w:trHeight w:val="389"/>
        </w:trPr>
        <w:tc>
          <w:tcPr>
            <w:tcW w:w="9461" w:type="dxa"/>
            <w:shd w:val="clear" w:color="auto" w:fill="auto"/>
            <w:vAlign w:val="center"/>
          </w:tcPr>
          <w:p w14:paraId="609AB10F" w14:textId="2C7FEC57" w:rsidR="00FE538F" w:rsidRPr="00F67C87" w:rsidRDefault="00D90522" w:rsidP="00F37A98">
            <w:pPr>
              <w:ind w:left="432" w:hanging="547"/>
              <w:rPr>
                <w:rFonts w:ascii="Arial" w:eastAsia="Angsana New" w:hAnsi="Arial" w:cs="Arial"/>
                <w:b/>
                <w:sz w:val="18"/>
                <w:szCs w:val="18"/>
              </w:rPr>
            </w:pPr>
            <w:r w:rsidRPr="00F67C87">
              <w:rPr>
                <w:rFonts w:ascii="Arial" w:eastAsia="Angsana New" w:hAnsi="Arial" w:cs="Arial"/>
                <w:b/>
                <w:sz w:val="18"/>
                <w:szCs w:val="18"/>
              </w:rPr>
              <w:lastRenderedPageBreak/>
              <w:t>5</w:t>
            </w:r>
            <w:r w:rsidR="00EA0A01" w:rsidRPr="00F67C87">
              <w:rPr>
                <w:rFonts w:ascii="Arial" w:eastAsia="Angsana New" w:hAnsi="Arial" w:cs="Arial"/>
                <w:b/>
                <w:sz w:val="18"/>
                <w:szCs w:val="18"/>
              </w:rPr>
              <w:tab/>
              <w:t>Accounting policies</w:t>
            </w:r>
          </w:p>
        </w:tc>
      </w:tr>
    </w:tbl>
    <w:p w14:paraId="4E264B9E" w14:textId="77777777" w:rsidR="00FE538F" w:rsidRPr="00F67C87" w:rsidRDefault="00FE538F">
      <w:pPr>
        <w:ind w:left="1080" w:hanging="540"/>
        <w:rPr>
          <w:rFonts w:ascii="Arial" w:eastAsia="Angsana New" w:hAnsi="Arial" w:cs="Arial"/>
          <w:bCs/>
          <w:sz w:val="18"/>
          <w:szCs w:val="18"/>
        </w:rPr>
      </w:pPr>
    </w:p>
    <w:p w14:paraId="2E2FD2AD" w14:textId="7BB26F89" w:rsidR="00FE538F" w:rsidRPr="00F67C87" w:rsidRDefault="00D90522" w:rsidP="009F0654">
      <w:pPr>
        <w:ind w:left="540" w:hanging="540"/>
        <w:rPr>
          <w:rFonts w:ascii="Arial" w:eastAsia="Angsana New" w:hAnsi="Arial" w:cs="Arial"/>
          <w:sz w:val="18"/>
          <w:szCs w:val="18"/>
        </w:rPr>
      </w:pPr>
      <w:r w:rsidRPr="00F67C87">
        <w:rPr>
          <w:rFonts w:ascii="Arial" w:eastAsia="Angsana New" w:hAnsi="Arial" w:cs="Arial"/>
          <w:b/>
          <w:sz w:val="18"/>
          <w:szCs w:val="18"/>
        </w:rPr>
        <w:t>5</w:t>
      </w:r>
      <w:r w:rsidR="00EA0A01" w:rsidRPr="00F67C87">
        <w:rPr>
          <w:rFonts w:ascii="Arial" w:eastAsia="Angsana New" w:hAnsi="Arial" w:cs="Arial"/>
          <w:b/>
          <w:sz w:val="18"/>
          <w:szCs w:val="18"/>
        </w:rPr>
        <w:t>.1</w:t>
      </w:r>
      <w:r w:rsidR="00EA0A01" w:rsidRPr="00F67C87">
        <w:rPr>
          <w:rFonts w:ascii="Arial" w:eastAsia="Angsana New" w:hAnsi="Arial" w:cs="Arial"/>
          <w:b/>
          <w:sz w:val="18"/>
          <w:szCs w:val="18"/>
        </w:rPr>
        <w:tab/>
      </w:r>
      <w:r w:rsidR="00932107" w:rsidRPr="00F67C87">
        <w:rPr>
          <w:rFonts w:ascii="Arial" w:eastAsia="Angsana New" w:hAnsi="Arial" w:cs="Arial"/>
          <w:b/>
          <w:sz w:val="18"/>
          <w:szCs w:val="18"/>
        </w:rPr>
        <w:t>Investment in subsidiaries, associates and joint ventures</w:t>
      </w:r>
    </w:p>
    <w:p w14:paraId="7BB20E5C" w14:textId="77777777" w:rsidR="00FE538F" w:rsidRPr="00F67C87" w:rsidRDefault="00FE538F" w:rsidP="003F7CE8">
      <w:pPr>
        <w:ind w:left="540"/>
        <w:rPr>
          <w:rFonts w:ascii="Arial" w:eastAsia="Angsana New" w:hAnsi="Arial" w:cs="Arial"/>
          <w:sz w:val="18"/>
          <w:szCs w:val="18"/>
        </w:rPr>
      </w:pPr>
    </w:p>
    <w:p w14:paraId="257FF8FF" w14:textId="780554C0" w:rsidR="00095E78" w:rsidRPr="00F67C87" w:rsidRDefault="00095E78" w:rsidP="00095E78">
      <w:pPr>
        <w:ind w:left="540"/>
        <w:rPr>
          <w:rFonts w:ascii="Arial" w:eastAsia="Angsana New" w:hAnsi="Arial" w:cs="Arial"/>
          <w:sz w:val="18"/>
          <w:szCs w:val="18"/>
        </w:rPr>
      </w:pPr>
      <w:r w:rsidRPr="00F67C87">
        <w:rPr>
          <w:rFonts w:ascii="Arial" w:eastAsia="Angsana New" w:hAnsi="Arial" w:cs="Arial"/>
          <w:sz w:val="18"/>
          <w:szCs w:val="18"/>
        </w:rPr>
        <w:t>In the separate financial statements, investments in subsidiaries, associates, and joint ventures are accounted for using cost method.</w:t>
      </w:r>
    </w:p>
    <w:p w14:paraId="398025EE" w14:textId="77777777" w:rsidR="00095E78" w:rsidRPr="00F67C87" w:rsidRDefault="00095E78" w:rsidP="00095E78">
      <w:pPr>
        <w:ind w:left="540"/>
        <w:rPr>
          <w:rFonts w:ascii="Arial" w:eastAsia="Angsana New" w:hAnsi="Arial" w:cs="Arial"/>
          <w:sz w:val="18"/>
          <w:szCs w:val="18"/>
        </w:rPr>
      </w:pPr>
    </w:p>
    <w:p w14:paraId="64B36017" w14:textId="39DA6271" w:rsidR="009328B8" w:rsidRPr="00F67C87" w:rsidRDefault="00095E78" w:rsidP="00095E78">
      <w:pPr>
        <w:ind w:left="540"/>
        <w:rPr>
          <w:rFonts w:ascii="Arial" w:eastAsia="Angsana New" w:hAnsi="Arial" w:cs="Arial"/>
          <w:sz w:val="18"/>
          <w:szCs w:val="18"/>
        </w:rPr>
      </w:pPr>
      <w:r w:rsidRPr="00F67C87">
        <w:rPr>
          <w:rFonts w:ascii="Arial" w:eastAsia="Angsana New" w:hAnsi="Arial" w:cs="Arial"/>
          <w:sz w:val="18"/>
          <w:szCs w:val="18"/>
        </w:rPr>
        <w:t>In the consolidated financial statements, investments in associates and joint ventures are accounted for using the equity method of accounting.</w:t>
      </w:r>
    </w:p>
    <w:p w14:paraId="70918500" w14:textId="77777777" w:rsidR="006B7C30" w:rsidRPr="00F67C87" w:rsidRDefault="006B7C30" w:rsidP="00930F57">
      <w:pPr>
        <w:ind w:left="540"/>
        <w:rPr>
          <w:rFonts w:ascii="Arial" w:eastAsia="Angsana New" w:hAnsi="Arial" w:cs="Arial"/>
          <w:sz w:val="18"/>
          <w:szCs w:val="18"/>
        </w:rPr>
      </w:pPr>
    </w:p>
    <w:p w14:paraId="7E425EA5" w14:textId="3A8CD656" w:rsidR="000C0E9D" w:rsidRPr="00F67C87" w:rsidRDefault="000C0E9D" w:rsidP="000C0E9D">
      <w:pPr>
        <w:ind w:left="540" w:hanging="540"/>
        <w:rPr>
          <w:rFonts w:ascii="Arial" w:eastAsia="Angsana New" w:hAnsi="Arial" w:cs="Arial"/>
          <w:sz w:val="18"/>
          <w:szCs w:val="18"/>
        </w:rPr>
      </w:pPr>
      <w:r w:rsidRPr="00F67C87">
        <w:rPr>
          <w:rFonts w:ascii="Arial" w:eastAsia="Angsana New" w:hAnsi="Arial" w:cs="Arial"/>
          <w:b/>
          <w:sz w:val="18"/>
          <w:szCs w:val="18"/>
        </w:rPr>
        <w:t>5.2</w:t>
      </w:r>
      <w:r w:rsidRPr="00F67C87">
        <w:rPr>
          <w:rFonts w:ascii="Arial" w:eastAsia="Angsana New" w:hAnsi="Arial" w:cs="Arial"/>
          <w:b/>
          <w:sz w:val="18"/>
          <w:szCs w:val="18"/>
        </w:rPr>
        <w:tab/>
      </w:r>
      <w:r w:rsidR="00200C01" w:rsidRPr="00F67C87">
        <w:rPr>
          <w:rFonts w:ascii="Arial" w:eastAsia="Angsana New" w:hAnsi="Arial" w:cs="Arial"/>
          <w:b/>
          <w:sz w:val="18"/>
          <w:szCs w:val="18"/>
        </w:rPr>
        <w:t>Business Combination</w:t>
      </w:r>
    </w:p>
    <w:p w14:paraId="71C2CF25" w14:textId="77777777" w:rsidR="000C0E9D" w:rsidRPr="00F67C87" w:rsidRDefault="000C0E9D" w:rsidP="00930F57">
      <w:pPr>
        <w:ind w:left="540"/>
        <w:rPr>
          <w:rFonts w:ascii="Arial" w:eastAsia="Angsana New" w:hAnsi="Arial" w:cs="Arial"/>
          <w:sz w:val="18"/>
          <w:szCs w:val="18"/>
        </w:rPr>
      </w:pPr>
    </w:p>
    <w:p w14:paraId="596DFC30"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6B709B65" w14:textId="77777777" w:rsidR="000C0E9D" w:rsidRPr="00F67C87" w:rsidRDefault="000C0E9D" w:rsidP="000C0E9D">
      <w:pPr>
        <w:ind w:left="540"/>
        <w:rPr>
          <w:rFonts w:ascii="Arial" w:eastAsia="Angsana New" w:hAnsi="Arial" w:cs="Arial"/>
          <w:sz w:val="18"/>
          <w:szCs w:val="18"/>
        </w:rPr>
      </w:pPr>
    </w:p>
    <w:p w14:paraId="5A06695A"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w:t>
      </w:r>
      <w:r w:rsidRPr="00F67C87">
        <w:rPr>
          <w:rFonts w:ascii="Arial" w:eastAsia="Angsana New" w:hAnsi="Arial" w:cs="Arial"/>
          <w:sz w:val="18"/>
          <w:szCs w:val="18"/>
        </w:rPr>
        <w:tab/>
        <w:t xml:space="preserve">fair value of the assets transferred, </w:t>
      </w:r>
    </w:p>
    <w:p w14:paraId="43047EAE"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w:t>
      </w:r>
      <w:r w:rsidRPr="00F67C87">
        <w:rPr>
          <w:rFonts w:ascii="Arial" w:eastAsia="Angsana New" w:hAnsi="Arial" w:cs="Arial"/>
          <w:sz w:val="18"/>
          <w:szCs w:val="18"/>
        </w:rPr>
        <w:tab/>
        <w:t>liabilities incurred to the former owners of the acquiree</w:t>
      </w:r>
    </w:p>
    <w:p w14:paraId="1E7CC303"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w:t>
      </w:r>
      <w:r w:rsidRPr="00F67C87">
        <w:rPr>
          <w:rFonts w:ascii="Arial" w:eastAsia="Angsana New" w:hAnsi="Arial" w:cs="Arial"/>
          <w:sz w:val="18"/>
          <w:szCs w:val="18"/>
        </w:rPr>
        <w:tab/>
        <w:t>equity interests issued by the Group</w:t>
      </w:r>
    </w:p>
    <w:p w14:paraId="33520FD9" w14:textId="77777777" w:rsidR="000C0E9D" w:rsidRPr="00F67C87" w:rsidRDefault="000C0E9D" w:rsidP="000C0E9D">
      <w:pPr>
        <w:ind w:left="540"/>
        <w:rPr>
          <w:rFonts w:ascii="Arial" w:eastAsia="Angsana New" w:hAnsi="Arial" w:cs="Arial"/>
          <w:sz w:val="18"/>
          <w:szCs w:val="18"/>
        </w:rPr>
      </w:pPr>
    </w:p>
    <w:p w14:paraId="6E36D5CA"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Identifiable assets and liabilities acquired and contingent liabilities assumed in a business combination are measured initially at their fair values at the acquisition date.</w:t>
      </w:r>
    </w:p>
    <w:p w14:paraId="48B49E0B" w14:textId="77777777" w:rsidR="000C0E9D" w:rsidRPr="00F67C87" w:rsidRDefault="000C0E9D" w:rsidP="000C0E9D">
      <w:pPr>
        <w:ind w:left="540"/>
        <w:rPr>
          <w:rFonts w:ascii="Arial" w:eastAsia="Angsana New" w:hAnsi="Arial" w:cs="Arial"/>
          <w:sz w:val="18"/>
          <w:szCs w:val="18"/>
        </w:rPr>
      </w:pPr>
    </w:p>
    <w:p w14:paraId="541FE8FB"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6739CEFB" w14:textId="77777777" w:rsidR="000C0E9D" w:rsidRPr="00F67C87" w:rsidRDefault="000C0E9D" w:rsidP="000C0E9D">
      <w:pPr>
        <w:ind w:left="540"/>
        <w:rPr>
          <w:rFonts w:ascii="Arial" w:eastAsia="Angsana New" w:hAnsi="Arial" w:cs="Arial"/>
          <w:sz w:val="18"/>
          <w:szCs w:val="18"/>
        </w:rPr>
      </w:pPr>
    </w:p>
    <w:p w14:paraId="2FC65F4E"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6843114B" w14:textId="77777777" w:rsidR="000C0E9D" w:rsidRPr="00F67C87" w:rsidRDefault="000C0E9D" w:rsidP="000C0E9D">
      <w:pPr>
        <w:ind w:left="540"/>
        <w:rPr>
          <w:rFonts w:ascii="Arial" w:eastAsia="Angsana New" w:hAnsi="Arial" w:cs="Arial"/>
          <w:sz w:val="18"/>
          <w:szCs w:val="18"/>
        </w:rPr>
      </w:pPr>
    </w:p>
    <w:p w14:paraId="6FFB61E7"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Acquisition-related cost</w:t>
      </w:r>
    </w:p>
    <w:p w14:paraId="19E7DE32" w14:textId="77777777" w:rsidR="000C0E9D" w:rsidRPr="00F67C87" w:rsidRDefault="000C0E9D" w:rsidP="000C0E9D">
      <w:pPr>
        <w:ind w:left="540"/>
        <w:rPr>
          <w:rFonts w:ascii="Arial" w:eastAsia="Angsana New" w:hAnsi="Arial" w:cs="Arial"/>
          <w:sz w:val="18"/>
          <w:szCs w:val="18"/>
        </w:rPr>
      </w:pPr>
    </w:p>
    <w:p w14:paraId="6F43E0A1"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Acquisition-related cost are recognised as expenses in consolidated financial statements.</w:t>
      </w:r>
    </w:p>
    <w:p w14:paraId="1A0D70BC" w14:textId="77777777" w:rsidR="000C0E9D" w:rsidRPr="00F67C87" w:rsidRDefault="000C0E9D" w:rsidP="000C0E9D">
      <w:pPr>
        <w:ind w:left="540"/>
        <w:rPr>
          <w:rFonts w:ascii="Arial" w:eastAsia="Angsana New" w:hAnsi="Arial" w:cs="Arial"/>
          <w:sz w:val="18"/>
          <w:szCs w:val="18"/>
        </w:rPr>
      </w:pPr>
    </w:p>
    <w:p w14:paraId="10AA93AC"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Step-up acquisition</w:t>
      </w:r>
    </w:p>
    <w:p w14:paraId="7AEFE9E0" w14:textId="77777777" w:rsidR="000C0E9D" w:rsidRPr="00F67C87" w:rsidRDefault="000C0E9D" w:rsidP="000C0E9D">
      <w:pPr>
        <w:ind w:left="540"/>
        <w:rPr>
          <w:rFonts w:ascii="Arial" w:eastAsia="Angsana New" w:hAnsi="Arial" w:cs="Arial"/>
          <w:sz w:val="18"/>
          <w:szCs w:val="18"/>
        </w:rPr>
      </w:pPr>
    </w:p>
    <w:p w14:paraId="60EC1FA6"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FDAF868" w14:textId="4C2C4DEE" w:rsidR="000C0E9D" w:rsidRPr="00F67C87" w:rsidRDefault="000C0E9D" w:rsidP="001900D7">
      <w:pPr>
        <w:ind w:left="540"/>
        <w:rPr>
          <w:rFonts w:ascii="Arial" w:eastAsia="Angsana New" w:hAnsi="Arial" w:cs="Arial"/>
          <w:sz w:val="18"/>
          <w:szCs w:val="18"/>
        </w:rPr>
      </w:pPr>
    </w:p>
    <w:p w14:paraId="2E787856" w14:textId="77777777"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Changes in fair value of contingent consideration paid/received</w:t>
      </w:r>
    </w:p>
    <w:p w14:paraId="5EAD4AD1" w14:textId="77777777" w:rsidR="000C0E9D" w:rsidRPr="00F67C87" w:rsidRDefault="000C0E9D" w:rsidP="000C0E9D">
      <w:pPr>
        <w:ind w:left="540"/>
        <w:rPr>
          <w:rFonts w:ascii="Arial" w:eastAsia="Angsana New" w:hAnsi="Arial" w:cs="Arial"/>
          <w:sz w:val="18"/>
          <w:szCs w:val="18"/>
        </w:rPr>
      </w:pPr>
    </w:p>
    <w:p w14:paraId="5916ED41" w14:textId="38F7B128" w:rsidR="000C0E9D" w:rsidRPr="00F67C87" w:rsidRDefault="000C0E9D" w:rsidP="000C0E9D">
      <w:pPr>
        <w:ind w:left="540"/>
        <w:rPr>
          <w:rFonts w:ascii="Arial" w:eastAsia="Angsana New" w:hAnsi="Arial" w:cs="Arial"/>
          <w:sz w:val="18"/>
          <w:szCs w:val="18"/>
        </w:rPr>
      </w:pPr>
      <w:r w:rsidRPr="00F67C87">
        <w:rPr>
          <w:rFonts w:ascii="Arial" w:eastAsia="Angsana New" w:hAnsi="Arial" w:cs="Arial"/>
          <w:sz w:val="18"/>
          <w:szCs w:val="18"/>
        </w:rPr>
        <w:t>Subsequent changes to the fair value of the contingent consideration that is an asset or liability is recognised in profit or loss. Contingent consideration that is classified as equity is not re-measured</w:t>
      </w:r>
      <w:r w:rsidR="005E7820" w:rsidRPr="00F67C87">
        <w:rPr>
          <w:rFonts w:ascii="Arial" w:eastAsia="Angsana New" w:hAnsi="Arial" w:cs="Arial"/>
          <w:sz w:val="18"/>
          <w:szCs w:val="18"/>
        </w:rPr>
        <w:t>.</w:t>
      </w:r>
    </w:p>
    <w:p w14:paraId="461DBF58" w14:textId="77777777" w:rsidR="000C0E9D" w:rsidRPr="00F67C87" w:rsidRDefault="000C0E9D" w:rsidP="00930F57">
      <w:pPr>
        <w:ind w:left="540"/>
        <w:rPr>
          <w:rFonts w:ascii="Arial" w:eastAsia="Angsana New" w:hAnsi="Arial" w:cs="Arial"/>
          <w:sz w:val="18"/>
          <w:szCs w:val="18"/>
        </w:rPr>
      </w:pPr>
    </w:p>
    <w:p w14:paraId="0E82A36A" w14:textId="71E6C9EE" w:rsidR="00FE538F" w:rsidRPr="00F67C87" w:rsidRDefault="00D90522" w:rsidP="00930F57">
      <w:pPr>
        <w:ind w:left="540" w:hanging="540"/>
        <w:rPr>
          <w:rFonts w:ascii="Arial" w:eastAsia="Angsana New" w:hAnsi="Arial" w:cs="Arial"/>
          <w:b/>
          <w:sz w:val="18"/>
          <w:szCs w:val="18"/>
        </w:rPr>
      </w:pPr>
      <w:r w:rsidRPr="00F67C87">
        <w:rPr>
          <w:rFonts w:ascii="Arial" w:eastAsia="Angsana New" w:hAnsi="Arial" w:cs="Arial"/>
          <w:b/>
          <w:sz w:val="18"/>
          <w:szCs w:val="18"/>
        </w:rPr>
        <w:t>5.</w:t>
      </w:r>
      <w:r w:rsidR="000C0E9D" w:rsidRPr="00F67C87">
        <w:rPr>
          <w:rFonts w:ascii="Arial" w:eastAsia="Angsana New" w:hAnsi="Arial" w:cs="Arial"/>
          <w:b/>
          <w:sz w:val="18"/>
          <w:szCs w:val="18"/>
        </w:rPr>
        <w:t>3</w:t>
      </w:r>
      <w:r w:rsidR="00782FDC" w:rsidRPr="00F67C87">
        <w:rPr>
          <w:rFonts w:ascii="Arial" w:eastAsia="Angsana New" w:hAnsi="Arial" w:cs="Arial"/>
          <w:b/>
          <w:sz w:val="18"/>
          <w:szCs w:val="18"/>
        </w:rPr>
        <w:tab/>
      </w:r>
      <w:r w:rsidR="008C5E27" w:rsidRPr="00F67C87">
        <w:rPr>
          <w:rFonts w:ascii="Arial" w:eastAsia="Angsana New" w:hAnsi="Arial" w:cs="Arial"/>
          <w:b/>
          <w:sz w:val="18"/>
          <w:szCs w:val="18"/>
        </w:rPr>
        <w:t>Functional and presentation currency</w:t>
      </w:r>
    </w:p>
    <w:p w14:paraId="1C7EB021" w14:textId="77777777" w:rsidR="00F67C87" w:rsidRDefault="00F67C87" w:rsidP="00F67C87">
      <w:pPr>
        <w:ind w:left="540"/>
        <w:rPr>
          <w:rFonts w:ascii="Arial" w:eastAsia="Angsana New" w:hAnsi="Arial" w:cs="Arial"/>
          <w:bCs/>
          <w:sz w:val="18"/>
          <w:szCs w:val="18"/>
        </w:rPr>
      </w:pPr>
    </w:p>
    <w:p w14:paraId="0686E213" w14:textId="4C1353B2" w:rsidR="00782FDC" w:rsidRPr="00F67C87" w:rsidRDefault="00F75D27" w:rsidP="00F67C87">
      <w:pPr>
        <w:ind w:left="540"/>
        <w:rPr>
          <w:rFonts w:ascii="Arial" w:eastAsia="Angsana New" w:hAnsi="Arial" w:cs="Arial"/>
          <w:bCs/>
          <w:sz w:val="18"/>
          <w:szCs w:val="18"/>
        </w:rPr>
      </w:pPr>
      <w:r w:rsidRPr="00F67C87">
        <w:rPr>
          <w:rFonts w:ascii="Arial" w:eastAsia="Angsana New" w:hAnsi="Arial" w:cs="Arial"/>
          <w:bCs/>
          <w:sz w:val="18"/>
          <w:szCs w:val="18"/>
        </w:rPr>
        <w:t xml:space="preserve">The financial statements are presented in Thai Baht, which is the </w:t>
      </w:r>
      <w:r w:rsidR="00191CE3" w:rsidRPr="00F67C87">
        <w:rPr>
          <w:rFonts w:ascii="Arial" w:eastAsia="Angsana New" w:hAnsi="Arial" w:cs="Arial"/>
          <w:bCs/>
          <w:sz w:val="18"/>
          <w:szCs w:val="18"/>
        </w:rPr>
        <w:t>Group</w:t>
      </w:r>
      <w:r w:rsidRPr="00F67C87">
        <w:rPr>
          <w:rFonts w:ascii="Arial" w:eastAsia="Angsana New" w:hAnsi="Arial" w:cs="Arial"/>
          <w:bCs/>
          <w:sz w:val="18"/>
          <w:szCs w:val="18"/>
        </w:rPr>
        <w:t>’s functional and presentation currency.</w:t>
      </w:r>
    </w:p>
    <w:p w14:paraId="5BB4385E" w14:textId="77777777" w:rsidR="00930F57" w:rsidRPr="00F67C87" w:rsidRDefault="00930F57" w:rsidP="00F67C87">
      <w:pPr>
        <w:ind w:left="540"/>
        <w:rPr>
          <w:rFonts w:ascii="Arial" w:eastAsia="Angsana New" w:hAnsi="Arial" w:cs="Arial"/>
          <w:sz w:val="18"/>
          <w:szCs w:val="18"/>
        </w:rPr>
      </w:pPr>
    </w:p>
    <w:p w14:paraId="024CB63D" w14:textId="51F25A77" w:rsidR="00FE538F" w:rsidRPr="00F67C87" w:rsidRDefault="00404BCD" w:rsidP="004741FA">
      <w:pPr>
        <w:ind w:left="540" w:hanging="540"/>
        <w:rPr>
          <w:rFonts w:ascii="Arial" w:eastAsia="Angsana New" w:hAnsi="Arial" w:cs="Arial"/>
          <w:b/>
          <w:sz w:val="18"/>
          <w:szCs w:val="18"/>
        </w:rPr>
      </w:pPr>
      <w:r w:rsidRPr="00F67C87">
        <w:rPr>
          <w:rFonts w:ascii="Arial" w:eastAsia="Angsana New" w:hAnsi="Arial" w:cs="Arial"/>
          <w:b/>
          <w:sz w:val="18"/>
          <w:szCs w:val="18"/>
        </w:rPr>
        <w:t>5</w:t>
      </w:r>
      <w:r w:rsidR="00EA0A01" w:rsidRPr="00F67C87">
        <w:rPr>
          <w:rFonts w:ascii="Arial" w:eastAsia="Angsana New" w:hAnsi="Arial" w:cs="Arial"/>
          <w:b/>
          <w:sz w:val="18"/>
          <w:szCs w:val="18"/>
        </w:rPr>
        <w:t>.</w:t>
      </w:r>
      <w:r w:rsidR="00FA41F9" w:rsidRPr="00F67C87">
        <w:rPr>
          <w:rFonts w:ascii="Arial" w:eastAsia="Angsana New" w:hAnsi="Arial" w:cs="Arial"/>
          <w:b/>
          <w:sz w:val="18"/>
          <w:szCs w:val="18"/>
        </w:rPr>
        <w:t>4</w:t>
      </w:r>
      <w:r w:rsidR="00EA0A01" w:rsidRPr="00F67C87">
        <w:rPr>
          <w:rFonts w:ascii="Arial" w:eastAsia="Angsana New" w:hAnsi="Arial" w:cs="Arial"/>
          <w:b/>
          <w:sz w:val="18"/>
          <w:szCs w:val="18"/>
        </w:rPr>
        <w:tab/>
        <w:t>Trade accounts receivable</w:t>
      </w:r>
    </w:p>
    <w:p w14:paraId="53F80572" w14:textId="77777777" w:rsidR="00FE538F" w:rsidRPr="00F67C87" w:rsidRDefault="00FE538F" w:rsidP="00930F57">
      <w:pPr>
        <w:ind w:left="540"/>
        <w:rPr>
          <w:rFonts w:ascii="Arial" w:eastAsia="Angsana New" w:hAnsi="Arial" w:cs="Arial"/>
          <w:sz w:val="16"/>
          <w:szCs w:val="16"/>
        </w:rPr>
      </w:pPr>
    </w:p>
    <w:p w14:paraId="35C5D3EC" w14:textId="77777777" w:rsidR="00FA41F9" w:rsidRPr="00F67C87" w:rsidRDefault="00FA41F9" w:rsidP="00FA41F9">
      <w:pPr>
        <w:ind w:left="540"/>
        <w:rPr>
          <w:rFonts w:ascii="Arial" w:eastAsia="Angsana New" w:hAnsi="Arial" w:cs="Arial"/>
          <w:sz w:val="18"/>
          <w:szCs w:val="18"/>
        </w:rPr>
      </w:pPr>
      <w:r w:rsidRPr="00F67C87">
        <w:rPr>
          <w:rFonts w:ascii="Arial" w:eastAsia="Angsana New" w:hAnsi="Arial" w:cs="Arial"/>
          <w:sz w:val="18"/>
          <w:szCs w:val="18"/>
        </w:rPr>
        <w:t>Trade receivables are subsequently measured at amortised cost when the consideration is unconditional, less loss allowance.</w:t>
      </w:r>
    </w:p>
    <w:p w14:paraId="015FE0E6" w14:textId="77777777" w:rsidR="00FA41F9" w:rsidRPr="00F67C87" w:rsidRDefault="00FA41F9" w:rsidP="00FA41F9">
      <w:pPr>
        <w:ind w:left="540"/>
        <w:rPr>
          <w:rFonts w:ascii="Arial" w:eastAsia="Angsana New" w:hAnsi="Arial" w:cs="Arial"/>
          <w:sz w:val="18"/>
          <w:szCs w:val="18"/>
        </w:rPr>
      </w:pPr>
    </w:p>
    <w:p w14:paraId="38DB576A" w14:textId="702AD1C3" w:rsidR="000C0E9D" w:rsidRPr="00F67C87" w:rsidRDefault="00FA41F9" w:rsidP="00FA41F9">
      <w:pPr>
        <w:ind w:left="540"/>
        <w:rPr>
          <w:rFonts w:ascii="Arial" w:eastAsia="Angsana New" w:hAnsi="Arial" w:cs="Arial"/>
          <w:sz w:val="18"/>
          <w:szCs w:val="18"/>
        </w:rPr>
      </w:pPr>
      <w:r w:rsidRPr="00F67C87">
        <w:rPr>
          <w:rFonts w:ascii="Arial" w:eastAsia="Angsana New" w:hAnsi="Arial" w:cs="Arial"/>
          <w:sz w:val="18"/>
          <w:szCs w:val="18"/>
        </w:rPr>
        <w:t>The impairment of trade receivables are disclosed in Note 5.5 (c).</w:t>
      </w:r>
    </w:p>
    <w:p w14:paraId="24DA3E8A" w14:textId="77777777" w:rsidR="006B7C30" w:rsidRPr="00F67C87" w:rsidRDefault="006B7C30" w:rsidP="00930F57">
      <w:pPr>
        <w:ind w:left="540"/>
        <w:rPr>
          <w:rFonts w:ascii="Arial" w:eastAsia="Angsana New" w:hAnsi="Arial" w:cs="Arial"/>
          <w:sz w:val="18"/>
          <w:szCs w:val="18"/>
        </w:rPr>
      </w:pPr>
    </w:p>
    <w:p w14:paraId="3DA847E0" w14:textId="77777777" w:rsidR="006B7C30" w:rsidRPr="00F67C87" w:rsidRDefault="006B7C30" w:rsidP="00930F57">
      <w:pPr>
        <w:ind w:left="540"/>
        <w:rPr>
          <w:rFonts w:ascii="Arial" w:eastAsia="Angsana New" w:hAnsi="Arial" w:cs="Arial"/>
          <w:sz w:val="18"/>
          <w:szCs w:val="18"/>
        </w:rPr>
      </w:pPr>
    </w:p>
    <w:p w14:paraId="7E44A34E" w14:textId="77777777" w:rsidR="006B7C30" w:rsidRPr="00F67C87" w:rsidRDefault="006B7C30" w:rsidP="00930F57">
      <w:pPr>
        <w:ind w:left="540"/>
        <w:rPr>
          <w:rFonts w:ascii="Arial" w:eastAsia="Angsana New" w:hAnsi="Arial" w:cs="Arial"/>
          <w:sz w:val="18"/>
          <w:szCs w:val="18"/>
        </w:rPr>
      </w:pPr>
    </w:p>
    <w:p w14:paraId="2B667CBC" w14:textId="41625F61" w:rsidR="006B7C30" w:rsidRPr="00F67C87" w:rsidRDefault="00E93DB3">
      <w:pPr>
        <w:rPr>
          <w:rFonts w:ascii="Arial" w:eastAsia="Angsana New" w:hAnsi="Arial" w:cs="Arial"/>
          <w:sz w:val="18"/>
          <w:szCs w:val="18"/>
        </w:rPr>
      </w:pPr>
      <w:r w:rsidRPr="00F67C87">
        <w:rPr>
          <w:rFonts w:ascii="Arial" w:eastAsia="Angsana New" w:hAnsi="Arial" w:cs="Arial"/>
          <w:sz w:val="18"/>
          <w:szCs w:val="18"/>
        </w:rPr>
        <w:br w:type="page"/>
      </w:r>
    </w:p>
    <w:p w14:paraId="7C094B7D" w14:textId="4C541943" w:rsidR="00FE538F" w:rsidRPr="00F67C87" w:rsidRDefault="00404BCD" w:rsidP="004741FA">
      <w:pPr>
        <w:ind w:left="540" w:hanging="540"/>
        <w:rPr>
          <w:rFonts w:ascii="Arial" w:eastAsia="Angsana New" w:hAnsi="Arial" w:cs="Arial"/>
          <w:b/>
          <w:sz w:val="18"/>
          <w:szCs w:val="18"/>
        </w:rPr>
      </w:pPr>
      <w:r w:rsidRPr="00F67C87">
        <w:rPr>
          <w:rFonts w:ascii="Arial" w:eastAsia="Angsana New" w:hAnsi="Arial" w:cs="Arial"/>
          <w:b/>
          <w:sz w:val="18"/>
          <w:szCs w:val="18"/>
        </w:rPr>
        <w:lastRenderedPageBreak/>
        <w:t>5</w:t>
      </w:r>
      <w:r w:rsidR="00EA0A01" w:rsidRPr="00F67C87">
        <w:rPr>
          <w:rFonts w:ascii="Arial" w:eastAsia="Angsana New" w:hAnsi="Arial" w:cs="Arial"/>
          <w:b/>
          <w:sz w:val="18"/>
          <w:szCs w:val="18"/>
        </w:rPr>
        <w:t>.</w:t>
      </w:r>
      <w:r w:rsidR="00FA41F9" w:rsidRPr="00F67C87">
        <w:rPr>
          <w:rFonts w:ascii="Arial" w:eastAsia="Angsana New" w:hAnsi="Arial" w:cs="Arial"/>
          <w:b/>
          <w:sz w:val="18"/>
          <w:szCs w:val="18"/>
        </w:rPr>
        <w:t>5</w:t>
      </w:r>
      <w:r w:rsidR="004741FA" w:rsidRPr="00F67C87">
        <w:rPr>
          <w:rFonts w:ascii="Arial" w:eastAsia="Angsana New" w:hAnsi="Arial" w:cs="Arial"/>
          <w:b/>
          <w:sz w:val="18"/>
          <w:szCs w:val="18"/>
        </w:rPr>
        <w:tab/>
      </w:r>
      <w:r w:rsidR="00EA0A01" w:rsidRPr="00F67C87">
        <w:rPr>
          <w:rFonts w:ascii="Arial" w:eastAsia="Angsana New" w:hAnsi="Arial" w:cs="Arial"/>
          <w:b/>
          <w:sz w:val="18"/>
          <w:szCs w:val="18"/>
        </w:rPr>
        <w:t>Financial asset</w:t>
      </w:r>
      <w:r w:rsidR="000C0E9D" w:rsidRPr="00F67C87">
        <w:rPr>
          <w:rFonts w:ascii="Arial" w:eastAsia="Angsana New" w:hAnsi="Arial" w:cs="Arial"/>
          <w:b/>
          <w:sz w:val="18"/>
          <w:szCs w:val="18"/>
        </w:rPr>
        <w:t>s</w:t>
      </w:r>
    </w:p>
    <w:p w14:paraId="2C4CD7E0" w14:textId="77777777" w:rsidR="009F35C6" w:rsidRPr="00F67C87" w:rsidRDefault="009F35C6" w:rsidP="003F7CE8">
      <w:pPr>
        <w:ind w:left="540"/>
        <w:rPr>
          <w:rFonts w:ascii="Arial" w:eastAsia="Angsana New" w:hAnsi="Arial" w:cs="Arial"/>
          <w:sz w:val="16"/>
          <w:szCs w:val="16"/>
        </w:rPr>
      </w:pPr>
    </w:p>
    <w:p w14:paraId="1AC8475A" w14:textId="64EF27A2" w:rsidR="00404BCD" w:rsidRPr="00F67C87" w:rsidRDefault="0098373E" w:rsidP="003C20B9">
      <w:pPr>
        <w:pStyle w:val="ListParagraph"/>
        <w:numPr>
          <w:ilvl w:val="0"/>
          <w:numId w:val="21"/>
        </w:numPr>
        <w:spacing w:after="0" w:line="240" w:lineRule="auto"/>
        <w:ind w:left="540" w:hanging="540"/>
        <w:rPr>
          <w:rFonts w:ascii="Arial" w:eastAsia="Angsana New" w:hAnsi="Arial" w:cs="Arial"/>
          <w:b/>
          <w:bCs/>
          <w:sz w:val="18"/>
          <w:szCs w:val="18"/>
        </w:rPr>
      </w:pPr>
      <w:r w:rsidRPr="00F67C87">
        <w:rPr>
          <w:rFonts w:ascii="Arial" w:eastAsia="Angsana New" w:hAnsi="Arial" w:cs="Arial"/>
          <w:b/>
          <w:bCs/>
          <w:sz w:val="18"/>
          <w:szCs w:val="18"/>
        </w:rPr>
        <w:t>Recognition and derecognition</w:t>
      </w:r>
    </w:p>
    <w:p w14:paraId="42D0BDB0" w14:textId="77777777" w:rsidR="00930F57" w:rsidRPr="00F67C87" w:rsidRDefault="00930F57" w:rsidP="00930F57">
      <w:pPr>
        <w:ind w:left="540"/>
        <w:rPr>
          <w:rFonts w:ascii="Arial" w:eastAsia="Angsana New" w:hAnsi="Arial" w:cs="Arial"/>
          <w:sz w:val="18"/>
          <w:szCs w:val="18"/>
        </w:rPr>
      </w:pPr>
    </w:p>
    <w:p w14:paraId="08A69AEA" w14:textId="621E6795" w:rsidR="00803CC1" w:rsidRPr="00F67C87" w:rsidRDefault="00803CC1" w:rsidP="00803CC1">
      <w:pPr>
        <w:ind w:left="540"/>
        <w:rPr>
          <w:rFonts w:ascii="Arial" w:eastAsia="Angsana New" w:hAnsi="Arial" w:cs="Arial"/>
          <w:sz w:val="18"/>
          <w:szCs w:val="18"/>
        </w:rPr>
      </w:pPr>
      <w:r w:rsidRPr="00F67C87">
        <w:rPr>
          <w:rFonts w:ascii="Arial" w:eastAsia="Angsana New" w:hAnsi="Arial" w:cs="Arial"/>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7A91C098" w14:textId="77777777" w:rsidR="00803CC1" w:rsidRPr="00F67C87" w:rsidRDefault="00803CC1" w:rsidP="00803CC1">
      <w:pPr>
        <w:ind w:left="540"/>
        <w:rPr>
          <w:rFonts w:ascii="Arial" w:eastAsia="Angsana New" w:hAnsi="Arial" w:cs="Arial"/>
          <w:sz w:val="18"/>
          <w:szCs w:val="18"/>
        </w:rPr>
      </w:pPr>
    </w:p>
    <w:p w14:paraId="59487A83" w14:textId="44969343" w:rsidR="009328B8" w:rsidRPr="00F67C87" w:rsidRDefault="00803CC1" w:rsidP="00803CC1">
      <w:pPr>
        <w:ind w:left="540"/>
        <w:rPr>
          <w:rFonts w:ascii="Arial" w:eastAsia="Angsana New" w:hAnsi="Arial" w:cs="Arial"/>
          <w:sz w:val="18"/>
          <w:szCs w:val="18"/>
        </w:rPr>
      </w:pPr>
      <w:r w:rsidRPr="00F67C87">
        <w:rPr>
          <w:rFonts w:ascii="Arial" w:eastAsia="Angsana New"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492FD474" w14:textId="77777777" w:rsidR="00803CC1" w:rsidRPr="00F67C87" w:rsidRDefault="00803CC1" w:rsidP="00803CC1">
      <w:pPr>
        <w:ind w:left="540"/>
        <w:rPr>
          <w:rFonts w:ascii="Arial" w:eastAsia="Angsana New" w:hAnsi="Arial" w:cs="Arial"/>
          <w:sz w:val="18"/>
          <w:szCs w:val="18"/>
        </w:rPr>
      </w:pPr>
    </w:p>
    <w:p w14:paraId="31BB8CAC" w14:textId="087C7112" w:rsidR="00FE538F" w:rsidRPr="00F67C87" w:rsidRDefault="009B597D" w:rsidP="003C20B9">
      <w:pPr>
        <w:pStyle w:val="ListParagraph"/>
        <w:numPr>
          <w:ilvl w:val="0"/>
          <w:numId w:val="21"/>
        </w:numPr>
        <w:spacing w:after="0" w:line="240" w:lineRule="auto"/>
        <w:ind w:left="540" w:hanging="540"/>
        <w:rPr>
          <w:rFonts w:ascii="Arial" w:eastAsia="Angsana New" w:hAnsi="Arial" w:cs="Arial"/>
          <w:b/>
          <w:bCs/>
          <w:sz w:val="18"/>
          <w:szCs w:val="18"/>
        </w:rPr>
      </w:pPr>
      <w:r w:rsidRPr="00F67C87">
        <w:rPr>
          <w:rFonts w:ascii="Arial" w:eastAsia="Angsana New" w:hAnsi="Arial" w:cs="Arial"/>
          <w:b/>
          <w:bCs/>
          <w:sz w:val="18"/>
          <w:szCs w:val="18"/>
        </w:rPr>
        <w:t>Classification and measurement</w:t>
      </w:r>
    </w:p>
    <w:p w14:paraId="25060F40" w14:textId="77777777" w:rsidR="00F67C87" w:rsidRDefault="00F67C87" w:rsidP="00F67C87">
      <w:pPr>
        <w:ind w:left="540"/>
        <w:rPr>
          <w:rFonts w:ascii="Arial" w:eastAsia="Angsana New" w:hAnsi="Arial" w:cs="Arial"/>
          <w:b/>
          <w:bCs/>
          <w:sz w:val="18"/>
          <w:szCs w:val="18"/>
        </w:rPr>
      </w:pPr>
    </w:p>
    <w:p w14:paraId="121F2E4D" w14:textId="5AB67728" w:rsidR="00A51886" w:rsidRPr="00F67C87" w:rsidRDefault="00A51886" w:rsidP="00F67C87">
      <w:pPr>
        <w:ind w:left="540"/>
        <w:rPr>
          <w:rFonts w:ascii="Arial" w:eastAsia="Angsana New" w:hAnsi="Arial" w:cs="Arial"/>
          <w:b/>
          <w:bCs/>
          <w:sz w:val="18"/>
          <w:szCs w:val="18"/>
        </w:rPr>
      </w:pPr>
      <w:r w:rsidRPr="00F67C87">
        <w:rPr>
          <w:rFonts w:ascii="Arial" w:eastAsia="Angsana New" w:hAnsi="Arial" w:cs="Arial"/>
          <w:b/>
          <w:bCs/>
          <w:sz w:val="18"/>
          <w:szCs w:val="18"/>
        </w:rPr>
        <w:t>Debt instruments</w:t>
      </w:r>
    </w:p>
    <w:p w14:paraId="5140061B" w14:textId="77777777" w:rsidR="00A51886" w:rsidRPr="00F67C87" w:rsidRDefault="00A51886" w:rsidP="00F67C87">
      <w:pPr>
        <w:ind w:left="540"/>
        <w:rPr>
          <w:rFonts w:ascii="Arial" w:eastAsia="Angsana New" w:hAnsi="Arial" w:cs="Arial"/>
          <w:b/>
          <w:bCs/>
          <w:sz w:val="18"/>
          <w:szCs w:val="18"/>
        </w:rPr>
      </w:pPr>
    </w:p>
    <w:p w14:paraId="20371440" w14:textId="77777777" w:rsidR="00A51886" w:rsidRPr="00F67C87" w:rsidRDefault="00A51886" w:rsidP="00F67C87">
      <w:pPr>
        <w:ind w:left="540"/>
        <w:rPr>
          <w:rFonts w:ascii="Arial" w:eastAsia="Angsana New" w:hAnsi="Arial" w:cs="Arial"/>
          <w:sz w:val="18"/>
          <w:szCs w:val="18"/>
        </w:rPr>
      </w:pPr>
      <w:r w:rsidRPr="00F67C87">
        <w:rPr>
          <w:rFonts w:ascii="Arial" w:eastAsia="Angsana New" w:hAnsi="Arial" w:cs="Arial"/>
          <w:sz w:val="18"/>
          <w:szCs w:val="18"/>
        </w:rPr>
        <w:t xml:space="preserve">The Group classifies its debt instrument financial assets depending on i) business model for managing the asset and ii) the cash flow characteristics of the asset whether they represent solely payments of principal and interest (SPPI). </w:t>
      </w:r>
    </w:p>
    <w:p w14:paraId="7C1097F0" w14:textId="77777777" w:rsidR="00A51886" w:rsidRPr="00F67C87" w:rsidRDefault="00A51886" w:rsidP="00F67C87">
      <w:pPr>
        <w:ind w:left="540"/>
        <w:rPr>
          <w:rFonts w:ascii="Arial" w:eastAsia="Angsana New" w:hAnsi="Arial" w:cs="Arial"/>
          <w:sz w:val="18"/>
          <w:szCs w:val="18"/>
        </w:rPr>
      </w:pPr>
    </w:p>
    <w:p w14:paraId="3D495F13" w14:textId="23A1D756" w:rsidR="005A59B5" w:rsidRPr="00F67C87" w:rsidRDefault="00A51886" w:rsidP="00F67C87">
      <w:pPr>
        <w:ind w:left="540"/>
        <w:rPr>
          <w:rFonts w:ascii="Arial" w:eastAsia="Angsana New" w:hAnsi="Arial" w:cs="Arial"/>
          <w:sz w:val="18"/>
          <w:szCs w:val="18"/>
        </w:rPr>
      </w:pPr>
      <w:r w:rsidRPr="00F67C87">
        <w:rPr>
          <w:rFonts w:ascii="Arial" w:eastAsia="Angsana New" w:hAnsi="Arial" w:cs="Arial"/>
          <w:sz w:val="18"/>
          <w:szCs w:val="18"/>
        </w:rPr>
        <w:t>Financial assets with embedded derivatives are considered in their entirety when determining whether the cash flows are solely payment of principal and interest (SPPI).</w:t>
      </w:r>
    </w:p>
    <w:p w14:paraId="7C9897CF" w14:textId="77777777" w:rsidR="00AC453A" w:rsidRPr="00F67C87" w:rsidRDefault="00AC453A" w:rsidP="00F67C87">
      <w:pPr>
        <w:ind w:left="540"/>
        <w:rPr>
          <w:rFonts w:ascii="Arial" w:eastAsia="Angsana New" w:hAnsi="Arial" w:cs="Arial"/>
          <w:sz w:val="18"/>
          <w:szCs w:val="18"/>
        </w:rPr>
      </w:pPr>
    </w:p>
    <w:p w14:paraId="254A3660" w14:textId="0B54BC17" w:rsidR="00AC453A" w:rsidRPr="00F67C87" w:rsidRDefault="0005565C" w:rsidP="00F67C87">
      <w:pPr>
        <w:ind w:left="540"/>
        <w:rPr>
          <w:rFonts w:ascii="Arial" w:eastAsia="Angsana New" w:hAnsi="Arial" w:cs="Arial"/>
          <w:sz w:val="18"/>
          <w:szCs w:val="18"/>
        </w:rPr>
      </w:pPr>
      <w:r w:rsidRPr="00F67C87">
        <w:rPr>
          <w:rFonts w:ascii="Arial" w:eastAsia="Angsana New" w:hAnsi="Arial" w:cs="Arial"/>
          <w:sz w:val="18"/>
          <w:szCs w:val="18"/>
        </w:rPr>
        <w:t>There are three measurement categories into which the Group classifies its debt instruments:</w:t>
      </w:r>
    </w:p>
    <w:p w14:paraId="0995BD2D" w14:textId="77777777" w:rsidR="00A41EE2" w:rsidRPr="00F67C87" w:rsidRDefault="00A41EE2" w:rsidP="00F67C87">
      <w:pPr>
        <w:ind w:left="540"/>
        <w:rPr>
          <w:rFonts w:ascii="Arial" w:eastAsia="Angsana New" w:hAnsi="Arial" w:cs="Arial"/>
          <w:sz w:val="18"/>
          <w:szCs w:val="18"/>
        </w:rPr>
      </w:pPr>
    </w:p>
    <w:p w14:paraId="6B47D4DF" w14:textId="1A799BC5" w:rsidR="00A41EE2" w:rsidRPr="00F67C87" w:rsidRDefault="00A41EE2" w:rsidP="00F67C87">
      <w:pPr>
        <w:pStyle w:val="ListParagraph"/>
        <w:numPr>
          <w:ilvl w:val="1"/>
          <w:numId w:val="42"/>
        </w:numPr>
        <w:spacing w:after="0" w:line="240" w:lineRule="auto"/>
        <w:ind w:left="993" w:hanging="426"/>
        <w:jc w:val="both"/>
        <w:rPr>
          <w:rFonts w:ascii="Arial" w:eastAsia="Angsana New" w:hAnsi="Arial" w:cs="Arial"/>
          <w:sz w:val="18"/>
          <w:szCs w:val="18"/>
        </w:rPr>
      </w:pPr>
      <w:r w:rsidRPr="00F67C87">
        <w:rPr>
          <w:rFonts w:ascii="Arial" w:eastAsia="Angsana New"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6FE86BA6" w14:textId="77777777" w:rsidR="00AA3DA4" w:rsidRPr="00F67C87" w:rsidRDefault="00AA3DA4" w:rsidP="00F67C87">
      <w:pPr>
        <w:pStyle w:val="ListParagraph"/>
        <w:spacing w:after="0" w:line="240" w:lineRule="auto"/>
        <w:ind w:left="993"/>
        <w:jc w:val="both"/>
        <w:rPr>
          <w:rFonts w:ascii="Arial" w:eastAsia="Angsana New" w:hAnsi="Arial" w:cs="Arial"/>
          <w:sz w:val="18"/>
          <w:szCs w:val="18"/>
        </w:rPr>
      </w:pPr>
    </w:p>
    <w:p w14:paraId="78B9BF39" w14:textId="1B5DAC99" w:rsidR="00936D40" w:rsidRPr="00F67C87" w:rsidRDefault="005319CF" w:rsidP="00F67C87">
      <w:pPr>
        <w:pStyle w:val="ListParagraph"/>
        <w:numPr>
          <w:ilvl w:val="1"/>
          <w:numId w:val="42"/>
        </w:numPr>
        <w:spacing w:after="0" w:line="240" w:lineRule="auto"/>
        <w:ind w:left="993" w:hanging="426"/>
        <w:jc w:val="both"/>
        <w:rPr>
          <w:rFonts w:ascii="Arial" w:eastAsia="Angsana New" w:hAnsi="Arial" w:cs="Arial"/>
          <w:sz w:val="18"/>
          <w:szCs w:val="18"/>
        </w:rPr>
      </w:pPr>
      <w:r w:rsidRPr="00F67C87">
        <w:rPr>
          <w:rFonts w:ascii="Arial" w:eastAsia="Angsana New" w:hAnsi="Arial" w:cs="Arial"/>
          <w:sz w:val="18"/>
          <w:szCs w:val="18"/>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w:t>
      </w:r>
      <w:r w:rsidR="00AA3DA4" w:rsidRPr="00F67C87">
        <w:rPr>
          <w:rFonts w:ascii="Arial" w:eastAsia="Angsana New" w:hAnsi="Arial" w:cs="Arial"/>
          <w:sz w:val="18"/>
          <w:szCs w:val="18"/>
        </w:rPr>
        <w:t xml:space="preserve"> </w:t>
      </w:r>
      <w:r w:rsidRPr="00F67C87">
        <w:rPr>
          <w:rFonts w:ascii="Arial" w:eastAsia="Angsana New" w:hAnsi="Arial" w:cs="Arial"/>
          <w:sz w:val="18"/>
          <w:szCs w:val="18"/>
        </w:rPr>
        <w:t>statement of comprehensive income.</w:t>
      </w:r>
    </w:p>
    <w:p w14:paraId="35C878DE" w14:textId="77777777" w:rsidR="00936D40" w:rsidRPr="00F67C87" w:rsidRDefault="00936D40" w:rsidP="00F67C87">
      <w:pPr>
        <w:pStyle w:val="ListParagraph"/>
        <w:spacing w:after="0" w:line="240" w:lineRule="auto"/>
        <w:jc w:val="both"/>
        <w:rPr>
          <w:rFonts w:ascii="Arial" w:eastAsia="Angsana New" w:hAnsi="Arial" w:cs="Arial"/>
          <w:sz w:val="18"/>
          <w:szCs w:val="18"/>
        </w:rPr>
      </w:pPr>
    </w:p>
    <w:p w14:paraId="5841D6E9" w14:textId="77777777" w:rsidR="00936D40" w:rsidRPr="00F67C87" w:rsidRDefault="00936D40" w:rsidP="00F67C87">
      <w:pPr>
        <w:pStyle w:val="ListParagraph"/>
        <w:numPr>
          <w:ilvl w:val="1"/>
          <w:numId w:val="42"/>
        </w:numPr>
        <w:spacing w:after="0" w:line="240" w:lineRule="auto"/>
        <w:ind w:left="993" w:hanging="426"/>
        <w:jc w:val="both"/>
        <w:rPr>
          <w:rFonts w:ascii="Arial" w:eastAsia="Angsana New" w:hAnsi="Arial" w:cs="Arial"/>
          <w:sz w:val="18"/>
          <w:szCs w:val="18"/>
        </w:rPr>
      </w:pPr>
      <w:r w:rsidRPr="00F67C87">
        <w:rPr>
          <w:rFonts w:ascii="Arial" w:eastAsia="Angsana New" w:hAnsi="Arial" w:cs="Arial"/>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25C2761" w14:textId="77777777" w:rsidR="00F67C87" w:rsidRDefault="00F67C87" w:rsidP="00F67C87">
      <w:pPr>
        <w:ind w:left="567"/>
        <w:rPr>
          <w:rFonts w:ascii="Arial" w:eastAsia="Angsana New" w:hAnsi="Arial" w:cs="Arial"/>
          <w:sz w:val="18"/>
          <w:szCs w:val="18"/>
        </w:rPr>
      </w:pPr>
    </w:p>
    <w:p w14:paraId="399F77EC" w14:textId="62ECD2B4" w:rsidR="00936D40" w:rsidRPr="00F67C87" w:rsidRDefault="00F94555" w:rsidP="00F67C87">
      <w:pPr>
        <w:ind w:left="567"/>
        <w:rPr>
          <w:rFonts w:ascii="Arial" w:eastAsia="Angsana New" w:hAnsi="Arial" w:cs="Arial"/>
          <w:sz w:val="18"/>
          <w:szCs w:val="18"/>
        </w:rPr>
      </w:pPr>
      <w:r w:rsidRPr="00F67C87">
        <w:rPr>
          <w:rFonts w:ascii="Arial" w:eastAsia="Angsana New" w:hAnsi="Arial" w:cs="Arial"/>
          <w:sz w:val="18"/>
          <w:szCs w:val="18"/>
        </w:rPr>
        <w:t>The Group reclassifies debt investments when and only when its business model for managing those assets changes.</w:t>
      </w:r>
    </w:p>
    <w:p w14:paraId="0BF96DB0" w14:textId="77777777" w:rsidR="00913F4D" w:rsidRPr="00F67C87" w:rsidRDefault="00913F4D" w:rsidP="00F67C87">
      <w:pPr>
        <w:ind w:left="567"/>
        <w:rPr>
          <w:rFonts w:ascii="Arial" w:eastAsia="Angsana New" w:hAnsi="Arial" w:cs="Arial"/>
          <w:sz w:val="18"/>
          <w:szCs w:val="18"/>
        </w:rPr>
      </w:pPr>
    </w:p>
    <w:p w14:paraId="25046109" w14:textId="77777777" w:rsidR="00913F4D" w:rsidRPr="00F67C87" w:rsidRDefault="00913F4D" w:rsidP="00F67C87">
      <w:pPr>
        <w:ind w:left="567"/>
        <w:rPr>
          <w:rFonts w:ascii="Arial" w:eastAsia="Angsana New" w:hAnsi="Arial" w:cs="Arial"/>
          <w:sz w:val="18"/>
          <w:szCs w:val="18"/>
        </w:rPr>
      </w:pPr>
      <w:r w:rsidRPr="00F67C87">
        <w:rPr>
          <w:rFonts w:ascii="Arial" w:eastAsia="Angsana New" w:hAnsi="Arial" w:cs="Arial"/>
          <w:sz w:val="18"/>
          <w:szCs w:val="18"/>
        </w:rPr>
        <w:t>Equity instruments</w:t>
      </w:r>
    </w:p>
    <w:p w14:paraId="340B6C97" w14:textId="77777777" w:rsidR="00913F4D" w:rsidRPr="00F67C87" w:rsidRDefault="00913F4D" w:rsidP="00F67C87">
      <w:pPr>
        <w:ind w:left="567"/>
        <w:rPr>
          <w:rFonts w:ascii="Arial" w:eastAsia="Angsana New" w:hAnsi="Arial" w:cs="Arial"/>
          <w:sz w:val="18"/>
          <w:szCs w:val="18"/>
        </w:rPr>
      </w:pPr>
    </w:p>
    <w:p w14:paraId="3EA1D41C" w14:textId="56290B75" w:rsidR="005319CF" w:rsidRPr="00F67C87" w:rsidRDefault="00913F4D" w:rsidP="00F67C87">
      <w:pPr>
        <w:ind w:left="567"/>
        <w:rPr>
          <w:rFonts w:ascii="Arial" w:eastAsia="Angsana New" w:hAnsi="Arial" w:cs="Arial"/>
          <w:sz w:val="18"/>
          <w:szCs w:val="18"/>
        </w:rPr>
      </w:pPr>
      <w:r w:rsidRPr="00F67C87">
        <w:rPr>
          <w:rFonts w:ascii="Arial" w:eastAsia="Angsana New" w:hAnsi="Arial" w:cs="Arial"/>
          <w:sz w:val="18"/>
          <w:szCs w:val="18"/>
        </w:rPr>
        <w:t>Except for equity instruments held for trading, which are measured at FVPL, the Group makes an irrevocable election at the time of initial recognition, classifying its equity instruments into two measurement categories.</w:t>
      </w:r>
    </w:p>
    <w:p w14:paraId="4CC0AC6E" w14:textId="77777777" w:rsidR="00FE538F" w:rsidRPr="00F67C87" w:rsidRDefault="00FE538F" w:rsidP="00F67C87">
      <w:pPr>
        <w:ind w:left="540"/>
        <w:rPr>
          <w:rFonts w:ascii="Arial" w:eastAsia="Angsana New" w:hAnsi="Arial" w:cs="Arial"/>
          <w:sz w:val="18"/>
          <w:szCs w:val="18"/>
        </w:rPr>
      </w:pPr>
    </w:p>
    <w:p w14:paraId="5DCD9ED0" w14:textId="1C5532D7" w:rsidR="00165090" w:rsidRPr="00F67C87" w:rsidRDefault="00165090" w:rsidP="003A3047">
      <w:pPr>
        <w:pStyle w:val="ListParagraph"/>
        <w:numPr>
          <w:ilvl w:val="0"/>
          <w:numId w:val="43"/>
        </w:numPr>
        <w:tabs>
          <w:tab w:val="left" w:pos="1134"/>
        </w:tabs>
        <w:spacing w:after="0" w:line="240" w:lineRule="auto"/>
        <w:ind w:left="993" w:hanging="426"/>
        <w:jc w:val="both"/>
        <w:rPr>
          <w:rFonts w:ascii="Arial" w:eastAsia="Angsana New" w:hAnsi="Arial" w:cs="Arial"/>
          <w:sz w:val="18"/>
          <w:szCs w:val="18"/>
        </w:rPr>
      </w:pPr>
      <w:r w:rsidRPr="00F67C87">
        <w:rPr>
          <w:rFonts w:ascii="Arial" w:eastAsia="Angsana New" w:hAnsi="Arial" w:cs="Arial"/>
          <w:sz w:val="18"/>
          <w:szCs w:val="18"/>
        </w:rPr>
        <w:t>FVPL: the equity instruments are measured at fair value and changes in the fair value are recognised in other gains/(losses) in the statement of comprehensive income.</w:t>
      </w:r>
    </w:p>
    <w:p w14:paraId="355846B4" w14:textId="77ECE695" w:rsidR="00CD6EC5" w:rsidRPr="00F67C87" w:rsidRDefault="001E62A5" w:rsidP="00CD6EC5">
      <w:pPr>
        <w:pStyle w:val="ListParagraph"/>
        <w:numPr>
          <w:ilvl w:val="0"/>
          <w:numId w:val="43"/>
        </w:numPr>
        <w:tabs>
          <w:tab w:val="left" w:pos="1134"/>
        </w:tabs>
        <w:spacing w:after="0" w:line="240" w:lineRule="auto"/>
        <w:ind w:left="993" w:hanging="426"/>
        <w:jc w:val="both"/>
        <w:rPr>
          <w:rFonts w:ascii="Arial" w:eastAsia="Angsana New" w:hAnsi="Arial" w:cs="Arial"/>
          <w:sz w:val="18"/>
          <w:szCs w:val="18"/>
        </w:rPr>
      </w:pPr>
      <w:r w:rsidRPr="00F67C87">
        <w:rPr>
          <w:rFonts w:ascii="Arial" w:eastAsia="Angsana New" w:hAnsi="Arial" w:cs="Arial"/>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r w:rsidR="00CD6EC5" w:rsidRPr="00F67C87">
        <w:rPr>
          <w:rFonts w:ascii="Arial" w:eastAsia="Angsana New" w:hAnsi="Arial" w:cs="Arial"/>
          <w:sz w:val="18"/>
          <w:szCs w:val="18"/>
        </w:rPr>
        <w:t>.</w:t>
      </w:r>
    </w:p>
    <w:p w14:paraId="03C39B6B" w14:textId="77777777" w:rsidR="00F67C87" w:rsidRDefault="00F67C87" w:rsidP="00E3543F">
      <w:pPr>
        <w:tabs>
          <w:tab w:val="left" w:pos="1134"/>
        </w:tabs>
        <w:ind w:left="567"/>
        <w:rPr>
          <w:rFonts w:ascii="Arial" w:eastAsia="Angsana New" w:hAnsi="Arial" w:cs="Arial"/>
          <w:sz w:val="18"/>
          <w:szCs w:val="18"/>
        </w:rPr>
      </w:pPr>
    </w:p>
    <w:p w14:paraId="514AEB55" w14:textId="1F9DCCB9" w:rsidR="00293576" w:rsidRPr="00F67C87" w:rsidRDefault="00E3543F" w:rsidP="00E3543F">
      <w:pPr>
        <w:tabs>
          <w:tab w:val="left" w:pos="1134"/>
        </w:tabs>
        <w:ind w:left="567"/>
        <w:rPr>
          <w:rFonts w:ascii="Arial" w:eastAsia="Angsana New" w:hAnsi="Arial" w:cs="Arial"/>
          <w:sz w:val="18"/>
          <w:szCs w:val="18"/>
        </w:rPr>
      </w:pPr>
      <w:r w:rsidRPr="00F67C87">
        <w:rPr>
          <w:rFonts w:ascii="Arial" w:eastAsia="Angsana New" w:hAnsi="Arial" w:cs="Arial"/>
          <w:sz w:val="18"/>
          <w:szCs w:val="18"/>
        </w:rPr>
        <w:t>Dividends from such investments (FVPL/FVOCI) continue to be recognised in profit or loss as other income when the right to receive payments is established.</w:t>
      </w:r>
    </w:p>
    <w:p w14:paraId="2BF1AB1D" w14:textId="022E12EB" w:rsidR="00F67C87" w:rsidRDefault="00F67C87">
      <w:pPr>
        <w:rPr>
          <w:rFonts w:ascii="Arial" w:eastAsia="Angsana New" w:hAnsi="Arial" w:cs="Arial"/>
          <w:sz w:val="18"/>
          <w:szCs w:val="18"/>
        </w:rPr>
      </w:pPr>
      <w:r>
        <w:rPr>
          <w:rFonts w:ascii="Arial" w:eastAsia="Angsana New" w:hAnsi="Arial" w:cs="Arial"/>
          <w:sz w:val="18"/>
          <w:szCs w:val="18"/>
        </w:rPr>
        <w:br w:type="page"/>
      </w:r>
    </w:p>
    <w:p w14:paraId="20AA6E7C" w14:textId="2A909B76" w:rsidR="005731D7" w:rsidRPr="00F67C87" w:rsidRDefault="00137FA9" w:rsidP="005731D7">
      <w:pPr>
        <w:pStyle w:val="ListParagraph"/>
        <w:numPr>
          <w:ilvl w:val="0"/>
          <w:numId w:val="21"/>
        </w:numPr>
        <w:spacing w:after="0" w:line="240" w:lineRule="auto"/>
        <w:ind w:left="540" w:hanging="540"/>
        <w:rPr>
          <w:rFonts w:ascii="Arial" w:eastAsia="Angsana New" w:hAnsi="Arial" w:cs="Arial"/>
          <w:b/>
          <w:bCs/>
          <w:sz w:val="18"/>
          <w:szCs w:val="18"/>
        </w:rPr>
      </w:pPr>
      <w:r w:rsidRPr="00F67C87">
        <w:rPr>
          <w:rFonts w:ascii="Arial" w:eastAsia="Angsana New" w:hAnsi="Arial" w:cs="Arial"/>
          <w:b/>
          <w:bCs/>
          <w:sz w:val="18"/>
          <w:szCs w:val="18"/>
        </w:rPr>
        <w:lastRenderedPageBreak/>
        <w:t>Impairment</w:t>
      </w:r>
    </w:p>
    <w:p w14:paraId="7015C9CF" w14:textId="77777777" w:rsidR="00293576" w:rsidRPr="00F67C87" w:rsidRDefault="00293576" w:rsidP="00930F57">
      <w:pPr>
        <w:ind w:left="540"/>
        <w:rPr>
          <w:rFonts w:ascii="Arial" w:eastAsia="Angsana New" w:hAnsi="Arial" w:cs="Arial"/>
          <w:sz w:val="18"/>
          <w:szCs w:val="18"/>
        </w:rPr>
      </w:pPr>
    </w:p>
    <w:p w14:paraId="6B035CAD" w14:textId="57C20F40" w:rsidR="00FE538F" w:rsidRPr="00F67C87" w:rsidRDefault="002774A7" w:rsidP="00930F57">
      <w:pPr>
        <w:ind w:left="540"/>
        <w:rPr>
          <w:rFonts w:ascii="Arial" w:eastAsia="Angsana New" w:hAnsi="Arial" w:cs="Arial"/>
          <w:sz w:val="18"/>
          <w:szCs w:val="18"/>
        </w:rPr>
      </w:pPr>
      <w:r w:rsidRPr="00F67C87">
        <w:rPr>
          <w:rFonts w:ascii="Arial" w:eastAsia="Angsana New" w:hAnsi="Arial" w:cs="Arial"/>
          <w:sz w:val="18"/>
          <w:szCs w:val="18"/>
        </w:rPr>
        <w:t>T</w:t>
      </w:r>
      <w:r w:rsidR="00EA0A01" w:rsidRPr="00F67C87">
        <w:rPr>
          <w:rFonts w:ascii="Arial" w:eastAsia="Angsana New" w:hAnsi="Arial" w:cs="Arial"/>
          <w:sz w:val="18"/>
          <w:szCs w:val="18"/>
        </w:rPr>
        <w:t xml:space="preserve">he Group applies the TFRS 9 simplified approach in measuring the impairment of trade and other </w:t>
      </w:r>
      <w:r w:rsidR="00B815D7" w:rsidRPr="00F67C87">
        <w:rPr>
          <w:rFonts w:ascii="Arial" w:eastAsia="Angsana New" w:hAnsi="Arial" w:cs="Arial"/>
          <w:sz w:val="18"/>
          <w:szCs w:val="18"/>
        </w:rPr>
        <w:t>current</w:t>
      </w:r>
      <w:r w:rsidR="00EA0A01" w:rsidRPr="00F67C87">
        <w:rPr>
          <w:rFonts w:ascii="Arial" w:eastAsia="Angsana New" w:hAnsi="Arial" w:cs="Arial"/>
          <w:sz w:val="18"/>
          <w:szCs w:val="18"/>
        </w:rPr>
        <w:t xml:space="preserve"> receivables, which applies lifetime expected credit loss, from initial recognition, for all trade and other </w:t>
      </w:r>
      <w:r w:rsidR="00C906E1" w:rsidRPr="00F67C87">
        <w:rPr>
          <w:rFonts w:ascii="Arial" w:eastAsia="Angsana New" w:hAnsi="Arial" w:cs="Arial"/>
          <w:sz w:val="18"/>
          <w:szCs w:val="18"/>
        </w:rPr>
        <w:t>current</w:t>
      </w:r>
      <w:r w:rsidR="00EA0A01" w:rsidRPr="00F67C87">
        <w:rPr>
          <w:rFonts w:ascii="Arial" w:eastAsia="Angsana New" w:hAnsi="Arial" w:cs="Arial"/>
          <w:sz w:val="18"/>
          <w:szCs w:val="18"/>
        </w:rPr>
        <w:t xml:space="preserve"> receivables.</w:t>
      </w:r>
    </w:p>
    <w:p w14:paraId="7B0745DD" w14:textId="77777777" w:rsidR="00FE538F" w:rsidRPr="00F67C87" w:rsidRDefault="00FE538F" w:rsidP="00930F57">
      <w:pPr>
        <w:ind w:left="540"/>
        <w:rPr>
          <w:rFonts w:ascii="Arial" w:eastAsia="Angsana New" w:hAnsi="Arial" w:cs="Arial"/>
          <w:sz w:val="18"/>
          <w:szCs w:val="18"/>
        </w:rPr>
      </w:pPr>
    </w:p>
    <w:p w14:paraId="61103A93" w14:textId="15B38C3D" w:rsidR="00FE538F" w:rsidRPr="00F67C87" w:rsidRDefault="00EA0A01" w:rsidP="00930F57">
      <w:pPr>
        <w:ind w:left="540"/>
        <w:rPr>
          <w:rFonts w:ascii="Arial" w:eastAsia="Angsana New" w:hAnsi="Arial" w:cs="Arial"/>
          <w:sz w:val="18"/>
          <w:szCs w:val="18"/>
        </w:rPr>
      </w:pPr>
      <w:r w:rsidRPr="00F67C87">
        <w:rPr>
          <w:rFonts w:ascii="Arial" w:eastAsia="Angsana New" w:hAnsi="Arial" w:cs="Arial"/>
          <w:sz w:val="18"/>
          <w:szCs w:val="18"/>
        </w:rPr>
        <w:t xml:space="preserve">To measure the expected credit losses, </w:t>
      </w:r>
      <w:r w:rsidR="00AF2587" w:rsidRPr="00F67C87">
        <w:rPr>
          <w:rFonts w:ascii="Arial" w:eastAsia="Angsana New" w:hAnsi="Arial" w:cs="Arial"/>
          <w:sz w:val="18"/>
          <w:szCs w:val="18"/>
        </w:rPr>
        <w:t>account</w:t>
      </w:r>
      <w:r w:rsidRPr="00F67C87">
        <w:rPr>
          <w:rFonts w:ascii="Arial" w:eastAsia="Angsana New" w:hAnsi="Arial" w:cs="Arial"/>
          <w:sz w:val="18"/>
          <w:szCs w:val="18"/>
        </w:rPr>
        <w:t xml:space="preserve"> receivables have been grouped based on shared credit risk characteristics and the days past due.</w:t>
      </w:r>
      <w:r w:rsidR="00D120A6" w:rsidRPr="00F67C87">
        <w:rPr>
          <w:rFonts w:ascii="Arial" w:eastAsia="Angsana New" w:hAnsi="Arial" w:cs="Arial"/>
          <w:sz w:val="18"/>
          <w:szCs w:val="18"/>
        </w:rPr>
        <w:t xml:space="preserve"> </w:t>
      </w:r>
      <w:r w:rsidRPr="00F67C87">
        <w:rPr>
          <w:rFonts w:ascii="Arial" w:eastAsia="Angsana New" w:hAnsi="Arial" w:cs="Arial"/>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370398F1" w14:textId="77777777" w:rsidR="00FE538F" w:rsidRPr="00F67C87" w:rsidRDefault="00FE538F" w:rsidP="00930F57">
      <w:pPr>
        <w:ind w:left="540"/>
        <w:rPr>
          <w:rFonts w:ascii="Arial" w:eastAsia="Angsana New" w:hAnsi="Arial" w:cs="Arial"/>
          <w:sz w:val="18"/>
          <w:szCs w:val="18"/>
        </w:rPr>
      </w:pPr>
    </w:p>
    <w:p w14:paraId="200F3191" w14:textId="6435774E" w:rsidR="00FE538F" w:rsidRPr="00F67C87" w:rsidRDefault="00EA0A01" w:rsidP="00930F57">
      <w:pPr>
        <w:ind w:left="540"/>
        <w:rPr>
          <w:rFonts w:ascii="Arial" w:eastAsia="Angsana New" w:hAnsi="Arial" w:cs="Arial"/>
          <w:sz w:val="18"/>
          <w:szCs w:val="18"/>
        </w:rPr>
      </w:pPr>
      <w:r w:rsidRPr="00F67C87">
        <w:rPr>
          <w:rFonts w:ascii="Arial" w:eastAsia="Angsana New" w:hAnsi="Arial" w:cs="Arial"/>
          <w:sz w:val="18"/>
          <w:szCs w:val="18"/>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722EE2C5" w14:textId="0BBE8DF0" w:rsidR="00C66981" w:rsidRPr="00F67C87" w:rsidRDefault="00C66981" w:rsidP="00930F57">
      <w:pPr>
        <w:ind w:left="540"/>
        <w:rPr>
          <w:rFonts w:ascii="Arial" w:eastAsia="Angsana New" w:hAnsi="Arial" w:cs="Arial"/>
          <w:sz w:val="18"/>
          <w:szCs w:val="18"/>
        </w:rPr>
      </w:pPr>
    </w:p>
    <w:p w14:paraId="2857F918" w14:textId="50CF6736" w:rsidR="00C66981" w:rsidRPr="00F67C87" w:rsidRDefault="00C66981" w:rsidP="00930F57">
      <w:pPr>
        <w:ind w:left="540"/>
        <w:rPr>
          <w:rFonts w:ascii="Arial" w:eastAsia="Angsana New" w:hAnsi="Arial" w:cs="Arial"/>
          <w:sz w:val="18"/>
          <w:szCs w:val="18"/>
        </w:rPr>
      </w:pPr>
      <w:r w:rsidRPr="00F67C87">
        <w:rPr>
          <w:rFonts w:ascii="Arial" w:eastAsia="Angsana New" w:hAnsi="Arial"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01ED3D41" w14:textId="77777777" w:rsidR="00FE538F" w:rsidRPr="00F67C87" w:rsidRDefault="00FE538F" w:rsidP="00930F57">
      <w:pPr>
        <w:ind w:left="540"/>
        <w:rPr>
          <w:rFonts w:ascii="Arial" w:eastAsia="Angsana New" w:hAnsi="Arial" w:cs="Arial"/>
          <w:sz w:val="18"/>
          <w:szCs w:val="18"/>
        </w:rPr>
      </w:pPr>
    </w:p>
    <w:p w14:paraId="05539539" w14:textId="77777777" w:rsidR="00FE538F" w:rsidRPr="00F67C87" w:rsidRDefault="00EA0A01" w:rsidP="00930F57">
      <w:pPr>
        <w:ind w:left="540"/>
        <w:rPr>
          <w:rFonts w:ascii="Arial" w:eastAsia="Angsana New" w:hAnsi="Arial" w:cs="Arial"/>
          <w:sz w:val="18"/>
          <w:szCs w:val="18"/>
        </w:rPr>
      </w:pPr>
      <w:r w:rsidRPr="00F67C87">
        <w:rPr>
          <w:rFonts w:ascii="Arial" w:eastAsia="Angsana New"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75F5EE8F" w14:textId="77777777" w:rsidR="009341F8" w:rsidRPr="00F67C87" w:rsidRDefault="009341F8" w:rsidP="00930F57">
      <w:pPr>
        <w:ind w:left="540"/>
        <w:rPr>
          <w:rFonts w:ascii="Arial" w:eastAsia="Angsana New" w:hAnsi="Arial" w:cs="Arial"/>
          <w:sz w:val="18"/>
          <w:szCs w:val="18"/>
        </w:rPr>
      </w:pPr>
    </w:p>
    <w:p w14:paraId="3415F413" w14:textId="134A1F0E" w:rsidR="00DA58FC" w:rsidRPr="00F67C87" w:rsidRDefault="00DA58FC" w:rsidP="00930F57">
      <w:pPr>
        <w:ind w:left="540"/>
        <w:rPr>
          <w:rFonts w:ascii="Arial" w:eastAsia="Angsana New" w:hAnsi="Arial" w:cs="Arial"/>
          <w:sz w:val="18"/>
          <w:szCs w:val="18"/>
        </w:rPr>
      </w:pPr>
      <w:r w:rsidRPr="00F67C87">
        <w:rPr>
          <w:rFonts w:ascii="Arial" w:eastAsia="Angsana New" w:hAnsi="Arial" w:cs="Arial"/>
          <w:sz w:val="18"/>
          <w:szCs w:val="18"/>
        </w:rPr>
        <w:t>When measuring expected credit losses, the Group reflects the following:</w:t>
      </w:r>
    </w:p>
    <w:p w14:paraId="0337F53C" w14:textId="77777777" w:rsidR="00FE538F" w:rsidRPr="00F67C87" w:rsidRDefault="00FE538F" w:rsidP="003F7CE8">
      <w:pPr>
        <w:ind w:left="540"/>
        <w:rPr>
          <w:rFonts w:ascii="Arial" w:eastAsia="Angsana New" w:hAnsi="Arial" w:cs="Arial"/>
          <w:sz w:val="18"/>
          <w:szCs w:val="18"/>
        </w:rPr>
      </w:pPr>
    </w:p>
    <w:p w14:paraId="14C7A89C" w14:textId="46493961" w:rsidR="00FE538F" w:rsidRPr="00F67C87" w:rsidRDefault="00715E70" w:rsidP="003C20B9">
      <w:pPr>
        <w:pStyle w:val="ListParagraph"/>
        <w:numPr>
          <w:ilvl w:val="0"/>
          <w:numId w:val="23"/>
        </w:numPr>
        <w:ind w:left="900"/>
        <w:rPr>
          <w:rFonts w:ascii="Arial" w:eastAsia="Angsana New" w:hAnsi="Arial" w:cs="Arial"/>
          <w:sz w:val="18"/>
          <w:szCs w:val="18"/>
        </w:rPr>
      </w:pPr>
      <w:r w:rsidRPr="00F67C87">
        <w:rPr>
          <w:rFonts w:ascii="Arial" w:eastAsia="Angsana New" w:hAnsi="Arial" w:cs="Arial"/>
          <w:sz w:val="18"/>
          <w:szCs w:val="18"/>
        </w:rPr>
        <w:t>p</w:t>
      </w:r>
      <w:r w:rsidR="00EA0A01" w:rsidRPr="00F67C87">
        <w:rPr>
          <w:rFonts w:ascii="Arial" w:eastAsia="Angsana New" w:hAnsi="Arial" w:cs="Arial"/>
          <w:sz w:val="18"/>
          <w:szCs w:val="18"/>
        </w:rPr>
        <w:t>robability-weighted estimated uncollectible amounts</w:t>
      </w:r>
    </w:p>
    <w:p w14:paraId="4A9C29C9" w14:textId="499550F5" w:rsidR="00FE538F" w:rsidRPr="00F67C87" w:rsidRDefault="00715E70" w:rsidP="003C20B9">
      <w:pPr>
        <w:pStyle w:val="ListParagraph"/>
        <w:numPr>
          <w:ilvl w:val="0"/>
          <w:numId w:val="23"/>
        </w:numPr>
        <w:ind w:left="900"/>
        <w:rPr>
          <w:rFonts w:ascii="Arial" w:eastAsia="Angsana New" w:hAnsi="Arial" w:cs="Arial"/>
          <w:sz w:val="18"/>
          <w:szCs w:val="18"/>
        </w:rPr>
      </w:pPr>
      <w:r w:rsidRPr="00F67C87">
        <w:rPr>
          <w:rFonts w:ascii="Arial" w:eastAsia="Angsana New" w:hAnsi="Arial" w:cs="Arial"/>
          <w:sz w:val="18"/>
          <w:szCs w:val="18"/>
        </w:rPr>
        <w:t>t</w:t>
      </w:r>
      <w:r w:rsidR="00EA0A01" w:rsidRPr="00F67C87">
        <w:rPr>
          <w:rFonts w:ascii="Arial" w:eastAsia="Angsana New" w:hAnsi="Arial" w:cs="Arial"/>
          <w:sz w:val="18"/>
          <w:szCs w:val="18"/>
        </w:rPr>
        <w:t xml:space="preserve">ime value of money; and </w:t>
      </w:r>
    </w:p>
    <w:p w14:paraId="530A751B" w14:textId="07D4FE6D" w:rsidR="00FE538F" w:rsidRPr="00F67C87" w:rsidRDefault="00715E70" w:rsidP="003C20B9">
      <w:pPr>
        <w:pStyle w:val="ListParagraph"/>
        <w:numPr>
          <w:ilvl w:val="0"/>
          <w:numId w:val="23"/>
        </w:numPr>
        <w:spacing w:after="0" w:line="240" w:lineRule="auto"/>
        <w:ind w:left="900"/>
        <w:jc w:val="both"/>
        <w:rPr>
          <w:rFonts w:ascii="Arial" w:eastAsia="Angsana New" w:hAnsi="Arial" w:cs="Arial"/>
          <w:sz w:val="18"/>
          <w:szCs w:val="18"/>
        </w:rPr>
      </w:pPr>
      <w:r w:rsidRPr="00F67C87">
        <w:rPr>
          <w:rFonts w:ascii="Arial" w:eastAsia="Angsana New" w:hAnsi="Arial" w:cs="Arial"/>
          <w:sz w:val="18"/>
          <w:szCs w:val="18"/>
        </w:rPr>
        <w:t>s</w:t>
      </w:r>
      <w:r w:rsidR="00EA0A01" w:rsidRPr="00F67C87">
        <w:rPr>
          <w:rFonts w:ascii="Arial" w:eastAsia="Angsana New" w:hAnsi="Arial" w:cs="Arial"/>
          <w:sz w:val="18"/>
          <w:szCs w:val="18"/>
        </w:rPr>
        <w:t xml:space="preserve">upportable and reasonable information as of the reporting date about past experience, current </w:t>
      </w:r>
      <w:r w:rsidR="009777B0" w:rsidRPr="00F67C87">
        <w:rPr>
          <w:rFonts w:ascii="Arial" w:eastAsia="Angsana New" w:hAnsi="Arial" w:cs="Arial"/>
          <w:sz w:val="18"/>
          <w:szCs w:val="18"/>
        </w:rPr>
        <w:t>conditions,</w:t>
      </w:r>
      <w:r w:rsidR="00EA0A01" w:rsidRPr="00F67C87">
        <w:rPr>
          <w:rFonts w:ascii="Arial" w:eastAsia="Angsana New" w:hAnsi="Arial" w:cs="Arial"/>
          <w:sz w:val="18"/>
          <w:szCs w:val="18"/>
        </w:rPr>
        <w:t xml:space="preserve"> and forecasts of future situations.</w:t>
      </w:r>
    </w:p>
    <w:p w14:paraId="5654F925" w14:textId="77777777" w:rsidR="00930F57" w:rsidRPr="00F67C87" w:rsidRDefault="00930F57" w:rsidP="00D96AAE">
      <w:pPr>
        <w:ind w:left="540"/>
        <w:rPr>
          <w:rFonts w:ascii="Arial" w:eastAsia="Angsana New" w:hAnsi="Arial" w:cs="Arial"/>
          <w:sz w:val="18"/>
          <w:szCs w:val="18"/>
        </w:rPr>
      </w:pPr>
    </w:p>
    <w:p w14:paraId="533B79AE" w14:textId="35D20D4C" w:rsidR="00FE538F" w:rsidRDefault="00EA0A01" w:rsidP="00D96AAE">
      <w:pPr>
        <w:ind w:left="540"/>
        <w:rPr>
          <w:rFonts w:ascii="Arial" w:eastAsia="Angsana New" w:hAnsi="Arial" w:cs="Arial"/>
          <w:sz w:val="18"/>
          <w:szCs w:val="18"/>
        </w:rPr>
      </w:pPr>
      <w:r w:rsidRPr="00F67C87">
        <w:rPr>
          <w:rFonts w:ascii="Arial" w:eastAsia="Angsana New" w:hAnsi="Arial" w:cs="Arial"/>
          <w:sz w:val="18"/>
          <w:szCs w:val="18"/>
        </w:rPr>
        <w:t>Impairment (and reversal of impairment) losses are recognised in profit or loss as a separate line item.</w:t>
      </w:r>
    </w:p>
    <w:p w14:paraId="207B71F0" w14:textId="77777777" w:rsidR="00F67C87" w:rsidRPr="00F67C87" w:rsidRDefault="00F67C87" w:rsidP="00D96AAE">
      <w:pPr>
        <w:ind w:left="540"/>
        <w:rPr>
          <w:rFonts w:ascii="Arial" w:eastAsia="Angsana New" w:hAnsi="Arial" w:cs="Arial"/>
          <w:sz w:val="18"/>
          <w:szCs w:val="18"/>
        </w:rPr>
      </w:pPr>
    </w:p>
    <w:p w14:paraId="5AE46378" w14:textId="78EBD358" w:rsidR="00FE538F" w:rsidRPr="00F67C87" w:rsidRDefault="004D66E1" w:rsidP="00BC02D9">
      <w:pPr>
        <w:ind w:left="540" w:hanging="540"/>
        <w:rPr>
          <w:rFonts w:ascii="Arial" w:eastAsia="Angsana New" w:hAnsi="Arial" w:cs="Arial"/>
          <w:b/>
          <w:sz w:val="18"/>
          <w:szCs w:val="18"/>
        </w:rPr>
      </w:pPr>
      <w:r w:rsidRPr="00F67C87">
        <w:rPr>
          <w:rFonts w:ascii="Arial" w:eastAsia="Angsana New" w:hAnsi="Arial" w:cs="Arial"/>
          <w:b/>
          <w:sz w:val="18"/>
          <w:szCs w:val="22"/>
        </w:rPr>
        <w:t>5</w:t>
      </w:r>
      <w:r w:rsidR="00EA0A01" w:rsidRPr="00F67C87">
        <w:rPr>
          <w:rFonts w:ascii="Arial" w:eastAsia="Angsana New" w:hAnsi="Arial" w:cs="Arial"/>
          <w:b/>
          <w:sz w:val="18"/>
          <w:szCs w:val="18"/>
        </w:rPr>
        <w:t>.</w:t>
      </w:r>
      <w:r w:rsidR="001B15D9" w:rsidRPr="00F67C87">
        <w:rPr>
          <w:rFonts w:ascii="Arial" w:eastAsia="Angsana New" w:hAnsi="Arial" w:cs="Arial"/>
          <w:b/>
          <w:sz w:val="18"/>
          <w:szCs w:val="18"/>
        </w:rPr>
        <w:t>6</w:t>
      </w:r>
      <w:r w:rsidR="00BC02D9" w:rsidRPr="00F67C87">
        <w:rPr>
          <w:rFonts w:ascii="Arial" w:eastAsia="Angsana New" w:hAnsi="Arial" w:cs="Arial"/>
          <w:b/>
          <w:sz w:val="18"/>
          <w:szCs w:val="18"/>
        </w:rPr>
        <w:tab/>
      </w:r>
      <w:r w:rsidR="00EA0A01" w:rsidRPr="00F67C87">
        <w:rPr>
          <w:rFonts w:ascii="Arial" w:eastAsia="Angsana New" w:hAnsi="Arial" w:cs="Arial"/>
          <w:b/>
          <w:sz w:val="18"/>
          <w:szCs w:val="18"/>
        </w:rPr>
        <w:t>Buildings and equipment</w:t>
      </w:r>
    </w:p>
    <w:p w14:paraId="06C8E47D" w14:textId="77777777" w:rsidR="00FE538F" w:rsidRPr="00F67C87" w:rsidRDefault="00FE538F" w:rsidP="00D96AAE">
      <w:pPr>
        <w:ind w:left="540"/>
        <w:rPr>
          <w:rFonts w:ascii="Arial" w:eastAsia="Angsana New" w:hAnsi="Arial" w:cs="Arial"/>
          <w:sz w:val="18"/>
          <w:szCs w:val="18"/>
        </w:rPr>
      </w:pPr>
    </w:p>
    <w:p w14:paraId="63F2467B" w14:textId="060400D8" w:rsidR="00FE538F" w:rsidRPr="00F67C87" w:rsidRDefault="00EA0A01" w:rsidP="00D96AAE">
      <w:pPr>
        <w:ind w:left="540"/>
        <w:rPr>
          <w:rFonts w:ascii="Arial" w:eastAsia="Angsana New" w:hAnsi="Arial" w:cs="Arial"/>
          <w:sz w:val="18"/>
          <w:szCs w:val="18"/>
        </w:rPr>
      </w:pPr>
      <w:r w:rsidRPr="00F67C87">
        <w:rPr>
          <w:rFonts w:ascii="Arial" w:eastAsia="Angsana New" w:hAnsi="Arial" w:cs="Arial"/>
          <w:sz w:val="18"/>
          <w:szCs w:val="18"/>
        </w:rPr>
        <w:t xml:space="preserve">Buildings and equipment are stated at historical cost less accumulated depreciation and impairment losses. </w:t>
      </w:r>
    </w:p>
    <w:p w14:paraId="2D67B7D3" w14:textId="77777777" w:rsidR="00F67C87" w:rsidRDefault="00F67C87" w:rsidP="00D96AAE">
      <w:pPr>
        <w:ind w:left="540"/>
        <w:rPr>
          <w:rFonts w:ascii="Arial" w:eastAsia="Angsana New" w:hAnsi="Arial" w:cs="Arial"/>
          <w:sz w:val="18"/>
          <w:szCs w:val="18"/>
        </w:rPr>
      </w:pPr>
    </w:p>
    <w:p w14:paraId="7CA9E7B2" w14:textId="408AF1B6" w:rsidR="00FE538F" w:rsidRPr="00F67C87" w:rsidRDefault="00EA0A01" w:rsidP="00D96AAE">
      <w:pPr>
        <w:ind w:left="540"/>
        <w:rPr>
          <w:rFonts w:ascii="Arial" w:eastAsia="Angsana New" w:hAnsi="Arial" w:cs="Arial"/>
          <w:sz w:val="18"/>
          <w:szCs w:val="18"/>
        </w:rPr>
      </w:pPr>
      <w:r w:rsidRPr="00F67C87">
        <w:rPr>
          <w:rFonts w:ascii="Arial" w:eastAsia="Angsana New" w:hAnsi="Arial" w:cs="Arial"/>
          <w:sz w:val="18"/>
          <w:szCs w:val="18"/>
        </w:rPr>
        <w:t xml:space="preserve">Depreciation on other assets is calculated using the straight-line method to allocate their cost </w:t>
      </w:r>
      <w:r w:rsidR="000C0E9D" w:rsidRPr="00F67C87">
        <w:rPr>
          <w:rFonts w:ascii="Arial" w:eastAsia="Angsana New" w:hAnsi="Arial" w:cs="Arial"/>
          <w:sz w:val="18"/>
          <w:szCs w:val="18"/>
        </w:rPr>
        <w:t>net of</w:t>
      </w:r>
      <w:r w:rsidRPr="00F67C87">
        <w:rPr>
          <w:rFonts w:ascii="Arial" w:eastAsia="Angsana New" w:hAnsi="Arial" w:cs="Arial"/>
          <w:sz w:val="18"/>
          <w:szCs w:val="18"/>
        </w:rPr>
        <w:t xml:space="preserve"> their residual values over their estimated useful lives, as follows:</w:t>
      </w:r>
    </w:p>
    <w:p w14:paraId="1D2A8D61" w14:textId="77777777" w:rsidR="00FE538F" w:rsidRPr="00F67C87" w:rsidRDefault="00FE538F" w:rsidP="00D96AAE">
      <w:pPr>
        <w:ind w:left="540"/>
        <w:rPr>
          <w:rFonts w:ascii="Arial" w:eastAsia="Angsana New" w:hAnsi="Arial" w:cs="Arial"/>
          <w:sz w:val="18"/>
          <w:szCs w:val="18"/>
        </w:rPr>
      </w:pPr>
    </w:p>
    <w:tbl>
      <w:tblPr>
        <w:tblW w:w="9184" w:type="dxa"/>
        <w:tblInd w:w="270" w:type="dxa"/>
        <w:tblLayout w:type="fixed"/>
        <w:tblCellMar>
          <w:left w:w="115" w:type="dxa"/>
          <w:right w:w="115" w:type="dxa"/>
        </w:tblCellMar>
        <w:tblLook w:val="0000" w:firstRow="0" w:lastRow="0" w:firstColumn="0" w:lastColumn="0" w:noHBand="0" w:noVBand="0"/>
      </w:tblPr>
      <w:tblGrid>
        <w:gridCol w:w="6318"/>
        <w:gridCol w:w="2866"/>
      </w:tblGrid>
      <w:tr w:rsidR="00F37A98" w:rsidRPr="00F67C87" w14:paraId="73E1C7A6" w14:textId="77777777" w:rsidTr="00F37A98">
        <w:tc>
          <w:tcPr>
            <w:tcW w:w="6318" w:type="dxa"/>
            <w:shd w:val="clear" w:color="auto" w:fill="auto"/>
            <w:vAlign w:val="bottom"/>
          </w:tcPr>
          <w:p w14:paraId="09182F46" w14:textId="502AD75A" w:rsidR="00424596" w:rsidRPr="00F67C87" w:rsidRDefault="00424596" w:rsidP="002C7C11">
            <w:pPr>
              <w:ind w:left="152"/>
              <w:rPr>
                <w:rFonts w:ascii="Arial" w:eastAsia="Angsana New" w:hAnsi="Arial" w:cs="Arial"/>
                <w:sz w:val="18"/>
                <w:szCs w:val="18"/>
              </w:rPr>
            </w:pPr>
            <w:r w:rsidRPr="00F67C87">
              <w:rPr>
                <w:rFonts w:ascii="Arial" w:eastAsia="Angsana New" w:hAnsi="Arial" w:cs="Arial"/>
                <w:sz w:val="18"/>
                <w:szCs w:val="18"/>
              </w:rPr>
              <w:t>Building improvements</w:t>
            </w:r>
          </w:p>
        </w:tc>
        <w:tc>
          <w:tcPr>
            <w:tcW w:w="2866" w:type="dxa"/>
            <w:shd w:val="clear" w:color="auto" w:fill="auto"/>
            <w:vAlign w:val="bottom"/>
          </w:tcPr>
          <w:p w14:paraId="7FDA46F9" w14:textId="17561C81" w:rsidR="00424596" w:rsidRPr="00F67C87" w:rsidRDefault="00424596">
            <w:pPr>
              <w:ind w:right="-108"/>
              <w:jc w:val="right"/>
              <w:rPr>
                <w:rFonts w:ascii="Arial" w:eastAsia="Angsana New" w:hAnsi="Arial" w:cs="Arial"/>
                <w:sz w:val="18"/>
                <w:szCs w:val="18"/>
              </w:rPr>
            </w:pPr>
            <w:r w:rsidRPr="00F67C87">
              <w:rPr>
                <w:rFonts w:ascii="Arial" w:eastAsia="Angsana New" w:hAnsi="Arial" w:cs="Arial"/>
                <w:sz w:val="18"/>
                <w:szCs w:val="18"/>
              </w:rPr>
              <w:t>5 years</w:t>
            </w:r>
            <w:r w:rsidR="00F91ED7" w:rsidRPr="00F67C87">
              <w:rPr>
                <w:rFonts w:ascii="Arial" w:eastAsia="Angsana New" w:hAnsi="Arial" w:cs="Arial"/>
                <w:sz w:val="18"/>
                <w:szCs w:val="18"/>
              </w:rPr>
              <w:t xml:space="preserve"> or lease contracts periods</w:t>
            </w:r>
          </w:p>
        </w:tc>
      </w:tr>
      <w:tr w:rsidR="00F37A98" w:rsidRPr="00F67C87" w14:paraId="0D495F51" w14:textId="77777777" w:rsidTr="00F37A98">
        <w:tc>
          <w:tcPr>
            <w:tcW w:w="6318" w:type="dxa"/>
            <w:shd w:val="clear" w:color="auto" w:fill="auto"/>
            <w:vAlign w:val="bottom"/>
          </w:tcPr>
          <w:p w14:paraId="4ECE5389" w14:textId="77777777" w:rsidR="00FE538F" w:rsidRPr="00F67C87" w:rsidRDefault="00EA0A01" w:rsidP="002C7C11">
            <w:pPr>
              <w:ind w:left="152"/>
              <w:rPr>
                <w:rFonts w:ascii="Arial" w:eastAsia="Angsana New" w:hAnsi="Arial" w:cs="Arial"/>
                <w:sz w:val="18"/>
                <w:szCs w:val="18"/>
              </w:rPr>
            </w:pPr>
            <w:r w:rsidRPr="00F67C87">
              <w:rPr>
                <w:rFonts w:ascii="Arial" w:eastAsia="Angsana New" w:hAnsi="Arial" w:cs="Arial"/>
                <w:sz w:val="18"/>
                <w:szCs w:val="18"/>
              </w:rPr>
              <w:t>Office equipment</w:t>
            </w:r>
          </w:p>
        </w:tc>
        <w:tc>
          <w:tcPr>
            <w:tcW w:w="2866" w:type="dxa"/>
            <w:shd w:val="clear" w:color="auto" w:fill="auto"/>
            <w:vAlign w:val="bottom"/>
          </w:tcPr>
          <w:p w14:paraId="5C679844" w14:textId="77777777" w:rsidR="00FE538F" w:rsidRPr="00F67C87" w:rsidRDefault="00EA0A01">
            <w:pPr>
              <w:ind w:right="-108"/>
              <w:jc w:val="right"/>
              <w:rPr>
                <w:rFonts w:ascii="Arial" w:eastAsia="Angsana New" w:hAnsi="Arial" w:cs="Arial"/>
                <w:sz w:val="18"/>
                <w:szCs w:val="18"/>
              </w:rPr>
            </w:pPr>
            <w:r w:rsidRPr="00F67C87">
              <w:rPr>
                <w:rFonts w:ascii="Arial" w:eastAsia="Angsana New" w:hAnsi="Arial" w:cs="Arial"/>
                <w:sz w:val="18"/>
                <w:szCs w:val="18"/>
              </w:rPr>
              <w:t>3, 5 years</w:t>
            </w:r>
          </w:p>
        </w:tc>
      </w:tr>
    </w:tbl>
    <w:p w14:paraId="6C750FD2" w14:textId="79B92A58" w:rsidR="009328B8" w:rsidRPr="00F67C87" w:rsidRDefault="00EA0A01" w:rsidP="00520D9E">
      <w:pPr>
        <w:ind w:left="540"/>
        <w:rPr>
          <w:rFonts w:ascii="Arial" w:eastAsia="Angsana New" w:hAnsi="Arial" w:cs="Arial"/>
          <w:sz w:val="18"/>
          <w:szCs w:val="18"/>
        </w:rPr>
      </w:pPr>
      <w:r w:rsidRPr="00F67C87">
        <w:rPr>
          <w:rFonts w:ascii="Arial" w:eastAsia="Angsana New" w:hAnsi="Arial" w:cs="Arial"/>
          <w:sz w:val="18"/>
          <w:szCs w:val="18"/>
        </w:rPr>
        <w:t>.</w:t>
      </w:r>
    </w:p>
    <w:p w14:paraId="6931A158" w14:textId="03E394DD" w:rsidR="00FE538F" w:rsidRPr="00F67C87" w:rsidRDefault="00520D9E" w:rsidP="00930F57">
      <w:pPr>
        <w:ind w:left="540" w:hanging="540"/>
        <w:rPr>
          <w:rFonts w:ascii="Arial" w:eastAsia="Angsana New" w:hAnsi="Arial" w:cs="Arial"/>
          <w:b/>
          <w:sz w:val="18"/>
          <w:szCs w:val="18"/>
        </w:rPr>
      </w:pPr>
      <w:r w:rsidRPr="00F67C87">
        <w:rPr>
          <w:rFonts w:ascii="Arial" w:eastAsia="Angsana New" w:hAnsi="Arial" w:cs="Arial"/>
          <w:b/>
          <w:sz w:val="18"/>
          <w:szCs w:val="18"/>
        </w:rPr>
        <w:t>5.</w:t>
      </w:r>
      <w:r w:rsidR="00F91ED7" w:rsidRPr="00F67C87">
        <w:rPr>
          <w:rFonts w:ascii="Arial" w:eastAsia="Angsana New" w:hAnsi="Arial" w:cs="Arial"/>
          <w:b/>
          <w:sz w:val="18"/>
          <w:szCs w:val="18"/>
        </w:rPr>
        <w:t>7</w:t>
      </w:r>
      <w:r w:rsidR="00930F57" w:rsidRPr="00F67C87">
        <w:rPr>
          <w:rFonts w:ascii="Arial" w:eastAsia="Angsana New" w:hAnsi="Arial" w:cs="Arial"/>
          <w:b/>
          <w:sz w:val="18"/>
          <w:szCs w:val="18"/>
          <w:cs/>
        </w:rPr>
        <w:tab/>
      </w:r>
      <w:r w:rsidR="00EA0A01" w:rsidRPr="00F67C87">
        <w:rPr>
          <w:rFonts w:ascii="Arial" w:eastAsia="Angsana New" w:hAnsi="Arial" w:cs="Arial"/>
          <w:b/>
          <w:sz w:val="18"/>
          <w:szCs w:val="18"/>
        </w:rPr>
        <w:t>Goodwill</w:t>
      </w:r>
    </w:p>
    <w:p w14:paraId="3007A2C2" w14:textId="77777777" w:rsidR="00FE538F" w:rsidRPr="00F67C87" w:rsidRDefault="00FE538F" w:rsidP="002C7C11">
      <w:pPr>
        <w:ind w:left="540"/>
        <w:rPr>
          <w:rFonts w:ascii="Arial" w:eastAsia="Angsana New" w:hAnsi="Arial" w:cs="Arial"/>
          <w:sz w:val="18"/>
          <w:szCs w:val="18"/>
        </w:rPr>
      </w:pPr>
    </w:p>
    <w:p w14:paraId="2FFBB4A2" w14:textId="77777777" w:rsidR="00FE538F" w:rsidRDefault="00EA0A01" w:rsidP="002C7C11">
      <w:pPr>
        <w:ind w:left="540"/>
        <w:rPr>
          <w:rFonts w:ascii="Arial" w:eastAsia="Angsana New" w:hAnsi="Arial" w:cs="Arial"/>
          <w:sz w:val="18"/>
          <w:szCs w:val="18"/>
        </w:rPr>
      </w:pPr>
      <w:r w:rsidRPr="00F67C87">
        <w:rPr>
          <w:rFonts w:ascii="Arial" w:eastAsia="Angsana New" w:hAnsi="Arial" w:cs="Arial"/>
          <w:sz w:val="18"/>
          <w:szCs w:val="18"/>
        </w:rPr>
        <w:t xml:space="preserve">Goodwill is tested for impairment annually, or more frequently if events or changes in circumstances indicate that it might be impaired and is carried at cost less accumulated impairment losses. </w:t>
      </w:r>
    </w:p>
    <w:p w14:paraId="1FC4F102" w14:textId="77777777" w:rsidR="00F67C87" w:rsidRPr="00F67C87" w:rsidRDefault="00F67C87" w:rsidP="002C7C11">
      <w:pPr>
        <w:ind w:left="540"/>
        <w:rPr>
          <w:rFonts w:ascii="Arial" w:eastAsia="Angsana New" w:hAnsi="Arial" w:cs="Arial"/>
          <w:sz w:val="18"/>
          <w:szCs w:val="18"/>
        </w:rPr>
      </w:pPr>
    </w:p>
    <w:p w14:paraId="4CDE5C13" w14:textId="6491FBC1" w:rsidR="00FE538F" w:rsidRPr="00F67C87" w:rsidRDefault="00520D9E" w:rsidP="002C7C11">
      <w:pPr>
        <w:ind w:left="540" w:hanging="540"/>
        <w:rPr>
          <w:rFonts w:ascii="Arial" w:eastAsia="Angsana New" w:hAnsi="Arial" w:cs="Arial"/>
          <w:b/>
          <w:sz w:val="18"/>
          <w:szCs w:val="18"/>
        </w:rPr>
      </w:pPr>
      <w:r w:rsidRPr="00F67C87">
        <w:rPr>
          <w:rFonts w:ascii="Arial" w:eastAsia="Angsana New" w:hAnsi="Arial" w:cs="Arial"/>
          <w:b/>
          <w:sz w:val="18"/>
          <w:szCs w:val="18"/>
        </w:rPr>
        <w:t>5</w:t>
      </w:r>
      <w:r w:rsidR="00EA0A01" w:rsidRPr="00F67C87">
        <w:rPr>
          <w:rFonts w:ascii="Arial" w:eastAsia="Angsana New" w:hAnsi="Arial" w:cs="Arial"/>
          <w:b/>
          <w:sz w:val="18"/>
          <w:szCs w:val="18"/>
        </w:rPr>
        <w:t>.</w:t>
      </w:r>
      <w:r w:rsidR="00F91ED7" w:rsidRPr="00F67C87">
        <w:rPr>
          <w:rFonts w:ascii="Arial" w:eastAsia="Angsana New" w:hAnsi="Arial" w:cs="Arial"/>
          <w:b/>
          <w:sz w:val="18"/>
          <w:szCs w:val="18"/>
        </w:rPr>
        <w:t>8</w:t>
      </w:r>
      <w:r w:rsidR="00EA0A01" w:rsidRPr="00F67C87">
        <w:rPr>
          <w:rFonts w:ascii="Arial" w:eastAsia="Angsana New" w:hAnsi="Arial" w:cs="Arial"/>
          <w:b/>
          <w:sz w:val="18"/>
          <w:szCs w:val="18"/>
        </w:rPr>
        <w:tab/>
        <w:t xml:space="preserve">Intangible assets </w:t>
      </w:r>
    </w:p>
    <w:p w14:paraId="097F11B5" w14:textId="77777777" w:rsidR="00FE538F" w:rsidRPr="00F67C87" w:rsidRDefault="00FE538F" w:rsidP="002C7C11">
      <w:pPr>
        <w:ind w:left="540"/>
        <w:rPr>
          <w:rFonts w:ascii="Arial" w:eastAsia="Angsana New" w:hAnsi="Arial" w:cs="Arial"/>
          <w:sz w:val="18"/>
          <w:szCs w:val="18"/>
        </w:rPr>
      </w:pPr>
    </w:p>
    <w:p w14:paraId="6AD70732" w14:textId="46AB77DC" w:rsidR="00FE538F" w:rsidRPr="00F67C87" w:rsidRDefault="00EA0A01" w:rsidP="002C7C11">
      <w:pPr>
        <w:ind w:left="540"/>
        <w:rPr>
          <w:rFonts w:ascii="Arial" w:eastAsia="Angsana New" w:hAnsi="Arial" w:cs="Arial"/>
          <w:i/>
          <w:sz w:val="18"/>
          <w:szCs w:val="18"/>
        </w:rPr>
      </w:pPr>
      <w:r w:rsidRPr="00F67C87">
        <w:rPr>
          <w:rFonts w:ascii="Arial" w:eastAsia="Angsana New" w:hAnsi="Arial" w:cs="Arial"/>
          <w:i/>
          <w:sz w:val="18"/>
          <w:szCs w:val="18"/>
        </w:rPr>
        <w:t>Acquired intangible assets</w:t>
      </w:r>
    </w:p>
    <w:p w14:paraId="3B2215C1" w14:textId="77777777" w:rsidR="002C7C11" w:rsidRPr="00F67C87" w:rsidRDefault="002C7C11" w:rsidP="002C7C11">
      <w:pPr>
        <w:ind w:left="540"/>
        <w:rPr>
          <w:rFonts w:ascii="Arial" w:eastAsia="Angsana New" w:hAnsi="Arial" w:cs="Arial"/>
          <w:i/>
          <w:sz w:val="18"/>
          <w:szCs w:val="18"/>
        </w:rPr>
      </w:pPr>
    </w:p>
    <w:p w14:paraId="563BFD14" w14:textId="25A956FF" w:rsidR="00FE538F" w:rsidRPr="00F67C87" w:rsidRDefault="00EA0A01" w:rsidP="002C7C11">
      <w:pPr>
        <w:ind w:left="540"/>
        <w:rPr>
          <w:rFonts w:ascii="Arial" w:eastAsia="Angsana New" w:hAnsi="Arial" w:cs="Arial"/>
          <w:sz w:val="18"/>
          <w:szCs w:val="18"/>
        </w:rPr>
      </w:pPr>
      <w:r w:rsidRPr="00F67C87">
        <w:rPr>
          <w:rFonts w:ascii="Arial" w:eastAsia="Angsana New" w:hAnsi="Arial" w:cs="Arial"/>
          <w:sz w:val="18"/>
          <w:szCs w:val="18"/>
        </w:rPr>
        <w:t>Separately acquired intangible assets such as film rights are measured at historical cost.</w:t>
      </w:r>
    </w:p>
    <w:p w14:paraId="6C7B2BDB" w14:textId="77777777" w:rsidR="002C7C11" w:rsidRPr="00F67C87" w:rsidRDefault="002C7C11" w:rsidP="002C7C11">
      <w:pPr>
        <w:ind w:left="540"/>
        <w:rPr>
          <w:rFonts w:ascii="Arial" w:eastAsia="Angsana New" w:hAnsi="Arial" w:cs="Arial"/>
          <w:sz w:val="18"/>
          <w:szCs w:val="18"/>
        </w:rPr>
      </w:pPr>
    </w:p>
    <w:p w14:paraId="5668C21B" w14:textId="4C4E6BBE" w:rsidR="00FE538F" w:rsidRPr="00F67C87" w:rsidRDefault="00EA0A01" w:rsidP="002C7C11">
      <w:pPr>
        <w:ind w:left="540"/>
        <w:rPr>
          <w:rFonts w:ascii="Arial" w:eastAsia="Angsana New" w:hAnsi="Arial" w:cs="Arial"/>
          <w:sz w:val="18"/>
          <w:szCs w:val="18"/>
        </w:rPr>
      </w:pPr>
      <w:r w:rsidRPr="00F67C87">
        <w:rPr>
          <w:rFonts w:ascii="Arial" w:eastAsia="Angsana New" w:hAnsi="Arial" w:cs="Arial"/>
          <w:sz w:val="18"/>
          <w:szCs w:val="18"/>
        </w:rPr>
        <w:t>The assets with indefinite useful life are subsequently measured at cost less impairment losses.</w:t>
      </w:r>
    </w:p>
    <w:p w14:paraId="7788232C" w14:textId="77777777" w:rsidR="002C7C11" w:rsidRPr="00F67C87" w:rsidRDefault="002C7C11" w:rsidP="002C7C11">
      <w:pPr>
        <w:ind w:left="540"/>
        <w:rPr>
          <w:rFonts w:ascii="Arial" w:eastAsia="Angsana New" w:hAnsi="Arial" w:cs="Arial"/>
          <w:sz w:val="18"/>
          <w:szCs w:val="18"/>
        </w:rPr>
      </w:pPr>
    </w:p>
    <w:p w14:paraId="3E2B798B" w14:textId="6C850C7B" w:rsidR="00D30D4F" w:rsidRPr="00F67C87" w:rsidRDefault="00EA0A01" w:rsidP="002C7C11">
      <w:pPr>
        <w:ind w:left="540"/>
        <w:rPr>
          <w:rFonts w:ascii="Arial" w:eastAsia="Angsana New" w:hAnsi="Arial" w:cs="Arial"/>
          <w:sz w:val="18"/>
          <w:szCs w:val="18"/>
        </w:rPr>
      </w:pPr>
      <w:r w:rsidRPr="00F67C87">
        <w:rPr>
          <w:rFonts w:ascii="Arial" w:eastAsia="Angsana New" w:hAnsi="Arial" w:cs="Arial"/>
          <w:spacing w:val="-2"/>
          <w:sz w:val="18"/>
          <w:szCs w:val="18"/>
        </w:rPr>
        <w:t>The assets with limited life are subsequently carried and cost less accumulated amortisation and impairment</w:t>
      </w:r>
      <w:r w:rsidRPr="00F67C87">
        <w:rPr>
          <w:rFonts w:ascii="Arial" w:eastAsia="Angsana New" w:hAnsi="Arial" w:cs="Arial"/>
          <w:sz w:val="18"/>
          <w:szCs w:val="18"/>
        </w:rPr>
        <w:t xml:space="preserve"> losses. The amortisation is calculated using the straight-line method or other method of depreciation over their estimated useful lives.</w:t>
      </w:r>
    </w:p>
    <w:p w14:paraId="138A4E32" w14:textId="33C73DD1" w:rsidR="00340522" w:rsidRPr="00F67C87" w:rsidRDefault="00E93DB3">
      <w:pPr>
        <w:rPr>
          <w:rFonts w:ascii="Arial" w:eastAsia="Angsana New" w:hAnsi="Arial" w:cs="Arial"/>
          <w:sz w:val="18"/>
          <w:szCs w:val="18"/>
        </w:rPr>
      </w:pPr>
      <w:r w:rsidRPr="00F67C87">
        <w:rPr>
          <w:rFonts w:ascii="Arial" w:eastAsia="Angsana New" w:hAnsi="Arial" w:cs="Arial"/>
          <w:sz w:val="18"/>
          <w:szCs w:val="18"/>
        </w:rPr>
        <w:br w:type="page"/>
      </w:r>
    </w:p>
    <w:p w14:paraId="5E87E312" w14:textId="77777777" w:rsidR="00FE538F" w:rsidRPr="00F67C87" w:rsidRDefault="00EA0A01" w:rsidP="00F67C87">
      <w:pPr>
        <w:ind w:left="540"/>
        <w:rPr>
          <w:rFonts w:ascii="Arial" w:eastAsia="Angsana New" w:hAnsi="Arial" w:cs="Arial"/>
          <w:i/>
          <w:sz w:val="18"/>
          <w:szCs w:val="18"/>
        </w:rPr>
      </w:pPr>
      <w:r w:rsidRPr="00F67C87">
        <w:rPr>
          <w:rFonts w:ascii="Arial" w:eastAsia="Angsana New" w:hAnsi="Arial" w:cs="Arial"/>
          <w:i/>
          <w:sz w:val="18"/>
          <w:szCs w:val="18"/>
        </w:rPr>
        <w:lastRenderedPageBreak/>
        <w:t>Film rights</w:t>
      </w:r>
    </w:p>
    <w:p w14:paraId="1E1F1E21" w14:textId="77777777" w:rsidR="00FE538F" w:rsidRPr="00F67C87" w:rsidRDefault="00FE538F" w:rsidP="00F67C87">
      <w:pPr>
        <w:ind w:left="540"/>
        <w:rPr>
          <w:rFonts w:ascii="Arial" w:eastAsia="Angsana New" w:hAnsi="Arial" w:cs="Arial"/>
          <w:sz w:val="18"/>
          <w:szCs w:val="18"/>
        </w:rPr>
      </w:pPr>
    </w:p>
    <w:p w14:paraId="2AD3A3BE" w14:textId="77777777" w:rsidR="00FE538F" w:rsidRPr="00F67C87" w:rsidRDefault="00EA0A01" w:rsidP="00F67C87">
      <w:pPr>
        <w:ind w:left="540"/>
        <w:rPr>
          <w:rFonts w:ascii="Arial" w:eastAsia="Angsana New" w:hAnsi="Arial" w:cs="Arial"/>
          <w:sz w:val="18"/>
          <w:szCs w:val="18"/>
        </w:rPr>
      </w:pPr>
      <w:r w:rsidRPr="00F67C87">
        <w:rPr>
          <w:rFonts w:ascii="Arial" w:eastAsia="Angsana New" w:hAnsi="Arial" w:cs="Arial"/>
          <w:sz w:val="18"/>
          <w:szCs w:val="18"/>
        </w:rPr>
        <w:t xml:space="preserve">Film rights are capitalised at the purchase price which includes costs directly attributable to the acquisition of rights. Film rights are amortised and charged to direct costs of exhibition, Cable TV, TV broadcasting, and video on demand at the ratio relating to the expected consumption used in various channels over the lifetime of rights; this is normally from 2 to 10 years. In the event that a loss is anticipated for each right, an amount equivalent to this loss will be written-off in the statement of income immediately. </w:t>
      </w:r>
    </w:p>
    <w:p w14:paraId="7BEB11EF" w14:textId="77777777" w:rsidR="009B5A99" w:rsidRPr="00F67C87" w:rsidRDefault="009B5A99" w:rsidP="00F67C87">
      <w:pPr>
        <w:ind w:left="540"/>
        <w:rPr>
          <w:rFonts w:ascii="Arial" w:eastAsia="Angsana New" w:hAnsi="Arial" w:cs="Arial"/>
          <w:sz w:val="18"/>
          <w:szCs w:val="18"/>
        </w:rPr>
      </w:pPr>
    </w:p>
    <w:p w14:paraId="3DEAC6F3" w14:textId="721CBB77" w:rsidR="009B5A99" w:rsidRDefault="005454F9" w:rsidP="00F67C87">
      <w:pPr>
        <w:ind w:left="540"/>
        <w:rPr>
          <w:rFonts w:ascii="Arial" w:eastAsia="Angsana New" w:hAnsi="Arial" w:cs="Arial"/>
          <w:sz w:val="18"/>
          <w:szCs w:val="18"/>
        </w:rPr>
      </w:pPr>
      <w:r w:rsidRPr="00F67C87">
        <w:rPr>
          <w:rFonts w:ascii="Arial" w:eastAsia="Angsana New" w:hAnsi="Arial" w:cs="Arial"/>
          <w:sz w:val="18"/>
          <w:szCs w:val="18"/>
        </w:rPr>
        <w:t>Cost of films rights will be recognised as cost of films upon the sale or release of the films based on the future</w:t>
      </w:r>
      <w:r w:rsidRPr="00F67C87">
        <w:rPr>
          <w:rFonts w:ascii="Arial" w:eastAsia="Angsana New" w:hAnsi="Arial" w:cs="Arial"/>
          <w:sz w:val="18"/>
          <w:szCs w:val="18"/>
        </w:rPr>
        <w:br/>
        <w:t>consumption used in various channels. Costs of films comprise costs directly attributable to films production and</w:t>
      </w:r>
      <w:r w:rsidRPr="00F67C87">
        <w:rPr>
          <w:rFonts w:ascii="Arial" w:eastAsia="Angsana New" w:hAnsi="Arial" w:cs="Arial"/>
          <w:sz w:val="18"/>
          <w:szCs w:val="18"/>
        </w:rPr>
        <w:br/>
        <w:t>are stated at cost.</w:t>
      </w:r>
    </w:p>
    <w:p w14:paraId="04028E11" w14:textId="77777777" w:rsidR="00F67C87" w:rsidRPr="00F67C87" w:rsidRDefault="00F67C87" w:rsidP="00F67C87">
      <w:pPr>
        <w:ind w:left="540"/>
        <w:rPr>
          <w:rFonts w:ascii="Arial" w:eastAsia="Angsana New" w:hAnsi="Arial" w:cs="Arial"/>
          <w:sz w:val="18"/>
          <w:szCs w:val="18"/>
        </w:rPr>
      </w:pPr>
    </w:p>
    <w:p w14:paraId="15CAECE3" w14:textId="77777777" w:rsidR="00FE538F" w:rsidRPr="00F67C87" w:rsidRDefault="00EA0A01" w:rsidP="00F67C87">
      <w:pPr>
        <w:ind w:left="540"/>
        <w:rPr>
          <w:rFonts w:ascii="Arial" w:eastAsia="Angsana New" w:hAnsi="Arial" w:cs="Arial"/>
          <w:i/>
          <w:sz w:val="18"/>
          <w:szCs w:val="18"/>
        </w:rPr>
      </w:pPr>
      <w:r w:rsidRPr="00F67C87">
        <w:rPr>
          <w:rFonts w:ascii="Arial" w:eastAsia="Angsana New" w:hAnsi="Arial" w:cs="Arial"/>
          <w:i/>
          <w:sz w:val="18"/>
          <w:szCs w:val="18"/>
        </w:rPr>
        <w:t>Computer software</w:t>
      </w:r>
    </w:p>
    <w:p w14:paraId="24EE6E9F" w14:textId="77777777" w:rsidR="00FE538F" w:rsidRPr="00F67C87" w:rsidRDefault="00FE538F" w:rsidP="00F67C87">
      <w:pPr>
        <w:ind w:left="540"/>
        <w:rPr>
          <w:rFonts w:ascii="Arial" w:eastAsia="Angsana New" w:hAnsi="Arial" w:cs="Arial"/>
          <w:sz w:val="18"/>
          <w:szCs w:val="18"/>
        </w:rPr>
      </w:pPr>
    </w:p>
    <w:p w14:paraId="6A169F67" w14:textId="78827BEF" w:rsidR="00FE538F" w:rsidRPr="00F67C87" w:rsidRDefault="00EA0A01" w:rsidP="00F67C87">
      <w:pPr>
        <w:ind w:left="540"/>
        <w:rPr>
          <w:rFonts w:ascii="Arial" w:eastAsia="Angsana New" w:hAnsi="Arial" w:cs="Arial"/>
          <w:sz w:val="18"/>
          <w:szCs w:val="18"/>
        </w:rPr>
      </w:pPr>
      <w:r w:rsidRPr="00F67C87">
        <w:rPr>
          <w:rFonts w:ascii="Arial" w:eastAsia="Angsana New" w:hAnsi="Arial" w:cs="Arial"/>
          <w:sz w:val="18"/>
          <w:szCs w:val="18"/>
        </w:rPr>
        <w:t xml:space="preserve">Acquired computer software licenses are capitalised on the basis of the costs incurred to acquire and these costs are amortised over their estimated useful lives </w:t>
      </w:r>
      <w:r w:rsidR="006C53E2" w:rsidRPr="00F67C87">
        <w:rPr>
          <w:rFonts w:ascii="Arial" w:eastAsia="Angsana New" w:hAnsi="Arial" w:cs="Arial"/>
          <w:sz w:val="18"/>
          <w:szCs w:val="18"/>
        </w:rPr>
        <w:t>be</w:t>
      </w:r>
      <w:r w:rsidR="0060515E" w:rsidRPr="00F67C87">
        <w:rPr>
          <w:rFonts w:ascii="Arial" w:eastAsia="Angsana New" w:hAnsi="Arial" w:cs="Arial"/>
          <w:sz w:val="18"/>
          <w:szCs w:val="18"/>
        </w:rPr>
        <w:t xml:space="preserve">tween </w:t>
      </w:r>
      <w:r w:rsidRPr="00F67C87">
        <w:rPr>
          <w:rFonts w:ascii="Arial" w:eastAsia="Angsana New" w:hAnsi="Arial" w:cs="Arial"/>
          <w:sz w:val="18"/>
          <w:szCs w:val="18"/>
        </w:rPr>
        <w:t xml:space="preserve">3 </w:t>
      </w:r>
      <w:r w:rsidR="00CE1C81" w:rsidRPr="00F67C87">
        <w:rPr>
          <w:rFonts w:ascii="Arial" w:eastAsia="Angsana New" w:hAnsi="Arial" w:cs="Arial"/>
          <w:sz w:val="18"/>
          <w:szCs w:val="18"/>
        </w:rPr>
        <w:t>- 10</w:t>
      </w:r>
      <w:r w:rsidRPr="00F67C87">
        <w:rPr>
          <w:rFonts w:ascii="Arial" w:eastAsia="Angsana New" w:hAnsi="Arial" w:cs="Arial"/>
          <w:sz w:val="18"/>
          <w:szCs w:val="18"/>
        </w:rPr>
        <w:t xml:space="preserve"> years.</w:t>
      </w:r>
    </w:p>
    <w:p w14:paraId="00EE23DD" w14:textId="77777777" w:rsidR="00FE538F" w:rsidRPr="00F67C87" w:rsidRDefault="00FE538F" w:rsidP="00F67C87">
      <w:pPr>
        <w:ind w:left="540"/>
        <w:rPr>
          <w:rFonts w:ascii="Arial" w:eastAsia="Angsana New" w:hAnsi="Arial" w:cs="Arial"/>
          <w:sz w:val="18"/>
          <w:szCs w:val="18"/>
        </w:rPr>
      </w:pPr>
    </w:p>
    <w:p w14:paraId="4AE288E9" w14:textId="77777777" w:rsidR="00FE538F" w:rsidRPr="00F67C87" w:rsidRDefault="00EA0A01" w:rsidP="00F67C87">
      <w:pPr>
        <w:ind w:left="540"/>
        <w:rPr>
          <w:rFonts w:ascii="Arial" w:eastAsia="Angsana New" w:hAnsi="Arial" w:cs="Arial"/>
          <w:sz w:val="18"/>
          <w:szCs w:val="18"/>
        </w:rPr>
      </w:pPr>
      <w:r w:rsidRPr="00F67C87">
        <w:rPr>
          <w:rFonts w:ascii="Arial" w:eastAsia="Angsana New" w:hAnsi="Arial" w:cs="Arial"/>
          <w:sz w:val="18"/>
          <w:szCs w:val="18"/>
        </w:rPr>
        <w:t>Costs associated with developing or maintaining computer software programmes are recognised as an expense as incurred.</w:t>
      </w:r>
    </w:p>
    <w:p w14:paraId="698F60D6" w14:textId="77777777" w:rsidR="00552C1C" w:rsidRPr="00F67C87" w:rsidRDefault="00552C1C" w:rsidP="00F67C87">
      <w:pPr>
        <w:ind w:left="540"/>
        <w:rPr>
          <w:rFonts w:ascii="Arial" w:eastAsia="Angsana New" w:hAnsi="Arial" w:cs="Arial"/>
          <w:sz w:val="18"/>
          <w:szCs w:val="18"/>
        </w:rPr>
      </w:pPr>
    </w:p>
    <w:p w14:paraId="015E5E14" w14:textId="6A171217" w:rsidR="00552C1C" w:rsidRPr="00F67C87" w:rsidRDefault="00552C1C" w:rsidP="00F67C87">
      <w:pPr>
        <w:ind w:left="540"/>
        <w:rPr>
          <w:rFonts w:ascii="Arial" w:eastAsia="Angsana New" w:hAnsi="Arial" w:cs="Arial"/>
          <w:i/>
          <w:iCs/>
          <w:sz w:val="18"/>
          <w:szCs w:val="18"/>
        </w:rPr>
      </w:pPr>
      <w:r w:rsidRPr="00F67C87">
        <w:rPr>
          <w:rFonts w:ascii="Arial" w:eastAsia="Angsana New" w:hAnsi="Arial" w:cs="Arial"/>
          <w:i/>
          <w:iCs/>
          <w:sz w:val="18"/>
          <w:szCs w:val="18"/>
        </w:rPr>
        <w:t>Ticketing platform</w:t>
      </w:r>
    </w:p>
    <w:p w14:paraId="2015B1F6" w14:textId="77777777" w:rsidR="00552C1C" w:rsidRPr="00F67C87" w:rsidRDefault="00552C1C" w:rsidP="00F67C87">
      <w:pPr>
        <w:ind w:left="540"/>
        <w:rPr>
          <w:rFonts w:ascii="Arial" w:eastAsia="Angsana New" w:hAnsi="Arial" w:cs="Arial"/>
          <w:i/>
          <w:iCs/>
          <w:sz w:val="18"/>
          <w:szCs w:val="18"/>
        </w:rPr>
      </w:pPr>
    </w:p>
    <w:p w14:paraId="0D444ABB" w14:textId="26B08216" w:rsidR="00552C1C" w:rsidRPr="00F67C87" w:rsidRDefault="00CA6472" w:rsidP="00F67C87">
      <w:pPr>
        <w:ind w:left="540"/>
        <w:rPr>
          <w:rFonts w:ascii="Arial" w:eastAsia="Angsana New" w:hAnsi="Arial" w:cs="Arial"/>
          <w:sz w:val="18"/>
          <w:szCs w:val="18"/>
        </w:rPr>
      </w:pPr>
      <w:r w:rsidRPr="00F67C87">
        <w:rPr>
          <w:rFonts w:ascii="Arial" w:eastAsia="Angsana New" w:hAnsi="Arial" w:cs="Arial"/>
          <w:sz w:val="18"/>
          <w:szCs w:val="18"/>
        </w:rPr>
        <w:t xml:space="preserve">Ticketing platform is initially recognised at their fair values at the </w:t>
      </w:r>
      <w:r w:rsidR="0075419F" w:rsidRPr="00F67C87">
        <w:rPr>
          <w:rFonts w:ascii="Arial" w:eastAsia="Angsana New" w:hAnsi="Arial" w:cs="Arial"/>
          <w:sz w:val="18"/>
          <w:szCs w:val="18"/>
        </w:rPr>
        <w:t xml:space="preserve">business </w:t>
      </w:r>
      <w:r w:rsidRPr="00F67C87">
        <w:rPr>
          <w:rFonts w:ascii="Arial" w:eastAsia="Angsana New" w:hAnsi="Arial" w:cs="Arial"/>
          <w:sz w:val="18"/>
          <w:szCs w:val="18"/>
        </w:rPr>
        <w:t>acquisition date</w:t>
      </w:r>
      <w:r w:rsidR="0075419F" w:rsidRPr="00F67C87">
        <w:rPr>
          <w:rFonts w:ascii="Arial" w:eastAsia="Angsana New" w:hAnsi="Arial" w:cs="Arial"/>
          <w:sz w:val="18"/>
          <w:szCs w:val="18"/>
        </w:rPr>
        <w:t xml:space="preserve"> and</w:t>
      </w:r>
      <w:r w:rsidR="00EE520D" w:rsidRPr="00F67C87">
        <w:rPr>
          <w:rFonts w:ascii="Arial" w:eastAsia="Angsana New" w:hAnsi="Arial" w:cs="Arial"/>
          <w:sz w:val="18"/>
          <w:szCs w:val="18"/>
        </w:rPr>
        <w:t xml:space="preserve"> amortised over their useful lives with</w:t>
      </w:r>
      <w:r w:rsidR="00B17458" w:rsidRPr="00F67C87">
        <w:rPr>
          <w:rFonts w:ascii="Arial" w:eastAsia="Angsana New" w:hAnsi="Arial" w:cs="Arial"/>
          <w:sz w:val="18"/>
          <w:szCs w:val="18"/>
        </w:rPr>
        <w:t>in</w:t>
      </w:r>
      <w:r w:rsidR="00EE520D" w:rsidRPr="00F67C87">
        <w:rPr>
          <w:rFonts w:ascii="Arial" w:eastAsia="Angsana New" w:hAnsi="Arial" w:cs="Arial"/>
          <w:sz w:val="18"/>
          <w:szCs w:val="18"/>
        </w:rPr>
        <w:t xml:space="preserve"> 10</w:t>
      </w:r>
      <w:r w:rsidR="00B17458" w:rsidRPr="00F67C87">
        <w:rPr>
          <w:rFonts w:ascii="Arial" w:eastAsia="Angsana New" w:hAnsi="Arial" w:cs="Arial"/>
          <w:sz w:val="18"/>
          <w:szCs w:val="18"/>
        </w:rPr>
        <w:t xml:space="preserve"> years.</w:t>
      </w:r>
    </w:p>
    <w:p w14:paraId="154B1A80" w14:textId="77777777" w:rsidR="00552C1C" w:rsidRPr="00F67C87" w:rsidRDefault="00552C1C" w:rsidP="00F67C87">
      <w:pPr>
        <w:ind w:left="540"/>
        <w:rPr>
          <w:rFonts w:ascii="Arial" w:eastAsia="Angsana New" w:hAnsi="Arial" w:cs="Arial"/>
          <w:i/>
          <w:iCs/>
          <w:sz w:val="18"/>
          <w:szCs w:val="18"/>
        </w:rPr>
      </w:pPr>
    </w:p>
    <w:p w14:paraId="1E6B34CD" w14:textId="44C62FBF" w:rsidR="00552C1C" w:rsidRPr="00F67C87" w:rsidRDefault="00552C1C" w:rsidP="00F67C87">
      <w:pPr>
        <w:ind w:left="540"/>
        <w:rPr>
          <w:rFonts w:ascii="Arial" w:eastAsia="Angsana New" w:hAnsi="Arial" w:cs="Arial"/>
          <w:sz w:val="18"/>
          <w:szCs w:val="18"/>
        </w:rPr>
      </w:pPr>
      <w:r w:rsidRPr="00F67C87">
        <w:rPr>
          <w:rFonts w:ascii="Arial" w:eastAsia="Angsana New" w:hAnsi="Arial" w:cs="Arial"/>
          <w:sz w:val="18"/>
          <w:szCs w:val="18"/>
        </w:rPr>
        <w:t>Costs associated with developing or maintaining ticketing platform are recognised as an expense as incurred.</w:t>
      </w:r>
    </w:p>
    <w:p w14:paraId="470A1E21" w14:textId="77777777" w:rsidR="000C0E9D" w:rsidRPr="00F67C87" w:rsidRDefault="000C0E9D" w:rsidP="00F67C87">
      <w:pPr>
        <w:ind w:left="540"/>
        <w:rPr>
          <w:rFonts w:ascii="Arial" w:eastAsia="Angsana New" w:hAnsi="Arial" w:cs="Arial"/>
          <w:sz w:val="18"/>
          <w:szCs w:val="18"/>
        </w:rPr>
      </w:pPr>
    </w:p>
    <w:p w14:paraId="2C7BAC07" w14:textId="54FA1E02" w:rsidR="00FE538F" w:rsidRPr="00F67C87" w:rsidRDefault="00520D9E" w:rsidP="002C7C11">
      <w:pPr>
        <w:ind w:left="540" w:hanging="540"/>
        <w:rPr>
          <w:rFonts w:ascii="Arial" w:eastAsia="Angsana New" w:hAnsi="Arial" w:cs="Arial"/>
          <w:b/>
          <w:sz w:val="18"/>
          <w:szCs w:val="18"/>
        </w:rPr>
      </w:pPr>
      <w:r w:rsidRPr="00F67C87">
        <w:rPr>
          <w:rFonts w:ascii="Arial" w:eastAsia="Angsana New" w:hAnsi="Arial" w:cs="Arial"/>
          <w:b/>
          <w:sz w:val="18"/>
          <w:szCs w:val="18"/>
        </w:rPr>
        <w:t>5</w:t>
      </w:r>
      <w:r w:rsidR="00EA0A01" w:rsidRPr="00F67C87">
        <w:rPr>
          <w:rFonts w:ascii="Arial" w:eastAsia="Angsana New" w:hAnsi="Arial" w:cs="Arial"/>
          <w:b/>
          <w:sz w:val="18"/>
          <w:szCs w:val="18"/>
        </w:rPr>
        <w:t>.</w:t>
      </w:r>
      <w:r w:rsidR="005123C8" w:rsidRPr="00F67C87">
        <w:rPr>
          <w:rFonts w:ascii="Arial" w:eastAsia="Angsana New" w:hAnsi="Arial" w:cs="Arial"/>
          <w:b/>
          <w:sz w:val="18"/>
          <w:szCs w:val="18"/>
        </w:rPr>
        <w:t>9</w:t>
      </w:r>
      <w:r w:rsidR="00EA0A01" w:rsidRPr="00F67C87">
        <w:rPr>
          <w:rFonts w:ascii="Arial" w:eastAsia="Angsana New" w:hAnsi="Arial" w:cs="Arial"/>
          <w:b/>
          <w:sz w:val="18"/>
          <w:szCs w:val="18"/>
        </w:rPr>
        <w:tab/>
        <w:t>Impairment of assets</w:t>
      </w:r>
    </w:p>
    <w:p w14:paraId="1F8362E9" w14:textId="77777777" w:rsidR="00FE538F" w:rsidRPr="00F67C87" w:rsidRDefault="00FE538F" w:rsidP="002C7C11">
      <w:pPr>
        <w:ind w:left="540"/>
        <w:rPr>
          <w:rFonts w:ascii="Arial" w:eastAsia="Angsana New" w:hAnsi="Arial" w:cs="Arial"/>
          <w:sz w:val="18"/>
          <w:szCs w:val="18"/>
        </w:rPr>
      </w:pPr>
    </w:p>
    <w:p w14:paraId="0E763A5F" w14:textId="77777777" w:rsidR="00FE538F" w:rsidRPr="00F67C87" w:rsidRDefault="00EA0A01" w:rsidP="002C7C11">
      <w:pPr>
        <w:ind w:left="540"/>
        <w:rPr>
          <w:rFonts w:ascii="Arial" w:eastAsia="Angsana New" w:hAnsi="Arial" w:cs="Arial"/>
          <w:sz w:val="18"/>
          <w:szCs w:val="18"/>
        </w:rPr>
      </w:pPr>
      <w:r w:rsidRPr="00F67C87">
        <w:rPr>
          <w:rFonts w:ascii="Arial" w:eastAsia="Angsana New"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8AA0B0D" w14:textId="77777777" w:rsidR="00FE538F" w:rsidRPr="00F67C87" w:rsidRDefault="00FE538F" w:rsidP="002C7C11">
      <w:pPr>
        <w:ind w:left="540"/>
        <w:rPr>
          <w:rFonts w:ascii="Arial" w:eastAsia="Angsana New" w:hAnsi="Arial" w:cs="Arial"/>
          <w:sz w:val="18"/>
          <w:szCs w:val="18"/>
        </w:rPr>
      </w:pPr>
    </w:p>
    <w:p w14:paraId="5E76E8EF" w14:textId="4CF6CFB5" w:rsidR="00FE538F" w:rsidRPr="00F67C87" w:rsidRDefault="00EA0A01" w:rsidP="002C7C11">
      <w:pPr>
        <w:ind w:left="540"/>
        <w:rPr>
          <w:rFonts w:ascii="Arial" w:eastAsia="Angsana New" w:hAnsi="Arial" w:cs="Arial"/>
          <w:sz w:val="18"/>
          <w:szCs w:val="18"/>
        </w:rPr>
      </w:pPr>
      <w:r w:rsidRPr="00F67C87">
        <w:rPr>
          <w:rFonts w:ascii="Arial" w:eastAsia="Angsana New" w:hAnsi="Arial" w:cs="Arial"/>
          <w:sz w:val="18"/>
          <w:szCs w:val="18"/>
        </w:rPr>
        <w:t>Where the reasons for previously recognised impairments no longer exist, the impairment losses on the assets concerned other than goodwill is reversed.</w:t>
      </w:r>
    </w:p>
    <w:p w14:paraId="15263555" w14:textId="77777777" w:rsidR="009328B8" w:rsidRPr="00F67C87" w:rsidRDefault="009328B8" w:rsidP="002C7C11">
      <w:pPr>
        <w:ind w:left="540"/>
        <w:rPr>
          <w:rFonts w:ascii="Arial" w:eastAsia="Angsana New" w:hAnsi="Arial" w:cs="Arial"/>
          <w:sz w:val="18"/>
          <w:szCs w:val="18"/>
        </w:rPr>
      </w:pPr>
    </w:p>
    <w:p w14:paraId="6B8137E7" w14:textId="4DBBE394" w:rsidR="00FE538F" w:rsidRPr="00F67C87" w:rsidRDefault="00520D9E" w:rsidP="002C7C11">
      <w:pPr>
        <w:ind w:left="540" w:hanging="540"/>
        <w:rPr>
          <w:rFonts w:ascii="Arial" w:eastAsia="Angsana New" w:hAnsi="Arial" w:cs="Arial"/>
          <w:b/>
          <w:sz w:val="18"/>
          <w:szCs w:val="18"/>
        </w:rPr>
      </w:pPr>
      <w:r w:rsidRPr="00F67C87">
        <w:rPr>
          <w:rFonts w:ascii="Arial" w:eastAsia="Angsana New" w:hAnsi="Arial" w:cs="Arial"/>
          <w:b/>
          <w:sz w:val="18"/>
          <w:szCs w:val="18"/>
        </w:rPr>
        <w:t>5</w:t>
      </w:r>
      <w:r w:rsidR="00EA0A01" w:rsidRPr="00F67C87">
        <w:rPr>
          <w:rFonts w:ascii="Arial" w:eastAsia="Angsana New" w:hAnsi="Arial" w:cs="Arial"/>
          <w:b/>
          <w:sz w:val="18"/>
          <w:szCs w:val="18"/>
        </w:rPr>
        <w:t>.</w:t>
      </w:r>
      <w:r w:rsidR="0058790B" w:rsidRPr="00F67C87">
        <w:rPr>
          <w:rFonts w:ascii="Arial" w:eastAsia="Angsana New" w:hAnsi="Arial" w:cs="Arial"/>
          <w:b/>
          <w:sz w:val="18"/>
          <w:szCs w:val="18"/>
        </w:rPr>
        <w:t>1</w:t>
      </w:r>
      <w:r w:rsidR="009F1C95" w:rsidRPr="00F67C87">
        <w:rPr>
          <w:rFonts w:ascii="Arial" w:eastAsia="Angsana New" w:hAnsi="Arial" w:cs="Arial"/>
          <w:b/>
          <w:sz w:val="18"/>
          <w:szCs w:val="18"/>
        </w:rPr>
        <w:t>0</w:t>
      </w:r>
      <w:r w:rsidR="00EA0A01" w:rsidRPr="00F67C87">
        <w:rPr>
          <w:rFonts w:ascii="Arial" w:eastAsia="Angsana New" w:hAnsi="Arial" w:cs="Arial"/>
          <w:b/>
          <w:sz w:val="18"/>
          <w:szCs w:val="18"/>
        </w:rPr>
        <w:tab/>
        <w:t>Leases</w:t>
      </w:r>
    </w:p>
    <w:p w14:paraId="574A9CA4" w14:textId="77777777" w:rsidR="00FE538F" w:rsidRPr="00F67C87" w:rsidRDefault="00FE538F" w:rsidP="002C7C11">
      <w:pPr>
        <w:ind w:left="540"/>
        <w:rPr>
          <w:rFonts w:ascii="Arial" w:eastAsia="Angsana New" w:hAnsi="Arial" w:cs="Arial"/>
          <w:bCs/>
          <w:sz w:val="18"/>
          <w:szCs w:val="18"/>
        </w:rPr>
      </w:pPr>
    </w:p>
    <w:p w14:paraId="64682601" w14:textId="1CF311DA" w:rsidR="00FE538F" w:rsidRPr="00F67C87" w:rsidRDefault="00EA0A01" w:rsidP="002C7C11">
      <w:pPr>
        <w:ind w:left="540"/>
        <w:rPr>
          <w:rFonts w:ascii="Arial" w:eastAsia="Angsana New" w:hAnsi="Arial" w:cs="Arial"/>
          <w:b/>
          <w:bCs/>
          <w:sz w:val="18"/>
          <w:szCs w:val="18"/>
        </w:rPr>
      </w:pPr>
      <w:r w:rsidRPr="00F67C87">
        <w:rPr>
          <w:rFonts w:ascii="Arial" w:eastAsia="Angsana New" w:hAnsi="Arial" w:cs="Arial"/>
          <w:b/>
          <w:bCs/>
          <w:sz w:val="18"/>
          <w:szCs w:val="18"/>
        </w:rPr>
        <w:t xml:space="preserve">Leases - where </w:t>
      </w:r>
      <w:r w:rsidR="000C0E9D" w:rsidRPr="00F67C87">
        <w:rPr>
          <w:rFonts w:ascii="Arial" w:eastAsia="Angsana New" w:hAnsi="Arial" w:cs="Arial"/>
          <w:b/>
          <w:bCs/>
          <w:sz w:val="18"/>
          <w:szCs w:val="18"/>
        </w:rPr>
        <w:t>the</w:t>
      </w:r>
      <w:r w:rsidRPr="00F67C87">
        <w:rPr>
          <w:rFonts w:ascii="Arial" w:eastAsia="Angsana New" w:hAnsi="Arial" w:cs="Arial"/>
          <w:b/>
          <w:bCs/>
          <w:sz w:val="18"/>
          <w:szCs w:val="18"/>
        </w:rPr>
        <w:t xml:space="preserve"> Group is the lessee</w:t>
      </w:r>
    </w:p>
    <w:p w14:paraId="0A86D9D2" w14:textId="77777777" w:rsidR="00FE538F" w:rsidRPr="00F67C87" w:rsidRDefault="00FE538F" w:rsidP="002C7C11">
      <w:pPr>
        <w:ind w:left="540"/>
        <w:rPr>
          <w:rFonts w:ascii="Arial" w:eastAsia="Angsana New" w:hAnsi="Arial" w:cs="Arial"/>
          <w:sz w:val="18"/>
          <w:szCs w:val="18"/>
        </w:rPr>
      </w:pPr>
    </w:p>
    <w:p w14:paraId="393BF959" w14:textId="6914F649" w:rsidR="00FE538F" w:rsidRPr="00F67C87" w:rsidRDefault="00EA0A01" w:rsidP="002C7C11">
      <w:pPr>
        <w:pBdr>
          <w:top w:val="nil"/>
          <w:left w:val="nil"/>
          <w:bottom w:val="nil"/>
          <w:right w:val="nil"/>
          <w:between w:val="nil"/>
        </w:pBdr>
        <w:ind w:left="540"/>
        <w:rPr>
          <w:rFonts w:ascii="Arial" w:eastAsia="Angsana New" w:hAnsi="Arial" w:cs="Arial"/>
          <w:bCs/>
          <w:iCs/>
          <w:sz w:val="18"/>
          <w:szCs w:val="18"/>
        </w:rPr>
      </w:pPr>
      <w:r w:rsidRPr="00F67C87">
        <w:rPr>
          <w:rFonts w:ascii="Arial" w:eastAsia="Angsana New" w:hAnsi="Arial" w:cs="Arial"/>
          <w:sz w:val="18"/>
          <w:szCs w:val="18"/>
        </w:rPr>
        <w:t>The right-of-use asset is depreciated over the shorter of the asset's useful life and the lease term on a straight-line basis</w:t>
      </w:r>
      <w:r w:rsidR="007C2643" w:rsidRPr="00F67C87">
        <w:rPr>
          <w:rFonts w:ascii="Arial" w:eastAsia="Angsana New" w:hAnsi="Arial" w:cs="Arial"/>
          <w:bCs/>
          <w:iCs/>
          <w:sz w:val="18"/>
          <w:szCs w:val="18"/>
        </w:rPr>
        <w:t>.</w:t>
      </w:r>
      <w:r w:rsidR="000C0E9D" w:rsidRPr="00F67C87">
        <w:rPr>
          <w:rFonts w:ascii="Arial" w:eastAsia="Angsana New" w:hAnsi="Arial" w:cs="Arial"/>
          <w:sz w:val="18"/>
          <w:szCs w:val="18"/>
        </w:rPr>
        <w:t xml:space="preserve"> If the Group is reasonably certain to exercise a purchase option, the right-of-use asset is depreciated over the underlying asset’s useful life.</w:t>
      </w:r>
    </w:p>
    <w:p w14:paraId="6962D125" w14:textId="77777777" w:rsidR="007C2643" w:rsidRPr="00F67C87" w:rsidRDefault="007C2643" w:rsidP="002C7C11">
      <w:pPr>
        <w:pBdr>
          <w:top w:val="nil"/>
          <w:left w:val="nil"/>
          <w:bottom w:val="nil"/>
          <w:right w:val="nil"/>
          <w:between w:val="nil"/>
        </w:pBdr>
        <w:ind w:left="540"/>
        <w:rPr>
          <w:rFonts w:ascii="Arial" w:eastAsia="Angsana New" w:hAnsi="Arial" w:cs="Arial"/>
          <w:bCs/>
          <w:iCs/>
          <w:sz w:val="18"/>
          <w:szCs w:val="18"/>
        </w:rPr>
      </w:pPr>
    </w:p>
    <w:p w14:paraId="4CD98DA5" w14:textId="4854863D" w:rsidR="00FE538F" w:rsidRPr="00F67C87" w:rsidRDefault="000C0E9D" w:rsidP="002C7C11">
      <w:pPr>
        <w:ind w:left="540"/>
        <w:rPr>
          <w:rFonts w:ascii="Arial" w:eastAsia="Angsana New" w:hAnsi="Arial" w:cs="Arial"/>
          <w:sz w:val="18"/>
          <w:szCs w:val="18"/>
        </w:rPr>
      </w:pPr>
      <w:r w:rsidRPr="00F67C87">
        <w:rPr>
          <w:rFonts w:ascii="Arial" w:eastAsia="Angsana New"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EA0A01" w:rsidRPr="00F67C87">
        <w:rPr>
          <w:rFonts w:ascii="Arial" w:eastAsia="Angsana New" w:hAnsi="Arial" w:cs="Arial"/>
          <w:sz w:val="18"/>
          <w:szCs w:val="18"/>
        </w:rPr>
        <w:t xml:space="preserve">. </w:t>
      </w:r>
    </w:p>
    <w:p w14:paraId="25F663AE" w14:textId="77777777" w:rsidR="00930F57" w:rsidRPr="00F67C87" w:rsidRDefault="00930F57" w:rsidP="00520D9E">
      <w:pPr>
        <w:ind w:left="540"/>
        <w:rPr>
          <w:rFonts w:ascii="Arial" w:eastAsia="Angsana New" w:hAnsi="Arial" w:cs="Arial"/>
          <w:sz w:val="18"/>
          <w:szCs w:val="18"/>
        </w:rPr>
      </w:pPr>
    </w:p>
    <w:p w14:paraId="191BE75F" w14:textId="712B877D" w:rsidR="00FE538F" w:rsidRPr="00F67C87" w:rsidRDefault="00EA0A01" w:rsidP="002C7C11">
      <w:pPr>
        <w:ind w:left="540"/>
        <w:rPr>
          <w:rFonts w:ascii="Arial" w:eastAsia="Angsana New" w:hAnsi="Arial" w:cs="Arial"/>
          <w:sz w:val="18"/>
          <w:szCs w:val="18"/>
        </w:rPr>
      </w:pPr>
      <w:r w:rsidRPr="00F67C87">
        <w:rPr>
          <w:rFonts w:ascii="Arial" w:eastAsia="Angsana New"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242A37B" w14:textId="77777777" w:rsidR="00196D78" w:rsidRPr="00F67C87" w:rsidRDefault="00196D78" w:rsidP="002C7C11">
      <w:pPr>
        <w:ind w:left="540"/>
        <w:rPr>
          <w:rFonts w:ascii="Arial" w:eastAsia="Angsana New" w:hAnsi="Arial" w:cs="Arial"/>
          <w:sz w:val="18"/>
          <w:szCs w:val="18"/>
        </w:rPr>
      </w:pPr>
    </w:p>
    <w:p w14:paraId="5E87F789" w14:textId="47513EE6" w:rsidR="00FE538F" w:rsidRPr="00F67C87" w:rsidRDefault="00EA0A01" w:rsidP="002C7C11">
      <w:pPr>
        <w:ind w:left="540"/>
        <w:rPr>
          <w:rFonts w:ascii="Arial" w:eastAsia="Angsana New" w:hAnsi="Arial" w:cs="Arial"/>
          <w:sz w:val="18"/>
          <w:szCs w:val="18"/>
        </w:rPr>
      </w:pPr>
      <w:r w:rsidRPr="00F67C87">
        <w:rPr>
          <w:rFonts w:ascii="Arial" w:eastAsia="Angsana New" w:hAnsi="Arial" w:cs="Arial"/>
          <w:sz w:val="18"/>
          <w:szCs w:val="18"/>
        </w:rPr>
        <w:t xml:space="preserve">Payments associated with short-term leases and leases of low-value assets are recognised on a straight-line </w:t>
      </w:r>
      <w:r w:rsidRPr="00F67C87">
        <w:rPr>
          <w:rFonts w:ascii="Arial" w:eastAsia="Angsana New" w:hAnsi="Arial" w:cs="Arial"/>
          <w:spacing w:val="-4"/>
          <w:sz w:val="18"/>
          <w:szCs w:val="18"/>
        </w:rPr>
        <w:t>basis as an expense in profit or loss. Short-term leases are leases with a lease term of 12 months or less. Low-value</w:t>
      </w:r>
      <w:r w:rsidRPr="00F67C87">
        <w:rPr>
          <w:rFonts w:ascii="Arial" w:eastAsia="Angsana New" w:hAnsi="Arial" w:cs="Arial"/>
          <w:sz w:val="18"/>
          <w:szCs w:val="18"/>
        </w:rPr>
        <w:t xml:space="preserve"> assets comprise small items of office </w:t>
      </w:r>
      <w:r w:rsidR="00230F94" w:rsidRPr="00F67C87">
        <w:rPr>
          <w:rFonts w:ascii="Arial" w:eastAsia="Angsana New" w:hAnsi="Arial" w:cs="Arial"/>
          <w:sz w:val="18"/>
          <w:szCs w:val="18"/>
        </w:rPr>
        <w:t>equipment</w:t>
      </w:r>
      <w:r w:rsidRPr="00F67C87">
        <w:rPr>
          <w:rFonts w:ascii="Arial" w:eastAsia="Angsana New" w:hAnsi="Arial" w:cs="Arial"/>
          <w:sz w:val="18"/>
          <w:szCs w:val="18"/>
        </w:rPr>
        <w:t>.</w:t>
      </w:r>
    </w:p>
    <w:p w14:paraId="089F8380" w14:textId="75D8B9AB" w:rsidR="009328B8" w:rsidRPr="00F67C87" w:rsidRDefault="009328B8">
      <w:pPr>
        <w:rPr>
          <w:rFonts w:ascii="Arial" w:eastAsia="Angsana New" w:hAnsi="Arial" w:cs="Arial"/>
          <w:sz w:val="18"/>
          <w:szCs w:val="18"/>
          <w:cs/>
        </w:rPr>
      </w:pPr>
      <w:r w:rsidRPr="00F67C87">
        <w:rPr>
          <w:rFonts w:ascii="Arial" w:eastAsia="Angsana New" w:hAnsi="Arial" w:cs="Arial"/>
          <w:sz w:val="18"/>
          <w:szCs w:val="18"/>
          <w:cs/>
        </w:rPr>
        <w:br w:type="page"/>
      </w:r>
    </w:p>
    <w:p w14:paraId="150487CC" w14:textId="4D43E492" w:rsidR="00FE538F" w:rsidRPr="00F67C87" w:rsidRDefault="00E26FBD" w:rsidP="002C7C11">
      <w:pPr>
        <w:ind w:left="540" w:hanging="540"/>
        <w:rPr>
          <w:rFonts w:ascii="Arial" w:eastAsia="Angsana New" w:hAnsi="Arial" w:cs="Arial"/>
          <w:b/>
          <w:sz w:val="18"/>
          <w:szCs w:val="18"/>
        </w:rPr>
      </w:pPr>
      <w:r w:rsidRPr="00F67C87">
        <w:rPr>
          <w:rFonts w:ascii="Arial" w:eastAsia="Angsana New" w:hAnsi="Arial" w:cs="Arial"/>
          <w:b/>
          <w:sz w:val="18"/>
          <w:szCs w:val="18"/>
        </w:rPr>
        <w:lastRenderedPageBreak/>
        <w:t>5</w:t>
      </w:r>
      <w:r w:rsidR="00EA0A01" w:rsidRPr="00F67C87">
        <w:rPr>
          <w:rFonts w:ascii="Arial" w:eastAsia="Angsana New" w:hAnsi="Arial" w:cs="Arial"/>
          <w:b/>
          <w:sz w:val="18"/>
          <w:szCs w:val="18"/>
        </w:rPr>
        <w:t>.1</w:t>
      </w:r>
      <w:r w:rsidR="0058710A" w:rsidRPr="00F67C87">
        <w:rPr>
          <w:rFonts w:ascii="Arial" w:eastAsia="Angsana New" w:hAnsi="Arial" w:cs="Arial"/>
          <w:b/>
          <w:sz w:val="18"/>
          <w:szCs w:val="18"/>
        </w:rPr>
        <w:t>1</w:t>
      </w:r>
      <w:r w:rsidR="00EA0A01" w:rsidRPr="00F67C87">
        <w:rPr>
          <w:rFonts w:ascii="Arial" w:eastAsia="Angsana New" w:hAnsi="Arial" w:cs="Arial"/>
          <w:b/>
          <w:sz w:val="18"/>
          <w:szCs w:val="18"/>
        </w:rPr>
        <w:tab/>
        <w:t>Financial liabilities</w:t>
      </w:r>
    </w:p>
    <w:p w14:paraId="2611A0DB" w14:textId="77777777" w:rsidR="00520D9E" w:rsidRPr="00F67C87" w:rsidRDefault="00520D9E" w:rsidP="007E5382">
      <w:pPr>
        <w:ind w:left="540"/>
        <w:rPr>
          <w:rFonts w:ascii="Arial" w:eastAsia="Angsana New" w:hAnsi="Arial" w:cs="Arial"/>
          <w:sz w:val="18"/>
          <w:szCs w:val="18"/>
        </w:rPr>
      </w:pPr>
    </w:p>
    <w:p w14:paraId="7B1B1094" w14:textId="0FAD0B3D" w:rsidR="00FE538F" w:rsidRPr="00F67C87" w:rsidRDefault="00EA0A01" w:rsidP="003C20B9">
      <w:pPr>
        <w:pStyle w:val="ListParagraph"/>
        <w:numPr>
          <w:ilvl w:val="0"/>
          <w:numId w:val="24"/>
        </w:numPr>
        <w:spacing w:after="0" w:line="240" w:lineRule="auto"/>
        <w:ind w:left="540" w:hanging="540"/>
        <w:rPr>
          <w:rFonts w:ascii="Arial" w:eastAsia="Angsana New" w:hAnsi="Arial" w:cs="Arial"/>
          <w:b/>
          <w:bCs/>
          <w:sz w:val="18"/>
          <w:szCs w:val="18"/>
        </w:rPr>
      </w:pPr>
      <w:r w:rsidRPr="00F67C87">
        <w:rPr>
          <w:rFonts w:ascii="Arial" w:eastAsia="Angsana New" w:hAnsi="Arial" w:cs="Arial"/>
          <w:b/>
          <w:bCs/>
          <w:sz w:val="18"/>
          <w:szCs w:val="18"/>
        </w:rPr>
        <w:t>Classification</w:t>
      </w:r>
    </w:p>
    <w:p w14:paraId="5D691B74" w14:textId="77777777" w:rsidR="00930F57" w:rsidRPr="00F67C87" w:rsidRDefault="00930F57" w:rsidP="007E5382">
      <w:pPr>
        <w:ind w:left="540"/>
        <w:rPr>
          <w:rFonts w:ascii="Arial" w:eastAsia="Angsana New" w:hAnsi="Arial" w:cs="Arial"/>
          <w:sz w:val="18"/>
          <w:szCs w:val="18"/>
        </w:rPr>
      </w:pPr>
    </w:p>
    <w:p w14:paraId="417D9303" w14:textId="5517D7FD" w:rsidR="00FE538F" w:rsidRPr="00F67C87" w:rsidRDefault="00EA0A01" w:rsidP="00520D9E">
      <w:pPr>
        <w:ind w:left="567"/>
        <w:rPr>
          <w:rFonts w:ascii="Arial" w:eastAsia="Angsana New" w:hAnsi="Arial" w:cs="Arial"/>
          <w:sz w:val="18"/>
          <w:szCs w:val="18"/>
        </w:rPr>
      </w:pPr>
      <w:r w:rsidRPr="00F67C87">
        <w:rPr>
          <w:rFonts w:ascii="Arial" w:eastAsia="Angsana New" w:hAnsi="Arial" w:cs="Arial"/>
          <w:spacing w:val="-4"/>
          <w:sz w:val="18"/>
          <w:szCs w:val="18"/>
        </w:rPr>
        <w:t>Financial instruments issued by the Group are classified as either financial liabilities or equity securities by considering</w:t>
      </w:r>
      <w:r w:rsidRPr="00F67C87">
        <w:rPr>
          <w:rFonts w:ascii="Arial" w:eastAsia="Angsana New" w:hAnsi="Arial" w:cs="Arial"/>
          <w:sz w:val="18"/>
          <w:szCs w:val="18"/>
        </w:rPr>
        <w:t xml:space="preserve"> contractual obligations.</w:t>
      </w:r>
    </w:p>
    <w:p w14:paraId="1D4E04B8" w14:textId="77777777" w:rsidR="00930F57" w:rsidRPr="00F67C87" w:rsidRDefault="00930F57" w:rsidP="00E827D2">
      <w:pPr>
        <w:rPr>
          <w:rFonts w:ascii="Arial" w:eastAsia="Angsana New" w:hAnsi="Arial" w:cs="Arial"/>
          <w:sz w:val="18"/>
          <w:szCs w:val="18"/>
        </w:rPr>
      </w:pPr>
    </w:p>
    <w:p w14:paraId="0226AF85" w14:textId="7615BFDF" w:rsidR="005B6AFD" w:rsidRPr="00F67C87" w:rsidRDefault="00EA0A01" w:rsidP="003C20B9">
      <w:pPr>
        <w:pStyle w:val="ListParagraph"/>
        <w:numPr>
          <w:ilvl w:val="0"/>
          <w:numId w:val="24"/>
        </w:numPr>
        <w:spacing w:after="0" w:line="240" w:lineRule="auto"/>
        <w:ind w:left="562" w:hanging="562"/>
        <w:rPr>
          <w:rFonts w:ascii="Arial" w:eastAsia="Angsana New" w:hAnsi="Arial" w:cs="Arial"/>
          <w:b/>
          <w:bCs/>
          <w:sz w:val="18"/>
          <w:szCs w:val="18"/>
        </w:rPr>
      </w:pPr>
      <w:r w:rsidRPr="00F67C87">
        <w:rPr>
          <w:rFonts w:ascii="Arial" w:eastAsia="Angsana New" w:hAnsi="Arial" w:cs="Arial"/>
          <w:b/>
          <w:bCs/>
          <w:sz w:val="18"/>
          <w:szCs w:val="18"/>
        </w:rPr>
        <w:t>Measurement</w:t>
      </w:r>
    </w:p>
    <w:p w14:paraId="0E7CA17B" w14:textId="77777777" w:rsidR="00930F57" w:rsidRPr="00F67C87" w:rsidRDefault="00930F57" w:rsidP="007E5382">
      <w:pPr>
        <w:ind w:left="540"/>
        <w:rPr>
          <w:rFonts w:ascii="Arial" w:eastAsia="Angsana New" w:hAnsi="Arial" w:cs="Arial"/>
          <w:sz w:val="18"/>
          <w:szCs w:val="18"/>
        </w:rPr>
      </w:pPr>
    </w:p>
    <w:p w14:paraId="76AC429F" w14:textId="3BBE4C29" w:rsidR="00FE538F" w:rsidRPr="00F67C87" w:rsidRDefault="00EA0A01" w:rsidP="003F7CE8">
      <w:pPr>
        <w:ind w:left="540"/>
        <w:rPr>
          <w:rFonts w:ascii="Arial" w:eastAsia="Angsana New" w:hAnsi="Arial" w:cs="Arial"/>
          <w:sz w:val="18"/>
          <w:szCs w:val="18"/>
        </w:rPr>
      </w:pPr>
      <w:r w:rsidRPr="00F67C87">
        <w:rPr>
          <w:rFonts w:ascii="Arial" w:eastAsia="Angsana New" w:hAnsi="Arial" w:cs="Arial"/>
          <w:sz w:val="18"/>
          <w:szCs w:val="18"/>
        </w:rPr>
        <w:t>Financial liabilities are initially recognised at fair value and are subsequently measured at amortised cost.</w:t>
      </w:r>
    </w:p>
    <w:p w14:paraId="4E1270C1" w14:textId="77777777" w:rsidR="009328B8" w:rsidRPr="00F67C87" w:rsidRDefault="009328B8" w:rsidP="003F7CE8">
      <w:pPr>
        <w:ind w:left="540"/>
        <w:rPr>
          <w:rFonts w:ascii="Arial" w:eastAsia="Angsana New" w:hAnsi="Arial" w:cs="Arial"/>
          <w:sz w:val="18"/>
          <w:szCs w:val="18"/>
        </w:rPr>
      </w:pPr>
    </w:p>
    <w:p w14:paraId="06123797" w14:textId="2ACAC779" w:rsidR="00FE538F" w:rsidRPr="00F67C87" w:rsidRDefault="00EA0A01" w:rsidP="003C20B9">
      <w:pPr>
        <w:pStyle w:val="ListParagraph"/>
        <w:numPr>
          <w:ilvl w:val="0"/>
          <w:numId w:val="24"/>
        </w:numPr>
        <w:spacing w:after="0" w:line="240" w:lineRule="auto"/>
        <w:ind w:left="562" w:hanging="562"/>
        <w:rPr>
          <w:rFonts w:ascii="Arial" w:eastAsia="Angsana New" w:hAnsi="Arial" w:cs="Arial"/>
          <w:b/>
          <w:bCs/>
          <w:sz w:val="18"/>
          <w:szCs w:val="18"/>
        </w:rPr>
      </w:pPr>
      <w:r w:rsidRPr="00F67C87">
        <w:rPr>
          <w:rFonts w:ascii="Arial" w:eastAsia="Angsana New" w:hAnsi="Arial" w:cs="Arial"/>
          <w:b/>
          <w:bCs/>
          <w:sz w:val="18"/>
          <w:szCs w:val="18"/>
        </w:rPr>
        <w:t xml:space="preserve">Derecognition and modification </w:t>
      </w:r>
    </w:p>
    <w:p w14:paraId="03EB4093" w14:textId="77777777" w:rsidR="00FE538F" w:rsidRPr="00F67C87" w:rsidRDefault="00FE538F" w:rsidP="003F7CE8">
      <w:pPr>
        <w:ind w:left="540"/>
        <w:rPr>
          <w:rFonts w:ascii="Arial" w:eastAsia="Angsana New" w:hAnsi="Arial" w:cs="Arial"/>
          <w:sz w:val="18"/>
          <w:szCs w:val="18"/>
        </w:rPr>
      </w:pPr>
    </w:p>
    <w:p w14:paraId="7318FB06" w14:textId="77777777" w:rsidR="00FE538F" w:rsidRPr="00F67C87" w:rsidRDefault="00EA0A01" w:rsidP="003F7CE8">
      <w:pPr>
        <w:ind w:left="540"/>
        <w:rPr>
          <w:rFonts w:ascii="Arial" w:eastAsia="Angsana New" w:hAnsi="Arial" w:cs="Arial"/>
          <w:spacing w:val="-6"/>
          <w:sz w:val="18"/>
          <w:szCs w:val="18"/>
        </w:rPr>
      </w:pPr>
      <w:r w:rsidRPr="00F67C87">
        <w:rPr>
          <w:rFonts w:ascii="Arial" w:eastAsia="Angsana New" w:hAnsi="Arial" w:cs="Arial"/>
          <w:spacing w:val="-6"/>
          <w:sz w:val="18"/>
          <w:szCs w:val="18"/>
        </w:rPr>
        <w:t xml:space="preserve">Financial liabilities are derecognised when the obligation specified in the contract is discharged, cancelled, or expired. </w:t>
      </w:r>
    </w:p>
    <w:p w14:paraId="20631B27" w14:textId="77777777" w:rsidR="00FE538F" w:rsidRPr="00F67C87" w:rsidRDefault="00FE538F" w:rsidP="003F7CE8">
      <w:pPr>
        <w:ind w:left="540"/>
        <w:rPr>
          <w:rFonts w:ascii="Arial" w:eastAsia="Angsana New" w:hAnsi="Arial" w:cs="Arial"/>
          <w:sz w:val="18"/>
          <w:szCs w:val="18"/>
        </w:rPr>
      </w:pPr>
    </w:p>
    <w:p w14:paraId="15157851" w14:textId="77777777" w:rsidR="00FE538F" w:rsidRPr="00F67C87" w:rsidRDefault="00EA0A01" w:rsidP="003F7CE8">
      <w:pPr>
        <w:ind w:left="540"/>
        <w:rPr>
          <w:rFonts w:ascii="Arial" w:eastAsia="Angsana New" w:hAnsi="Arial" w:cs="Arial"/>
          <w:sz w:val="18"/>
          <w:szCs w:val="18"/>
        </w:rPr>
      </w:pPr>
      <w:r w:rsidRPr="00F67C87">
        <w:rPr>
          <w:rFonts w:ascii="Arial" w:eastAsia="Angsana New" w:hAnsi="Arial" w:cs="Arial"/>
          <w:spacing w:val="-2"/>
          <w:sz w:val="18"/>
          <w:szCs w:val="18"/>
        </w:rPr>
        <w:t>Where the terms of a financial liability are renegotiated/modified, the Group assesses whether the renegotiation /</w:t>
      </w:r>
      <w:r w:rsidRPr="00F67C87">
        <w:rPr>
          <w:rFonts w:ascii="Arial" w:eastAsia="Angsana New" w:hAnsi="Arial" w:cs="Arial"/>
          <w:sz w:val="18"/>
          <w:szCs w:val="18"/>
        </w:rPr>
        <w:t xml:space="preserve"> </w:t>
      </w:r>
      <w:r w:rsidRPr="00F67C87">
        <w:rPr>
          <w:rFonts w:ascii="Arial" w:eastAsia="Angsana New" w:hAnsi="Arial" w:cs="Arial"/>
          <w:spacing w:val="-4"/>
          <w:sz w:val="18"/>
          <w:szCs w:val="18"/>
        </w:rPr>
        <w:t>modification results in the derecognition of that financial liability. Where the modification results in an extinguishment,</w:t>
      </w:r>
      <w:r w:rsidRPr="00F67C87">
        <w:rPr>
          <w:rFonts w:ascii="Arial" w:eastAsia="Angsana New" w:hAnsi="Arial" w:cs="Arial"/>
          <w:sz w:val="18"/>
          <w:szCs w:val="18"/>
        </w:rPr>
        <w:t xml:space="preserve"> the new financial liability is recognised based on fair value of its obligation. The remaining carrying amount of financial liability is derecognised. The difference as well as proceeds paid is recognised as other gains/(losses) in profit or loss. </w:t>
      </w:r>
    </w:p>
    <w:p w14:paraId="73B58A66" w14:textId="77777777" w:rsidR="00FE538F" w:rsidRPr="00F67C87" w:rsidRDefault="00FE538F" w:rsidP="003F7CE8">
      <w:pPr>
        <w:ind w:left="540"/>
        <w:rPr>
          <w:rFonts w:ascii="Arial" w:eastAsia="Angsana New" w:hAnsi="Arial" w:cs="Arial"/>
          <w:sz w:val="18"/>
          <w:szCs w:val="18"/>
        </w:rPr>
      </w:pPr>
    </w:p>
    <w:p w14:paraId="168B5621" w14:textId="77777777" w:rsidR="00FE538F" w:rsidRPr="00F67C87" w:rsidRDefault="00EA0A01" w:rsidP="003F7CE8">
      <w:pPr>
        <w:ind w:left="540"/>
        <w:rPr>
          <w:rFonts w:ascii="Arial" w:eastAsia="Angsana New" w:hAnsi="Arial" w:cs="Arial"/>
          <w:sz w:val="18"/>
          <w:szCs w:val="18"/>
        </w:rPr>
      </w:pPr>
      <w:r w:rsidRPr="00F67C87">
        <w:rPr>
          <w:rFonts w:ascii="Arial" w:eastAsia="Angsana New" w:hAnsi="Arial" w:cs="Arial"/>
          <w:sz w:val="18"/>
          <w:szCs w:val="18"/>
        </w:rPr>
        <w:t xml:space="preserve">Where the modification does not result in the derecognition of the financial liability, the carrying amount of the </w:t>
      </w:r>
      <w:r w:rsidRPr="00F67C87">
        <w:rPr>
          <w:rFonts w:ascii="Arial" w:eastAsia="Angsana New" w:hAnsi="Arial" w:cs="Arial"/>
          <w:spacing w:val="-4"/>
          <w:sz w:val="18"/>
          <w:szCs w:val="18"/>
        </w:rPr>
        <w:t>financial liability is recalculated as the present value of the renegotiated / modified contractual cash flows discounted</w:t>
      </w:r>
      <w:r w:rsidRPr="00F67C87">
        <w:rPr>
          <w:rFonts w:ascii="Arial" w:eastAsia="Angsana New" w:hAnsi="Arial" w:cs="Arial"/>
          <w:sz w:val="18"/>
          <w:szCs w:val="18"/>
        </w:rPr>
        <w:t xml:space="preserve"> at its original effective interest rate. The difference is recognised in other gains/(losses) in profit or loss.</w:t>
      </w:r>
    </w:p>
    <w:p w14:paraId="538C26FE" w14:textId="77777777" w:rsidR="00520D9E" w:rsidRPr="00F67C87" w:rsidRDefault="00520D9E" w:rsidP="003F7CE8">
      <w:pPr>
        <w:ind w:left="540"/>
        <w:rPr>
          <w:rFonts w:ascii="Arial" w:eastAsia="Angsana New" w:hAnsi="Arial" w:cs="Arial"/>
          <w:sz w:val="18"/>
          <w:szCs w:val="18"/>
        </w:rPr>
      </w:pPr>
    </w:p>
    <w:p w14:paraId="7E4DF499" w14:textId="49C0DA5A" w:rsidR="00FE538F" w:rsidRPr="00F67C87" w:rsidRDefault="00520D9E" w:rsidP="00930F57">
      <w:pPr>
        <w:ind w:left="540" w:hanging="540"/>
        <w:rPr>
          <w:rFonts w:ascii="Arial" w:eastAsia="Angsana New" w:hAnsi="Arial" w:cs="Arial"/>
          <w:b/>
          <w:sz w:val="18"/>
          <w:szCs w:val="18"/>
          <w:lang w:val="en-US"/>
        </w:rPr>
      </w:pPr>
      <w:r w:rsidRPr="00F67C87">
        <w:rPr>
          <w:rFonts w:ascii="Arial" w:eastAsia="Angsana New" w:hAnsi="Arial" w:cs="Arial"/>
          <w:b/>
          <w:sz w:val="18"/>
          <w:szCs w:val="18"/>
        </w:rPr>
        <w:t>5</w:t>
      </w:r>
      <w:r w:rsidR="00EA0A01" w:rsidRPr="00F67C87">
        <w:rPr>
          <w:rFonts w:ascii="Arial" w:eastAsia="Angsana New" w:hAnsi="Arial" w:cs="Arial"/>
          <w:b/>
          <w:sz w:val="18"/>
          <w:szCs w:val="18"/>
        </w:rPr>
        <w:t>.1</w:t>
      </w:r>
      <w:r w:rsidR="00E42CC7" w:rsidRPr="00F67C87">
        <w:rPr>
          <w:rFonts w:ascii="Arial" w:eastAsia="Angsana New" w:hAnsi="Arial" w:cs="Arial"/>
          <w:b/>
          <w:sz w:val="18"/>
          <w:szCs w:val="18"/>
        </w:rPr>
        <w:t>2</w:t>
      </w:r>
      <w:r w:rsidR="00930F57" w:rsidRPr="00F67C87">
        <w:rPr>
          <w:rFonts w:ascii="Arial" w:eastAsia="Angsana New" w:hAnsi="Arial" w:cs="Arial"/>
          <w:b/>
          <w:sz w:val="18"/>
          <w:szCs w:val="18"/>
          <w:cs/>
        </w:rPr>
        <w:tab/>
      </w:r>
      <w:r w:rsidR="00EA0A01" w:rsidRPr="00F67C87">
        <w:rPr>
          <w:rFonts w:ascii="Arial" w:eastAsia="Angsana New" w:hAnsi="Arial" w:cs="Arial"/>
          <w:b/>
          <w:sz w:val="18"/>
          <w:szCs w:val="18"/>
        </w:rPr>
        <w:t xml:space="preserve">Current and deferred income taxes </w:t>
      </w:r>
    </w:p>
    <w:p w14:paraId="0FAD7FBB" w14:textId="77777777" w:rsidR="00FE538F" w:rsidRPr="00F67C87" w:rsidRDefault="00FE538F" w:rsidP="003F7CE8">
      <w:pPr>
        <w:ind w:left="540"/>
        <w:rPr>
          <w:rFonts w:ascii="Arial" w:eastAsia="Angsana New" w:hAnsi="Arial" w:cs="Arial"/>
          <w:sz w:val="18"/>
          <w:szCs w:val="18"/>
        </w:rPr>
      </w:pPr>
    </w:p>
    <w:p w14:paraId="182D1D1F" w14:textId="77777777" w:rsidR="001F4D48" w:rsidRPr="00F67C87" w:rsidRDefault="001F4D48" w:rsidP="001F4D48">
      <w:pPr>
        <w:ind w:left="540"/>
        <w:rPr>
          <w:rFonts w:ascii="Arial" w:eastAsia="Angsana New" w:hAnsi="Arial" w:cs="Arial"/>
          <w:sz w:val="18"/>
          <w:szCs w:val="18"/>
        </w:rPr>
      </w:pPr>
      <w:r w:rsidRPr="00F67C87">
        <w:rPr>
          <w:rFonts w:ascii="Arial" w:eastAsia="Angsana New" w:hAnsi="Arial" w:cs="Arial"/>
          <w:sz w:val="18"/>
          <w:szCs w:val="18"/>
        </w:rPr>
        <w:t xml:space="preserve">Income tax comprises current and deferred tax. </w:t>
      </w:r>
    </w:p>
    <w:p w14:paraId="15C2FE70" w14:textId="77777777" w:rsidR="001F4D48" w:rsidRPr="00F67C87" w:rsidRDefault="001F4D48" w:rsidP="001F4D48">
      <w:pPr>
        <w:ind w:left="540"/>
        <w:rPr>
          <w:rFonts w:ascii="Arial" w:eastAsia="Angsana New" w:hAnsi="Arial" w:cs="Arial"/>
          <w:sz w:val="18"/>
          <w:szCs w:val="18"/>
        </w:rPr>
      </w:pPr>
    </w:p>
    <w:p w14:paraId="74A7CFCC" w14:textId="77777777" w:rsidR="001F4D48" w:rsidRPr="00F67C87" w:rsidRDefault="001F4D48" w:rsidP="001F4D48">
      <w:pPr>
        <w:ind w:left="540"/>
        <w:rPr>
          <w:rFonts w:ascii="Arial" w:eastAsia="Angsana New" w:hAnsi="Arial" w:cs="Arial"/>
          <w:sz w:val="18"/>
          <w:szCs w:val="18"/>
        </w:rPr>
      </w:pPr>
      <w:r w:rsidRPr="00F67C87">
        <w:rPr>
          <w:rFonts w:ascii="Arial" w:eastAsia="Angsana New" w:hAnsi="Arial" w:cs="Arial"/>
          <w:sz w:val="18"/>
          <w:szCs w:val="18"/>
        </w:rPr>
        <w:t xml:space="preserve">Current tax is the expected tax payable on the taxable income for the year, using tax rates enacted or substantively enacted at the end of the reporting period. </w:t>
      </w:r>
    </w:p>
    <w:p w14:paraId="64DBBF64" w14:textId="77777777" w:rsidR="001F4D48" w:rsidRPr="00F67C87" w:rsidRDefault="001F4D48" w:rsidP="001F4D48">
      <w:pPr>
        <w:ind w:left="540"/>
        <w:rPr>
          <w:rFonts w:ascii="Arial" w:eastAsia="Angsana New" w:hAnsi="Arial" w:cs="Arial"/>
          <w:sz w:val="18"/>
          <w:szCs w:val="18"/>
        </w:rPr>
      </w:pPr>
    </w:p>
    <w:p w14:paraId="5D4A49F3" w14:textId="77777777" w:rsidR="001F4D48" w:rsidRPr="00F67C87" w:rsidRDefault="001F4D48" w:rsidP="001F4D48">
      <w:pPr>
        <w:ind w:left="540"/>
        <w:rPr>
          <w:rFonts w:ascii="Arial" w:eastAsia="Angsana New" w:hAnsi="Arial" w:cs="Arial"/>
          <w:sz w:val="18"/>
          <w:szCs w:val="18"/>
        </w:rPr>
      </w:pPr>
      <w:r w:rsidRPr="00F67C87">
        <w:rPr>
          <w:rFonts w:ascii="Arial" w:eastAsia="Angsana New"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603DB54" w14:textId="77777777" w:rsidR="001F4D48" w:rsidRPr="00F67C87" w:rsidRDefault="001F4D48" w:rsidP="001F4D48">
      <w:pPr>
        <w:ind w:left="540"/>
        <w:rPr>
          <w:rFonts w:ascii="Arial" w:eastAsia="Angsana New" w:hAnsi="Arial" w:cs="Arial"/>
          <w:sz w:val="18"/>
          <w:szCs w:val="18"/>
        </w:rPr>
      </w:pPr>
    </w:p>
    <w:p w14:paraId="5D01D625" w14:textId="77777777" w:rsidR="001F4D48" w:rsidRPr="00F67C87" w:rsidRDefault="001F4D48" w:rsidP="001F4D48">
      <w:pPr>
        <w:ind w:left="540"/>
        <w:rPr>
          <w:rFonts w:ascii="Arial" w:eastAsia="Angsana New" w:hAnsi="Arial" w:cs="Arial"/>
          <w:sz w:val="18"/>
          <w:szCs w:val="18"/>
        </w:rPr>
      </w:pPr>
      <w:r w:rsidRPr="00F67C87">
        <w:rPr>
          <w:rFonts w:ascii="Arial" w:eastAsia="Angsana New" w:hAnsi="Arial"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2A811EDC" w14:textId="77777777" w:rsidR="001F4D48" w:rsidRPr="00F67C87" w:rsidRDefault="001F4D48" w:rsidP="001F4D48">
      <w:pPr>
        <w:ind w:left="540"/>
        <w:rPr>
          <w:rFonts w:ascii="Arial" w:eastAsia="Angsana New" w:hAnsi="Arial" w:cs="Arial"/>
          <w:sz w:val="18"/>
          <w:szCs w:val="18"/>
        </w:rPr>
      </w:pPr>
    </w:p>
    <w:p w14:paraId="51C18C38" w14:textId="77777777" w:rsidR="001F4D48" w:rsidRPr="00F67C87" w:rsidRDefault="001F4D48" w:rsidP="001F4D48">
      <w:pPr>
        <w:ind w:left="540"/>
        <w:rPr>
          <w:rFonts w:ascii="Arial" w:eastAsia="Angsana New" w:hAnsi="Arial" w:cs="Arial"/>
          <w:sz w:val="18"/>
          <w:szCs w:val="18"/>
        </w:rPr>
      </w:pPr>
      <w:r w:rsidRPr="00F67C87">
        <w:rPr>
          <w:rFonts w:ascii="Arial" w:eastAsia="Angsana New" w:hAnsi="Arial" w:cs="Arial"/>
          <w:sz w:val="18"/>
          <w:szCs w:val="18"/>
        </w:rPr>
        <w:t>Deferred tax assets are recognised only to the extent that it is probable that future taxable profit will be available against which the temporary differences can be utilised.</w:t>
      </w:r>
    </w:p>
    <w:p w14:paraId="728A6F64" w14:textId="77777777" w:rsidR="005E0204" w:rsidRPr="00F67C87" w:rsidRDefault="005E0204" w:rsidP="001F4D48">
      <w:pPr>
        <w:ind w:left="540"/>
        <w:rPr>
          <w:rFonts w:ascii="Arial" w:eastAsia="Angsana New" w:hAnsi="Arial" w:cs="Arial"/>
          <w:sz w:val="18"/>
          <w:szCs w:val="18"/>
        </w:rPr>
      </w:pPr>
    </w:p>
    <w:p w14:paraId="0E32B359" w14:textId="17D105B3" w:rsidR="005E0204" w:rsidRPr="00F67C87" w:rsidRDefault="00BF0525" w:rsidP="00BF0525">
      <w:pPr>
        <w:ind w:left="540" w:hanging="540"/>
        <w:rPr>
          <w:rFonts w:ascii="Arial" w:eastAsia="Angsana New" w:hAnsi="Arial" w:cs="Arial"/>
          <w:b/>
          <w:sz w:val="18"/>
          <w:szCs w:val="18"/>
          <w:lang w:val="en-US"/>
        </w:rPr>
      </w:pPr>
      <w:r w:rsidRPr="00F67C87">
        <w:rPr>
          <w:rFonts w:ascii="Arial" w:eastAsia="Angsana New" w:hAnsi="Arial" w:cs="Arial"/>
          <w:b/>
          <w:sz w:val="18"/>
          <w:szCs w:val="18"/>
        </w:rPr>
        <w:t>5.1</w:t>
      </w:r>
      <w:r w:rsidR="00950DC3" w:rsidRPr="00F67C87">
        <w:rPr>
          <w:rFonts w:ascii="Arial" w:eastAsia="Angsana New" w:hAnsi="Arial" w:cs="Arial"/>
          <w:b/>
          <w:sz w:val="18"/>
          <w:szCs w:val="18"/>
        </w:rPr>
        <w:t>3</w:t>
      </w:r>
      <w:r w:rsidRPr="00F67C87">
        <w:rPr>
          <w:rFonts w:ascii="Arial" w:eastAsia="Angsana New" w:hAnsi="Arial" w:cs="Arial"/>
          <w:b/>
          <w:sz w:val="18"/>
          <w:szCs w:val="18"/>
          <w:cs/>
        </w:rPr>
        <w:tab/>
      </w:r>
      <w:r w:rsidR="00B277EF" w:rsidRPr="00F67C87">
        <w:rPr>
          <w:rFonts w:ascii="Arial" w:eastAsia="Angsana New" w:hAnsi="Arial" w:cs="Arial"/>
          <w:b/>
          <w:sz w:val="18"/>
          <w:szCs w:val="18"/>
        </w:rPr>
        <w:t>Post employment benefits</w:t>
      </w:r>
    </w:p>
    <w:p w14:paraId="5C03B83F" w14:textId="77777777" w:rsidR="00FE538F" w:rsidRPr="00F67C87" w:rsidRDefault="00FE538F" w:rsidP="0097780C">
      <w:pPr>
        <w:pBdr>
          <w:top w:val="nil"/>
          <w:left w:val="nil"/>
          <w:bottom w:val="nil"/>
          <w:right w:val="nil"/>
          <w:between w:val="nil"/>
        </w:pBdr>
        <w:rPr>
          <w:rFonts w:ascii="Arial" w:eastAsia="Angsana New" w:hAnsi="Arial" w:cs="Arial"/>
          <w:sz w:val="18"/>
          <w:szCs w:val="18"/>
        </w:rPr>
      </w:pPr>
    </w:p>
    <w:p w14:paraId="15C0371C" w14:textId="77777777" w:rsidR="00FE538F" w:rsidRPr="00F67C87" w:rsidRDefault="00EA0A01" w:rsidP="003C20B9">
      <w:pPr>
        <w:numPr>
          <w:ilvl w:val="0"/>
          <w:numId w:val="4"/>
        </w:numPr>
        <w:pBdr>
          <w:top w:val="nil"/>
          <w:left w:val="nil"/>
          <w:bottom w:val="nil"/>
          <w:right w:val="nil"/>
          <w:between w:val="nil"/>
        </w:pBdr>
        <w:ind w:left="540" w:hanging="513"/>
        <w:rPr>
          <w:rFonts w:ascii="Arial" w:eastAsia="Angsana New" w:hAnsi="Arial" w:cs="Arial"/>
          <w:i/>
          <w:sz w:val="18"/>
          <w:szCs w:val="18"/>
        </w:rPr>
      </w:pPr>
      <w:r w:rsidRPr="00F67C87">
        <w:rPr>
          <w:rFonts w:ascii="Arial" w:eastAsia="Angsana New" w:hAnsi="Arial" w:cs="Arial"/>
          <w:i/>
          <w:sz w:val="18"/>
          <w:szCs w:val="18"/>
        </w:rPr>
        <w:t>Defined contribution plan</w:t>
      </w:r>
    </w:p>
    <w:p w14:paraId="0A0EE812" w14:textId="77777777" w:rsidR="00FE538F" w:rsidRPr="00F67C87" w:rsidRDefault="00FE538F" w:rsidP="003F7CE8">
      <w:pPr>
        <w:pBdr>
          <w:top w:val="nil"/>
          <w:left w:val="nil"/>
          <w:bottom w:val="nil"/>
          <w:right w:val="nil"/>
          <w:between w:val="nil"/>
        </w:pBdr>
        <w:ind w:left="540"/>
        <w:rPr>
          <w:rFonts w:ascii="Arial" w:eastAsia="Angsana New" w:hAnsi="Arial" w:cs="Arial"/>
          <w:sz w:val="18"/>
          <w:szCs w:val="18"/>
        </w:rPr>
      </w:pPr>
    </w:p>
    <w:p w14:paraId="78E9A52C" w14:textId="77777777" w:rsidR="00FE538F" w:rsidRPr="00F67C87" w:rsidRDefault="00EA0A01" w:rsidP="003F7CE8">
      <w:pPr>
        <w:pBdr>
          <w:top w:val="nil"/>
          <w:left w:val="nil"/>
          <w:bottom w:val="nil"/>
          <w:right w:val="nil"/>
          <w:between w:val="nil"/>
        </w:pBdr>
        <w:ind w:left="540"/>
        <w:rPr>
          <w:rFonts w:ascii="Arial" w:eastAsia="Angsana New" w:hAnsi="Arial" w:cs="Arial"/>
          <w:sz w:val="18"/>
          <w:szCs w:val="18"/>
        </w:rPr>
      </w:pPr>
      <w:r w:rsidRPr="00F67C87">
        <w:rPr>
          <w:rFonts w:ascii="Arial" w:eastAsia="Angsana New" w:hAnsi="Arial" w:cs="Arial"/>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14:paraId="36727063" w14:textId="77777777" w:rsidR="00FE538F" w:rsidRPr="00F67C87" w:rsidRDefault="00FE538F" w:rsidP="003F7CE8">
      <w:pPr>
        <w:pBdr>
          <w:top w:val="nil"/>
          <w:left w:val="nil"/>
          <w:bottom w:val="nil"/>
          <w:right w:val="nil"/>
          <w:between w:val="nil"/>
        </w:pBdr>
        <w:ind w:left="540"/>
        <w:rPr>
          <w:rFonts w:ascii="Arial" w:eastAsia="Angsana New" w:hAnsi="Arial" w:cs="Arial"/>
          <w:sz w:val="18"/>
          <w:szCs w:val="18"/>
        </w:rPr>
      </w:pPr>
    </w:p>
    <w:p w14:paraId="5F4E52EA" w14:textId="77777777" w:rsidR="00FE538F" w:rsidRPr="00F67C87" w:rsidRDefault="00EA0A01" w:rsidP="003C20B9">
      <w:pPr>
        <w:numPr>
          <w:ilvl w:val="0"/>
          <w:numId w:val="4"/>
        </w:numPr>
        <w:pBdr>
          <w:top w:val="nil"/>
          <w:left w:val="nil"/>
          <w:bottom w:val="nil"/>
          <w:right w:val="nil"/>
          <w:between w:val="nil"/>
        </w:pBdr>
        <w:ind w:left="540" w:hanging="513"/>
        <w:rPr>
          <w:rFonts w:ascii="Arial" w:eastAsia="Angsana New" w:hAnsi="Arial" w:cs="Arial"/>
          <w:i/>
          <w:sz w:val="18"/>
          <w:szCs w:val="18"/>
        </w:rPr>
      </w:pPr>
      <w:r w:rsidRPr="00F67C87">
        <w:rPr>
          <w:rFonts w:ascii="Arial" w:eastAsia="Angsana New" w:hAnsi="Arial" w:cs="Arial"/>
          <w:i/>
          <w:sz w:val="18"/>
          <w:szCs w:val="18"/>
        </w:rPr>
        <w:t>Defined benefit plans</w:t>
      </w:r>
    </w:p>
    <w:p w14:paraId="7A6A9C9D" w14:textId="77777777" w:rsidR="00F67C87" w:rsidRDefault="00F67C87" w:rsidP="003F7CE8">
      <w:pPr>
        <w:pBdr>
          <w:top w:val="nil"/>
          <w:left w:val="nil"/>
          <w:bottom w:val="nil"/>
          <w:right w:val="nil"/>
          <w:between w:val="nil"/>
        </w:pBdr>
        <w:ind w:left="540"/>
        <w:rPr>
          <w:rFonts w:ascii="Arial" w:eastAsia="Angsana New" w:hAnsi="Arial" w:cs="Arial"/>
          <w:sz w:val="18"/>
          <w:szCs w:val="18"/>
        </w:rPr>
      </w:pPr>
    </w:p>
    <w:p w14:paraId="348BB469" w14:textId="0C0D6F11" w:rsidR="00FE538F" w:rsidRPr="00F67C87" w:rsidRDefault="00EA0A01" w:rsidP="003F7CE8">
      <w:pPr>
        <w:pBdr>
          <w:top w:val="nil"/>
          <w:left w:val="nil"/>
          <w:bottom w:val="nil"/>
          <w:right w:val="nil"/>
          <w:between w:val="nil"/>
        </w:pBdr>
        <w:ind w:left="540"/>
        <w:rPr>
          <w:rFonts w:ascii="Arial" w:eastAsia="Angsana New" w:hAnsi="Arial" w:cs="Arial"/>
          <w:sz w:val="18"/>
          <w:szCs w:val="18"/>
        </w:rPr>
      </w:pPr>
      <w:r w:rsidRPr="00F67C87">
        <w:rPr>
          <w:rFonts w:ascii="Arial" w:eastAsia="Angsana New" w:hAnsi="Arial" w:cs="Arial"/>
          <w:sz w:val="18"/>
          <w:szCs w:val="18"/>
        </w:rPr>
        <w:t xml:space="preserve">The defined benefit obligation is calculated </w:t>
      </w:r>
      <w:r w:rsidR="00193121" w:rsidRPr="00F67C87">
        <w:rPr>
          <w:rFonts w:ascii="Arial" w:eastAsia="Angsana New" w:hAnsi="Arial" w:cs="Arial"/>
          <w:sz w:val="18"/>
          <w:szCs w:val="18"/>
        </w:rPr>
        <w:t>every three years</w:t>
      </w:r>
      <w:r w:rsidRPr="00F67C87">
        <w:rPr>
          <w:rFonts w:ascii="Arial" w:eastAsia="Angsana New" w:hAnsi="Arial" w:cs="Arial"/>
          <w:sz w:val="18"/>
          <w:szCs w:val="18"/>
        </w:rPr>
        <w:t xml:space="preserve">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E94FACE" w14:textId="77777777" w:rsidR="00FE538F" w:rsidRPr="00F67C87" w:rsidRDefault="00FE538F" w:rsidP="003F7CE8">
      <w:pPr>
        <w:pBdr>
          <w:top w:val="nil"/>
          <w:left w:val="nil"/>
          <w:bottom w:val="nil"/>
          <w:right w:val="nil"/>
          <w:between w:val="nil"/>
        </w:pBdr>
        <w:ind w:left="540"/>
        <w:rPr>
          <w:rFonts w:ascii="Arial" w:eastAsia="Angsana New" w:hAnsi="Arial" w:cs="Arial"/>
          <w:sz w:val="18"/>
          <w:szCs w:val="18"/>
        </w:rPr>
      </w:pPr>
    </w:p>
    <w:p w14:paraId="6466A8CB" w14:textId="2A1D252B" w:rsidR="00FE538F" w:rsidRPr="00F67C87" w:rsidRDefault="00EA0A01" w:rsidP="003F7CE8">
      <w:pPr>
        <w:pBdr>
          <w:top w:val="nil"/>
          <w:left w:val="nil"/>
          <w:bottom w:val="nil"/>
          <w:right w:val="nil"/>
          <w:between w:val="nil"/>
        </w:pBdr>
        <w:ind w:left="540"/>
        <w:rPr>
          <w:rFonts w:ascii="Arial" w:eastAsia="Angsana New" w:hAnsi="Arial" w:cs="Arial"/>
          <w:sz w:val="18"/>
          <w:szCs w:val="18"/>
        </w:rPr>
      </w:pPr>
      <w:r w:rsidRPr="00F67C87">
        <w:rPr>
          <w:rFonts w:ascii="Arial" w:eastAsia="Angsana New" w:hAnsi="Arial" w:cs="Arial"/>
          <w:sz w:val="18"/>
          <w:szCs w:val="18"/>
        </w:rPr>
        <w:t>Remeasurement gains and losses are recognised directly to other comprehensive income in the period in which they arise. They are included in retained earnings in the statements of changes in equity</w:t>
      </w:r>
      <w:r w:rsidR="00D30D4F" w:rsidRPr="00F67C87">
        <w:rPr>
          <w:rFonts w:ascii="Arial" w:eastAsia="Angsana New" w:hAnsi="Arial" w:cs="Arial"/>
          <w:sz w:val="18"/>
          <w:szCs w:val="18"/>
        </w:rPr>
        <w:t>.</w:t>
      </w:r>
    </w:p>
    <w:p w14:paraId="51666C9B" w14:textId="77777777" w:rsidR="00FE538F" w:rsidRPr="00F67C87" w:rsidRDefault="00FE538F" w:rsidP="003F7CE8">
      <w:pPr>
        <w:pBdr>
          <w:top w:val="nil"/>
          <w:left w:val="nil"/>
          <w:bottom w:val="nil"/>
          <w:right w:val="nil"/>
          <w:between w:val="nil"/>
        </w:pBdr>
        <w:ind w:left="540"/>
        <w:rPr>
          <w:rFonts w:ascii="Arial" w:eastAsia="Angsana New" w:hAnsi="Arial" w:cs="Arial"/>
          <w:sz w:val="18"/>
          <w:szCs w:val="18"/>
        </w:rPr>
      </w:pPr>
    </w:p>
    <w:p w14:paraId="7EFC141C" w14:textId="6DE32664" w:rsidR="007F2F12" w:rsidRPr="00F67C87" w:rsidRDefault="00EA0A01" w:rsidP="003F7CE8">
      <w:pPr>
        <w:pBdr>
          <w:top w:val="nil"/>
          <w:left w:val="nil"/>
          <w:bottom w:val="nil"/>
          <w:right w:val="nil"/>
          <w:between w:val="nil"/>
        </w:pBdr>
        <w:ind w:left="540"/>
        <w:rPr>
          <w:rFonts w:ascii="Arial" w:eastAsia="Angsana New" w:hAnsi="Arial" w:cs="Arial"/>
          <w:sz w:val="18"/>
          <w:szCs w:val="18"/>
        </w:rPr>
      </w:pPr>
      <w:r w:rsidRPr="00F67C87">
        <w:rPr>
          <w:rFonts w:ascii="Arial" w:eastAsia="Angsana New" w:hAnsi="Arial" w:cs="Arial"/>
          <w:sz w:val="18"/>
          <w:szCs w:val="18"/>
        </w:rPr>
        <w:t>Past-service costs are recognised immediately in profit or loss.</w:t>
      </w:r>
    </w:p>
    <w:p w14:paraId="0F431EA4" w14:textId="1D91209A" w:rsidR="00A201B6" w:rsidRPr="00F67C87" w:rsidRDefault="00E93DB3">
      <w:pPr>
        <w:rPr>
          <w:rFonts w:ascii="Arial" w:eastAsia="Angsana New" w:hAnsi="Arial" w:cs="Arial"/>
          <w:iCs/>
          <w:sz w:val="18"/>
          <w:szCs w:val="18"/>
        </w:rPr>
      </w:pPr>
      <w:r w:rsidRPr="00F67C87">
        <w:rPr>
          <w:rFonts w:ascii="Arial" w:eastAsia="Angsana New" w:hAnsi="Arial" w:cs="Arial"/>
          <w:iCs/>
          <w:sz w:val="18"/>
          <w:szCs w:val="18"/>
        </w:rPr>
        <w:br w:type="page"/>
      </w:r>
    </w:p>
    <w:p w14:paraId="0181F037" w14:textId="19F8D2C7" w:rsidR="00FE538F" w:rsidRPr="00F67C87" w:rsidRDefault="00A201B6" w:rsidP="00930F57">
      <w:pPr>
        <w:ind w:left="540" w:hanging="540"/>
        <w:rPr>
          <w:rFonts w:ascii="Arial" w:eastAsia="Angsana New" w:hAnsi="Arial" w:cs="Arial"/>
          <w:iCs/>
          <w:sz w:val="18"/>
          <w:szCs w:val="22"/>
        </w:rPr>
      </w:pPr>
      <w:r w:rsidRPr="00F67C87">
        <w:rPr>
          <w:rFonts w:ascii="Arial" w:eastAsia="Angsana New" w:hAnsi="Arial" w:cs="Arial"/>
          <w:b/>
          <w:sz w:val="18"/>
          <w:szCs w:val="18"/>
        </w:rPr>
        <w:lastRenderedPageBreak/>
        <w:t>5</w:t>
      </w:r>
      <w:r w:rsidR="00EA0A01" w:rsidRPr="00F67C87">
        <w:rPr>
          <w:rFonts w:ascii="Arial" w:eastAsia="Angsana New" w:hAnsi="Arial" w:cs="Arial"/>
          <w:b/>
          <w:sz w:val="18"/>
          <w:szCs w:val="18"/>
        </w:rPr>
        <w:t>.1</w:t>
      </w:r>
      <w:r w:rsidR="002F5A28" w:rsidRPr="00F67C87">
        <w:rPr>
          <w:rFonts w:ascii="Arial" w:eastAsia="Angsana New" w:hAnsi="Arial" w:cs="Arial"/>
          <w:b/>
          <w:sz w:val="18"/>
          <w:szCs w:val="18"/>
        </w:rPr>
        <w:t>4</w:t>
      </w:r>
      <w:r w:rsidR="00930F57" w:rsidRPr="00F67C87">
        <w:rPr>
          <w:rFonts w:ascii="Arial" w:eastAsia="Angsana New" w:hAnsi="Arial" w:cs="Arial"/>
          <w:b/>
          <w:sz w:val="18"/>
          <w:szCs w:val="18"/>
          <w:cs/>
        </w:rPr>
        <w:tab/>
      </w:r>
      <w:r w:rsidR="00EA0A01" w:rsidRPr="00F67C87">
        <w:rPr>
          <w:rFonts w:ascii="Arial" w:eastAsia="Angsana New" w:hAnsi="Arial" w:cs="Arial"/>
          <w:b/>
          <w:sz w:val="18"/>
          <w:szCs w:val="18"/>
        </w:rPr>
        <w:t xml:space="preserve">Provisions </w:t>
      </w:r>
    </w:p>
    <w:p w14:paraId="70E92739" w14:textId="77777777" w:rsidR="00FE538F" w:rsidRPr="00F67C87" w:rsidRDefault="00FE538F" w:rsidP="00963779">
      <w:pPr>
        <w:ind w:left="540"/>
        <w:rPr>
          <w:rFonts w:ascii="Arial" w:eastAsia="Angsana New" w:hAnsi="Arial" w:cs="Arial"/>
          <w:sz w:val="18"/>
          <w:szCs w:val="18"/>
        </w:rPr>
      </w:pPr>
    </w:p>
    <w:p w14:paraId="3F4196AF" w14:textId="28AAAC35" w:rsidR="00FE538F" w:rsidRDefault="00EA0A01" w:rsidP="00963779">
      <w:pPr>
        <w:pBdr>
          <w:top w:val="nil"/>
          <w:left w:val="nil"/>
          <w:bottom w:val="nil"/>
          <w:right w:val="nil"/>
          <w:between w:val="nil"/>
        </w:pBdr>
        <w:ind w:left="540"/>
        <w:rPr>
          <w:rFonts w:ascii="Arial" w:eastAsia="Angsana New" w:hAnsi="Arial" w:cs="Arial"/>
          <w:sz w:val="18"/>
          <w:szCs w:val="18"/>
        </w:rPr>
      </w:pPr>
      <w:r w:rsidRPr="00F67C87">
        <w:rPr>
          <w:rFonts w:ascii="Arial" w:eastAsia="Angsana New" w:hAnsi="Arial" w:cs="Arial"/>
          <w:sz w:val="18"/>
          <w:szCs w:val="18"/>
        </w:rPr>
        <w:t>Provisions are measured at the present value of the expenditures expected to be required to settle the obligation. The increase in the provision due to passage of time is recognised as interest expense.</w:t>
      </w:r>
    </w:p>
    <w:p w14:paraId="19F50088" w14:textId="77777777" w:rsidR="00F67C87" w:rsidRPr="00F67C87" w:rsidRDefault="00F67C87" w:rsidP="00963779">
      <w:pPr>
        <w:pBdr>
          <w:top w:val="nil"/>
          <w:left w:val="nil"/>
          <w:bottom w:val="nil"/>
          <w:right w:val="nil"/>
          <w:between w:val="nil"/>
        </w:pBdr>
        <w:ind w:left="540"/>
        <w:rPr>
          <w:rFonts w:ascii="Arial" w:eastAsia="Angsana New" w:hAnsi="Arial" w:cs="Arial"/>
          <w:sz w:val="18"/>
          <w:szCs w:val="18"/>
        </w:rPr>
      </w:pPr>
    </w:p>
    <w:p w14:paraId="4CE00354" w14:textId="3E8C0909" w:rsidR="00FE538F" w:rsidRPr="00F67C87" w:rsidRDefault="00A201B6" w:rsidP="002C7C11">
      <w:pPr>
        <w:ind w:left="540" w:hanging="540"/>
        <w:rPr>
          <w:rFonts w:ascii="Arial" w:eastAsia="Angsana New" w:hAnsi="Arial" w:cs="Arial"/>
          <w:b/>
          <w:sz w:val="18"/>
          <w:szCs w:val="18"/>
        </w:rPr>
      </w:pPr>
      <w:r w:rsidRPr="00F67C87">
        <w:rPr>
          <w:rFonts w:ascii="Arial" w:eastAsia="Angsana New" w:hAnsi="Arial" w:cs="Arial"/>
          <w:b/>
          <w:sz w:val="18"/>
          <w:szCs w:val="18"/>
        </w:rPr>
        <w:t>5</w:t>
      </w:r>
      <w:r w:rsidR="00EA0A01" w:rsidRPr="00F67C87">
        <w:rPr>
          <w:rFonts w:ascii="Arial" w:eastAsia="Angsana New" w:hAnsi="Arial" w:cs="Arial"/>
          <w:b/>
          <w:sz w:val="18"/>
          <w:szCs w:val="18"/>
        </w:rPr>
        <w:t>.1</w:t>
      </w:r>
      <w:r w:rsidR="00D12202" w:rsidRPr="00F67C87">
        <w:rPr>
          <w:rFonts w:ascii="Arial" w:eastAsia="Angsana New" w:hAnsi="Arial" w:cs="Arial"/>
          <w:b/>
          <w:sz w:val="18"/>
          <w:szCs w:val="18"/>
        </w:rPr>
        <w:t>5</w:t>
      </w:r>
      <w:r w:rsidR="00EA0A01" w:rsidRPr="00F67C87">
        <w:rPr>
          <w:rFonts w:ascii="Arial" w:eastAsia="Angsana New" w:hAnsi="Arial" w:cs="Arial"/>
          <w:b/>
          <w:sz w:val="18"/>
          <w:szCs w:val="18"/>
        </w:rPr>
        <w:tab/>
        <w:t>Revenue recognition</w:t>
      </w:r>
    </w:p>
    <w:p w14:paraId="48EC8F26" w14:textId="77777777" w:rsidR="00FE538F" w:rsidRPr="00F67C87" w:rsidRDefault="00FE538F" w:rsidP="00963779">
      <w:pPr>
        <w:ind w:left="540"/>
        <w:rPr>
          <w:rFonts w:ascii="Arial" w:eastAsia="Angsana New" w:hAnsi="Arial" w:cs="Arial"/>
          <w:sz w:val="18"/>
          <w:szCs w:val="18"/>
        </w:rPr>
      </w:pPr>
    </w:p>
    <w:p w14:paraId="0D7F867F" w14:textId="6299D2C1" w:rsidR="009A16F5" w:rsidRPr="00F67C87" w:rsidRDefault="009A16F5" w:rsidP="00963779">
      <w:pPr>
        <w:ind w:left="540"/>
        <w:rPr>
          <w:rFonts w:ascii="Arial" w:eastAsia="Angsana New" w:hAnsi="Arial" w:cs="Arial"/>
          <w:sz w:val="18"/>
          <w:szCs w:val="18"/>
        </w:rPr>
      </w:pPr>
      <w:r w:rsidRPr="00F67C87">
        <w:rPr>
          <w:rFonts w:ascii="Arial" w:eastAsia="Angsana New" w:hAnsi="Arial" w:cs="Arial"/>
          <w:sz w:val="18"/>
          <w:szCs w:val="18"/>
        </w:rPr>
        <w:t xml:space="preserve">The main revenues of the group are derived from film rights, film production and related revenues, revenues from </w:t>
      </w:r>
      <w:r w:rsidR="00BF2C1B" w:rsidRPr="00BF2C1B">
        <w:rPr>
          <w:rFonts w:ascii="Arial" w:eastAsia="Angsana New" w:hAnsi="Arial" w:cs="Arial"/>
          <w:sz w:val="18"/>
          <w:szCs w:val="18"/>
        </w:rPr>
        <w:t>e-commerce</w:t>
      </w:r>
      <w:r w:rsidRPr="00F67C87">
        <w:rPr>
          <w:rFonts w:ascii="Arial" w:eastAsia="Angsana New" w:hAnsi="Arial" w:cs="Arial"/>
          <w:sz w:val="18"/>
          <w:szCs w:val="18"/>
        </w:rPr>
        <w:t xml:space="preserve"> and event organizing services, and other revenues that the group receives from delivering goods and providing services in the normal course of business.</w:t>
      </w:r>
    </w:p>
    <w:p w14:paraId="47F906F4" w14:textId="77777777" w:rsidR="00FE538F" w:rsidRPr="00F67C87" w:rsidRDefault="00FE538F" w:rsidP="00963779">
      <w:pPr>
        <w:ind w:left="540"/>
        <w:rPr>
          <w:rFonts w:ascii="Arial" w:eastAsia="Angsana New" w:hAnsi="Arial" w:cs="Arial"/>
          <w:sz w:val="18"/>
          <w:szCs w:val="18"/>
        </w:rPr>
      </w:pPr>
    </w:p>
    <w:p w14:paraId="378C8D77" w14:textId="7E8B2521" w:rsidR="00FE538F" w:rsidRPr="00F67C87" w:rsidRDefault="00EA0A01" w:rsidP="00963779">
      <w:pPr>
        <w:ind w:left="540"/>
        <w:rPr>
          <w:rFonts w:ascii="Arial" w:eastAsia="Angsana New" w:hAnsi="Arial" w:cs="Arial"/>
          <w:sz w:val="18"/>
          <w:szCs w:val="18"/>
        </w:rPr>
      </w:pPr>
      <w:r w:rsidRPr="00F67C87">
        <w:rPr>
          <w:rFonts w:ascii="Arial" w:eastAsia="Angsana New" w:hAnsi="Arial" w:cs="Arial"/>
          <w:sz w:val="18"/>
          <w:szCs w:val="18"/>
        </w:rPr>
        <w:t xml:space="preserve">Revenue </w:t>
      </w:r>
      <w:r w:rsidR="00E26FBD" w:rsidRPr="00F67C87">
        <w:rPr>
          <w:rFonts w:ascii="Arial" w:eastAsia="Angsana New" w:hAnsi="Arial" w:cs="Arial"/>
          <w:sz w:val="18"/>
          <w:szCs w:val="18"/>
        </w:rPr>
        <w:t>are</w:t>
      </w:r>
      <w:r w:rsidRPr="00F67C87">
        <w:rPr>
          <w:rFonts w:ascii="Arial" w:eastAsia="Angsana New" w:hAnsi="Arial" w:cs="Arial"/>
          <w:sz w:val="18"/>
          <w:szCs w:val="18"/>
        </w:rPr>
        <w:t xml:space="preserve"> recorded net of value added tax. They are recognised in accordance with the provision of goods or services, provided that collectability of the consideration is probable.</w:t>
      </w:r>
    </w:p>
    <w:p w14:paraId="261BEB5E" w14:textId="77777777" w:rsidR="00FE538F" w:rsidRPr="00F67C87" w:rsidRDefault="00FE538F" w:rsidP="00963779">
      <w:pPr>
        <w:ind w:left="540"/>
        <w:rPr>
          <w:rFonts w:ascii="Arial" w:eastAsia="Angsana New" w:hAnsi="Arial" w:cs="Arial"/>
          <w:sz w:val="18"/>
          <w:szCs w:val="18"/>
        </w:rPr>
      </w:pPr>
    </w:p>
    <w:p w14:paraId="18214686" w14:textId="56122B74" w:rsidR="00FE538F" w:rsidRPr="00F67C87" w:rsidRDefault="00EA0A01" w:rsidP="00963779">
      <w:pPr>
        <w:ind w:left="540"/>
        <w:rPr>
          <w:rFonts w:ascii="Arial" w:eastAsia="Angsana New" w:hAnsi="Arial" w:cs="Arial"/>
          <w:sz w:val="18"/>
          <w:szCs w:val="18"/>
        </w:rPr>
      </w:pPr>
      <w:r w:rsidRPr="00F67C87">
        <w:rPr>
          <w:rFonts w:ascii="Arial" w:eastAsia="Angsana New" w:hAnsi="Arial" w:cs="Arial"/>
          <w:sz w:val="18"/>
          <w:szCs w:val="18"/>
        </w:rPr>
        <w:t>Multiple element arrangements involving delivery or provision of multiple products or services are separated into</w:t>
      </w:r>
      <w:r w:rsidR="00E26FBD" w:rsidRPr="00F67C87">
        <w:rPr>
          <w:rFonts w:ascii="Arial" w:eastAsia="Angsana New" w:hAnsi="Arial" w:cs="Arial"/>
          <w:sz w:val="18"/>
          <w:szCs w:val="18"/>
        </w:rPr>
        <w:t xml:space="preserve"> individual</w:t>
      </w:r>
      <w:r w:rsidRPr="00F67C87">
        <w:rPr>
          <w:rFonts w:ascii="Arial" w:eastAsia="Angsana New" w:hAnsi="Arial" w:cs="Arial"/>
          <w:sz w:val="18"/>
          <w:szCs w:val="18"/>
        </w:rPr>
        <w:t xml:space="preserve"> distinct performance obligations. Total transaction price of the bundled contract is allocated to each performance </w:t>
      </w:r>
      <w:r w:rsidRPr="00F67C87">
        <w:rPr>
          <w:rFonts w:ascii="Arial" w:eastAsia="Angsana New" w:hAnsi="Arial" w:cs="Arial"/>
          <w:spacing w:val="-4"/>
          <w:sz w:val="18"/>
          <w:szCs w:val="18"/>
        </w:rPr>
        <w:t>obligation based on their relative standalone selling prices or estimated standalone selling prices. Each performance</w:t>
      </w:r>
      <w:r w:rsidRPr="00F67C87">
        <w:rPr>
          <w:rFonts w:ascii="Arial" w:eastAsia="Angsana New" w:hAnsi="Arial" w:cs="Arial"/>
          <w:sz w:val="18"/>
          <w:szCs w:val="18"/>
        </w:rPr>
        <w:t xml:space="preserve"> obligation is recognised as revenue on fulfilment of the obligation to the customer.</w:t>
      </w:r>
    </w:p>
    <w:p w14:paraId="4F9B4032" w14:textId="77777777" w:rsidR="00FE538F" w:rsidRPr="00F67C87" w:rsidRDefault="00FE538F" w:rsidP="00930F57">
      <w:pPr>
        <w:ind w:left="540"/>
        <w:rPr>
          <w:rFonts w:ascii="Arial" w:eastAsia="Angsana New" w:hAnsi="Arial" w:cs="Arial"/>
          <w:sz w:val="18"/>
          <w:szCs w:val="18"/>
        </w:rPr>
      </w:pPr>
    </w:p>
    <w:p w14:paraId="11FA9CE0" w14:textId="77777777" w:rsidR="00FE538F" w:rsidRPr="00F67C87" w:rsidRDefault="00EA0A01" w:rsidP="00930F57">
      <w:pPr>
        <w:ind w:left="540"/>
        <w:rPr>
          <w:rFonts w:ascii="Arial" w:eastAsia="Angsana New" w:hAnsi="Arial" w:cs="Arial"/>
          <w:i/>
          <w:iCs/>
          <w:sz w:val="18"/>
          <w:szCs w:val="18"/>
        </w:rPr>
      </w:pPr>
      <w:r w:rsidRPr="00F67C87">
        <w:rPr>
          <w:rFonts w:ascii="Arial" w:eastAsia="Angsana New" w:hAnsi="Arial" w:cs="Arial"/>
          <w:i/>
          <w:iCs/>
          <w:sz w:val="18"/>
          <w:szCs w:val="18"/>
        </w:rPr>
        <w:t>Management fee revenue and service revenue</w:t>
      </w:r>
    </w:p>
    <w:p w14:paraId="566107A1" w14:textId="77777777" w:rsidR="00FE538F" w:rsidRPr="00F67C87" w:rsidRDefault="00FE538F" w:rsidP="00930F57">
      <w:pPr>
        <w:ind w:left="540"/>
        <w:rPr>
          <w:rFonts w:ascii="Arial" w:eastAsia="Angsana New" w:hAnsi="Arial" w:cs="Arial"/>
          <w:sz w:val="18"/>
          <w:szCs w:val="18"/>
        </w:rPr>
      </w:pPr>
    </w:p>
    <w:p w14:paraId="636E858D" w14:textId="77777777" w:rsidR="00FE538F" w:rsidRPr="00F67C87" w:rsidRDefault="00EA0A01" w:rsidP="00930F57">
      <w:pPr>
        <w:ind w:left="540"/>
        <w:rPr>
          <w:rFonts w:ascii="Arial" w:eastAsia="Angsana New" w:hAnsi="Arial" w:cs="Arial"/>
          <w:sz w:val="18"/>
          <w:szCs w:val="18"/>
        </w:rPr>
      </w:pPr>
      <w:r w:rsidRPr="00F67C87">
        <w:rPr>
          <w:rFonts w:ascii="Arial" w:eastAsia="Angsana New" w:hAnsi="Arial" w:cs="Arial"/>
          <w:sz w:val="18"/>
          <w:szCs w:val="18"/>
        </w:rPr>
        <w:t>The Group recognised service contracts with a continuous service provision as revenue on a straight-line basis over the contract term, regardless of the payment pattern.</w:t>
      </w:r>
    </w:p>
    <w:p w14:paraId="7A99B4F4" w14:textId="77777777" w:rsidR="00D12202" w:rsidRPr="00F67C87" w:rsidRDefault="00D12202" w:rsidP="00930F57">
      <w:pPr>
        <w:ind w:left="540"/>
        <w:rPr>
          <w:rFonts w:ascii="Arial" w:eastAsia="Angsana New" w:hAnsi="Arial" w:cs="Arial"/>
          <w:i/>
          <w:iCs/>
          <w:sz w:val="18"/>
          <w:szCs w:val="18"/>
        </w:rPr>
      </w:pPr>
    </w:p>
    <w:p w14:paraId="68897D7F" w14:textId="01782E6D" w:rsidR="00FE538F" w:rsidRPr="00F67C87" w:rsidRDefault="00EA0A01" w:rsidP="00930F57">
      <w:pPr>
        <w:ind w:left="540"/>
        <w:rPr>
          <w:rFonts w:ascii="Arial" w:eastAsia="Angsana New" w:hAnsi="Arial" w:cs="Arial"/>
          <w:i/>
          <w:iCs/>
          <w:sz w:val="18"/>
          <w:szCs w:val="18"/>
        </w:rPr>
      </w:pPr>
      <w:r w:rsidRPr="00F67C87">
        <w:rPr>
          <w:rFonts w:ascii="Arial" w:eastAsia="Angsana New" w:hAnsi="Arial" w:cs="Arial"/>
          <w:i/>
          <w:iCs/>
          <w:sz w:val="18"/>
          <w:szCs w:val="18"/>
        </w:rPr>
        <w:t>Revenue from film production and sales of film rights distribution</w:t>
      </w:r>
    </w:p>
    <w:p w14:paraId="7DA066D8" w14:textId="77777777" w:rsidR="00FE538F" w:rsidRPr="00F67C87" w:rsidRDefault="00FE538F" w:rsidP="00930F57">
      <w:pPr>
        <w:ind w:left="540"/>
        <w:rPr>
          <w:rFonts w:ascii="Arial" w:eastAsia="Angsana New" w:hAnsi="Arial" w:cs="Arial"/>
          <w:sz w:val="18"/>
          <w:szCs w:val="18"/>
        </w:rPr>
      </w:pPr>
    </w:p>
    <w:p w14:paraId="0D967A63" w14:textId="13C9A833" w:rsidR="00FE538F" w:rsidRPr="00F67C87" w:rsidRDefault="00FC346F" w:rsidP="003C20B9">
      <w:pPr>
        <w:numPr>
          <w:ilvl w:val="0"/>
          <w:numId w:val="14"/>
        </w:numPr>
        <w:ind w:left="900"/>
        <w:rPr>
          <w:rFonts w:ascii="Arial" w:eastAsia="Angsana New" w:hAnsi="Arial" w:cs="Arial"/>
          <w:sz w:val="18"/>
          <w:szCs w:val="18"/>
        </w:rPr>
      </w:pPr>
      <w:r w:rsidRPr="00F67C87">
        <w:rPr>
          <w:rFonts w:ascii="Arial" w:eastAsia="Angsana New" w:hAnsi="Arial" w:cs="Arial"/>
          <w:sz w:val="18"/>
          <w:szCs w:val="18"/>
        </w:rPr>
        <w:t>r</w:t>
      </w:r>
      <w:r w:rsidR="00EA0A01" w:rsidRPr="00F67C87">
        <w:rPr>
          <w:rFonts w:ascii="Arial" w:eastAsia="Angsana New" w:hAnsi="Arial" w:cs="Arial"/>
          <w:sz w:val="18"/>
          <w:szCs w:val="18"/>
        </w:rPr>
        <w:t>evenue from box-office sharing between the theatre owner and licensor is sales-based royalties which is recognised when the right is delivered to the theatre and the movie ticket is sold to customers.</w:t>
      </w:r>
    </w:p>
    <w:p w14:paraId="60E1DCA3" w14:textId="37768834" w:rsidR="00FE538F" w:rsidRPr="00F67C87" w:rsidRDefault="00FC346F" w:rsidP="003C20B9">
      <w:pPr>
        <w:numPr>
          <w:ilvl w:val="0"/>
          <w:numId w:val="14"/>
        </w:numPr>
        <w:ind w:left="900"/>
        <w:rPr>
          <w:rFonts w:ascii="Arial" w:eastAsia="Angsana New" w:hAnsi="Arial" w:cs="Arial"/>
          <w:sz w:val="18"/>
          <w:szCs w:val="18"/>
        </w:rPr>
      </w:pPr>
      <w:r w:rsidRPr="00F67C87">
        <w:rPr>
          <w:rFonts w:ascii="Arial" w:eastAsia="Angsana New" w:hAnsi="Arial" w:cs="Arial"/>
          <w:sz w:val="18"/>
          <w:szCs w:val="18"/>
        </w:rPr>
        <w:t>l</w:t>
      </w:r>
      <w:r w:rsidR="00EA0A01" w:rsidRPr="00F67C87">
        <w:rPr>
          <w:rFonts w:ascii="Arial" w:eastAsia="Angsana New" w:hAnsi="Arial" w:cs="Arial"/>
          <w:sz w:val="18"/>
          <w:szCs w:val="18"/>
        </w:rPr>
        <w:t>icense fees on film rights and film production is the revenue from providing a right to use its intellectual property, which being charged at fixed amounts in which they cannot be refunded, and the licensor has no further obligations subsequent to granting the rights, are recognised as revenue in full when the licensee is entitled to exercise the rights under the terms of the agreement.</w:t>
      </w:r>
    </w:p>
    <w:p w14:paraId="53DA4DA7" w14:textId="77777777" w:rsidR="00FE538F" w:rsidRPr="00F67C87" w:rsidRDefault="00FE538F" w:rsidP="003F7CE8">
      <w:pPr>
        <w:ind w:left="900" w:hanging="360"/>
        <w:rPr>
          <w:rFonts w:ascii="Arial" w:eastAsia="Angsana New" w:hAnsi="Arial" w:cs="Arial"/>
          <w:sz w:val="18"/>
          <w:szCs w:val="18"/>
        </w:rPr>
      </w:pPr>
    </w:p>
    <w:p w14:paraId="78E1E3D8" w14:textId="77777777" w:rsidR="00FE538F" w:rsidRPr="00F67C87" w:rsidRDefault="00EA0A01" w:rsidP="007E18B0">
      <w:pPr>
        <w:ind w:left="540"/>
        <w:rPr>
          <w:rFonts w:ascii="Arial" w:eastAsia="Angsana New" w:hAnsi="Arial" w:cs="Arial"/>
          <w:i/>
          <w:iCs/>
          <w:sz w:val="18"/>
          <w:szCs w:val="18"/>
        </w:rPr>
      </w:pPr>
      <w:r w:rsidRPr="00F67C87">
        <w:rPr>
          <w:rFonts w:ascii="Arial" w:eastAsia="Angsana New" w:hAnsi="Arial" w:cs="Arial"/>
          <w:i/>
          <w:iCs/>
          <w:sz w:val="18"/>
          <w:szCs w:val="18"/>
        </w:rPr>
        <w:t>Revenue from advertising</w:t>
      </w:r>
    </w:p>
    <w:p w14:paraId="0CEED00E" w14:textId="77777777" w:rsidR="00FE538F" w:rsidRPr="00F67C87" w:rsidRDefault="00FE538F" w:rsidP="003F7CE8">
      <w:pPr>
        <w:ind w:left="900" w:hanging="360"/>
        <w:rPr>
          <w:rFonts w:ascii="Arial" w:eastAsia="Angsana New" w:hAnsi="Arial" w:cs="Arial"/>
          <w:sz w:val="18"/>
          <w:szCs w:val="18"/>
        </w:rPr>
      </w:pPr>
    </w:p>
    <w:p w14:paraId="40B062DB" w14:textId="051DBA47" w:rsidR="00FE538F" w:rsidRPr="00F67C87" w:rsidRDefault="00FC346F" w:rsidP="003C20B9">
      <w:pPr>
        <w:numPr>
          <w:ilvl w:val="0"/>
          <w:numId w:val="15"/>
        </w:numPr>
        <w:ind w:left="900"/>
        <w:rPr>
          <w:rFonts w:ascii="Arial" w:eastAsia="Angsana New" w:hAnsi="Arial" w:cs="Arial"/>
          <w:sz w:val="18"/>
          <w:szCs w:val="18"/>
        </w:rPr>
      </w:pPr>
      <w:r w:rsidRPr="00F67C87">
        <w:rPr>
          <w:rFonts w:ascii="Arial" w:eastAsia="Angsana New" w:hAnsi="Arial" w:cs="Arial"/>
          <w:spacing w:val="-4"/>
          <w:sz w:val="18"/>
          <w:szCs w:val="18"/>
        </w:rPr>
        <w:t>r</w:t>
      </w:r>
      <w:r w:rsidR="00EA0A01" w:rsidRPr="00F67C87">
        <w:rPr>
          <w:rFonts w:ascii="Arial" w:eastAsia="Angsana New" w:hAnsi="Arial" w:cs="Arial"/>
          <w:spacing w:val="-4"/>
          <w:sz w:val="18"/>
          <w:szCs w:val="18"/>
        </w:rPr>
        <w:t>evenue from advertising such as tied-in on movies and movies’ media is recognised when the media appears</w:t>
      </w:r>
      <w:r w:rsidR="00EA0A01" w:rsidRPr="00F67C87">
        <w:rPr>
          <w:rFonts w:ascii="Arial" w:eastAsia="Angsana New" w:hAnsi="Arial" w:cs="Arial"/>
          <w:sz w:val="18"/>
          <w:szCs w:val="18"/>
        </w:rPr>
        <w:t xml:space="preserve"> for the first time.</w:t>
      </w:r>
    </w:p>
    <w:p w14:paraId="49CD471F" w14:textId="26C2E6A1" w:rsidR="00FE538F" w:rsidRPr="00F67C87" w:rsidRDefault="00FC346F" w:rsidP="003C20B9">
      <w:pPr>
        <w:numPr>
          <w:ilvl w:val="0"/>
          <w:numId w:val="15"/>
        </w:numPr>
        <w:ind w:left="900"/>
        <w:rPr>
          <w:rFonts w:ascii="Arial" w:eastAsia="Angsana New" w:hAnsi="Arial" w:cs="Arial"/>
          <w:spacing w:val="-2"/>
          <w:sz w:val="18"/>
          <w:szCs w:val="18"/>
        </w:rPr>
      </w:pPr>
      <w:r w:rsidRPr="00F67C87">
        <w:rPr>
          <w:rFonts w:ascii="Arial" w:eastAsia="Angsana New" w:hAnsi="Arial" w:cs="Arial"/>
          <w:spacing w:val="-2"/>
          <w:sz w:val="18"/>
          <w:szCs w:val="18"/>
        </w:rPr>
        <w:t>r</w:t>
      </w:r>
      <w:r w:rsidR="00EA0A01" w:rsidRPr="00F67C87">
        <w:rPr>
          <w:rFonts w:ascii="Arial" w:eastAsia="Angsana New" w:hAnsi="Arial" w:cs="Arial"/>
          <w:spacing w:val="-2"/>
          <w:sz w:val="18"/>
          <w:szCs w:val="18"/>
        </w:rPr>
        <w:t>evenue from producing all kinds of media is recognised when services are rendered as agreed with customers.</w:t>
      </w:r>
    </w:p>
    <w:p w14:paraId="228D8802" w14:textId="77777777" w:rsidR="00F67C87" w:rsidRPr="00F67C87" w:rsidRDefault="00F67C87" w:rsidP="00F67C87">
      <w:pPr>
        <w:ind w:left="900" w:hanging="360"/>
        <w:rPr>
          <w:rFonts w:ascii="Arial" w:eastAsia="Angsana New" w:hAnsi="Arial" w:cs="Arial"/>
          <w:sz w:val="18"/>
          <w:szCs w:val="18"/>
        </w:rPr>
      </w:pPr>
    </w:p>
    <w:p w14:paraId="4F63E8A5" w14:textId="5392C851" w:rsidR="00A02976" w:rsidRPr="00F67C87" w:rsidRDefault="00A02976" w:rsidP="00A02976">
      <w:pPr>
        <w:ind w:left="540"/>
        <w:rPr>
          <w:rFonts w:ascii="Arial" w:eastAsia="Angsana New" w:hAnsi="Arial" w:cs="Arial"/>
          <w:i/>
          <w:iCs/>
          <w:sz w:val="18"/>
          <w:szCs w:val="18"/>
        </w:rPr>
      </w:pPr>
      <w:r w:rsidRPr="00F67C87">
        <w:rPr>
          <w:rFonts w:ascii="Arial" w:eastAsia="Angsana New" w:hAnsi="Arial" w:cs="Arial"/>
          <w:i/>
          <w:iCs/>
          <w:sz w:val="18"/>
          <w:szCs w:val="18"/>
        </w:rPr>
        <w:t xml:space="preserve">Revenue from </w:t>
      </w:r>
      <w:r w:rsidR="00BF2C1B" w:rsidRPr="00BF2C1B">
        <w:rPr>
          <w:rFonts w:ascii="Arial" w:eastAsia="Angsana New" w:hAnsi="Arial" w:cs="Arial"/>
          <w:i/>
          <w:iCs/>
          <w:sz w:val="18"/>
          <w:szCs w:val="18"/>
        </w:rPr>
        <w:t>e-commerce</w:t>
      </w:r>
      <w:r w:rsidR="00C87744" w:rsidRPr="00F67C87">
        <w:rPr>
          <w:rFonts w:ascii="Arial" w:eastAsia="Angsana New" w:hAnsi="Arial" w:cs="Arial"/>
          <w:i/>
          <w:iCs/>
          <w:sz w:val="18"/>
          <w:szCs w:val="18"/>
        </w:rPr>
        <w:t xml:space="preserve"> and </w:t>
      </w:r>
      <w:r w:rsidR="006F298D" w:rsidRPr="00F67C87">
        <w:rPr>
          <w:rFonts w:ascii="Arial" w:eastAsia="Angsana New" w:hAnsi="Arial" w:cs="Arial"/>
          <w:i/>
          <w:iCs/>
          <w:sz w:val="18"/>
          <w:szCs w:val="18"/>
        </w:rPr>
        <w:t>event management services</w:t>
      </w:r>
    </w:p>
    <w:p w14:paraId="60EC3BA6" w14:textId="77777777" w:rsidR="007C1407" w:rsidRPr="00F67C87" w:rsidRDefault="007C1407" w:rsidP="00F67C87">
      <w:pPr>
        <w:ind w:left="900" w:hanging="360"/>
        <w:rPr>
          <w:rFonts w:ascii="Arial" w:eastAsia="Angsana New" w:hAnsi="Arial" w:cs="Arial"/>
          <w:sz w:val="18"/>
          <w:szCs w:val="18"/>
        </w:rPr>
      </w:pPr>
    </w:p>
    <w:p w14:paraId="632E48C0" w14:textId="41AC6314" w:rsidR="00FE538F" w:rsidRPr="00F67C87" w:rsidRDefault="007C1407" w:rsidP="00060BBF">
      <w:pPr>
        <w:pStyle w:val="ListParagraph"/>
        <w:numPr>
          <w:ilvl w:val="0"/>
          <w:numId w:val="45"/>
        </w:numPr>
        <w:ind w:left="851" w:hanging="284"/>
        <w:rPr>
          <w:rFonts w:ascii="Arial" w:eastAsia="Angsana New" w:hAnsi="Arial" w:cs="Arial"/>
          <w:sz w:val="18"/>
          <w:szCs w:val="18"/>
        </w:rPr>
      </w:pPr>
      <w:r w:rsidRPr="00F67C87">
        <w:rPr>
          <w:rFonts w:ascii="Arial" w:eastAsia="Angsana New" w:hAnsi="Arial" w:cs="Arial"/>
          <w:sz w:val="18"/>
          <w:szCs w:val="18"/>
        </w:rPr>
        <w:t xml:space="preserve">revenue from </w:t>
      </w:r>
      <w:r w:rsidR="00060BBF" w:rsidRPr="00F67C87">
        <w:rPr>
          <w:rFonts w:ascii="Arial" w:eastAsia="Angsana New" w:hAnsi="Arial" w:cs="Arial"/>
          <w:sz w:val="18"/>
          <w:szCs w:val="18"/>
        </w:rPr>
        <w:t xml:space="preserve">being an intermediary in the sales of tickets and providing event management services and event </w:t>
      </w:r>
      <w:r w:rsidR="008975BA" w:rsidRPr="00F67C87">
        <w:rPr>
          <w:rFonts w:ascii="Arial" w:eastAsia="Angsana New" w:hAnsi="Arial" w:cs="Arial"/>
          <w:sz w:val="18"/>
          <w:szCs w:val="18"/>
        </w:rPr>
        <w:t>organizing</w:t>
      </w:r>
      <w:r w:rsidR="002059F0" w:rsidRPr="00F67C87">
        <w:rPr>
          <w:rFonts w:ascii="Arial" w:eastAsia="Angsana New" w:hAnsi="Arial" w:cs="Arial"/>
          <w:sz w:val="18"/>
          <w:szCs w:val="18"/>
        </w:rPr>
        <w:t xml:space="preserve"> which is recognized when the </w:t>
      </w:r>
      <w:r w:rsidR="00F72290" w:rsidRPr="00F67C87">
        <w:rPr>
          <w:rFonts w:ascii="Arial" w:eastAsia="Angsana New" w:hAnsi="Arial" w:cs="Arial"/>
          <w:sz w:val="18"/>
          <w:szCs w:val="18"/>
        </w:rPr>
        <w:t>ser</w:t>
      </w:r>
      <w:r w:rsidR="00AA53A8" w:rsidRPr="00F67C87">
        <w:rPr>
          <w:rFonts w:ascii="Arial" w:eastAsia="Angsana New" w:hAnsi="Arial" w:cs="Arial"/>
          <w:sz w:val="18"/>
          <w:szCs w:val="18"/>
        </w:rPr>
        <w:t>vi</w:t>
      </w:r>
      <w:r w:rsidR="004D6D59" w:rsidRPr="00F67C87">
        <w:rPr>
          <w:rFonts w:ascii="Arial" w:eastAsia="Angsana New" w:hAnsi="Arial" w:cs="Arial"/>
          <w:sz w:val="18"/>
          <w:szCs w:val="18"/>
        </w:rPr>
        <w:t>ce</w:t>
      </w:r>
      <w:r w:rsidR="009569E0" w:rsidRPr="00F67C87">
        <w:rPr>
          <w:rFonts w:ascii="Arial" w:eastAsia="Angsana New" w:hAnsi="Arial" w:cs="Arial"/>
          <w:sz w:val="18"/>
          <w:szCs w:val="18"/>
        </w:rPr>
        <w:t xml:space="preserve"> is </w:t>
      </w:r>
      <w:r w:rsidR="001513D8" w:rsidRPr="00F67C87">
        <w:rPr>
          <w:rFonts w:ascii="Arial" w:eastAsia="Angsana New" w:hAnsi="Arial" w:cs="Arial"/>
          <w:sz w:val="18"/>
          <w:szCs w:val="18"/>
        </w:rPr>
        <w:t>provided</w:t>
      </w:r>
      <w:r w:rsidR="00060BBF" w:rsidRPr="00F67C87">
        <w:rPr>
          <w:rFonts w:ascii="Arial" w:eastAsia="Angsana New" w:hAnsi="Arial" w:cs="Arial"/>
          <w:sz w:val="18"/>
          <w:szCs w:val="18"/>
        </w:rPr>
        <w:t>.</w:t>
      </w:r>
    </w:p>
    <w:p w14:paraId="01A9DB73" w14:textId="7BEE8C9D" w:rsidR="00FE538F" w:rsidRPr="00F67C87" w:rsidRDefault="00EA0A01" w:rsidP="007E18B0">
      <w:pPr>
        <w:ind w:left="540"/>
        <w:rPr>
          <w:rFonts w:ascii="Arial" w:eastAsia="Angsana New" w:hAnsi="Arial" w:cs="Arial"/>
          <w:i/>
          <w:iCs/>
          <w:sz w:val="18"/>
          <w:szCs w:val="18"/>
        </w:rPr>
      </w:pPr>
      <w:r w:rsidRPr="00F67C87">
        <w:rPr>
          <w:rFonts w:ascii="Arial" w:eastAsia="Angsana New" w:hAnsi="Arial" w:cs="Arial"/>
          <w:i/>
          <w:iCs/>
          <w:sz w:val="18"/>
          <w:szCs w:val="18"/>
        </w:rPr>
        <w:t>Contract liabilities</w:t>
      </w:r>
    </w:p>
    <w:p w14:paraId="01E02AD3" w14:textId="77777777" w:rsidR="00FE538F" w:rsidRPr="00F67C87" w:rsidRDefault="00FE538F" w:rsidP="00060BBF">
      <w:pPr>
        <w:rPr>
          <w:rFonts w:ascii="Arial" w:eastAsia="Angsana New" w:hAnsi="Arial" w:cs="Arial"/>
          <w:sz w:val="18"/>
          <w:szCs w:val="18"/>
        </w:rPr>
      </w:pPr>
    </w:p>
    <w:p w14:paraId="33743E95" w14:textId="56B92F71" w:rsidR="00FE538F" w:rsidRPr="00F67C87" w:rsidRDefault="00EA0A01" w:rsidP="007E18B0">
      <w:pPr>
        <w:ind w:left="540"/>
        <w:rPr>
          <w:rFonts w:ascii="Arial" w:eastAsia="Angsana New" w:hAnsi="Arial" w:cs="Arial"/>
          <w:sz w:val="18"/>
          <w:szCs w:val="18"/>
        </w:rPr>
      </w:pPr>
      <w:r w:rsidRPr="00F67C87">
        <w:rPr>
          <w:rFonts w:ascii="Arial" w:eastAsia="Angsana New" w:hAnsi="Arial" w:cs="Arial"/>
          <w:sz w:val="18"/>
          <w:szCs w:val="18"/>
        </w:rPr>
        <w:t>A contract liability is recognised when the customer paid consideration or a receivable from the customer that is due before the Group fulfilled a contractual performance obligation.</w:t>
      </w:r>
    </w:p>
    <w:p w14:paraId="6E547F3E" w14:textId="77777777" w:rsidR="00930F57" w:rsidRDefault="00930F57" w:rsidP="00A201B6">
      <w:pPr>
        <w:rPr>
          <w:rFonts w:ascii="Arial" w:eastAsia="Angsana New" w:hAnsi="Arial" w:cs="Arial"/>
          <w:bCs/>
          <w:sz w:val="18"/>
          <w:szCs w:val="18"/>
        </w:rPr>
      </w:pPr>
    </w:p>
    <w:p w14:paraId="30CEDC37" w14:textId="0AE3083E" w:rsidR="00F67C87" w:rsidRDefault="00F67C87">
      <w:pPr>
        <w:rPr>
          <w:rFonts w:ascii="Arial" w:eastAsia="Angsana New" w:hAnsi="Arial" w:cs="Arial"/>
          <w:bCs/>
          <w:sz w:val="18"/>
          <w:szCs w:val="18"/>
        </w:rPr>
      </w:pPr>
      <w:r>
        <w:rPr>
          <w:rFonts w:ascii="Arial" w:eastAsia="Angsana New" w:hAnsi="Arial" w:cs="Arial"/>
          <w:bCs/>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0BF1B335" w14:textId="77777777" w:rsidTr="00F37A98">
        <w:trPr>
          <w:trHeight w:val="389"/>
        </w:trPr>
        <w:tc>
          <w:tcPr>
            <w:tcW w:w="9461" w:type="dxa"/>
            <w:shd w:val="clear" w:color="auto" w:fill="auto"/>
            <w:vAlign w:val="center"/>
          </w:tcPr>
          <w:p w14:paraId="35B56BB4" w14:textId="35366527" w:rsidR="00FE538F" w:rsidRPr="00F67C87" w:rsidRDefault="00A201B6" w:rsidP="007E5382">
            <w:pPr>
              <w:ind w:left="432" w:hanging="552"/>
              <w:rPr>
                <w:rFonts w:ascii="Arial" w:eastAsia="Angsana New" w:hAnsi="Arial" w:cs="Arial"/>
                <w:b/>
                <w:sz w:val="18"/>
                <w:szCs w:val="18"/>
              </w:rPr>
            </w:pPr>
            <w:r w:rsidRPr="00F67C87">
              <w:rPr>
                <w:rFonts w:ascii="Arial" w:eastAsia="Angsana New" w:hAnsi="Arial" w:cs="Arial"/>
                <w:b/>
                <w:sz w:val="18"/>
                <w:szCs w:val="18"/>
              </w:rPr>
              <w:lastRenderedPageBreak/>
              <w:t>6</w:t>
            </w:r>
            <w:r w:rsidR="00EA0A01" w:rsidRPr="00F67C87">
              <w:rPr>
                <w:rFonts w:ascii="Arial" w:eastAsia="Angsana New" w:hAnsi="Arial" w:cs="Arial"/>
                <w:b/>
                <w:sz w:val="18"/>
                <w:szCs w:val="18"/>
              </w:rPr>
              <w:tab/>
              <w:t>Financial risk management</w:t>
            </w:r>
          </w:p>
        </w:tc>
      </w:tr>
    </w:tbl>
    <w:p w14:paraId="098C2864" w14:textId="17BD37EA" w:rsidR="00FE538F" w:rsidRPr="00F67C87" w:rsidRDefault="00FE538F" w:rsidP="00963779">
      <w:pPr>
        <w:rPr>
          <w:rFonts w:ascii="Arial" w:eastAsia="Angsana New" w:hAnsi="Arial" w:cs="Arial"/>
          <w:sz w:val="18"/>
          <w:szCs w:val="18"/>
        </w:rPr>
      </w:pPr>
    </w:p>
    <w:p w14:paraId="60F6369A" w14:textId="0604D8C3" w:rsidR="00FE538F" w:rsidRPr="00F67C87" w:rsidRDefault="00EA0A01" w:rsidP="00963779">
      <w:pPr>
        <w:ind w:right="27"/>
        <w:rPr>
          <w:rFonts w:ascii="Arial" w:eastAsia="Angsana New" w:hAnsi="Arial" w:cs="Arial"/>
          <w:sz w:val="18"/>
          <w:szCs w:val="18"/>
        </w:rPr>
      </w:pPr>
      <w:r w:rsidRPr="00F67C87">
        <w:rPr>
          <w:rFonts w:ascii="Arial" w:eastAsia="Angsana New" w:hAnsi="Arial" w:cs="Arial"/>
          <w:sz w:val="18"/>
          <w:szCs w:val="18"/>
        </w:rPr>
        <w:t>The Group’s risk management is controlled by a</w:t>
      </w:r>
      <w:r w:rsidR="00C421C4" w:rsidRPr="00F67C87">
        <w:rPr>
          <w:rFonts w:ascii="Arial" w:eastAsia="Angsana New" w:hAnsi="Arial" w:cs="Arial"/>
          <w:sz w:val="18"/>
          <w:szCs w:val="18"/>
        </w:rPr>
        <w:t xml:space="preserve"> </w:t>
      </w:r>
      <w:r w:rsidRPr="00F67C87">
        <w:rPr>
          <w:rFonts w:ascii="Arial" w:eastAsia="Angsana New" w:hAnsi="Arial" w:cs="Arial"/>
          <w:sz w:val="18"/>
          <w:szCs w:val="18"/>
        </w:rPr>
        <w:t xml:space="preserve">treasury department under policies approved by the board of </w:t>
      </w:r>
      <w:r w:rsidRPr="00F67C87">
        <w:rPr>
          <w:rFonts w:ascii="Arial" w:eastAsia="Angsana New" w:hAnsi="Arial" w:cs="Arial"/>
          <w:spacing w:val="-4"/>
          <w:sz w:val="18"/>
          <w:szCs w:val="18"/>
        </w:rPr>
        <w:t xml:space="preserve">directors. Group treasury identifies, </w:t>
      </w:r>
      <w:r w:rsidR="00A818FE" w:rsidRPr="00F67C87">
        <w:rPr>
          <w:rFonts w:ascii="Arial" w:eastAsia="Angsana New" w:hAnsi="Arial" w:cs="Arial"/>
          <w:spacing w:val="-4"/>
          <w:sz w:val="18"/>
          <w:szCs w:val="18"/>
        </w:rPr>
        <w:t>evaluates,</w:t>
      </w:r>
      <w:r w:rsidRPr="00F67C87">
        <w:rPr>
          <w:rFonts w:ascii="Arial" w:eastAsia="Angsana New" w:hAnsi="Arial" w:cs="Arial"/>
          <w:spacing w:val="-4"/>
          <w:sz w:val="18"/>
          <w:szCs w:val="18"/>
        </w:rPr>
        <w:t xml:space="preserve"> and manages financial risks in close cooperation with the Group’s operating</w:t>
      </w:r>
      <w:r w:rsidRPr="00F67C87">
        <w:rPr>
          <w:rFonts w:ascii="Arial" w:eastAsia="Angsana New" w:hAnsi="Arial" w:cs="Arial"/>
          <w:sz w:val="18"/>
          <w:szCs w:val="18"/>
        </w:rPr>
        <w:t xml:space="preserve">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33DE3623" w14:textId="77777777" w:rsidR="00D30D4F" w:rsidRPr="00F67C87" w:rsidRDefault="00D30D4F" w:rsidP="00963779">
      <w:pPr>
        <w:ind w:right="27"/>
        <w:rPr>
          <w:rFonts w:ascii="Arial" w:hAnsi="Arial" w:cs="Arial"/>
          <w:sz w:val="18"/>
          <w:szCs w:val="18"/>
        </w:rPr>
      </w:pPr>
    </w:p>
    <w:p w14:paraId="02A4D55F" w14:textId="00C6C9B5" w:rsidR="00FE538F" w:rsidRPr="00F67C87" w:rsidRDefault="00A201B6">
      <w:pPr>
        <w:ind w:left="540" w:hanging="540"/>
        <w:rPr>
          <w:rFonts w:ascii="Arial" w:eastAsia="Angsana New" w:hAnsi="Arial" w:cs="Arial"/>
          <w:b/>
          <w:sz w:val="18"/>
          <w:szCs w:val="18"/>
        </w:rPr>
      </w:pPr>
      <w:r w:rsidRPr="00F67C87">
        <w:rPr>
          <w:rFonts w:ascii="Arial" w:eastAsia="Angsana New" w:hAnsi="Arial" w:cs="Arial"/>
          <w:b/>
          <w:sz w:val="18"/>
          <w:szCs w:val="18"/>
        </w:rPr>
        <w:t>6</w:t>
      </w:r>
      <w:r w:rsidR="00EA0A01" w:rsidRPr="00F67C87">
        <w:rPr>
          <w:rFonts w:ascii="Arial" w:eastAsia="Angsana New" w:hAnsi="Arial" w:cs="Arial"/>
          <w:b/>
          <w:sz w:val="18"/>
          <w:szCs w:val="18"/>
        </w:rPr>
        <w:t>.1</w:t>
      </w:r>
      <w:r w:rsidR="00EA0A01" w:rsidRPr="00F67C87">
        <w:rPr>
          <w:rFonts w:ascii="Arial" w:eastAsia="Angsana New" w:hAnsi="Arial" w:cs="Arial"/>
          <w:b/>
          <w:sz w:val="18"/>
          <w:szCs w:val="18"/>
        </w:rPr>
        <w:tab/>
        <w:t>Financial risk</w:t>
      </w:r>
    </w:p>
    <w:p w14:paraId="187AAF85" w14:textId="77777777" w:rsidR="00E52280" w:rsidRPr="00F67C87" w:rsidRDefault="00E52280" w:rsidP="00E52280">
      <w:pPr>
        <w:ind w:left="1080" w:hanging="540"/>
        <w:rPr>
          <w:rFonts w:ascii="Arial" w:eastAsia="Angsana New" w:hAnsi="Arial" w:cs="Arial"/>
          <w:b/>
          <w:sz w:val="18"/>
          <w:szCs w:val="18"/>
        </w:rPr>
      </w:pPr>
    </w:p>
    <w:p w14:paraId="27E8CF35" w14:textId="3680A1CE" w:rsidR="00FE538F" w:rsidRPr="00F67C87" w:rsidRDefault="00A201B6" w:rsidP="00E52280">
      <w:pPr>
        <w:ind w:left="1080" w:hanging="540"/>
        <w:rPr>
          <w:rFonts w:ascii="Arial" w:eastAsia="Angsana New" w:hAnsi="Arial" w:cs="Arial"/>
          <w:b/>
          <w:sz w:val="18"/>
          <w:szCs w:val="18"/>
        </w:rPr>
      </w:pPr>
      <w:r w:rsidRPr="00F67C87">
        <w:rPr>
          <w:rFonts w:ascii="Arial" w:eastAsia="Angsana New" w:hAnsi="Arial" w:cs="Arial"/>
          <w:b/>
          <w:sz w:val="18"/>
          <w:szCs w:val="18"/>
        </w:rPr>
        <w:t>6</w:t>
      </w:r>
      <w:r w:rsidR="00EA0A01" w:rsidRPr="00F67C87">
        <w:rPr>
          <w:rFonts w:ascii="Arial" w:eastAsia="Angsana New" w:hAnsi="Arial" w:cs="Arial"/>
          <w:b/>
          <w:sz w:val="18"/>
          <w:szCs w:val="18"/>
        </w:rPr>
        <w:t>.1.1</w:t>
      </w:r>
      <w:r w:rsidR="00E742E1" w:rsidRPr="00F67C87">
        <w:rPr>
          <w:rFonts w:ascii="Arial" w:eastAsia="Angsana New" w:hAnsi="Arial" w:cs="Arial"/>
          <w:b/>
          <w:sz w:val="18"/>
          <w:szCs w:val="18"/>
        </w:rPr>
        <w:tab/>
      </w:r>
      <w:r w:rsidR="00EA0A01" w:rsidRPr="00F67C87">
        <w:rPr>
          <w:rFonts w:ascii="Arial" w:eastAsia="Angsana New" w:hAnsi="Arial" w:cs="Arial"/>
          <w:b/>
          <w:sz w:val="18"/>
          <w:szCs w:val="18"/>
        </w:rPr>
        <w:t xml:space="preserve">Market risk </w:t>
      </w:r>
    </w:p>
    <w:p w14:paraId="2E090FB8" w14:textId="77777777" w:rsidR="00FE538F" w:rsidRPr="00F67C87" w:rsidRDefault="00FE538F" w:rsidP="003F7CE8">
      <w:pPr>
        <w:ind w:left="1080"/>
        <w:rPr>
          <w:rFonts w:ascii="Arial" w:eastAsia="Angsana New" w:hAnsi="Arial" w:cs="Arial"/>
          <w:sz w:val="18"/>
          <w:szCs w:val="18"/>
        </w:rPr>
      </w:pPr>
    </w:p>
    <w:p w14:paraId="2CACC1AD" w14:textId="77777777" w:rsidR="00FE538F" w:rsidRPr="00F67C87" w:rsidRDefault="00EA0A01" w:rsidP="003C20B9">
      <w:pPr>
        <w:numPr>
          <w:ilvl w:val="0"/>
          <w:numId w:val="3"/>
        </w:numPr>
        <w:tabs>
          <w:tab w:val="left" w:pos="1620"/>
        </w:tabs>
        <w:ind w:left="1080" w:hanging="540"/>
        <w:rPr>
          <w:rFonts w:ascii="Arial" w:eastAsia="Angsana New" w:hAnsi="Arial" w:cs="Arial"/>
          <w:b/>
          <w:sz w:val="18"/>
          <w:szCs w:val="18"/>
        </w:rPr>
      </w:pPr>
      <w:r w:rsidRPr="00F67C87">
        <w:rPr>
          <w:rFonts w:ascii="Arial" w:eastAsia="Angsana New" w:hAnsi="Arial" w:cs="Arial"/>
          <w:b/>
          <w:sz w:val="18"/>
          <w:szCs w:val="18"/>
        </w:rPr>
        <w:t xml:space="preserve">Foreign exchange risk </w:t>
      </w:r>
    </w:p>
    <w:p w14:paraId="541CB711" w14:textId="77777777" w:rsidR="00FE538F" w:rsidRPr="00F67C87" w:rsidRDefault="00FE538F" w:rsidP="00E52280">
      <w:pPr>
        <w:ind w:left="1080"/>
        <w:rPr>
          <w:rFonts w:ascii="Arial" w:eastAsia="Angsana New" w:hAnsi="Arial" w:cs="Arial"/>
          <w:sz w:val="18"/>
          <w:szCs w:val="18"/>
        </w:rPr>
      </w:pPr>
    </w:p>
    <w:p w14:paraId="2844DAAB" w14:textId="77777777" w:rsidR="00F67C87" w:rsidRPr="00F67C87" w:rsidRDefault="00EA0A01" w:rsidP="00045D1F">
      <w:pPr>
        <w:ind w:left="1080"/>
        <w:rPr>
          <w:rFonts w:ascii="Arial" w:eastAsia="Angsana New" w:hAnsi="Arial" w:cs="Arial"/>
          <w:sz w:val="18"/>
          <w:szCs w:val="18"/>
        </w:rPr>
      </w:pPr>
      <w:r w:rsidRPr="00F67C87">
        <w:rPr>
          <w:rFonts w:ascii="Arial" w:eastAsia="Angsana New" w:hAnsi="Arial" w:cs="Arial"/>
          <w:sz w:val="18"/>
          <w:szCs w:val="18"/>
        </w:rPr>
        <w:t>The Group operates internationally and is exposed to foreign currency risk</w:t>
      </w:r>
      <w:r w:rsidR="00E26FBD" w:rsidRPr="00F67C87">
        <w:rPr>
          <w:rFonts w:ascii="Arial" w:eastAsia="Angsana New" w:hAnsi="Arial" w:cs="Arial"/>
          <w:sz w:val="18"/>
          <w:szCs w:val="18"/>
        </w:rPr>
        <w:t>s primarily US dollar</w:t>
      </w:r>
      <w:r w:rsidRPr="00F67C87">
        <w:rPr>
          <w:rFonts w:ascii="Arial" w:eastAsia="Angsana New" w:hAnsi="Arial" w:cs="Arial"/>
          <w:sz w:val="18"/>
          <w:szCs w:val="18"/>
        </w:rPr>
        <w:t xml:space="preserve"> arising from trading transactions </w:t>
      </w:r>
      <w:r w:rsidRPr="00F67C87">
        <w:rPr>
          <w:rFonts w:ascii="Arial" w:eastAsia="Angsana New" w:hAnsi="Arial" w:cs="Arial"/>
          <w:spacing w:val="-4"/>
          <w:sz w:val="18"/>
          <w:szCs w:val="18"/>
        </w:rPr>
        <w:t>and purchase of film rights in various currencies. The Group does not use any derivative financial instr</w:t>
      </w:r>
      <w:r w:rsidRPr="00F67C87">
        <w:rPr>
          <w:rFonts w:ascii="Arial" w:eastAsia="Angsana New" w:hAnsi="Arial" w:cs="Arial"/>
          <w:sz w:val="18"/>
          <w:szCs w:val="18"/>
        </w:rPr>
        <w:t xml:space="preserve">uments to hedge </w:t>
      </w:r>
      <w:r w:rsidR="00E26FBD" w:rsidRPr="00F67C87">
        <w:rPr>
          <w:rFonts w:ascii="Arial" w:eastAsia="Angsana New" w:hAnsi="Arial" w:cs="Arial"/>
          <w:sz w:val="18"/>
          <w:szCs w:val="18"/>
        </w:rPr>
        <w:t>US dollar</w:t>
      </w:r>
      <w:r w:rsidRPr="00F67C87">
        <w:rPr>
          <w:rFonts w:ascii="Arial" w:eastAsia="Angsana New" w:hAnsi="Arial" w:cs="Arial"/>
          <w:sz w:val="18"/>
          <w:szCs w:val="18"/>
        </w:rPr>
        <w:t xml:space="preserve"> exposure.</w:t>
      </w:r>
    </w:p>
    <w:p w14:paraId="59B65277" w14:textId="77777777" w:rsidR="00F67C87" w:rsidRPr="00F67C87" w:rsidRDefault="00F67C87" w:rsidP="00045D1F">
      <w:pPr>
        <w:ind w:left="1080"/>
        <w:rPr>
          <w:rFonts w:ascii="Arial" w:eastAsia="Angsana New" w:hAnsi="Arial" w:cs="Arial"/>
          <w:sz w:val="18"/>
          <w:szCs w:val="18"/>
        </w:rPr>
      </w:pPr>
    </w:p>
    <w:p w14:paraId="070B80FA" w14:textId="77777777" w:rsidR="00FE538F" w:rsidRPr="00F67C87" w:rsidRDefault="00EA0A01" w:rsidP="00E52280">
      <w:pPr>
        <w:ind w:left="1080"/>
        <w:rPr>
          <w:rFonts w:ascii="Arial" w:eastAsia="Angsana New" w:hAnsi="Arial" w:cs="Arial"/>
          <w:sz w:val="18"/>
          <w:szCs w:val="18"/>
        </w:rPr>
      </w:pPr>
      <w:r w:rsidRPr="00F67C87">
        <w:rPr>
          <w:rFonts w:ascii="Arial" w:eastAsia="Angsana New" w:hAnsi="Arial" w:cs="Arial"/>
          <w:i/>
          <w:sz w:val="18"/>
          <w:szCs w:val="18"/>
        </w:rPr>
        <w:t>Exposure</w:t>
      </w:r>
    </w:p>
    <w:p w14:paraId="5F5FAA98" w14:textId="77777777" w:rsidR="00FE538F" w:rsidRPr="00F67C87" w:rsidRDefault="00FE538F" w:rsidP="00E52280">
      <w:pPr>
        <w:ind w:left="1080"/>
        <w:rPr>
          <w:rFonts w:ascii="Arial" w:eastAsia="Angsana New" w:hAnsi="Arial" w:cs="Arial"/>
          <w:sz w:val="18"/>
          <w:szCs w:val="18"/>
        </w:rPr>
      </w:pPr>
    </w:p>
    <w:p w14:paraId="742076C3" w14:textId="77777777" w:rsidR="00FE538F" w:rsidRPr="00F67C87" w:rsidRDefault="00EA0A01" w:rsidP="00E52280">
      <w:pPr>
        <w:ind w:left="1080"/>
        <w:rPr>
          <w:rFonts w:ascii="Arial" w:eastAsia="Angsana New" w:hAnsi="Arial" w:cs="Arial"/>
          <w:spacing w:val="-6"/>
          <w:sz w:val="18"/>
          <w:szCs w:val="18"/>
        </w:rPr>
      </w:pPr>
      <w:r w:rsidRPr="00F67C87">
        <w:rPr>
          <w:rFonts w:ascii="Arial" w:eastAsia="Angsana New" w:hAnsi="Arial" w:cs="Arial"/>
          <w:spacing w:val="-6"/>
          <w:sz w:val="18"/>
          <w:szCs w:val="18"/>
        </w:rPr>
        <w:t>The Group’s exposure to foreign currency risk at the end of the reporting period, expressed in Baht are as follows:</w:t>
      </w:r>
    </w:p>
    <w:p w14:paraId="1C79061C" w14:textId="77777777" w:rsidR="00FE538F" w:rsidRPr="00F67C87" w:rsidRDefault="00FE538F" w:rsidP="00E52280">
      <w:pPr>
        <w:ind w:left="1080"/>
        <w:rPr>
          <w:rFonts w:ascii="Arial" w:eastAsia="Angsana New" w:hAnsi="Arial" w:cs="Arial"/>
          <w:sz w:val="18"/>
          <w:szCs w:val="18"/>
        </w:rPr>
      </w:pPr>
    </w:p>
    <w:tbl>
      <w:tblPr>
        <w:tblW w:w="8919" w:type="dxa"/>
        <w:tblInd w:w="540" w:type="dxa"/>
        <w:tblLayout w:type="fixed"/>
        <w:tblCellMar>
          <w:left w:w="115" w:type="dxa"/>
          <w:right w:w="115" w:type="dxa"/>
        </w:tblCellMar>
        <w:tblLook w:val="0400" w:firstRow="0" w:lastRow="0" w:firstColumn="0" w:lastColumn="0" w:noHBand="0" w:noVBand="1"/>
      </w:tblPr>
      <w:tblGrid>
        <w:gridCol w:w="5463"/>
        <w:gridCol w:w="1728"/>
        <w:gridCol w:w="1728"/>
      </w:tblGrid>
      <w:tr w:rsidR="00F37A98" w:rsidRPr="00F67C87" w14:paraId="0583E2E2" w14:textId="77777777" w:rsidTr="00494800">
        <w:tc>
          <w:tcPr>
            <w:tcW w:w="5463" w:type="dxa"/>
            <w:shd w:val="clear" w:color="auto" w:fill="auto"/>
          </w:tcPr>
          <w:p w14:paraId="69EC2FF8" w14:textId="77777777" w:rsidR="00FE538F" w:rsidRPr="00F67C87" w:rsidRDefault="00FE538F" w:rsidP="00E52280">
            <w:pPr>
              <w:pBdr>
                <w:top w:val="nil"/>
                <w:left w:val="nil"/>
                <w:bottom w:val="none" w:sz="0" w:space="0" w:color="000000"/>
                <w:right w:val="nil"/>
                <w:between w:val="nil"/>
              </w:pBdr>
              <w:ind w:left="424"/>
              <w:rPr>
                <w:rFonts w:ascii="Arial" w:eastAsia="Angsana New" w:hAnsi="Arial" w:cs="Arial"/>
                <w:b/>
                <w:sz w:val="18"/>
                <w:szCs w:val="18"/>
              </w:rPr>
            </w:pPr>
          </w:p>
        </w:tc>
        <w:tc>
          <w:tcPr>
            <w:tcW w:w="3456" w:type="dxa"/>
            <w:gridSpan w:val="2"/>
            <w:tcBorders>
              <w:bottom w:val="single" w:sz="4" w:space="0" w:color="000000"/>
            </w:tcBorders>
            <w:shd w:val="clear" w:color="auto" w:fill="auto"/>
          </w:tcPr>
          <w:p w14:paraId="24F92818" w14:textId="77777777" w:rsidR="00FE538F" w:rsidRPr="00F67C87" w:rsidRDefault="00EA0A01">
            <w:pPr>
              <w:pBdr>
                <w:top w:val="nil"/>
                <w:left w:val="nil"/>
                <w:bottom w:val="none" w:sz="0" w:space="0" w:color="000000"/>
                <w:right w:val="nil"/>
                <w:between w:val="nil"/>
              </w:pBdr>
              <w:ind w:right="-72"/>
              <w:jc w:val="center"/>
              <w:rPr>
                <w:rFonts w:ascii="Arial" w:eastAsia="Angsana New" w:hAnsi="Arial" w:cs="Arial"/>
                <w:sz w:val="18"/>
                <w:szCs w:val="18"/>
              </w:rPr>
            </w:pPr>
            <w:r w:rsidRPr="00F67C87">
              <w:rPr>
                <w:rFonts w:ascii="Arial" w:eastAsia="Angsana New" w:hAnsi="Arial" w:cs="Arial"/>
                <w:b/>
                <w:sz w:val="18"/>
                <w:szCs w:val="18"/>
              </w:rPr>
              <w:t>Consolidated financial statements</w:t>
            </w:r>
          </w:p>
        </w:tc>
      </w:tr>
      <w:tr w:rsidR="00F37A98" w:rsidRPr="00F67C87" w14:paraId="23F87F67" w14:textId="77777777" w:rsidTr="00F37A98">
        <w:tc>
          <w:tcPr>
            <w:tcW w:w="5463" w:type="dxa"/>
            <w:shd w:val="clear" w:color="auto" w:fill="auto"/>
          </w:tcPr>
          <w:p w14:paraId="2FA3BA7D" w14:textId="77777777" w:rsidR="00FE538F" w:rsidRPr="00F67C87" w:rsidRDefault="00FE538F" w:rsidP="00E52280">
            <w:pPr>
              <w:pBdr>
                <w:top w:val="nil"/>
                <w:left w:val="nil"/>
                <w:bottom w:val="none" w:sz="0" w:space="0" w:color="000000"/>
                <w:right w:val="nil"/>
                <w:between w:val="nil"/>
              </w:pBdr>
              <w:ind w:left="424"/>
              <w:rPr>
                <w:rFonts w:ascii="Arial" w:eastAsia="Angsana New" w:hAnsi="Arial" w:cs="Arial"/>
                <w:b/>
                <w:sz w:val="18"/>
                <w:szCs w:val="18"/>
              </w:rPr>
            </w:pPr>
          </w:p>
        </w:tc>
        <w:tc>
          <w:tcPr>
            <w:tcW w:w="1728" w:type="dxa"/>
            <w:tcBorders>
              <w:top w:val="single" w:sz="4" w:space="0" w:color="000000"/>
              <w:bottom w:val="single" w:sz="4" w:space="0" w:color="auto"/>
            </w:tcBorders>
            <w:shd w:val="clear" w:color="auto" w:fill="auto"/>
          </w:tcPr>
          <w:p w14:paraId="332AD852" w14:textId="4CF086B4" w:rsidR="00FE538F" w:rsidRPr="00F67C87" w:rsidRDefault="003D5522" w:rsidP="005B6AFD">
            <w:pPr>
              <w:pBdr>
                <w:top w:val="nil"/>
                <w:left w:val="nil"/>
                <w:bottom w:val="none" w:sz="0" w:space="0" w:color="000000"/>
                <w:right w:val="nil"/>
                <w:between w:val="nil"/>
              </w:pBdr>
              <w:ind w:right="-72"/>
              <w:jc w:val="right"/>
              <w:rPr>
                <w:rFonts w:ascii="Arial" w:eastAsia="Angsana New" w:hAnsi="Arial" w:cs="Arial"/>
                <w:spacing w:val="-6"/>
                <w:sz w:val="18"/>
                <w:szCs w:val="18"/>
              </w:rPr>
            </w:pPr>
            <w:r w:rsidRPr="00F67C87">
              <w:rPr>
                <w:rFonts w:ascii="Arial" w:eastAsia="Angsana New" w:hAnsi="Arial" w:cs="Arial"/>
                <w:b/>
                <w:spacing w:val="-6"/>
                <w:sz w:val="18"/>
                <w:szCs w:val="18"/>
              </w:rPr>
              <w:t>2024</w:t>
            </w:r>
          </w:p>
        </w:tc>
        <w:tc>
          <w:tcPr>
            <w:tcW w:w="1728" w:type="dxa"/>
            <w:tcBorders>
              <w:top w:val="single" w:sz="4" w:space="0" w:color="000000"/>
              <w:bottom w:val="single" w:sz="4" w:space="0" w:color="auto"/>
            </w:tcBorders>
            <w:shd w:val="clear" w:color="auto" w:fill="auto"/>
          </w:tcPr>
          <w:p w14:paraId="228358F5" w14:textId="7320BAB7" w:rsidR="00FE538F" w:rsidRPr="00F67C87" w:rsidRDefault="003D5522" w:rsidP="005B6AFD">
            <w:pPr>
              <w:pBdr>
                <w:top w:val="nil"/>
                <w:left w:val="nil"/>
                <w:bottom w:val="none" w:sz="0" w:space="0" w:color="000000"/>
                <w:right w:val="nil"/>
                <w:between w:val="nil"/>
              </w:pBdr>
              <w:ind w:right="-72"/>
              <w:jc w:val="right"/>
              <w:rPr>
                <w:rFonts w:ascii="Arial" w:eastAsia="Angsana New" w:hAnsi="Arial" w:cs="Arial"/>
                <w:spacing w:val="-6"/>
                <w:sz w:val="18"/>
                <w:szCs w:val="18"/>
              </w:rPr>
            </w:pPr>
            <w:r w:rsidRPr="00F67C87">
              <w:rPr>
                <w:rFonts w:ascii="Arial" w:eastAsia="Angsana New" w:hAnsi="Arial" w:cs="Arial"/>
                <w:b/>
                <w:spacing w:val="-6"/>
                <w:sz w:val="18"/>
                <w:szCs w:val="18"/>
              </w:rPr>
              <w:t>2023</w:t>
            </w:r>
          </w:p>
        </w:tc>
      </w:tr>
      <w:tr w:rsidR="00F37A98" w:rsidRPr="00F67C87" w14:paraId="424C31C0" w14:textId="77777777" w:rsidTr="00F37A98">
        <w:trPr>
          <w:trHeight w:val="198"/>
        </w:trPr>
        <w:tc>
          <w:tcPr>
            <w:tcW w:w="5463" w:type="dxa"/>
            <w:shd w:val="clear" w:color="auto" w:fill="auto"/>
          </w:tcPr>
          <w:p w14:paraId="0F3C6870" w14:textId="77777777" w:rsidR="00FE538F" w:rsidRPr="00F67C87" w:rsidRDefault="00FE538F" w:rsidP="00E52280">
            <w:pPr>
              <w:pBdr>
                <w:top w:val="nil"/>
                <w:left w:val="nil"/>
                <w:bottom w:val="none" w:sz="0" w:space="0" w:color="000000"/>
                <w:right w:val="nil"/>
                <w:between w:val="nil"/>
              </w:pBdr>
              <w:ind w:left="424"/>
              <w:rPr>
                <w:rFonts w:ascii="Arial" w:eastAsia="Angsana New" w:hAnsi="Arial" w:cs="Arial"/>
                <w:b/>
                <w:sz w:val="18"/>
                <w:szCs w:val="18"/>
              </w:rPr>
            </w:pPr>
          </w:p>
        </w:tc>
        <w:tc>
          <w:tcPr>
            <w:tcW w:w="1728" w:type="dxa"/>
            <w:tcBorders>
              <w:top w:val="single" w:sz="4" w:space="0" w:color="auto"/>
              <w:bottom w:val="single" w:sz="4" w:space="0" w:color="000000"/>
            </w:tcBorders>
            <w:shd w:val="clear" w:color="auto" w:fill="auto"/>
          </w:tcPr>
          <w:p w14:paraId="1B7F583F" w14:textId="26854314" w:rsidR="00FE538F" w:rsidRPr="00F67C87" w:rsidRDefault="00EA0A01" w:rsidP="005B6AFD">
            <w:pPr>
              <w:pBdr>
                <w:top w:val="nil"/>
                <w:left w:val="nil"/>
                <w:bottom w:val="none" w:sz="0" w:space="0" w:color="000000"/>
                <w:right w:val="nil"/>
                <w:between w:val="nil"/>
              </w:pBdr>
              <w:ind w:right="-72"/>
              <w:jc w:val="right"/>
              <w:rPr>
                <w:rFonts w:ascii="Arial" w:eastAsia="Angsana New" w:hAnsi="Arial" w:cs="Arial"/>
                <w:b/>
                <w:spacing w:val="-6"/>
                <w:sz w:val="18"/>
                <w:szCs w:val="18"/>
              </w:rPr>
            </w:pPr>
            <w:r w:rsidRPr="00F67C87">
              <w:rPr>
                <w:rFonts w:ascii="Arial" w:eastAsia="Angsana New" w:hAnsi="Arial" w:cs="Arial"/>
                <w:b/>
                <w:spacing w:val="-6"/>
                <w:sz w:val="18"/>
                <w:szCs w:val="18"/>
              </w:rPr>
              <w:t>US Dollar</w:t>
            </w:r>
            <w:r w:rsidR="003F1F2E" w:rsidRPr="00F67C87">
              <w:rPr>
                <w:rFonts w:ascii="Arial" w:eastAsia="Angsana New" w:hAnsi="Arial" w:cs="Arial"/>
                <w:b/>
                <w:spacing w:val="-6"/>
                <w:sz w:val="18"/>
                <w:szCs w:val="18"/>
              </w:rPr>
              <w:t xml:space="preserve"> currency</w:t>
            </w:r>
          </w:p>
          <w:p w14:paraId="7F692E44" w14:textId="616B2949" w:rsidR="00FE538F" w:rsidRPr="00F67C87" w:rsidRDefault="00EA0A01" w:rsidP="005B6AFD">
            <w:pPr>
              <w:pBdr>
                <w:top w:val="nil"/>
                <w:left w:val="nil"/>
                <w:bottom w:val="none" w:sz="0" w:space="0" w:color="000000"/>
                <w:right w:val="nil"/>
                <w:between w:val="nil"/>
              </w:pBd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728" w:type="dxa"/>
            <w:tcBorders>
              <w:top w:val="single" w:sz="4" w:space="0" w:color="auto"/>
              <w:bottom w:val="single" w:sz="4" w:space="0" w:color="000000"/>
            </w:tcBorders>
            <w:shd w:val="clear" w:color="auto" w:fill="auto"/>
          </w:tcPr>
          <w:p w14:paraId="0EACA5FF" w14:textId="671BB93F" w:rsidR="003F1F2E" w:rsidRPr="00F67C87" w:rsidRDefault="003F1F2E" w:rsidP="005B6AFD">
            <w:pPr>
              <w:pBdr>
                <w:top w:val="nil"/>
                <w:left w:val="nil"/>
                <w:bottom w:val="none" w:sz="0" w:space="0" w:color="000000"/>
                <w:right w:val="nil"/>
                <w:between w:val="nil"/>
              </w:pBdr>
              <w:ind w:right="-72"/>
              <w:jc w:val="right"/>
              <w:rPr>
                <w:rFonts w:ascii="Arial" w:eastAsia="Angsana New" w:hAnsi="Arial" w:cs="Arial"/>
                <w:b/>
                <w:spacing w:val="-6"/>
                <w:sz w:val="18"/>
                <w:szCs w:val="18"/>
              </w:rPr>
            </w:pPr>
            <w:r w:rsidRPr="00F67C87">
              <w:rPr>
                <w:rFonts w:ascii="Arial" w:eastAsia="Angsana New" w:hAnsi="Arial" w:cs="Arial"/>
                <w:b/>
                <w:spacing w:val="-6"/>
                <w:sz w:val="18"/>
                <w:szCs w:val="18"/>
              </w:rPr>
              <w:t>US Dollar currency</w:t>
            </w:r>
          </w:p>
          <w:p w14:paraId="676C56D6" w14:textId="2D9E9D06" w:rsidR="00FE538F" w:rsidRPr="00F67C87" w:rsidRDefault="00EA0A01" w:rsidP="005B6AFD">
            <w:pPr>
              <w:pBdr>
                <w:top w:val="nil"/>
                <w:left w:val="nil"/>
                <w:bottom w:val="none" w:sz="0" w:space="0" w:color="000000"/>
                <w:right w:val="nil"/>
                <w:between w:val="nil"/>
              </w:pBd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2574E4F6" w14:textId="77777777" w:rsidTr="00F37A98">
        <w:tc>
          <w:tcPr>
            <w:tcW w:w="5463" w:type="dxa"/>
            <w:shd w:val="clear" w:color="auto" w:fill="auto"/>
            <w:vAlign w:val="bottom"/>
          </w:tcPr>
          <w:p w14:paraId="001D682C" w14:textId="77777777" w:rsidR="008B00E5" w:rsidRPr="00F67C87" w:rsidRDefault="008B00E5" w:rsidP="00E52280">
            <w:pPr>
              <w:ind w:left="424"/>
              <w:rPr>
                <w:rFonts w:ascii="Arial" w:eastAsia="Angsana New" w:hAnsi="Arial" w:cs="Arial"/>
                <w:sz w:val="18"/>
                <w:szCs w:val="18"/>
              </w:rPr>
            </w:pPr>
          </w:p>
        </w:tc>
        <w:tc>
          <w:tcPr>
            <w:tcW w:w="1728" w:type="dxa"/>
            <w:tcBorders>
              <w:top w:val="single" w:sz="4" w:space="0" w:color="000000"/>
            </w:tcBorders>
            <w:shd w:val="clear" w:color="auto" w:fill="auto"/>
          </w:tcPr>
          <w:p w14:paraId="03321629" w14:textId="77777777" w:rsidR="008B00E5" w:rsidRPr="00F67C87" w:rsidRDefault="008B00E5" w:rsidP="005B6AFD">
            <w:pPr>
              <w:pBdr>
                <w:top w:val="nil"/>
                <w:left w:val="nil"/>
                <w:bottom w:val="none" w:sz="0" w:space="0" w:color="000000"/>
                <w:right w:val="nil"/>
                <w:between w:val="nil"/>
              </w:pBdr>
              <w:ind w:right="-72"/>
              <w:jc w:val="right"/>
              <w:rPr>
                <w:rFonts w:ascii="Arial" w:eastAsia="Angsana New" w:hAnsi="Arial" w:cs="Arial"/>
                <w:b/>
                <w:sz w:val="18"/>
                <w:szCs w:val="18"/>
              </w:rPr>
            </w:pPr>
          </w:p>
        </w:tc>
        <w:tc>
          <w:tcPr>
            <w:tcW w:w="1728" w:type="dxa"/>
            <w:tcBorders>
              <w:top w:val="single" w:sz="4" w:space="0" w:color="000000"/>
            </w:tcBorders>
            <w:shd w:val="clear" w:color="auto" w:fill="auto"/>
          </w:tcPr>
          <w:p w14:paraId="3388E2E3" w14:textId="77777777" w:rsidR="008B00E5" w:rsidRPr="00F67C87" w:rsidRDefault="008B00E5" w:rsidP="005B6AFD">
            <w:pPr>
              <w:pBdr>
                <w:top w:val="nil"/>
                <w:left w:val="nil"/>
                <w:bottom w:val="none" w:sz="0" w:space="0" w:color="000000"/>
                <w:right w:val="nil"/>
                <w:between w:val="nil"/>
              </w:pBdr>
              <w:ind w:right="-72"/>
              <w:jc w:val="right"/>
              <w:rPr>
                <w:rFonts w:ascii="Arial" w:eastAsia="Angsana New" w:hAnsi="Arial" w:cs="Arial"/>
                <w:b/>
                <w:sz w:val="18"/>
                <w:szCs w:val="18"/>
              </w:rPr>
            </w:pPr>
          </w:p>
        </w:tc>
      </w:tr>
      <w:tr w:rsidR="00F37A98" w:rsidRPr="00F67C87" w14:paraId="12729C09" w14:textId="77777777" w:rsidTr="00F37A98">
        <w:tc>
          <w:tcPr>
            <w:tcW w:w="5463" w:type="dxa"/>
            <w:shd w:val="clear" w:color="auto" w:fill="auto"/>
            <w:vAlign w:val="bottom"/>
          </w:tcPr>
          <w:p w14:paraId="10808866" w14:textId="5A7EE0E0" w:rsidR="003A7F9B" w:rsidRPr="00F67C87" w:rsidRDefault="003A7F9B" w:rsidP="003A7F9B">
            <w:pPr>
              <w:ind w:left="424"/>
              <w:rPr>
                <w:rFonts w:ascii="Arial" w:eastAsia="Angsana New" w:hAnsi="Arial" w:cs="Arial"/>
                <w:sz w:val="18"/>
                <w:szCs w:val="18"/>
              </w:rPr>
            </w:pPr>
            <w:r w:rsidRPr="00F67C87">
              <w:rPr>
                <w:rFonts w:ascii="Arial" w:eastAsia="Angsana New" w:hAnsi="Arial" w:cs="Arial"/>
                <w:sz w:val="18"/>
                <w:szCs w:val="18"/>
              </w:rPr>
              <w:t xml:space="preserve">Trade and other </w:t>
            </w:r>
            <w:r w:rsidR="002131F4" w:rsidRPr="00F67C87">
              <w:rPr>
                <w:rFonts w:ascii="Arial" w:eastAsia="Angsana New" w:hAnsi="Arial" w:cs="Arial"/>
                <w:sz w:val="18"/>
                <w:szCs w:val="18"/>
              </w:rPr>
              <w:t xml:space="preserve">current </w:t>
            </w:r>
            <w:r w:rsidRPr="00F67C87">
              <w:rPr>
                <w:rFonts w:ascii="Arial" w:eastAsia="Angsana New" w:hAnsi="Arial" w:cs="Arial"/>
                <w:sz w:val="18"/>
                <w:szCs w:val="18"/>
              </w:rPr>
              <w:t>receivables, net</w:t>
            </w:r>
          </w:p>
        </w:tc>
        <w:tc>
          <w:tcPr>
            <w:tcW w:w="1728" w:type="dxa"/>
            <w:shd w:val="clear" w:color="auto" w:fill="auto"/>
          </w:tcPr>
          <w:p w14:paraId="2DFD76C7" w14:textId="6F3BAB69" w:rsidR="003A7F9B" w:rsidRPr="00F67C87" w:rsidRDefault="006C13A6" w:rsidP="003A7F9B">
            <w:pPr>
              <w:pBdr>
                <w:top w:val="nil"/>
                <w:left w:val="nil"/>
                <w:bottom w:val="none" w:sz="0" w:space="0" w:color="000000"/>
                <w:right w:val="nil"/>
                <w:between w:val="nil"/>
              </w:pBdr>
              <w:ind w:right="-72"/>
              <w:jc w:val="right"/>
              <w:rPr>
                <w:rFonts w:ascii="Arial" w:eastAsia="Angsana New" w:hAnsi="Arial" w:cs="Arial"/>
                <w:sz w:val="18"/>
                <w:szCs w:val="18"/>
              </w:rPr>
            </w:pPr>
            <w:r w:rsidRPr="00F67C87">
              <w:rPr>
                <w:rFonts w:ascii="Arial" w:eastAsia="Angsana New" w:hAnsi="Arial" w:cs="Arial"/>
                <w:sz w:val="18"/>
                <w:szCs w:val="18"/>
              </w:rPr>
              <w:t>1,184,036</w:t>
            </w:r>
          </w:p>
        </w:tc>
        <w:tc>
          <w:tcPr>
            <w:tcW w:w="1728" w:type="dxa"/>
            <w:shd w:val="clear" w:color="auto" w:fill="auto"/>
          </w:tcPr>
          <w:p w14:paraId="6FC27796" w14:textId="47BD1710" w:rsidR="003A7F9B" w:rsidRPr="00F67C87" w:rsidRDefault="003A7F9B" w:rsidP="003A7F9B">
            <w:pPr>
              <w:pBdr>
                <w:top w:val="nil"/>
                <w:left w:val="nil"/>
                <w:bottom w:val="none" w:sz="0" w:space="0" w:color="000000"/>
                <w:right w:val="nil"/>
                <w:between w:val="nil"/>
              </w:pBdr>
              <w:ind w:right="-72"/>
              <w:jc w:val="right"/>
              <w:rPr>
                <w:rFonts w:ascii="Arial" w:eastAsia="Angsana New" w:hAnsi="Arial" w:cs="Arial"/>
                <w:sz w:val="18"/>
                <w:szCs w:val="18"/>
              </w:rPr>
            </w:pPr>
            <w:r w:rsidRPr="00F67C87">
              <w:rPr>
                <w:rFonts w:ascii="Arial" w:eastAsia="Angsana New" w:hAnsi="Arial" w:cs="Arial"/>
                <w:sz w:val="18"/>
                <w:szCs w:val="18"/>
                <w:cs/>
              </w:rPr>
              <w:t>30</w:t>
            </w:r>
            <w:r w:rsidRPr="00F67C87">
              <w:rPr>
                <w:rFonts w:ascii="Arial" w:eastAsia="Angsana New" w:hAnsi="Arial" w:cs="Arial"/>
                <w:sz w:val="18"/>
                <w:szCs w:val="18"/>
              </w:rPr>
              <w:t>,</w:t>
            </w:r>
            <w:r w:rsidRPr="00F67C87">
              <w:rPr>
                <w:rFonts w:ascii="Arial" w:eastAsia="Angsana New" w:hAnsi="Arial" w:cs="Arial"/>
                <w:sz w:val="18"/>
                <w:szCs w:val="18"/>
                <w:cs/>
              </w:rPr>
              <w:t>087</w:t>
            </w:r>
            <w:r w:rsidRPr="00F67C87">
              <w:rPr>
                <w:rFonts w:ascii="Arial" w:eastAsia="Angsana New" w:hAnsi="Arial" w:cs="Arial"/>
                <w:sz w:val="18"/>
                <w:szCs w:val="18"/>
              </w:rPr>
              <w:t>,</w:t>
            </w:r>
            <w:r w:rsidRPr="00F67C87">
              <w:rPr>
                <w:rFonts w:ascii="Arial" w:eastAsia="Angsana New" w:hAnsi="Arial" w:cs="Arial"/>
                <w:sz w:val="18"/>
                <w:szCs w:val="18"/>
                <w:cs/>
              </w:rPr>
              <w:t>452</w:t>
            </w:r>
          </w:p>
        </w:tc>
      </w:tr>
      <w:tr w:rsidR="00F37A98" w:rsidRPr="00F67C87" w14:paraId="1EEC4FC0" w14:textId="77777777" w:rsidTr="00F37A98">
        <w:tc>
          <w:tcPr>
            <w:tcW w:w="5463" w:type="dxa"/>
            <w:shd w:val="clear" w:color="auto" w:fill="auto"/>
            <w:vAlign w:val="bottom"/>
          </w:tcPr>
          <w:p w14:paraId="15F64BFA" w14:textId="4466DFFF" w:rsidR="003A7F9B" w:rsidRPr="00F67C87" w:rsidRDefault="003A7F9B" w:rsidP="003A7F9B">
            <w:pPr>
              <w:ind w:left="424"/>
              <w:rPr>
                <w:rFonts w:ascii="Arial" w:eastAsia="Angsana New" w:hAnsi="Arial" w:cs="Arial"/>
                <w:sz w:val="18"/>
                <w:szCs w:val="18"/>
              </w:rPr>
            </w:pPr>
            <w:r w:rsidRPr="00F67C87">
              <w:rPr>
                <w:rFonts w:ascii="Arial" w:eastAsia="Angsana New" w:hAnsi="Arial" w:cs="Arial"/>
                <w:sz w:val="18"/>
                <w:szCs w:val="18"/>
              </w:rPr>
              <w:t xml:space="preserve">Trade and other </w:t>
            </w:r>
            <w:r w:rsidR="002131F4" w:rsidRPr="00F67C87">
              <w:rPr>
                <w:rFonts w:ascii="Arial" w:eastAsia="Angsana New" w:hAnsi="Arial" w:cs="Arial"/>
                <w:sz w:val="18"/>
                <w:szCs w:val="18"/>
              </w:rPr>
              <w:t xml:space="preserve">current </w:t>
            </w:r>
            <w:r w:rsidRPr="00F67C87">
              <w:rPr>
                <w:rFonts w:ascii="Arial" w:eastAsia="Angsana New" w:hAnsi="Arial" w:cs="Arial"/>
                <w:sz w:val="18"/>
                <w:szCs w:val="18"/>
                <w:lang w:val="en-US"/>
              </w:rPr>
              <w:t>pay</w:t>
            </w:r>
            <w:r w:rsidRPr="00F67C87">
              <w:rPr>
                <w:rFonts w:ascii="Arial" w:eastAsia="Angsana New" w:hAnsi="Arial" w:cs="Arial"/>
                <w:sz w:val="18"/>
                <w:szCs w:val="18"/>
              </w:rPr>
              <w:t>ables, net</w:t>
            </w:r>
          </w:p>
        </w:tc>
        <w:tc>
          <w:tcPr>
            <w:tcW w:w="1728" w:type="dxa"/>
            <w:shd w:val="clear" w:color="auto" w:fill="auto"/>
          </w:tcPr>
          <w:p w14:paraId="24CD63AE" w14:textId="315B13BF" w:rsidR="003A7F9B" w:rsidRPr="00F67C87" w:rsidRDefault="00F16B03" w:rsidP="003A7F9B">
            <w:pPr>
              <w:pBdr>
                <w:top w:val="nil"/>
                <w:left w:val="nil"/>
                <w:bottom w:val="none" w:sz="0" w:space="0" w:color="000000"/>
                <w:right w:val="nil"/>
                <w:between w:val="nil"/>
              </w:pBdr>
              <w:ind w:right="-72"/>
              <w:jc w:val="right"/>
              <w:rPr>
                <w:rFonts w:ascii="Arial" w:eastAsia="Angsana New" w:hAnsi="Arial" w:cs="Arial"/>
                <w:sz w:val="18"/>
                <w:szCs w:val="18"/>
              </w:rPr>
            </w:pPr>
            <w:r w:rsidRPr="00F67C87">
              <w:rPr>
                <w:rFonts w:ascii="Arial" w:eastAsia="Angsana New" w:hAnsi="Arial" w:cs="Arial"/>
                <w:sz w:val="18"/>
                <w:szCs w:val="18"/>
              </w:rPr>
              <w:t>241,380</w:t>
            </w:r>
          </w:p>
        </w:tc>
        <w:tc>
          <w:tcPr>
            <w:tcW w:w="1728" w:type="dxa"/>
            <w:shd w:val="clear" w:color="auto" w:fill="auto"/>
          </w:tcPr>
          <w:p w14:paraId="7675C3FA" w14:textId="4A985D89" w:rsidR="003A7F9B" w:rsidRPr="00F67C87" w:rsidRDefault="003A7F9B" w:rsidP="003A7F9B">
            <w:pPr>
              <w:pBdr>
                <w:top w:val="nil"/>
                <w:left w:val="nil"/>
                <w:bottom w:val="none" w:sz="0" w:space="0" w:color="000000"/>
                <w:right w:val="nil"/>
                <w:between w:val="nil"/>
              </w:pBdr>
              <w:ind w:right="-72"/>
              <w:jc w:val="right"/>
              <w:rPr>
                <w:rFonts w:ascii="Arial" w:eastAsia="Angsana New" w:hAnsi="Arial" w:cs="Arial"/>
                <w:sz w:val="18"/>
                <w:szCs w:val="18"/>
              </w:rPr>
            </w:pPr>
            <w:r w:rsidRPr="00F67C87">
              <w:rPr>
                <w:rFonts w:ascii="Arial" w:hAnsi="Arial" w:cs="Arial"/>
                <w:sz w:val="18"/>
                <w:szCs w:val="18"/>
                <w:cs/>
              </w:rPr>
              <w:t>68</w:t>
            </w:r>
            <w:r w:rsidRPr="00F67C87">
              <w:rPr>
                <w:rFonts w:ascii="Arial" w:hAnsi="Arial" w:cs="Arial"/>
                <w:sz w:val="18"/>
                <w:szCs w:val="18"/>
              </w:rPr>
              <w:t>,</w:t>
            </w:r>
            <w:r w:rsidRPr="00F67C87">
              <w:rPr>
                <w:rFonts w:ascii="Arial" w:hAnsi="Arial" w:cs="Arial"/>
                <w:sz w:val="18"/>
                <w:szCs w:val="18"/>
                <w:cs/>
              </w:rPr>
              <w:t>775</w:t>
            </w:r>
          </w:p>
        </w:tc>
      </w:tr>
    </w:tbl>
    <w:p w14:paraId="2D89C8A6" w14:textId="77777777" w:rsidR="00A201B6" w:rsidRPr="00F67C87" w:rsidRDefault="00A201B6" w:rsidP="00E52280">
      <w:pPr>
        <w:ind w:left="1080"/>
        <w:rPr>
          <w:rFonts w:ascii="Arial" w:eastAsia="Angsana New" w:hAnsi="Arial" w:cs="Arial"/>
          <w:sz w:val="18"/>
          <w:szCs w:val="18"/>
        </w:rPr>
      </w:pPr>
    </w:p>
    <w:p w14:paraId="02A743E4" w14:textId="2045B6FD" w:rsidR="00FE538F" w:rsidRPr="00F67C87" w:rsidRDefault="00EA0A01" w:rsidP="00E52280">
      <w:pPr>
        <w:ind w:left="1080"/>
        <w:rPr>
          <w:rFonts w:ascii="Arial" w:eastAsia="Angsana New" w:hAnsi="Arial" w:cs="Arial"/>
          <w:sz w:val="18"/>
          <w:szCs w:val="18"/>
        </w:rPr>
      </w:pPr>
      <w:r w:rsidRPr="00F67C87">
        <w:rPr>
          <w:rFonts w:ascii="Arial" w:eastAsia="Angsana New" w:hAnsi="Arial" w:cs="Arial"/>
          <w:sz w:val="18"/>
          <w:szCs w:val="18"/>
        </w:rPr>
        <w:t>The aggregate net foreign gains/losses recognised in profit or loss were:</w:t>
      </w:r>
    </w:p>
    <w:p w14:paraId="68BA4254" w14:textId="77777777" w:rsidR="00E742E1" w:rsidRPr="00F67C87" w:rsidRDefault="00E742E1" w:rsidP="00E52280">
      <w:pPr>
        <w:ind w:left="1080"/>
        <w:rPr>
          <w:rFonts w:ascii="Arial" w:eastAsia="Angsana New" w:hAnsi="Arial" w:cs="Arial"/>
          <w:sz w:val="18"/>
          <w:szCs w:val="18"/>
        </w:rPr>
      </w:pPr>
    </w:p>
    <w:tbl>
      <w:tblPr>
        <w:tblW w:w="8937" w:type="dxa"/>
        <w:tblInd w:w="522" w:type="dxa"/>
        <w:tblLayout w:type="fixed"/>
        <w:tblCellMar>
          <w:left w:w="115" w:type="dxa"/>
          <w:right w:w="115" w:type="dxa"/>
        </w:tblCellMar>
        <w:tblLook w:val="0400" w:firstRow="0" w:lastRow="0" w:firstColumn="0" w:lastColumn="0" w:noHBand="0" w:noVBand="1"/>
      </w:tblPr>
      <w:tblGrid>
        <w:gridCol w:w="5481"/>
        <w:gridCol w:w="1728"/>
        <w:gridCol w:w="1728"/>
      </w:tblGrid>
      <w:tr w:rsidR="00F37A98" w:rsidRPr="00F67C87" w14:paraId="0D19B966" w14:textId="77777777" w:rsidTr="00494800">
        <w:tc>
          <w:tcPr>
            <w:tcW w:w="5481" w:type="dxa"/>
            <w:shd w:val="clear" w:color="auto" w:fill="auto"/>
          </w:tcPr>
          <w:p w14:paraId="65E42977" w14:textId="77777777" w:rsidR="00FE538F" w:rsidRPr="00F67C87" w:rsidRDefault="00FE538F" w:rsidP="00E52280">
            <w:pPr>
              <w:pBdr>
                <w:bottom w:val="none" w:sz="0" w:space="0" w:color="000000"/>
              </w:pBdr>
              <w:ind w:left="447"/>
              <w:rPr>
                <w:rFonts w:ascii="Arial" w:eastAsia="Angsana New" w:hAnsi="Arial" w:cs="Arial"/>
                <w:sz w:val="18"/>
                <w:szCs w:val="18"/>
              </w:rPr>
            </w:pPr>
          </w:p>
        </w:tc>
        <w:tc>
          <w:tcPr>
            <w:tcW w:w="3456" w:type="dxa"/>
            <w:gridSpan w:val="2"/>
            <w:tcBorders>
              <w:bottom w:val="single" w:sz="4" w:space="0" w:color="000000"/>
            </w:tcBorders>
            <w:shd w:val="clear" w:color="auto" w:fill="auto"/>
          </w:tcPr>
          <w:p w14:paraId="7D179771" w14:textId="77777777" w:rsidR="00FE538F" w:rsidRPr="00F67C87" w:rsidRDefault="00EA0A01">
            <w:pPr>
              <w:pBdr>
                <w:bottom w:val="none" w:sz="0" w:space="0" w:color="000000"/>
              </w:pBdr>
              <w:ind w:right="-72"/>
              <w:jc w:val="center"/>
              <w:rPr>
                <w:rFonts w:ascii="Arial" w:eastAsia="Angsana New" w:hAnsi="Arial" w:cs="Arial"/>
                <w:sz w:val="18"/>
                <w:szCs w:val="18"/>
              </w:rPr>
            </w:pPr>
            <w:r w:rsidRPr="00F67C87">
              <w:rPr>
                <w:rFonts w:ascii="Arial" w:eastAsia="Angsana New" w:hAnsi="Arial" w:cs="Arial"/>
                <w:b/>
                <w:sz w:val="18"/>
                <w:szCs w:val="18"/>
              </w:rPr>
              <w:t>Consolidated financial statements</w:t>
            </w:r>
          </w:p>
        </w:tc>
      </w:tr>
      <w:tr w:rsidR="00F37A98" w:rsidRPr="00F67C87" w14:paraId="2B013BA8" w14:textId="77777777" w:rsidTr="00F37A98">
        <w:tc>
          <w:tcPr>
            <w:tcW w:w="5481" w:type="dxa"/>
            <w:shd w:val="clear" w:color="auto" w:fill="auto"/>
          </w:tcPr>
          <w:p w14:paraId="2EEA2E89" w14:textId="77777777" w:rsidR="00FE538F" w:rsidRPr="00F67C87" w:rsidRDefault="00FE538F" w:rsidP="00E52280">
            <w:pPr>
              <w:pBdr>
                <w:bottom w:val="none" w:sz="0" w:space="0" w:color="000000"/>
              </w:pBdr>
              <w:ind w:left="447"/>
              <w:rPr>
                <w:rFonts w:ascii="Arial" w:eastAsia="Angsana New" w:hAnsi="Arial" w:cs="Arial"/>
                <w:sz w:val="18"/>
                <w:szCs w:val="18"/>
              </w:rPr>
            </w:pPr>
          </w:p>
        </w:tc>
        <w:tc>
          <w:tcPr>
            <w:tcW w:w="1728" w:type="dxa"/>
            <w:tcBorders>
              <w:top w:val="single" w:sz="4" w:space="0" w:color="000000"/>
            </w:tcBorders>
            <w:shd w:val="clear" w:color="auto" w:fill="auto"/>
          </w:tcPr>
          <w:p w14:paraId="73BE4D07" w14:textId="5E759FA9" w:rsidR="00FE538F" w:rsidRPr="00F67C87" w:rsidRDefault="003D5522">
            <w:pPr>
              <w:pBdr>
                <w:bottom w:val="none" w:sz="0" w:space="0" w:color="000000"/>
              </w:pBdr>
              <w:ind w:right="-72"/>
              <w:jc w:val="right"/>
              <w:rPr>
                <w:rFonts w:ascii="Arial" w:eastAsia="Angsana New" w:hAnsi="Arial" w:cs="Arial"/>
                <w:sz w:val="18"/>
                <w:szCs w:val="18"/>
              </w:rPr>
            </w:pPr>
            <w:r w:rsidRPr="00F67C87">
              <w:rPr>
                <w:rFonts w:ascii="Arial" w:eastAsia="Angsana New" w:hAnsi="Arial" w:cs="Arial"/>
                <w:b/>
                <w:sz w:val="18"/>
                <w:szCs w:val="18"/>
              </w:rPr>
              <w:t>2024</w:t>
            </w:r>
          </w:p>
        </w:tc>
        <w:tc>
          <w:tcPr>
            <w:tcW w:w="1728" w:type="dxa"/>
            <w:tcBorders>
              <w:top w:val="single" w:sz="4" w:space="0" w:color="000000"/>
            </w:tcBorders>
            <w:shd w:val="clear" w:color="auto" w:fill="auto"/>
          </w:tcPr>
          <w:p w14:paraId="5352CFF8" w14:textId="04FAF05F" w:rsidR="00FE538F" w:rsidRPr="00F67C87" w:rsidRDefault="003D5522">
            <w:pPr>
              <w:pBdr>
                <w:bottom w:val="none" w:sz="0" w:space="0" w:color="000000"/>
              </w:pBdr>
              <w:ind w:right="-72"/>
              <w:jc w:val="right"/>
              <w:rPr>
                <w:rFonts w:ascii="Arial" w:eastAsia="Angsana New" w:hAnsi="Arial" w:cs="Arial"/>
                <w:sz w:val="18"/>
                <w:szCs w:val="18"/>
              </w:rPr>
            </w:pPr>
            <w:r w:rsidRPr="00F67C87">
              <w:rPr>
                <w:rFonts w:ascii="Arial" w:eastAsia="Angsana New" w:hAnsi="Arial" w:cs="Arial"/>
                <w:b/>
                <w:sz w:val="18"/>
                <w:szCs w:val="18"/>
              </w:rPr>
              <w:t>2023</w:t>
            </w:r>
          </w:p>
        </w:tc>
      </w:tr>
      <w:tr w:rsidR="00F37A98" w:rsidRPr="00F67C87" w14:paraId="18615112" w14:textId="77777777" w:rsidTr="00F37A98">
        <w:trPr>
          <w:trHeight w:val="225"/>
        </w:trPr>
        <w:tc>
          <w:tcPr>
            <w:tcW w:w="5481" w:type="dxa"/>
            <w:shd w:val="clear" w:color="auto" w:fill="auto"/>
          </w:tcPr>
          <w:p w14:paraId="695A5859" w14:textId="77777777" w:rsidR="00FE538F" w:rsidRPr="00F67C87" w:rsidRDefault="00FE538F" w:rsidP="00E52280">
            <w:pPr>
              <w:pBdr>
                <w:bottom w:val="none" w:sz="0" w:space="0" w:color="000000"/>
              </w:pBdr>
              <w:ind w:left="447"/>
              <w:rPr>
                <w:rFonts w:ascii="Arial" w:eastAsia="Angsana New" w:hAnsi="Arial" w:cs="Arial"/>
                <w:sz w:val="18"/>
                <w:szCs w:val="18"/>
              </w:rPr>
            </w:pPr>
          </w:p>
        </w:tc>
        <w:tc>
          <w:tcPr>
            <w:tcW w:w="1728" w:type="dxa"/>
            <w:tcBorders>
              <w:bottom w:val="single" w:sz="4" w:space="0" w:color="000000"/>
            </w:tcBorders>
            <w:shd w:val="clear" w:color="auto" w:fill="auto"/>
          </w:tcPr>
          <w:p w14:paraId="49FC30A3" w14:textId="77777777" w:rsidR="00FE538F" w:rsidRPr="00F67C87" w:rsidRDefault="00EA0A01">
            <w:pPr>
              <w:pBdr>
                <w:bottom w:val="none" w:sz="0" w:space="0" w:color="000000"/>
              </w:pBd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728" w:type="dxa"/>
            <w:tcBorders>
              <w:bottom w:val="single" w:sz="4" w:space="0" w:color="000000"/>
            </w:tcBorders>
            <w:shd w:val="clear" w:color="auto" w:fill="auto"/>
          </w:tcPr>
          <w:p w14:paraId="6AE2C30A" w14:textId="77777777" w:rsidR="00FE538F" w:rsidRPr="00F67C87" w:rsidRDefault="00EA0A01">
            <w:pPr>
              <w:pBdr>
                <w:bottom w:val="none" w:sz="0" w:space="0" w:color="000000"/>
              </w:pBd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0FB42668" w14:textId="77777777" w:rsidTr="00F37A98">
        <w:tc>
          <w:tcPr>
            <w:tcW w:w="5481" w:type="dxa"/>
            <w:shd w:val="clear" w:color="auto" w:fill="auto"/>
            <w:vAlign w:val="bottom"/>
          </w:tcPr>
          <w:p w14:paraId="686FCB85" w14:textId="77777777" w:rsidR="008B00E5" w:rsidRPr="00F67C87" w:rsidRDefault="008B00E5" w:rsidP="00E52280">
            <w:pPr>
              <w:pBdr>
                <w:top w:val="nil"/>
                <w:left w:val="nil"/>
                <w:bottom w:val="nil"/>
                <w:right w:val="nil"/>
                <w:between w:val="nil"/>
              </w:pBdr>
              <w:ind w:left="447"/>
              <w:rPr>
                <w:rFonts w:ascii="Arial" w:eastAsia="Angsana New" w:hAnsi="Arial" w:cs="Arial"/>
                <w:sz w:val="18"/>
                <w:szCs w:val="18"/>
              </w:rPr>
            </w:pPr>
          </w:p>
        </w:tc>
        <w:tc>
          <w:tcPr>
            <w:tcW w:w="1728" w:type="dxa"/>
            <w:tcBorders>
              <w:top w:val="single" w:sz="4" w:space="0" w:color="000000"/>
            </w:tcBorders>
            <w:shd w:val="clear" w:color="auto" w:fill="auto"/>
          </w:tcPr>
          <w:p w14:paraId="23DF9F0F" w14:textId="77777777" w:rsidR="008B00E5" w:rsidRPr="00F67C87" w:rsidRDefault="008B00E5" w:rsidP="008B00E5">
            <w:pPr>
              <w:pBdr>
                <w:bottom w:val="none" w:sz="0" w:space="0" w:color="000000"/>
              </w:pBdr>
              <w:ind w:right="-72"/>
              <w:jc w:val="right"/>
              <w:rPr>
                <w:rFonts w:ascii="Arial" w:eastAsia="Angsana New" w:hAnsi="Arial" w:cs="Arial"/>
                <w:b/>
                <w:sz w:val="18"/>
                <w:szCs w:val="18"/>
              </w:rPr>
            </w:pPr>
          </w:p>
        </w:tc>
        <w:tc>
          <w:tcPr>
            <w:tcW w:w="1728" w:type="dxa"/>
            <w:tcBorders>
              <w:top w:val="single" w:sz="4" w:space="0" w:color="000000"/>
            </w:tcBorders>
            <w:shd w:val="clear" w:color="auto" w:fill="auto"/>
          </w:tcPr>
          <w:p w14:paraId="54E5D1F2" w14:textId="77777777" w:rsidR="008B00E5" w:rsidRPr="00F67C87" w:rsidRDefault="008B00E5" w:rsidP="008B00E5">
            <w:pPr>
              <w:pBdr>
                <w:bottom w:val="none" w:sz="0" w:space="0" w:color="000000"/>
              </w:pBdr>
              <w:ind w:right="-72"/>
              <w:jc w:val="right"/>
              <w:rPr>
                <w:rFonts w:ascii="Arial" w:eastAsia="Angsana New" w:hAnsi="Arial" w:cs="Arial"/>
                <w:b/>
                <w:sz w:val="18"/>
                <w:szCs w:val="18"/>
              </w:rPr>
            </w:pPr>
          </w:p>
        </w:tc>
      </w:tr>
      <w:tr w:rsidR="00F37A98" w:rsidRPr="00F67C87" w14:paraId="794580DC" w14:textId="77777777" w:rsidTr="00F37A98">
        <w:tc>
          <w:tcPr>
            <w:tcW w:w="5481" w:type="dxa"/>
            <w:shd w:val="clear" w:color="auto" w:fill="auto"/>
            <w:vAlign w:val="bottom"/>
          </w:tcPr>
          <w:p w14:paraId="7EA5933B" w14:textId="1366A58B" w:rsidR="008B00E5" w:rsidRPr="00F67C87" w:rsidRDefault="003C13F1" w:rsidP="00E52280">
            <w:pPr>
              <w:pBdr>
                <w:top w:val="nil"/>
                <w:left w:val="nil"/>
                <w:bottom w:val="nil"/>
                <w:right w:val="nil"/>
                <w:between w:val="nil"/>
              </w:pBdr>
              <w:ind w:left="447"/>
              <w:rPr>
                <w:rFonts w:ascii="Arial" w:eastAsia="Angsana New" w:hAnsi="Arial" w:cs="Arial"/>
                <w:spacing w:val="-4"/>
                <w:sz w:val="18"/>
                <w:szCs w:val="18"/>
              </w:rPr>
            </w:pPr>
            <w:r w:rsidRPr="00F67C87">
              <w:rPr>
                <w:rFonts w:ascii="Arial" w:eastAsia="Angsana New" w:hAnsi="Arial" w:cs="Arial"/>
                <w:spacing w:val="-4"/>
                <w:sz w:val="18"/>
                <w:szCs w:val="18"/>
              </w:rPr>
              <w:t>N</w:t>
            </w:r>
            <w:r w:rsidR="008B00E5" w:rsidRPr="00F67C87">
              <w:rPr>
                <w:rFonts w:ascii="Arial" w:eastAsia="Angsana New" w:hAnsi="Arial" w:cs="Arial"/>
                <w:spacing w:val="-4"/>
                <w:sz w:val="18"/>
                <w:szCs w:val="18"/>
              </w:rPr>
              <w:t xml:space="preserve">et foreign exchange </w:t>
            </w:r>
            <w:r w:rsidR="00E26FBD" w:rsidRPr="00F67C87">
              <w:rPr>
                <w:rFonts w:ascii="Arial" w:eastAsia="Angsana New" w:hAnsi="Arial" w:cs="Arial"/>
                <w:spacing w:val="-4"/>
                <w:sz w:val="18"/>
                <w:szCs w:val="18"/>
              </w:rPr>
              <w:t xml:space="preserve">gain </w:t>
            </w:r>
            <w:r w:rsidR="008B00E5" w:rsidRPr="00F67C87">
              <w:rPr>
                <w:rFonts w:ascii="Arial" w:eastAsia="Angsana New" w:hAnsi="Arial" w:cs="Arial"/>
                <w:spacing w:val="-4"/>
                <w:sz w:val="18"/>
                <w:szCs w:val="18"/>
              </w:rPr>
              <w:t xml:space="preserve">recognised in </w:t>
            </w:r>
            <w:r w:rsidRPr="00F67C87">
              <w:rPr>
                <w:rFonts w:ascii="Arial" w:eastAsia="Angsana New" w:hAnsi="Arial" w:cs="Arial"/>
                <w:spacing w:val="-4"/>
                <w:sz w:val="18"/>
                <w:szCs w:val="18"/>
              </w:rPr>
              <w:t>profit</w:t>
            </w:r>
            <w:r w:rsidR="008B00E5" w:rsidRPr="00F67C87">
              <w:rPr>
                <w:rFonts w:ascii="Arial" w:eastAsia="Angsana New" w:hAnsi="Arial" w:cs="Arial"/>
                <w:spacing w:val="-4"/>
                <w:sz w:val="18"/>
                <w:szCs w:val="18"/>
              </w:rPr>
              <w:t xml:space="preserve"> (loss)</w:t>
            </w:r>
          </w:p>
          <w:p w14:paraId="68B896E6" w14:textId="310E3F89" w:rsidR="008B00E5" w:rsidRPr="00F67C87" w:rsidRDefault="008B00E5" w:rsidP="00E52280">
            <w:pPr>
              <w:pBdr>
                <w:top w:val="nil"/>
                <w:left w:val="nil"/>
                <w:bottom w:val="nil"/>
                <w:right w:val="nil"/>
                <w:between w:val="nil"/>
              </w:pBdr>
              <w:ind w:left="447"/>
              <w:rPr>
                <w:rFonts w:ascii="Arial" w:eastAsia="Angsana New" w:hAnsi="Arial" w:cs="Arial"/>
                <w:sz w:val="18"/>
                <w:szCs w:val="18"/>
              </w:rPr>
            </w:pPr>
            <w:r w:rsidRPr="00F67C87">
              <w:rPr>
                <w:rFonts w:ascii="Arial" w:eastAsia="Angsana New" w:hAnsi="Arial" w:cs="Arial"/>
                <w:sz w:val="18"/>
                <w:szCs w:val="18"/>
              </w:rPr>
              <w:t xml:space="preserve">   before income tax for the year</w:t>
            </w:r>
          </w:p>
        </w:tc>
        <w:tc>
          <w:tcPr>
            <w:tcW w:w="1728" w:type="dxa"/>
            <w:shd w:val="clear" w:color="auto" w:fill="auto"/>
          </w:tcPr>
          <w:p w14:paraId="40BBBF2F" w14:textId="77777777" w:rsidR="008B00E5" w:rsidRPr="00F67C87" w:rsidRDefault="008B00E5" w:rsidP="008B00E5">
            <w:pPr>
              <w:pBdr>
                <w:bottom w:val="none" w:sz="0" w:space="0" w:color="000000"/>
              </w:pBdr>
              <w:ind w:right="-72"/>
              <w:jc w:val="right"/>
              <w:rPr>
                <w:rFonts w:ascii="Arial" w:eastAsia="Angsana New" w:hAnsi="Arial" w:cs="Arial"/>
                <w:sz w:val="18"/>
                <w:szCs w:val="18"/>
              </w:rPr>
            </w:pPr>
          </w:p>
          <w:p w14:paraId="0C81F131" w14:textId="52510B60" w:rsidR="00C11374" w:rsidRPr="00F67C87" w:rsidRDefault="001C51AE" w:rsidP="008B00E5">
            <w:pPr>
              <w:pBdr>
                <w:bottom w:val="none" w:sz="0" w:space="0" w:color="000000"/>
              </w:pBdr>
              <w:ind w:right="-72"/>
              <w:jc w:val="right"/>
              <w:rPr>
                <w:rFonts w:ascii="Arial" w:eastAsia="Angsana New" w:hAnsi="Arial" w:cs="Arial"/>
                <w:sz w:val="18"/>
                <w:szCs w:val="18"/>
              </w:rPr>
            </w:pPr>
            <w:r w:rsidRPr="00F67C87">
              <w:rPr>
                <w:rFonts w:ascii="Arial" w:eastAsia="Angsana New" w:hAnsi="Arial" w:cs="Arial"/>
                <w:sz w:val="18"/>
                <w:szCs w:val="18"/>
              </w:rPr>
              <w:t>1,491,307</w:t>
            </w:r>
          </w:p>
        </w:tc>
        <w:tc>
          <w:tcPr>
            <w:tcW w:w="1728" w:type="dxa"/>
            <w:shd w:val="clear" w:color="auto" w:fill="auto"/>
          </w:tcPr>
          <w:p w14:paraId="6BCCB364" w14:textId="77777777" w:rsidR="008B00E5" w:rsidRPr="00F67C87" w:rsidRDefault="008B00E5" w:rsidP="008B00E5">
            <w:pPr>
              <w:pBdr>
                <w:bottom w:val="none" w:sz="0" w:space="0" w:color="000000"/>
              </w:pBdr>
              <w:ind w:right="-72"/>
              <w:jc w:val="right"/>
              <w:rPr>
                <w:rFonts w:ascii="Arial" w:eastAsia="Angsana New" w:hAnsi="Arial" w:cs="Arial"/>
                <w:sz w:val="18"/>
                <w:szCs w:val="18"/>
              </w:rPr>
            </w:pPr>
          </w:p>
          <w:p w14:paraId="700E8D09" w14:textId="5E6DA559" w:rsidR="008B00E5" w:rsidRPr="00F67C87" w:rsidRDefault="003A7F9B" w:rsidP="008B00E5">
            <w:pPr>
              <w:pBdr>
                <w:bottom w:val="none" w:sz="0" w:space="0" w:color="000000"/>
              </w:pBdr>
              <w:ind w:right="-72"/>
              <w:jc w:val="right"/>
              <w:rPr>
                <w:rFonts w:ascii="Arial" w:eastAsia="Angsana New" w:hAnsi="Arial" w:cs="Arial"/>
                <w:sz w:val="18"/>
                <w:szCs w:val="18"/>
              </w:rPr>
            </w:pPr>
            <w:r w:rsidRPr="00F67C87">
              <w:rPr>
                <w:rFonts w:ascii="Arial" w:eastAsia="Angsana New" w:hAnsi="Arial" w:cs="Arial"/>
                <w:sz w:val="18"/>
                <w:szCs w:val="18"/>
              </w:rPr>
              <w:t>816,134</w:t>
            </w:r>
          </w:p>
        </w:tc>
      </w:tr>
    </w:tbl>
    <w:p w14:paraId="286C815F" w14:textId="77777777" w:rsidR="00116A97" w:rsidRPr="00F67C87" w:rsidRDefault="00116A97" w:rsidP="00656EA6">
      <w:pPr>
        <w:ind w:left="1080"/>
        <w:rPr>
          <w:rFonts w:ascii="Arial" w:eastAsia="Angsana New" w:hAnsi="Arial" w:cs="Arial"/>
          <w:i/>
          <w:sz w:val="18"/>
          <w:szCs w:val="18"/>
        </w:rPr>
      </w:pPr>
    </w:p>
    <w:p w14:paraId="2E1EDEDD" w14:textId="2D0809CB" w:rsidR="00FE538F" w:rsidRPr="00F67C87" w:rsidRDefault="00EA0A01" w:rsidP="00656EA6">
      <w:pPr>
        <w:ind w:left="1080"/>
        <w:rPr>
          <w:rFonts w:ascii="Arial" w:eastAsia="Angsana New" w:hAnsi="Arial" w:cs="Arial"/>
          <w:i/>
          <w:sz w:val="18"/>
          <w:szCs w:val="18"/>
        </w:rPr>
      </w:pPr>
      <w:r w:rsidRPr="00F67C87">
        <w:rPr>
          <w:rFonts w:ascii="Arial" w:eastAsia="Angsana New" w:hAnsi="Arial" w:cs="Arial"/>
          <w:i/>
          <w:sz w:val="18"/>
          <w:szCs w:val="18"/>
        </w:rPr>
        <w:t>Sensitivity</w:t>
      </w:r>
    </w:p>
    <w:p w14:paraId="71589B33" w14:textId="77777777" w:rsidR="00FE538F" w:rsidRPr="00F67C87" w:rsidRDefault="00FE538F" w:rsidP="00E52280">
      <w:pPr>
        <w:ind w:left="1080"/>
        <w:rPr>
          <w:rFonts w:ascii="Arial" w:eastAsia="Angsana New" w:hAnsi="Arial" w:cs="Arial"/>
          <w:sz w:val="18"/>
          <w:szCs w:val="18"/>
        </w:rPr>
      </w:pPr>
    </w:p>
    <w:p w14:paraId="6F46E857" w14:textId="0EAD7380" w:rsidR="00FE538F" w:rsidRPr="00F67C87" w:rsidRDefault="00EA0A01" w:rsidP="00E52280">
      <w:pPr>
        <w:ind w:left="1080"/>
        <w:rPr>
          <w:rFonts w:ascii="Arial" w:eastAsia="Angsana New" w:hAnsi="Arial" w:cs="Arial"/>
          <w:sz w:val="18"/>
          <w:szCs w:val="18"/>
        </w:rPr>
      </w:pPr>
      <w:r w:rsidRPr="00F67C87">
        <w:rPr>
          <w:rFonts w:ascii="Arial" w:eastAsia="Angsana New" w:hAnsi="Arial" w:cs="Arial"/>
          <w:sz w:val="18"/>
          <w:szCs w:val="18"/>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2F34B39E" w14:textId="13DB7E22" w:rsidR="003F1F2E" w:rsidRPr="00F67C87" w:rsidRDefault="003F1F2E" w:rsidP="00E52280">
      <w:pPr>
        <w:ind w:left="1080"/>
        <w:rPr>
          <w:rFonts w:ascii="Arial" w:eastAsia="Angsana New" w:hAnsi="Arial" w:cs="Arial"/>
          <w:sz w:val="18"/>
          <w:szCs w:val="18"/>
        </w:rPr>
      </w:pPr>
    </w:p>
    <w:tbl>
      <w:tblPr>
        <w:tblW w:w="8928" w:type="dxa"/>
        <w:tblInd w:w="522" w:type="dxa"/>
        <w:tblLayout w:type="fixed"/>
        <w:tblCellMar>
          <w:left w:w="115" w:type="dxa"/>
          <w:right w:w="115" w:type="dxa"/>
        </w:tblCellMar>
        <w:tblLook w:val="0400" w:firstRow="0" w:lastRow="0" w:firstColumn="0" w:lastColumn="0" w:noHBand="0" w:noVBand="1"/>
      </w:tblPr>
      <w:tblGrid>
        <w:gridCol w:w="5472"/>
        <w:gridCol w:w="1728"/>
        <w:gridCol w:w="1728"/>
      </w:tblGrid>
      <w:tr w:rsidR="00F37A98" w:rsidRPr="00F67C87" w14:paraId="49237264" w14:textId="77777777" w:rsidTr="00494800">
        <w:tc>
          <w:tcPr>
            <w:tcW w:w="5472" w:type="dxa"/>
            <w:shd w:val="clear" w:color="auto" w:fill="auto"/>
          </w:tcPr>
          <w:p w14:paraId="22642998" w14:textId="77777777" w:rsidR="003F1F2E" w:rsidRPr="00F67C87" w:rsidRDefault="003F1F2E" w:rsidP="00E52280">
            <w:pPr>
              <w:pBdr>
                <w:bottom w:val="none" w:sz="0" w:space="0" w:color="000000"/>
              </w:pBdr>
              <w:ind w:left="447"/>
              <w:rPr>
                <w:rFonts w:ascii="Arial" w:eastAsia="Angsana New" w:hAnsi="Arial" w:cs="Arial"/>
                <w:b/>
                <w:sz w:val="18"/>
                <w:szCs w:val="18"/>
              </w:rPr>
            </w:pPr>
          </w:p>
        </w:tc>
        <w:tc>
          <w:tcPr>
            <w:tcW w:w="3456" w:type="dxa"/>
            <w:gridSpan w:val="2"/>
            <w:tcBorders>
              <w:bottom w:val="single" w:sz="4" w:space="0" w:color="000000"/>
            </w:tcBorders>
            <w:shd w:val="clear" w:color="auto" w:fill="auto"/>
          </w:tcPr>
          <w:p w14:paraId="779C7AE4" w14:textId="77777777" w:rsidR="003F1F2E" w:rsidRPr="00F67C87" w:rsidRDefault="003F1F2E" w:rsidP="00EA3FCC">
            <w:pPr>
              <w:pBdr>
                <w:bottom w:val="none" w:sz="0" w:space="0" w:color="000000"/>
              </w:pBdr>
              <w:ind w:right="-72"/>
              <w:jc w:val="center"/>
              <w:rPr>
                <w:rFonts w:ascii="Arial" w:eastAsia="Angsana New" w:hAnsi="Arial" w:cs="Arial"/>
                <w:sz w:val="18"/>
                <w:szCs w:val="18"/>
              </w:rPr>
            </w:pPr>
            <w:r w:rsidRPr="00F67C87">
              <w:rPr>
                <w:rFonts w:ascii="Arial" w:eastAsia="Angsana New" w:hAnsi="Arial" w:cs="Arial"/>
                <w:b/>
                <w:sz w:val="18"/>
                <w:szCs w:val="18"/>
              </w:rPr>
              <w:t>Consolidated financial statements</w:t>
            </w:r>
          </w:p>
        </w:tc>
      </w:tr>
      <w:tr w:rsidR="00F37A98" w:rsidRPr="00F67C87" w14:paraId="3DC07FA2" w14:textId="77777777" w:rsidTr="00F37A98">
        <w:tc>
          <w:tcPr>
            <w:tcW w:w="5472" w:type="dxa"/>
            <w:shd w:val="clear" w:color="auto" w:fill="auto"/>
          </w:tcPr>
          <w:p w14:paraId="617E9E16" w14:textId="77777777" w:rsidR="003F1F2E" w:rsidRPr="00F67C87" w:rsidRDefault="003F1F2E" w:rsidP="00E52280">
            <w:pPr>
              <w:pBdr>
                <w:bottom w:val="none" w:sz="0" w:space="0" w:color="000000"/>
              </w:pBdr>
              <w:ind w:left="447"/>
              <w:rPr>
                <w:rFonts w:ascii="Arial" w:eastAsia="Angsana New" w:hAnsi="Arial" w:cs="Arial"/>
                <w:b/>
                <w:sz w:val="18"/>
                <w:szCs w:val="18"/>
              </w:rPr>
            </w:pPr>
          </w:p>
        </w:tc>
        <w:tc>
          <w:tcPr>
            <w:tcW w:w="3456" w:type="dxa"/>
            <w:gridSpan w:val="2"/>
            <w:tcBorders>
              <w:top w:val="single" w:sz="4" w:space="0" w:color="000000"/>
            </w:tcBorders>
            <w:shd w:val="clear" w:color="auto" w:fill="auto"/>
          </w:tcPr>
          <w:p w14:paraId="407E0632" w14:textId="4D5A7A04" w:rsidR="003F1F2E" w:rsidRPr="00F67C87" w:rsidRDefault="003F1F2E" w:rsidP="003F1F2E">
            <w:pPr>
              <w:pBdr>
                <w:bottom w:val="none" w:sz="0" w:space="0" w:color="000000"/>
              </w:pBdr>
              <w:ind w:right="-72"/>
              <w:jc w:val="center"/>
              <w:rPr>
                <w:rFonts w:ascii="Arial" w:eastAsia="Angsana New" w:hAnsi="Arial" w:cs="Arial"/>
                <w:b/>
                <w:sz w:val="18"/>
                <w:szCs w:val="18"/>
              </w:rPr>
            </w:pPr>
            <w:r w:rsidRPr="00F67C87">
              <w:rPr>
                <w:rFonts w:ascii="Arial" w:eastAsia="Angsana New" w:hAnsi="Arial" w:cs="Arial"/>
                <w:b/>
                <w:sz w:val="18"/>
                <w:szCs w:val="18"/>
              </w:rPr>
              <w:t>Impact to net profit</w:t>
            </w:r>
          </w:p>
        </w:tc>
      </w:tr>
      <w:tr w:rsidR="00F37A98" w:rsidRPr="00F67C87" w14:paraId="7DEC6AFF" w14:textId="77777777" w:rsidTr="00F37A98">
        <w:tc>
          <w:tcPr>
            <w:tcW w:w="5472" w:type="dxa"/>
            <w:shd w:val="clear" w:color="auto" w:fill="auto"/>
          </w:tcPr>
          <w:p w14:paraId="6FE84004" w14:textId="77777777" w:rsidR="008B00E5" w:rsidRPr="00F67C87" w:rsidRDefault="008B00E5" w:rsidP="00E52280">
            <w:pPr>
              <w:pBdr>
                <w:bottom w:val="none" w:sz="0" w:space="0" w:color="000000"/>
              </w:pBdr>
              <w:ind w:left="447"/>
              <w:rPr>
                <w:rFonts w:ascii="Arial" w:eastAsia="Angsana New" w:hAnsi="Arial" w:cs="Arial"/>
                <w:b/>
                <w:sz w:val="18"/>
                <w:szCs w:val="18"/>
              </w:rPr>
            </w:pPr>
          </w:p>
        </w:tc>
        <w:tc>
          <w:tcPr>
            <w:tcW w:w="1728" w:type="dxa"/>
            <w:tcBorders>
              <w:top w:val="single" w:sz="4" w:space="0" w:color="000000"/>
            </w:tcBorders>
            <w:shd w:val="clear" w:color="auto" w:fill="auto"/>
          </w:tcPr>
          <w:p w14:paraId="0516D9DC" w14:textId="473EDE5C" w:rsidR="008B00E5" w:rsidRPr="00F67C87" w:rsidRDefault="003D5522" w:rsidP="008B00E5">
            <w:pPr>
              <w:pBdr>
                <w:bottom w:val="none" w:sz="0" w:space="0" w:color="000000"/>
              </w:pBdr>
              <w:ind w:right="-72"/>
              <w:jc w:val="right"/>
              <w:rPr>
                <w:rFonts w:ascii="Arial" w:eastAsia="Angsana New" w:hAnsi="Arial" w:cs="Arial"/>
                <w:sz w:val="18"/>
                <w:szCs w:val="18"/>
              </w:rPr>
            </w:pPr>
            <w:r w:rsidRPr="00F67C87">
              <w:rPr>
                <w:rFonts w:ascii="Arial" w:eastAsia="Angsana New" w:hAnsi="Arial" w:cs="Arial"/>
                <w:b/>
                <w:sz w:val="18"/>
                <w:szCs w:val="18"/>
              </w:rPr>
              <w:t>2024</w:t>
            </w:r>
          </w:p>
        </w:tc>
        <w:tc>
          <w:tcPr>
            <w:tcW w:w="1728" w:type="dxa"/>
            <w:tcBorders>
              <w:top w:val="single" w:sz="4" w:space="0" w:color="000000"/>
            </w:tcBorders>
            <w:shd w:val="clear" w:color="auto" w:fill="auto"/>
          </w:tcPr>
          <w:p w14:paraId="04605012" w14:textId="3132ECFF" w:rsidR="008B00E5" w:rsidRPr="00F67C87" w:rsidRDefault="003D5522" w:rsidP="008B00E5">
            <w:pPr>
              <w:pBdr>
                <w:bottom w:val="none" w:sz="0" w:space="0" w:color="000000"/>
              </w:pBdr>
              <w:ind w:right="-72"/>
              <w:jc w:val="right"/>
              <w:rPr>
                <w:rFonts w:ascii="Arial" w:eastAsia="Angsana New" w:hAnsi="Arial" w:cs="Arial"/>
                <w:sz w:val="18"/>
                <w:szCs w:val="18"/>
              </w:rPr>
            </w:pPr>
            <w:r w:rsidRPr="00F67C87">
              <w:rPr>
                <w:rFonts w:ascii="Arial" w:eastAsia="Angsana New" w:hAnsi="Arial" w:cs="Arial"/>
                <w:b/>
                <w:sz w:val="18"/>
                <w:szCs w:val="18"/>
              </w:rPr>
              <w:t>2023</w:t>
            </w:r>
          </w:p>
        </w:tc>
      </w:tr>
      <w:tr w:rsidR="00F37A98" w:rsidRPr="00F67C87" w14:paraId="5449E27B" w14:textId="77777777" w:rsidTr="00F37A98">
        <w:trPr>
          <w:trHeight w:val="225"/>
        </w:trPr>
        <w:tc>
          <w:tcPr>
            <w:tcW w:w="5472" w:type="dxa"/>
            <w:shd w:val="clear" w:color="auto" w:fill="auto"/>
          </w:tcPr>
          <w:p w14:paraId="71D1BC22" w14:textId="77777777" w:rsidR="008B00E5" w:rsidRPr="00F67C87" w:rsidRDefault="008B00E5" w:rsidP="00E52280">
            <w:pPr>
              <w:pBdr>
                <w:bottom w:val="none" w:sz="0" w:space="0" w:color="000000"/>
              </w:pBdr>
              <w:ind w:left="447"/>
              <w:rPr>
                <w:rFonts w:ascii="Arial" w:eastAsia="Angsana New" w:hAnsi="Arial" w:cs="Arial"/>
                <w:b/>
                <w:sz w:val="18"/>
                <w:szCs w:val="18"/>
              </w:rPr>
            </w:pPr>
          </w:p>
        </w:tc>
        <w:tc>
          <w:tcPr>
            <w:tcW w:w="1728" w:type="dxa"/>
            <w:tcBorders>
              <w:bottom w:val="single" w:sz="4" w:space="0" w:color="000000"/>
            </w:tcBorders>
            <w:shd w:val="clear" w:color="auto" w:fill="auto"/>
          </w:tcPr>
          <w:p w14:paraId="162B5C2A" w14:textId="77777777" w:rsidR="008B00E5" w:rsidRPr="00F67C87" w:rsidRDefault="008B00E5" w:rsidP="008B00E5">
            <w:pPr>
              <w:pBdr>
                <w:bottom w:val="none" w:sz="0" w:space="0" w:color="000000"/>
              </w:pBd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728" w:type="dxa"/>
            <w:tcBorders>
              <w:bottom w:val="single" w:sz="4" w:space="0" w:color="000000"/>
            </w:tcBorders>
            <w:shd w:val="clear" w:color="auto" w:fill="auto"/>
          </w:tcPr>
          <w:p w14:paraId="187B7BD2" w14:textId="77777777" w:rsidR="008B00E5" w:rsidRPr="00F67C87" w:rsidRDefault="008B00E5" w:rsidP="008B00E5">
            <w:pPr>
              <w:pBdr>
                <w:bottom w:val="none" w:sz="0" w:space="0" w:color="000000"/>
              </w:pBd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6CDB6BCB" w14:textId="77777777" w:rsidTr="00F37A98">
        <w:tc>
          <w:tcPr>
            <w:tcW w:w="5472" w:type="dxa"/>
            <w:shd w:val="clear" w:color="auto" w:fill="auto"/>
            <w:vAlign w:val="bottom"/>
          </w:tcPr>
          <w:p w14:paraId="3182758E" w14:textId="77777777" w:rsidR="008B00E5" w:rsidRPr="00F67C87" w:rsidRDefault="008B00E5" w:rsidP="00E52280">
            <w:pPr>
              <w:pBdr>
                <w:top w:val="nil"/>
                <w:left w:val="nil"/>
                <w:bottom w:val="nil"/>
                <w:right w:val="nil"/>
                <w:between w:val="nil"/>
              </w:pBdr>
              <w:ind w:left="447"/>
              <w:rPr>
                <w:rFonts w:ascii="Arial" w:eastAsia="Angsana New" w:hAnsi="Arial" w:cs="Arial"/>
                <w:sz w:val="18"/>
                <w:szCs w:val="18"/>
              </w:rPr>
            </w:pPr>
          </w:p>
        </w:tc>
        <w:tc>
          <w:tcPr>
            <w:tcW w:w="1728" w:type="dxa"/>
            <w:tcBorders>
              <w:top w:val="single" w:sz="4" w:space="0" w:color="000000"/>
            </w:tcBorders>
            <w:shd w:val="clear" w:color="auto" w:fill="auto"/>
          </w:tcPr>
          <w:p w14:paraId="74E49F80" w14:textId="77777777" w:rsidR="008B00E5" w:rsidRPr="00F67C87" w:rsidRDefault="008B00E5" w:rsidP="008B00E5">
            <w:pPr>
              <w:pBdr>
                <w:bottom w:val="none" w:sz="0" w:space="0" w:color="000000"/>
              </w:pBdr>
              <w:ind w:right="-72"/>
              <w:jc w:val="right"/>
              <w:rPr>
                <w:rFonts w:ascii="Arial" w:eastAsia="Angsana New" w:hAnsi="Arial" w:cs="Arial"/>
                <w:b/>
                <w:sz w:val="18"/>
                <w:szCs w:val="18"/>
              </w:rPr>
            </w:pPr>
          </w:p>
        </w:tc>
        <w:tc>
          <w:tcPr>
            <w:tcW w:w="1728" w:type="dxa"/>
            <w:tcBorders>
              <w:top w:val="single" w:sz="4" w:space="0" w:color="000000"/>
            </w:tcBorders>
            <w:shd w:val="clear" w:color="auto" w:fill="auto"/>
          </w:tcPr>
          <w:p w14:paraId="01C7E651" w14:textId="77777777" w:rsidR="008B00E5" w:rsidRPr="00F67C87" w:rsidRDefault="008B00E5" w:rsidP="008B00E5">
            <w:pPr>
              <w:pBdr>
                <w:bottom w:val="none" w:sz="0" w:space="0" w:color="000000"/>
              </w:pBdr>
              <w:ind w:right="-72"/>
              <w:jc w:val="right"/>
              <w:rPr>
                <w:rFonts w:ascii="Arial" w:eastAsia="Angsana New" w:hAnsi="Arial" w:cs="Arial"/>
                <w:b/>
                <w:sz w:val="18"/>
                <w:szCs w:val="18"/>
              </w:rPr>
            </w:pPr>
          </w:p>
        </w:tc>
      </w:tr>
      <w:tr w:rsidR="00F37A98" w:rsidRPr="00F67C87" w14:paraId="781C1701" w14:textId="77777777" w:rsidTr="00F37A98">
        <w:trPr>
          <w:trHeight w:val="227"/>
        </w:trPr>
        <w:tc>
          <w:tcPr>
            <w:tcW w:w="5472" w:type="dxa"/>
            <w:shd w:val="clear" w:color="auto" w:fill="auto"/>
          </w:tcPr>
          <w:p w14:paraId="73781366" w14:textId="2283F084" w:rsidR="003A7F9B" w:rsidRPr="00F67C87" w:rsidRDefault="003A7F9B" w:rsidP="003A7F9B">
            <w:pPr>
              <w:pBdr>
                <w:top w:val="nil"/>
                <w:left w:val="nil"/>
                <w:bottom w:val="nil"/>
                <w:right w:val="nil"/>
                <w:between w:val="nil"/>
              </w:pBdr>
              <w:ind w:left="447"/>
              <w:rPr>
                <w:rFonts w:ascii="Arial" w:eastAsia="Angsana New" w:hAnsi="Arial" w:cs="Arial"/>
                <w:sz w:val="18"/>
                <w:szCs w:val="18"/>
              </w:rPr>
            </w:pPr>
            <w:r w:rsidRPr="00F67C87">
              <w:rPr>
                <w:rFonts w:ascii="Arial" w:eastAsia="Angsana New" w:hAnsi="Arial" w:cs="Arial"/>
                <w:sz w:val="18"/>
                <w:szCs w:val="18"/>
              </w:rPr>
              <w:t xml:space="preserve">US Dollar to Baht exchange rate - increase </w:t>
            </w:r>
            <w:r w:rsidR="002F5E48" w:rsidRPr="00F67C87">
              <w:rPr>
                <w:rFonts w:ascii="Arial" w:eastAsia="Angsana New" w:hAnsi="Arial" w:cs="Arial"/>
                <w:sz w:val="18"/>
                <w:szCs w:val="18"/>
              </w:rPr>
              <w:t>9</w:t>
            </w:r>
            <w:r w:rsidRPr="00F67C87">
              <w:rPr>
                <w:rFonts w:ascii="Arial" w:eastAsia="Angsana New" w:hAnsi="Arial" w:cs="Arial"/>
                <w:sz w:val="18"/>
                <w:szCs w:val="18"/>
              </w:rPr>
              <w:t>% (2023: 9%)*</w:t>
            </w:r>
          </w:p>
        </w:tc>
        <w:tc>
          <w:tcPr>
            <w:tcW w:w="1728" w:type="dxa"/>
            <w:shd w:val="clear" w:color="auto" w:fill="auto"/>
            <w:vAlign w:val="bottom"/>
          </w:tcPr>
          <w:p w14:paraId="608D1342" w14:textId="32189440" w:rsidR="003A7F9B" w:rsidRPr="00F67C87" w:rsidRDefault="00887D64" w:rsidP="003A7F9B">
            <w:pPr>
              <w:pBdr>
                <w:bottom w:val="none" w:sz="0" w:space="0" w:color="000000"/>
              </w:pBdr>
              <w:ind w:left="-21" w:right="-72"/>
              <w:jc w:val="right"/>
              <w:rPr>
                <w:rFonts w:ascii="Arial" w:eastAsia="Angsana New" w:hAnsi="Arial" w:cs="Arial"/>
                <w:sz w:val="18"/>
                <w:szCs w:val="18"/>
              </w:rPr>
            </w:pPr>
            <w:r w:rsidRPr="00F67C87">
              <w:rPr>
                <w:rFonts w:ascii="Arial" w:eastAsia="Angsana New" w:hAnsi="Arial" w:cs="Arial"/>
                <w:sz w:val="18"/>
                <w:szCs w:val="18"/>
              </w:rPr>
              <w:t>86,930</w:t>
            </w:r>
          </w:p>
        </w:tc>
        <w:tc>
          <w:tcPr>
            <w:tcW w:w="1728" w:type="dxa"/>
            <w:shd w:val="clear" w:color="auto" w:fill="auto"/>
            <w:vAlign w:val="bottom"/>
          </w:tcPr>
          <w:p w14:paraId="1F28B7B3" w14:textId="77B8DC20" w:rsidR="003A7F9B" w:rsidRPr="00F67C87" w:rsidRDefault="003A7F9B" w:rsidP="003A7F9B">
            <w:pPr>
              <w:pBdr>
                <w:bottom w:val="none" w:sz="0" w:space="0" w:color="000000"/>
              </w:pBdr>
              <w:ind w:left="-21" w:right="-72"/>
              <w:jc w:val="right"/>
              <w:rPr>
                <w:rFonts w:ascii="Arial" w:eastAsia="Angsana New" w:hAnsi="Arial" w:cs="Arial"/>
                <w:sz w:val="18"/>
                <w:szCs w:val="18"/>
              </w:rPr>
            </w:pPr>
            <w:r w:rsidRPr="00F67C87">
              <w:rPr>
                <w:rFonts w:ascii="Arial" w:eastAsia="Angsana New" w:hAnsi="Arial" w:cs="Arial"/>
                <w:sz w:val="18"/>
                <w:szCs w:val="18"/>
              </w:rPr>
              <w:t>2,573,401</w:t>
            </w:r>
          </w:p>
        </w:tc>
      </w:tr>
      <w:tr w:rsidR="00F37A98" w:rsidRPr="00F67C87" w14:paraId="221CDB91" w14:textId="77777777" w:rsidTr="00F37A98">
        <w:trPr>
          <w:trHeight w:val="227"/>
        </w:trPr>
        <w:tc>
          <w:tcPr>
            <w:tcW w:w="5472" w:type="dxa"/>
            <w:shd w:val="clear" w:color="auto" w:fill="auto"/>
          </w:tcPr>
          <w:p w14:paraId="1A3A48D4" w14:textId="1AC82FF0" w:rsidR="003A7F9B" w:rsidRPr="00F67C87" w:rsidRDefault="003A7F9B" w:rsidP="003A7F9B">
            <w:pPr>
              <w:pBdr>
                <w:top w:val="nil"/>
                <w:left w:val="nil"/>
                <w:bottom w:val="nil"/>
                <w:right w:val="nil"/>
                <w:between w:val="nil"/>
              </w:pBdr>
              <w:ind w:left="447"/>
              <w:rPr>
                <w:rFonts w:ascii="Arial" w:eastAsia="Angsana New" w:hAnsi="Arial" w:cs="Arial"/>
                <w:sz w:val="18"/>
                <w:szCs w:val="18"/>
              </w:rPr>
            </w:pPr>
            <w:r w:rsidRPr="00F67C87">
              <w:rPr>
                <w:rFonts w:ascii="Arial" w:eastAsia="Angsana New" w:hAnsi="Arial" w:cs="Arial"/>
                <w:sz w:val="18"/>
                <w:szCs w:val="18"/>
              </w:rPr>
              <w:t xml:space="preserve">US Dollar to Baht exchange rate - decrease </w:t>
            </w:r>
            <w:r w:rsidR="0035595E" w:rsidRPr="00F67C87">
              <w:rPr>
                <w:rFonts w:ascii="Arial" w:eastAsia="Angsana New" w:hAnsi="Arial" w:cs="Arial"/>
                <w:sz w:val="18"/>
                <w:szCs w:val="18"/>
              </w:rPr>
              <w:t>5</w:t>
            </w:r>
            <w:r w:rsidRPr="00F67C87">
              <w:rPr>
                <w:rFonts w:ascii="Arial" w:eastAsia="Angsana New" w:hAnsi="Arial" w:cs="Arial"/>
                <w:sz w:val="18"/>
                <w:szCs w:val="18"/>
              </w:rPr>
              <w:t>% (2023: 4%)*</w:t>
            </w:r>
          </w:p>
        </w:tc>
        <w:tc>
          <w:tcPr>
            <w:tcW w:w="1728" w:type="dxa"/>
            <w:shd w:val="clear" w:color="auto" w:fill="auto"/>
            <w:vAlign w:val="bottom"/>
          </w:tcPr>
          <w:p w14:paraId="4908B279" w14:textId="200AAE64" w:rsidR="003A7F9B" w:rsidRPr="00F67C87" w:rsidRDefault="009F5FA5" w:rsidP="003A7F9B">
            <w:pPr>
              <w:pBdr>
                <w:bottom w:val="none" w:sz="0" w:space="0" w:color="000000"/>
              </w:pBdr>
              <w:ind w:left="-21" w:right="-72"/>
              <w:jc w:val="right"/>
              <w:rPr>
                <w:rFonts w:ascii="Arial" w:eastAsia="Angsana New" w:hAnsi="Arial" w:cs="Arial"/>
                <w:sz w:val="18"/>
                <w:szCs w:val="18"/>
              </w:rPr>
            </w:pPr>
            <w:r w:rsidRPr="00F67C87">
              <w:rPr>
                <w:rFonts w:ascii="Arial" w:eastAsia="Angsana New" w:hAnsi="Arial" w:cs="Arial"/>
                <w:sz w:val="18"/>
                <w:szCs w:val="18"/>
              </w:rPr>
              <w:t>(47,385)</w:t>
            </w:r>
          </w:p>
        </w:tc>
        <w:tc>
          <w:tcPr>
            <w:tcW w:w="1728" w:type="dxa"/>
            <w:shd w:val="clear" w:color="auto" w:fill="auto"/>
            <w:vAlign w:val="bottom"/>
          </w:tcPr>
          <w:p w14:paraId="6DB3B468" w14:textId="3492438A" w:rsidR="003A7F9B" w:rsidRPr="00F67C87" w:rsidRDefault="003A7F9B" w:rsidP="003A7F9B">
            <w:pPr>
              <w:pBdr>
                <w:bottom w:val="none" w:sz="0" w:space="0" w:color="000000"/>
              </w:pBdr>
              <w:ind w:left="-21" w:right="-72"/>
              <w:jc w:val="right"/>
              <w:rPr>
                <w:rFonts w:ascii="Arial" w:eastAsia="Angsana New" w:hAnsi="Arial" w:cs="Arial"/>
                <w:sz w:val="18"/>
                <w:szCs w:val="18"/>
              </w:rPr>
            </w:pPr>
            <w:r w:rsidRPr="00F67C87">
              <w:rPr>
                <w:rFonts w:ascii="Arial" w:eastAsia="Angsana New" w:hAnsi="Arial" w:cs="Arial"/>
                <w:sz w:val="18"/>
                <w:szCs w:val="18"/>
              </w:rPr>
              <w:t>(1,350,822)</w:t>
            </w:r>
          </w:p>
        </w:tc>
      </w:tr>
    </w:tbl>
    <w:p w14:paraId="530DC3F3" w14:textId="77777777" w:rsidR="00892079" w:rsidRPr="00F67C87" w:rsidRDefault="00892079" w:rsidP="008754CD">
      <w:pPr>
        <w:ind w:left="1440" w:hanging="360"/>
        <w:rPr>
          <w:rFonts w:ascii="Arial" w:eastAsia="Angsana New" w:hAnsi="Arial" w:cs="Arial"/>
          <w:sz w:val="18"/>
          <w:szCs w:val="18"/>
        </w:rPr>
      </w:pPr>
    </w:p>
    <w:p w14:paraId="7C9F809B" w14:textId="0F308292" w:rsidR="00FE538F" w:rsidRPr="00F67C87" w:rsidRDefault="00EA0A01" w:rsidP="008754CD">
      <w:pPr>
        <w:ind w:left="1440" w:hanging="360"/>
        <w:rPr>
          <w:rFonts w:ascii="Arial" w:eastAsia="Angsana New" w:hAnsi="Arial" w:cs="Arial"/>
          <w:sz w:val="18"/>
          <w:szCs w:val="18"/>
        </w:rPr>
      </w:pPr>
      <w:r w:rsidRPr="00F67C87">
        <w:rPr>
          <w:rFonts w:ascii="Arial" w:eastAsia="Angsana New" w:hAnsi="Arial" w:cs="Arial"/>
          <w:sz w:val="18"/>
          <w:szCs w:val="18"/>
        </w:rPr>
        <w:t>*</w:t>
      </w:r>
      <w:r w:rsidRPr="00F67C87">
        <w:rPr>
          <w:rFonts w:ascii="Arial" w:eastAsia="Angsana New" w:hAnsi="Arial" w:cs="Arial"/>
          <w:sz w:val="18"/>
          <w:szCs w:val="18"/>
        </w:rPr>
        <w:tab/>
        <w:t>Holding all other variables constant</w:t>
      </w:r>
    </w:p>
    <w:p w14:paraId="3E8AEE03" w14:textId="71D4812A" w:rsidR="0011523E" w:rsidRPr="00F67C87" w:rsidRDefault="0011523E" w:rsidP="008754CD">
      <w:pPr>
        <w:ind w:left="1440" w:hanging="360"/>
        <w:rPr>
          <w:rFonts w:ascii="Arial" w:eastAsia="Angsana New" w:hAnsi="Arial" w:cs="Arial"/>
          <w:sz w:val="18"/>
          <w:szCs w:val="18"/>
        </w:rPr>
      </w:pPr>
      <w:r w:rsidRPr="00F67C87">
        <w:rPr>
          <w:rFonts w:ascii="Arial" w:eastAsia="Angsana New" w:hAnsi="Arial" w:cs="Arial"/>
          <w:sz w:val="18"/>
          <w:szCs w:val="18"/>
        </w:rPr>
        <w:t>*</w:t>
      </w:r>
      <w:r w:rsidRPr="00F67C87">
        <w:rPr>
          <w:rFonts w:ascii="Arial" w:eastAsia="Angsana New" w:hAnsi="Arial" w:cs="Arial"/>
          <w:sz w:val="18"/>
          <w:szCs w:val="18"/>
        </w:rPr>
        <w:tab/>
      </w:r>
      <w:r w:rsidR="007C6041" w:rsidRPr="00F67C87">
        <w:rPr>
          <w:rFonts w:ascii="Arial" w:eastAsia="Angsana New" w:hAnsi="Arial" w:cs="Arial"/>
          <w:sz w:val="18"/>
          <w:szCs w:val="18"/>
        </w:rPr>
        <w:t>The increase and decrease rates are compared to the highest and lowest exchange rates within a year</w:t>
      </w:r>
    </w:p>
    <w:p w14:paraId="0E15C142" w14:textId="77777777" w:rsidR="00FE538F" w:rsidRPr="00F67C87" w:rsidRDefault="00FE538F" w:rsidP="008754CD">
      <w:pPr>
        <w:tabs>
          <w:tab w:val="left" w:pos="1620"/>
        </w:tabs>
        <w:ind w:left="1440" w:hanging="360"/>
        <w:rPr>
          <w:rFonts w:ascii="Arial" w:eastAsia="Angsana New" w:hAnsi="Arial" w:cs="Arial"/>
          <w:bCs/>
          <w:sz w:val="18"/>
          <w:szCs w:val="18"/>
        </w:rPr>
      </w:pPr>
    </w:p>
    <w:p w14:paraId="6B17CEC2" w14:textId="55FE8F6B" w:rsidR="00FE538F" w:rsidRPr="00F67C87" w:rsidRDefault="004223D2" w:rsidP="003C20B9">
      <w:pPr>
        <w:numPr>
          <w:ilvl w:val="0"/>
          <w:numId w:val="3"/>
        </w:numPr>
        <w:tabs>
          <w:tab w:val="left" w:pos="567"/>
          <w:tab w:val="left" w:pos="1170"/>
        </w:tabs>
        <w:ind w:left="1080" w:hanging="540"/>
        <w:rPr>
          <w:rFonts w:ascii="Arial" w:eastAsia="Angsana New" w:hAnsi="Arial" w:cs="Arial"/>
          <w:b/>
          <w:sz w:val="18"/>
          <w:szCs w:val="18"/>
        </w:rPr>
      </w:pPr>
      <w:r w:rsidRPr="00F67C87">
        <w:rPr>
          <w:rFonts w:ascii="Arial" w:eastAsia="Angsana New" w:hAnsi="Arial" w:cs="Arial"/>
          <w:b/>
          <w:sz w:val="18"/>
          <w:szCs w:val="18"/>
        </w:rPr>
        <w:t>Cash flow and i</w:t>
      </w:r>
      <w:r w:rsidR="00EA0A01" w:rsidRPr="00F67C87">
        <w:rPr>
          <w:rFonts w:ascii="Arial" w:eastAsia="Angsana New" w:hAnsi="Arial" w:cs="Arial"/>
          <w:b/>
          <w:sz w:val="18"/>
          <w:szCs w:val="18"/>
        </w:rPr>
        <w:t>nterest rate risk</w:t>
      </w:r>
    </w:p>
    <w:p w14:paraId="0B63D44D" w14:textId="77777777" w:rsidR="00FE538F" w:rsidRPr="00F67C87" w:rsidRDefault="00FE538F" w:rsidP="008754CD">
      <w:pPr>
        <w:ind w:left="1080"/>
        <w:rPr>
          <w:rFonts w:ascii="Arial" w:eastAsia="Angsana New" w:hAnsi="Arial" w:cs="Arial"/>
          <w:sz w:val="18"/>
          <w:szCs w:val="18"/>
        </w:rPr>
      </w:pPr>
    </w:p>
    <w:p w14:paraId="50E57206" w14:textId="74D29EDB" w:rsidR="00C66981" w:rsidRPr="00F67C87" w:rsidRDefault="00EA0A01" w:rsidP="008754CD">
      <w:pPr>
        <w:ind w:left="1080"/>
        <w:rPr>
          <w:rFonts w:ascii="Arial" w:eastAsia="Angsana New" w:hAnsi="Arial" w:cs="Arial"/>
          <w:sz w:val="18"/>
          <w:szCs w:val="18"/>
        </w:rPr>
      </w:pPr>
      <w:r w:rsidRPr="00F67C87">
        <w:rPr>
          <w:rFonts w:ascii="Arial" w:eastAsia="Angsana New" w:hAnsi="Arial" w:cs="Arial"/>
          <w:sz w:val="18"/>
          <w:szCs w:val="18"/>
        </w:rPr>
        <w:t>The Group’s income and operating cash flows are substantially independent of changes in market interest rates.</w:t>
      </w:r>
    </w:p>
    <w:p w14:paraId="3FB493DF" w14:textId="77777777" w:rsidR="00A201B6" w:rsidRPr="00F67C87" w:rsidRDefault="00A201B6" w:rsidP="008754CD">
      <w:pPr>
        <w:ind w:left="1080"/>
        <w:rPr>
          <w:rFonts w:ascii="Arial" w:eastAsia="Angsana New" w:hAnsi="Arial" w:cs="Arial"/>
          <w:sz w:val="18"/>
          <w:szCs w:val="18"/>
        </w:rPr>
      </w:pPr>
    </w:p>
    <w:p w14:paraId="334A6C3D" w14:textId="77777777" w:rsidR="00F67C87" w:rsidRDefault="00F67C87">
      <w:pPr>
        <w:rPr>
          <w:rFonts w:ascii="Arial" w:eastAsia="Angsana New" w:hAnsi="Arial" w:cs="Arial"/>
          <w:b/>
          <w:sz w:val="18"/>
          <w:szCs w:val="18"/>
        </w:rPr>
      </w:pPr>
      <w:r>
        <w:rPr>
          <w:rFonts w:ascii="Arial" w:eastAsia="Angsana New" w:hAnsi="Arial" w:cs="Arial"/>
          <w:b/>
          <w:sz w:val="18"/>
          <w:szCs w:val="18"/>
        </w:rPr>
        <w:br w:type="page"/>
      </w:r>
    </w:p>
    <w:p w14:paraId="54AAC296" w14:textId="249CED5A" w:rsidR="00FE538F" w:rsidRPr="00F67C87" w:rsidRDefault="00A201B6" w:rsidP="00930F57">
      <w:pPr>
        <w:ind w:left="1080" w:hanging="540"/>
        <w:rPr>
          <w:rFonts w:ascii="Arial" w:eastAsia="Angsana New" w:hAnsi="Arial" w:cs="Arial"/>
          <w:b/>
          <w:sz w:val="18"/>
          <w:szCs w:val="18"/>
        </w:rPr>
      </w:pPr>
      <w:r w:rsidRPr="00F67C87">
        <w:rPr>
          <w:rFonts w:ascii="Arial" w:eastAsia="Angsana New" w:hAnsi="Arial" w:cs="Arial"/>
          <w:b/>
          <w:sz w:val="18"/>
          <w:szCs w:val="18"/>
        </w:rPr>
        <w:lastRenderedPageBreak/>
        <w:t>6</w:t>
      </w:r>
      <w:r w:rsidR="00EA0A01" w:rsidRPr="00F67C87">
        <w:rPr>
          <w:rFonts w:ascii="Arial" w:eastAsia="Angsana New" w:hAnsi="Arial" w:cs="Arial"/>
          <w:b/>
          <w:sz w:val="18"/>
          <w:szCs w:val="18"/>
        </w:rPr>
        <w:t>.1.2</w:t>
      </w:r>
      <w:r w:rsidR="00930F57" w:rsidRPr="00F67C87">
        <w:rPr>
          <w:rFonts w:ascii="Arial" w:eastAsia="Angsana New" w:hAnsi="Arial" w:cs="Arial"/>
          <w:b/>
          <w:sz w:val="18"/>
          <w:szCs w:val="18"/>
          <w:cs/>
        </w:rPr>
        <w:tab/>
      </w:r>
      <w:r w:rsidR="00EA0A01" w:rsidRPr="00F67C87">
        <w:rPr>
          <w:rFonts w:ascii="Arial" w:eastAsia="Angsana New" w:hAnsi="Arial" w:cs="Arial"/>
          <w:b/>
          <w:sz w:val="18"/>
          <w:szCs w:val="18"/>
        </w:rPr>
        <w:t>Credit risk</w:t>
      </w:r>
    </w:p>
    <w:p w14:paraId="35F7E6E9" w14:textId="77777777" w:rsidR="00FE538F" w:rsidRPr="00F67C87" w:rsidRDefault="00FE538F" w:rsidP="008754CD">
      <w:pPr>
        <w:ind w:left="1080"/>
        <w:rPr>
          <w:rFonts w:ascii="Arial" w:eastAsia="Angsana New" w:hAnsi="Arial" w:cs="Arial"/>
          <w:sz w:val="18"/>
          <w:szCs w:val="18"/>
        </w:rPr>
      </w:pPr>
    </w:p>
    <w:p w14:paraId="02623A23" w14:textId="126F088A" w:rsidR="00FE538F" w:rsidRPr="00F67C87" w:rsidRDefault="00EA0A01" w:rsidP="008754CD">
      <w:pPr>
        <w:ind w:left="1080"/>
        <w:rPr>
          <w:rFonts w:ascii="Arial" w:eastAsia="Angsana New" w:hAnsi="Arial" w:cs="Arial"/>
          <w:sz w:val="18"/>
          <w:szCs w:val="18"/>
        </w:rPr>
      </w:pPr>
      <w:r w:rsidRPr="00F67C87">
        <w:rPr>
          <w:rFonts w:ascii="Arial" w:eastAsia="Angsana New" w:hAnsi="Arial" w:cs="Arial"/>
          <w:sz w:val="18"/>
          <w:szCs w:val="18"/>
        </w:rPr>
        <w:t>Credit risk arises from cash and cash equivalents</w:t>
      </w:r>
      <w:r w:rsidR="00204C07" w:rsidRPr="00F67C87">
        <w:rPr>
          <w:rFonts w:ascii="Arial" w:eastAsia="Angsana New" w:hAnsi="Arial" w:cs="Arial"/>
          <w:sz w:val="18"/>
          <w:szCs w:val="18"/>
        </w:rPr>
        <w:t>, contractual cash flows of debt instruments carried at fair value through profit or loss (FVPL), and deposits with banks and financial institutions,</w:t>
      </w:r>
      <w:r w:rsidRPr="00F67C87">
        <w:rPr>
          <w:rFonts w:ascii="Arial" w:eastAsia="Angsana New" w:hAnsi="Arial" w:cs="Arial"/>
          <w:sz w:val="18"/>
          <w:szCs w:val="18"/>
        </w:rPr>
        <w:t xml:space="preserve"> as well as credit exposures to customers, including outstanding receivables.</w:t>
      </w:r>
    </w:p>
    <w:p w14:paraId="0D5CFAC1" w14:textId="0D99B73E" w:rsidR="00FE538F" w:rsidRPr="00F67C87" w:rsidRDefault="00FE538F" w:rsidP="008754CD">
      <w:pPr>
        <w:ind w:left="1080"/>
        <w:rPr>
          <w:rFonts w:ascii="Arial" w:eastAsia="Angsana New" w:hAnsi="Arial" w:cs="Arial"/>
          <w:sz w:val="18"/>
          <w:szCs w:val="18"/>
        </w:rPr>
      </w:pPr>
    </w:p>
    <w:p w14:paraId="4EDBFD20" w14:textId="0EC47051" w:rsidR="00FE538F" w:rsidRPr="00F67C87" w:rsidRDefault="00072308" w:rsidP="008754CD">
      <w:pPr>
        <w:tabs>
          <w:tab w:val="left" w:pos="1080"/>
        </w:tabs>
        <w:ind w:left="1080" w:hanging="540"/>
        <w:rPr>
          <w:rFonts w:ascii="Arial" w:eastAsia="Angsana New" w:hAnsi="Arial" w:cs="Arial"/>
          <w:b/>
          <w:sz w:val="18"/>
          <w:szCs w:val="18"/>
        </w:rPr>
      </w:pPr>
      <w:r w:rsidRPr="00F67C87">
        <w:rPr>
          <w:rFonts w:ascii="Arial" w:eastAsia="Angsana New" w:hAnsi="Arial" w:cs="Arial"/>
          <w:b/>
          <w:sz w:val="18"/>
          <w:szCs w:val="18"/>
        </w:rPr>
        <w:t>a</w:t>
      </w:r>
      <w:r w:rsidR="00030FB9" w:rsidRPr="00F67C87">
        <w:rPr>
          <w:rFonts w:ascii="Arial" w:eastAsia="Angsana New" w:hAnsi="Arial" w:cs="Arial"/>
          <w:b/>
          <w:sz w:val="18"/>
          <w:szCs w:val="18"/>
        </w:rPr>
        <w:t>)</w:t>
      </w:r>
      <w:r w:rsidR="00030FB9" w:rsidRPr="00F67C87">
        <w:rPr>
          <w:rFonts w:ascii="Arial" w:eastAsia="Angsana New" w:hAnsi="Arial" w:cs="Arial"/>
          <w:b/>
          <w:sz w:val="18"/>
          <w:szCs w:val="18"/>
        </w:rPr>
        <w:tab/>
      </w:r>
      <w:r w:rsidR="00EA0A01" w:rsidRPr="00F67C87">
        <w:rPr>
          <w:rFonts w:ascii="Arial" w:eastAsia="Angsana New" w:hAnsi="Arial" w:cs="Arial"/>
          <w:b/>
          <w:sz w:val="18"/>
          <w:szCs w:val="18"/>
        </w:rPr>
        <w:t>Risk management</w:t>
      </w:r>
    </w:p>
    <w:p w14:paraId="688A974E" w14:textId="77777777" w:rsidR="00FE538F" w:rsidRPr="00F67C87" w:rsidRDefault="00FE538F" w:rsidP="008754CD">
      <w:pPr>
        <w:ind w:left="1080"/>
        <w:rPr>
          <w:rFonts w:ascii="Arial" w:eastAsia="Angsana New" w:hAnsi="Arial" w:cs="Arial"/>
          <w:sz w:val="18"/>
          <w:szCs w:val="18"/>
        </w:rPr>
      </w:pPr>
    </w:p>
    <w:p w14:paraId="27DB6DA5" w14:textId="77777777" w:rsidR="00FE538F" w:rsidRPr="00F67C87" w:rsidRDefault="00EA0A01" w:rsidP="008754CD">
      <w:pPr>
        <w:tabs>
          <w:tab w:val="right" w:pos="7200"/>
          <w:tab w:val="right" w:pos="8540"/>
        </w:tabs>
        <w:ind w:left="1080"/>
        <w:rPr>
          <w:rFonts w:ascii="Arial" w:eastAsia="Angsana New" w:hAnsi="Arial" w:cs="Arial"/>
          <w:sz w:val="18"/>
          <w:szCs w:val="18"/>
        </w:rPr>
      </w:pPr>
      <w:r w:rsidRPr="00F67C87">
        <w:rPr>
          <w:rFonts w:ascii="Arial" w:eastAsia="Angsana New" w:hAnsi="Arial" w:cs="Arial"/>
          <w:sz w:val="18"/>
          <w:szCs w:val="18"/>
        </w:rPr>
        <w:tab/>
        <w:t xml:space="preserve">Credit risk is managed on a group basis. For banks and financial institutions, only independently rated parties with a minimum rating of ‘A’ are accepted. </w:t>
      </w:r>
    </w:p>
    <w:p w14:paraId="280A1268" w14:textId="77777777" w:rsidR="00FE538F" w:rsidRPr="00F67C87" w:rsidRDefault="00FE538F" w:rsidP="008754CD">
      <w:pPr>
        <w:tabs>
          <w:tab w:val="right" w:pos="7200"/>
          <w:tab w:val="right" w:pos="8540"/>
        </w:tabs>
        <w:ind w:left="1080"/>
        <w:rPr>
          <w:rFonts w:ascii="Arial" w:eastAsia="Angsana New" w:hAnsi="Arial" w:cs="Arial"/>
          <w:sz w:val="18"/>
          <w:szCs w:val="18"/>
        </w:rPr>
      </w:pPr>
    </w:p>
    <w:p w14:paraId="2570F3DA" w14:textId="1A0A4705" w:rsidR="00FE538F" w:rsidRPr="00F67C87" w:rsidRDefault="00EA0A01" w:rsidP="008754CD">
      <w:pPr>
        <w:tabs>
          <w:tab w:val="right" w:pos="7200"/>
          <w:tab w:val="right" w:pos="8540"/>
        </w:tabs>
        <w:ind w:left="1080"/>
        <w:rPr>
          <w:rFonts w:ascii="Arial" w:eastAsia="Angsana New" w:hAnsi="Arial" w:cs="Arial"/>
          <w:sz w:val="18"/>
          <w:szCs w:val="18"/>
        </w:rPr>
      </w:pPr>
      <w:r w:rsidRPr="00F67C87">
        <w:rPr>
          <w:rFonts w:ascii="Arial" w:eastAsia="Angsana New" w:hAnsi="Arial" w:cs="Arial"/>
          <w:sz w:val="18"/>
          <w:szCs w:val="18"/>
        </w:rPr>
        <w:t>The Group has policies in place to ensure that sales of products and services are made to customers with appropriate credit history. Risk control assesses the credit quality of the customer by taking into account its financial position, past experience and other factors.</w:t>
      </w:r>
      <w:r w:rsidR="00DA0C22" w:rsidRPr="00F67C87">
        <w:rPr>
          <w:rFonts w:ascii="Arial" w:eastAsia="Angsana New" w:hAnsi="Arial" w:cs="Arial"/>
          <w:sz w:val="18"/>
          <w:szCs w:val="18"/>
        </w:rPr>
        <w:t xml:space="preserve"> Individual risk limits are set based on internal or external rating in accordance with limits set by the board. The compliance with credit limits by customer is </w:t>
      </w:r>
      <w:r w:rsidR="00C66981" w:rsidRPr="00F67C87">
        <w:rPr>
          <w:rFonts w:ascii="Arial" w:eastAsia="Angsana New" w:hAnsi="Arial" w:cs="Arial"/>
          <w:sz w:val="18"/>
          <w:szCs w:val="18"/>
        </w:rPr>
        <w:t>regularly</w:t>
      </w:r>
      <w:r w:rsidR="00DA0C22" w:rsidRPr="00F67C87">
        <w:rPr>
          <w:rFonts w:ascii="Arial" w:eastAsia="Angsana New" w:hAnsi="Arial" w:cs="Arial"/>
          <w:sz w:val="18"/>
          <w:szCs w:val="18"/>
        </w:rPr>
        <w:t xml:space="preserve"> monitored by line management.</w:t>
      </w:r>
      <w:r w:rsidR="0051184B" w:rsidRPr="00F67C87">
        <w:rPr>
          <w:rFonts w:ascii="Arial" w:eastAsia="Angsana New" w:hAnsi="Arial" w:cs="Arial"/>
          <w:sz w:val="18"/>
          <w:szCs w:val="18"/>
        </w:rPr>
        <w:t xml:space="preserve"> </w:t>
      </w:r>
      <w:r w:rsidR="00BF3C65" w:rsidRPr="00F67C87">
        <w:rPr>
          <w:rFonts w:ascii="Arial" w:eastAsia="Angsana New" w:hAnsi="Arial" w:cs="Arial"/>
          <w:sz w:val="18"/>
          <w:szCs w:val="18"/>
        </w:rPr>
        <w:t xml:space="preserve">The </w:t>
      </w:r>
      <w:r w:rsidR="00D646BA" w:rsidRPr="00F67C87">
        <w:rPr>
          <w:rFonts w:ascii="Arial" w:eastAsia="Angsana New" w:hAnsi="Arial" w:cs="Arial"/>
          <w:sz w:val="18"/>
          <w:szCs w:val="18"/>
        </w:rPr>
        <w:t>key assumptions used</w:t>
      </w:r>
      <w:r w:rsidR="00B43FA3" w:rsidRPr="00F67C87">
        <w:rPr>
          <w:rFonts w:ascii="Arial" w:eastAsia="Angsana New" w:hAnsi="Arial" w:cs="Arial"/>
          <w:sz w:val="18"/>
          <w:szCs w:val="18"/>
        </w:rPr>
        <w:t xml:space="preserve"> for calculation </w:t>
      </w:r>
      <w:r w:rsidR="00FC4CAA" w:rsidRPr="00F67C87">
        <w:rPr>
          <w:rFonts w:ascii="Arial" w:eastAsia="Angsana New" w:hAnsi="Arial" w:cs="Arial"/>
          <w:sz w:val="18"/>
          <w:szCs w:val="18"/>
        </w:rPr>
        <w:t xml:space="preserve">are </w:t>
      </w:r>
      <w:r w:rsidR="007674D7" w:rsidRPr="00F67C87">
        <w:rPr>
          <w:rFonts w:ascii="Arial" w:eastAsia="Angsana New" w:hAnsi="Arial" w:cs="Arial"/>
          <w:sz w:val="18"/>
          <w:szCs w:val="18"/>
        </w:rPr>
        <w:t xml:space="preserve">disclosed </w:t>
      </w:r>
      <w:r w:rsidR="00A32F37" w:rsidRPr="00F67C87">
        <w:rPr>
          <w:rFonts w:ascii="Arial" w:eastAsia="Angsana New" w:hAnsi="Arial" w:cs="Arial"/>
          <w:sz w:val="18"/>
          <w:szCs w:val="18"/>
        </w:rPr>
        <w:br/>
      </w:r>
      <w:r w:rsidR="00FC4CAA" w:rsidRPr="00F67C87">
        <w:rPr>
          <w:rFonts w:ascii="Arial" w:eastAsia="Angsana New" w:hAnsi="Arial" w:cs="Arial"/>
          <w:sz w:val="18"/>
          <w:szCs w:val="18"/>
        </w:rPr>
        <w:t>in</w:t>
      </w:r>
      <w:r w:rsidR="005D26D3" w:rsidRPr="00F67C87">
        <w:rPr>
          <w:rFonts w:ascii="Arial" w:eastAsia="Angsana New" w:hAnsi="Arial" w:cs="Arial"/>
          <w:sz w:val="18"/>
          <w:szCs w:val="18"/>
        </w:rPr>
        <w:t xml:space="preserve"> Note 18.</w:t>
      </w:r>
    </w:p>
    <w:p w14:paraId="7A6D85AD" w14:textId="56AE31C3" w:rsidR="00A201B6" w:rsidRPr="00F67C87" w:rsidRDefault="00A201B6" w:rsidP="008754CD">
      <w:pPr>
        <w:tabs>
          <w:tab w:val="right" w:pos="7200"/>
          <w:tab w:val="right" w:pos="8540"/>
        </w:tabs>
        <w:ind w:left="1080"/>
        <w:rPr>
          <w:rFonts w:ascii="Arial" w:eastAsia="Angsana New" w:hAnsi="Arial" w:cs="Arial"/>
          <w:sz w:val="18"/>
          <w:szCs w:val="18"/>
        </w:rPr>
      </w:pPr>
    </w:p>
    <w:p w14:paraId="7947C463" w14:textId="474A2477" w:rsidR="00FE538F" w:rsidRPr="00F67C87" w:rsidRDefault="00A201B6" w:rsidP="008754CD">
      <w:pPr>
        <w:ind w:left="1080"/>
        <w:jc w:val="left"/>
        <w:rPr>
          <w:rFonts w:ascii="Arial" w:hAnsi="Arial" w:cs="Arial"/>
          <w:spacing w:val="-4"/>
          <w:sz w:val="18"/>
          <w:szCs w:val="18"/>
        </w:rPr>
      </w:pPr>
      <w:r w:rsidRPr="00F67C87">
        <w:rPr>
          <w:rFonts w:ascii="Arial" w:hAnsi="Arial" w:cs="Arial"/>
          <w:spacing w:val="-4"/>
          <w:sz w:val="18"/>
          <w:szCs w:val="18"/>
        </w:rPr>
        <w:t>The Group has no significant concentrations of credit risk.</w:t>
      </w:r>
    </w:p>
    <w:p w14:paraId="68365286" w14:textId="77777777" w:rsidR="00C31CC1" w:rsidRPr="00F67C87" w:rsidRDefault="00C31CC1" w:rsidP="008754CD">
      <w:pPr>
        <w:ind w:left="1080"/>
        <w:jc w:val="left"/>
        <w:rPr>
          <w:rFonts w:ascii="Arial" w:eastAsia="Angsana New" w:hAnsi="Arial" w:cs="Arial"/>
          <w:sz w:val="18"/>
          <w:szCs w:val="18"/>
        </w:rPr>
      </w:pPr>
    </w:p>
    <w:p w14:paraId="51461422" w14:textId="7EBCD6F8" w:rsidR="00FE538F" w:rsidRPr="00F67C87" w:rsidRDefault="00072308" w:rsidP="008754CD">
      <w:pPr>
        <w:tabs>
          <w:tab w:val="left" w:pos="1080"/>
        </w:tabs>
        <w:ind w:left="1080" w:hanging="540"/>
        <w:rPr>
          <w:rFonts w:ascii="Arial" w:eastAsia="Angsana New" w:hAnsi="Arial" w:cs="Arial"/>
          <w:b/>
          <w:sz w:val="18"/>
          <w:szCs w:val="18"/>
        </w:rPr>
      </w:pPr>
      <w:r w:rsidRPr="00F67C87">
        <w:rPr>
          <w:rFonts w:ascii="Arial" w:eastAsia="Angsana New" w:hAnsi="Arial" w:cs="Arial"/>
          <w:b/>
          <w:sz w:val="18"/>
          <w:szCs w:val="18"/>
        </w:rPr>
        <w:t>b</w:t>
      </w:r>
      <w:r w:rsidR="00030FB9" w:rsidRPr="00F67C87">
        <w:rPr>
          <w:rFonts w:ascii="Arial" w:eastAsia="Angsana New" w:hAnsi="Arial" w:cs="Arial"/>
          <w:b/>
          <w:sz w:val="18"/>
          <w:szCs w:val="18"/>
        </w:rPr>
        <w:t>)</w:t>
      </w:r>
      <w:r w:rsidR="00030FB9" w:rsidRPr="00F67C87">
        <w:rPr>
          <w:rFonts w:ascii="Arial" w:eastAsia="Angsana New" w:hAnsi="Arial" w:cs="Arial"/>
          <w:b/>
          <w:sz w:val="18"/>
          <w:szCs w:val="18"/>
        </w:rPr>
        <w:tab/>
      </w:r>
      <w:r w:rsidR="00EA0A01" w:rsidRPr="00F67C87">
        <w:rPr>
          <w:rFonts w:ascii="Arial" w:eastAsia="Angsana New" w:hAnsi="Arial" w:cs="Arial"/>
          <w:b/>
          <w:sz w:val="18"/>
          <w:szCs w:val="18"/>
        </w:rPr>
        <w:t xml:space="preserve">Impairment of financial assets </w:t>
      </w:r>
    </w:p>
    <w:p w14:paraId="087F3419" w14:textId="77777777" w:rsidR="00FE538F" w:rsidRPr="00F67C87" w:rsidRDefault="00FE538F" w:rsidP="008754CD">
      <w:pPr>
        <w:tabs>
          <w:tab w:val="right" w:pos="7200"/>
          <w:tab w:val="right" w:pos="8540"/>
        </w:tabs>
        <w:ind w:left="1080"/>
        <w:rPr>
          <w:rFonts w:ascii="Arial" w:eastAsia="Angsana New" w:hAnsi="Arial" w:cs="Arial"/>
          <w:sz w:val="18"/>
          <w:szCs w:val="18"/>
        </w:rPr>
      </w:pPr>
    </w:p>
    <w:p w14:paraId="12FE4B19" w14:textId="73E9B73E" w:rsidR="00FE538F" w:rsidRPr="00F67C87" w:rsidRDefault="00EA0A01" w:rsidP="008754CD">
      <w:pPr>
        <w:tabs>
          <w:tab w:val="right" w:pos="7200"/>
          <w:tab w:val="right" w:pos="8540"/>
        </w:tabs>
        <w:ind w:left="1080"/>
        <w:rPr>
          <w:rFonts w:ascii="Arial" w:eastAsia="Angsana New" w:hAnsi="Arial" w:cs="Arial"/>
          <w:sz w:val="18"/>
          <w:szCs w:val="18"/>
        </w:rPr>
      </w:pPr>
      <w:r w:rsidRPr="00F67C87">
        <w:rPr>
          <w:rFonts w:ascii="Arial" w:eastAsia="Angsana New" w:hAnsi="Arial" w:cs="Arial"/>
          <w:sz w:val="18"/>
          <w:szCs w:val="18"/>
        </w:rPr>
        <w:t>The financial assets that are subject to the expected credit loss model</w:t>
      </w:r>
      <w:r w:rsidR="00A201B6" w:rsidRPr="00F67C87">
        <w:rPr>
          <w:rFonts w:ascii="Arial" w:eastAsia="Angsana New" w:hAnsi="Arial" w:cs="Arial"/>
          <w:sz w:val="18"/>
          <w:szCs w:val="18"/>
        </w:rPr>
        <w:t xml:space="preserve"> which contains </w:t>
      </w:r>
      <w:r w:rsidR="00E33C61" w:rsidRPr="00F67C87">
        <w:rPr>
          <w:rFonts w:ascii="Arial" w:eastAsia="Angsana New" w:hAnsi="Arial" w:cs="Arial"/>
          <w:sz w:val="18"/>
          <w:szCs w:val="18"/>
        </w:rPr>
        <w:t>3</w:t>
      </w:r>
      <w:r w:rsidR="00A201B6" w:rsidRPr="00F67C87">
        <w:rPr>
          <w:rFonts w:ascii="Arial" w:eastAsia="Angsana New" w:hAnsi="Arial" w:cs="Arial"/>
          <w:sz w:val="18"/>
          <w:szCs w:val="18"/>
        </w:rPr>
        <w:t xml:space="preserve"> </w:t>
      </w:r>
      <w:r w:rsidR="0011272D" w:rsidRPr="00F67C87">
        <w:rPr>
          <w:rFonts w:ascii="Arial" w:eastAsia="Angsana New" w:hAnsi="Arial" w:cs="Arial"/>
          <w:sz w:val="18"/>
          <w:szCs w:val="18"/>
        </w:rPr>
        <w:t>types as follows</w:t>
      </w:r>
      <w:r w:rsidRPr="00F67C87">
        <w:rPr>
          <w:rFonts w:ascii="Arial" w:eastAsia="Angsana New" w:hAnsi="Arial" w:cs="Arial"/>
          <w:sz w:val="18"/>
          <w:szCs w:val="18"/>
        </w:rPr>
        <w:t>:</w:t>
      </w:r>
    </w:p>
    <w:p w14:paraId="4093B169" w14:textId="77777777" w:rsidR="00FE538F" w:rsidRPr="00F67C87" w:rsidRDefault="00FE538F" w:rsidP="008754CD">
      <w:pPr>
        <w:tabs>
          <w:tab w:val="right" w:pos="7200"/>
          <w:tab w:val="right" w:pos="8540"/>
        </w:tabs>
        <w:ind w:left="1080"/>
        <w:rPr>
          <w:rFonts w:ascii="Arial" w:eastAsia="Angsana New" w:hAnsi="Arial" w:cs="Arial"/>
          <w:sz w:val="18"/>
          <w:szCs w:val="18"/>
        </w:rPr>
      </w:pPr>
    </w:p>
    <w:p w14:paraId="7D09CCE0" w14:textId="77777777" w:rsidR="00FE538F" w:rsidRPr="00F67C87" w:rsidRDefault="00EA0A01" w:rsidP="003C20B9">
      <w:pPr>
        <w:numPr>
          <w:ilvl w:val="0"/>
          <w:numId w:val="15"/>
        </w:numPr>
        <w:ind w:left="1440"/>
        <w:rPr>
          <w:rFonts w:ascii="Arial" w:eastAsia="Angsana New" w:hAnsi="Arial" w:cs="Arial"/>
          <w:spacing w:val="-4"/>
          <w:sz w:val="18"/>
          <w:szCs w:val="18"/>
        </w:rPr>
      </w:pPr>
      <w:r w:rsidRPr="00F67C87">
        <w:rPr>
          <w:rFonts w:ascii="Arial" w:eastAsia="Angsana New" w:hAnsi="Arial" w:cs="Arial"/>
          <w:spacing w:val="-4"/>
          <w:sz w:val="18"/>
          <w:szCs w:val="18"/>
        </w:rPr>
        <w:t xml:space="preserve">Cash and cash equivalent </w:t>
      </w:r>
    </w:p>
    <w:p w14:paraId="020BCB11" w14:textId="26F1E8D8" w:rsidR="00FE538F" w:rsidRPr="00F67C87" w:rsidRDefault="00EA0A01" w:rsidP="003C20B9">
      <w:pPr>
        <w:numPr>
          <w:ilvl w:val="0"/>
          <w:numId w:val="15"/>
        </w:numPr>
        <w:ind w:left="1440"/>
        <w:rPr>
          <w:rFonts w:ascii="Arial" w:eastAsia="Angsana New" w:hAnsi="Arial" w:cs="Arial"/>
          <w:spacing w:val="-4"/>
          <w:sz w:val="18"/>
          <w:szCs w:val="18"/>
        </w:rPr>
      </w:pPr>
      <w:r w:rsidRPr="00F67C87">
        <w:rPr>
          <w:rFonts w:ascii="Arial" w:eastAsia="Angsana New" w:hAnsi="Arial" w:cs="Arial"/>
          <w:spacing w:val="-4"/>
          <w:sz w:val="18"/>
          <w:szCs w:val="18"/>
        </w:rPr>
        <w:t xml:space="preserve">Trade and other </w:t>
      </w:r>
      <w:r w:rsidR="008D19C9" w:rsidRPr="00F67C87">
        <w:rPr>
          <w:rFonts w:ascii="Arial" w:eastAsia="Angsana New" w:hAnsi="Arial" w:cs="Arial"/>
          <w:spacing w:val="-4"/>
          <w:sz w:val="18"/>
          <w:szCs w:val="18"/>
        </w:rPr>
        <w:t xml:space="preserve">current </w:t>
      </w:r>
      <w:r w:rsidRPr="00F67C87">
        <w:rPr>
          <w:rFonts w:ascii="Arial" w:eastAsia="Angsana New" w:hAnsi="Arial" w:cs="Arial"/>
          <w:spacing w:val="-4"/>
          <w:sz w:val="18"/>
          <w:szCs w:val="18"/>
        </w:rPr>
        <w:t>receivables</w:t>
      </w:r>
    </w:p>
    <w:p w14:paraId="5607C2B4" w14:textId="190963BD" w:rsidR="00E33C61" w:rsidRPr="00F67C87" w:rsidRDefault="00177849" w:rsidP="003C20B9">
      <w:pPr>
        <w:numPr>
          <w:ilvl w:val="0"/>
          <w:numId w:val="15"/>
        </w:numPr>
        <w:ind w:left="1440"/>
        <w:rPr>
          <w:rFonts w:ascii="Arial" w:eastAsia="Angsana New" w:hAnsi="Arial" w:cs="Arial"/>
          <w:spacing w:val="-4"/>
          <w:sz w:val="18"/>
          <w:szCs w:val="18"/>
        </w:rPr>
      </w:pPr>
      <w:r w:rsidRPr="00F67C87">
        <w:rPr>
          <w:rFonts w:ascii="Arial" w:eastAsia="Angsana New" w:hAnsi="Arial" w:cs="Arial"/>
          <w:spacing w:val="-4"/>
          <w:sz w:val="18"/>
          <w:szCs w:val="18"/>
        </w:rPr>
        <w:t>Loan to related parties</w:t>
      </w:r>
    </w:p>
    <w:p w14:paraId="1979FEA7" w14:textId="77777777" w:rsidR="00FE538F" w:rsidRPr="00F67C87" w:rsidRDefault="00FE538F" w:rsidP="008754CD">
      <w:pPr>
        <w:ind w:left="1080"/>
        <w:rPr>
          <w:rFonts w:ascii="Arial" w:eastAsia="Angsana New" w:hAnsi="Arial" w:cs="Arial"/>
          <w:sz w:val="18"/>
          <w:szCs w:val="18"/>
        </w:rPr>
      </w:pPr>
    </w:p>
    <w:p w14:paraId="782B1E57" w14:textId="77777777" w:rsidR="00FE538F" w:rsidRPr="00F67C87" w:rsidRDefault="00EA0A01" w:rsidP="008754CD">
      <w:pPr>
        <w:ind w:left="1080"/>
        <w:rPr>
          <w:rFonts w:ascii="Arial" w:eastAsia="Angsana New" w:hAnsi="Arial" w:cs="Arial"/>
          <w:sz w:val="18"/>
          <w:szCs w:val="18"/>
        </w:rPr>
      </w:pPr>
      <w:r w:rsidRPr="00F67C87">
        <w:rPr>
          <w:rFonts w:ascii="Arial" w:eastAsia="Angsana New" w:hAnsi="Arial" w:cs="Arial"/>
          <w:sz w:val="18"/>
          <w:szCs w:val="18"/>
        </w:rPr>
        <w:t>While cash and cash equivalents are also subject to the impairment requirements of TFRS 9, the identified impairment loss was immaterial.</w:t>
      </w:r>
    </w:p>
    <w:p w14:paraId="69D9A7EF" w14:textId="77777777" w:rsidR="00A201B6" w:rsidRPr="00F67C87" w:rsidRDefault="00A201B6" w:rsidP="008754CD">
      <w:pPr>
        <w:ind w:left="1080"/>
        <w:rPr>
          <w:rFonts w:ascii="Arial" w:eastAsia="Angsana New" w:hAnsi="Arial" w:cs="Arial"/>
          <w:i/>
          <w:sz w:val="18"/>
          <w:szCs w:val="18"/>
        </w:rPr>
      </w:pPr>
    </w:p>
    <w:p w14:paraId="5F992528" w14:textId="0423EEAD" w:rsidR="00FE538F" w:rsidRPr="00F67C87" w:rsidRDefault="00EA0A01" w:rsidP="008754CD">
      <w:pPr>
        <w:ind w:left="1080"/>
        <w:rPr>
          <w:rFonts w:ascii="Arial" w:eastAsia="Angsana New" w:hAnsi="Arial" w:cs="Arial"/>
          <w:i/>
          <w:sz w:val="18"/>
          <w:szCs w:val="18"/>
        </w:rPr>
      </w:pPr>
      <w:r w:rsidRPr="00F67C87">
        <w:rPr>
          <w:rFonts w:ascii="Arial" w:eastAsia="Angsana New" w:hAnsi="Arial" w:cs="Arial"/>
          <w:i/>
          <w:sz w:val="18"/>
          <w:szCs w:val="18"/>
        </w:rPr>
        <w:t xml:space="preserve">Trade and other </w:t>
      </w:r>
      <w:r w:rsidR="00DD2E5D" w:rsidRPr="00F67C87">
        <w:rPr>
          <w:rFonts w:ascii="Arial" w:eastAsia="Angsana New" w:hAnsi="Arial" w:cs="Arial"/>
          <w:i/>
          <w:sz w:val="18"/>
          <w:szCs w:val="18"/>
        </w:rPr>
        <w:t>current</w:t>
      </w:r>
      <w:r w:rsidRPr="00F67C87">
        <w:rPr>
          <w:rFonts w:ascii="Arial" w:eastAsia="Angsana New" w:hAnsi="Arial" w:cs="Arial"/>
          <w:i/>
          <w:sz w:val="18"/>
          <w:szCs w:val="18"/>
        </w:rPr>
        <w:t xml:space="preserve"> receivables</w:t>
      </w:r>
    </w:p>
    <w:p w14:paraId="41849F90" w14:textId="77777777" w:rsidR="00E45726" w:rsidRPr="00F67C87" w:rsidRDefault="00E45726" w:rsidP="008754CD">
      <w:pPr>
        <w:ind w:left="1080"/>
        <w:rPr>
          <w:rFonts w:ascii="Arial" w:eastAsia="Angsana New" w:hAnsi="Arial" w:cs="Arial"/>
          <w:sz w:val="18"/>
          <w:szCs w:val="18"/>
        </w:rPr>
      </w:pPr>
    </w:p>
    <w:p w14:paraId="106DC1D0" w14:textId="77777777" w:rsidR="0011272D" w:rsidRPr="00F67C87" w:rsidRDefault="00EA0A01" w:rsidP="008754CD">
      <w:pPr>
        <w:ind w:left="1080"/>
        <w:rPr>
          <w:rFonts w:ascii="Arial" w:eastAsia="Angsana New" w:hAnsi="Arial" w:cs="Arial"/>
          <w:sz w:val="18"/>
          <w:szCs w:val="18"/>
        </w:rPr>
      </w:pPr>
      <w:r w:rsidRPr="00F67C87">
        <w:rPr>
          <w:rFonts w:ascii="Arial" w:eastAsia="Angsana New" w:hAnsi="Arial" w:cs="Arial"/>
          <w:sz w:val="18"/>
          <w:szCs w:val="18"/>
        </w:rPr>
        <w:t xml:space="preserve">The Group applies the TFRS 9 simplified approach to measure expected credit losses which uses a lifetime expected loss allowance for all trade and other receivables. </w:t>
      </w:r>
    </w:p>
    <w:p w14:paraId="6ABED1EC" w14:textId="77777777" w:rsidR="0011272D" w:rsidRPr="00F67C87" w:rsidRDefault="0011272D" w:rsidP="008754CD">
      <w:pPr>
        <w:ind w:left="1080"/>
        <w:rPr>
          <w:rFonts w:ascii="Arial" w:eastAsia="Angsana New" w:hAnsi="Arial" w:cs="Arial"/>
          <w:sz w:val="18"/>
          <w:szCs w:val="18"/>
        </w:rPr>
      </w:pPr>
    </w:p>
    <w:p w14:paraId="7B5587DB" w14:textId="5DB102A1" w:rsidR="00FE538F" w:rsidRPr="00F67C87" w:rsidRDefault="00EA0A01" w:rsidP="008754CD">
      <w:pPr>
        <w:ind w:left="1080"/>
        <w:rPr>
          <w:rFonts w:ascii="Arial" w:eastAsia="Angsana New" w:hAnsi="Arial" w:cs="Arial"/>
          <w:spacing w:val="-4"/>
          <w:sz w:val="18"/>
          <w:szCs w:val="18"/>
        </w:rPr>
      </w:pPr>
      <w:r w:rsidRPr="00F67C87">
        <w:rPr>
          <w:rFonts w:ascii="Arial" w:eastAsia="Angsana New" w:hAnsi="Arial" w:cs="Arial"/>
          <w:sz w:val="18"/>
          <w:szCs w:val="18"/>
        </w:rPr>
        <w:t xml:space="preserve">To measure the expected credit losses, trade </w:t>
      </w:r>
      <w:r w:rsidRPr="00F67C87">
        <w:rPr>
          <w:rFonts w:ascii="Arial" w:eastAsia="Angsana New" w:hAnsi="Arial" w:cs="Arial"/>
          <w:spacing w:val="-4"/>
          <w:sz w:val="18"/>
          <w:szCs w:val="18"/>
        </w:rPr>
        <w:t xml:space="preserve">and other receivables have been grouped based on shared credit risk characteristics and the days past due. </w:t>
      </w:r>
    </w:p>
    <w:p w14:paraId="1B49DCD7" w14:textId="77777777" w:rsidR="00FE538F" w:rsidRPr="00F67C87" w:rsidRDefault="00FE538F" w:rsidP="008754CD">
      <w:pPr>
        <w:ind w:left="1080"/>
        <w:rPr>
          <w:rFonts w:ascii="Arial" w:eastAsia="Angsana New" w:hAnsi="Arial" w:cs="Arial"/>
          <w:sz w:val="18"/>
          <w:szCs w:val="18"/>
        </w:rPr>
      </w:pPr>
    </w:p>
    <w:p w14:paraId="2F1C33C3" w14:textId="7599F68A" w:rsidR="00FE538F" w:rsidRDefault="00EA0A01" w:rsidP="0011272D">
      <w:pPr>
        <w:tabs>
          <w:tab w:val="left" w:pos="1992"/>
          <w:tab w:val="left" w:pos="2352"/>
        </w:tabs>
        <w:ind w:left="1080"/>
        <w:rPr>
          <w:rFonts w:ascii="Arial" w:eastAsia="Angsana New" w:hAnsi="Arial" w:cs="Arial"/>
          <w:sz w:val="18"/>
          <w:szCs w:val="18"/>
        </w:rPr>
      </w:pPr>
      <w:r w:rsidRPr="00F67C87">
        <w:rPr>
          <w:rFonts w:ascii="Arial" w:eastAsia="Angsana New" w:hAnsi="Arial" w:cs="Arial"/>
          <w:sz w:val="18"/>
          <w:szCs w:val="18"/>
        </w:rPr>
        <w:t xml:space="preserve">Expected credit loss was assessed based on historical payment received from sales in the </w:t>
      </w:r>
      <w:r w:rsidR="00871F90" w:rsidRPr="00F67C87">
        <w:rPr>
          <w:rFonts w:ascii="Arial" w:eastAsia="Angsana New" w:hAnsi="Arial" w:cs="Arial"/>
          <w:sz w:val="18"/>
          <w:szCs w:val="18"/>
        </w:rPr>
        <w:t>72</w:t>
      </w:r>
      <w:r w:rsidRPr="00F67C87">
        <w:rPr>
          <w:rFonts w:ascii="Arial" w:eastAsia="Angsana New" w:hAnsi="Arial" w:cs="Arial"/>
          <w:sz w:val="18"/>
          <w:szCs w:val="18"/>
        </w:rPr>
        <w:t xml:space="preserve"> </w:t>
      </w:r>
      <w:r w:rsidR="000A2285" w:rsidRPr="00F67C87">
        <w:rPr>
          <w:rFonts w:ascii="Arial" w:eastAsia="Angsana New" w:hAnsi="Arial" w:cs="Arial"/>
          <w:sz w:val="18"/>
          <w:szCs w:val="18"/>
        </w:rPr>
        <w:t>months</w:t>
      </w:r>
      <w:r w:rsidRPr="00F67C87">
        <w:rPr>
          <w:rFonts w:ascii="Arial" w:eastAsia="Angsana New" w:hAnsi="Arial" w:cs="Arial"/>
          <w:sz w:val="18"/>
          <w:szCs w:val="18"/>
        </w:rPr>
        <w:t xml:space="preserve"> before </w:t>
      </w:r>
      <w:r w:rsidR="00E45726" w:rsidRPr="00F67C87">
        <w:rPr>
          <w:rFonts w:ascii="Arial" w:eastAsia="Angsana New" w:hAnsi="Arial" w:cs="Arial"/>
          <w:sz w:val="18"/>
          <w:szCs w:val="18"/>
        </w:rPr>
        <w:t>31 December</w:t>
      </w:r>
      <w:r w:rsidRPr="00F67C87">
        <w:rPr>
          <w:rFonts w:ascii="Arial" w:eastAsia="Angsana New" w:hAnsi="Arial" w:cs="Arial"/>
          <w:sz w:val="18"/>
          <w:szCs w:val="18"/>
        </w:rPr>
        <w:t xml:space="preserve"> 202</w:t>
      </w:r>
      <w:r w:rsidR="00871F90" w:rsidRPr="00F67C87">
        <w:rPr>
          <w:rFonts w:ascii="Arial" w:eastAsia="Angsana New" w:hAnsi="Arial" w:cs="Arial"/>
          <w:sz w:val="18"/>
          <w:szCs w:val="18"/>
        </w:rPr>
        <w:t>4</w:t>
      </w:r>
      <w:r w:rsidRPr="00F67C87">
        <w:rPr>
          <w:rFonts w:ascii="Arial" w:eastAsia="Angsana New" w:hAnsi="Arial" w:cs="Arial"/>
          <w:sz w:val="18"/>
          <w:szCs w:val="18"/>
        </w:rPr>
        <w:t xml:space="preserve"> and the corresponding historical credit losses experienced within this period. The historical loss rate might be adjusted to reflect the current situation and forward-looking information affecting the customers’ ability to pay. As there is no relationship between the change in accounts receivable and the macroeconomic, the Group adjusted the expected credit loss rate by taking into account the difference between the settlement period and normal credit term.</w:t>
      </w:r>
    </w:p>
    <w:p w14:paraId="7679D7A5" w14:textId="77777777" w:rsidR="00981C54" w:rsidRPr="00F67C87" w:rsidRDefault="00981C54" w:rsidP="0011272D">
      <w:pPr>
        <w:tabs>
          <w:tab w:val="left" w:pos="1992"/>
          <w:tab w:val="left" w:pos="2352"/>
        </w:tabs>
        <w:ind w:left="1080"/>
        <w:rPr>
          <w:rFonts w:ascii="Arial" w:eastAsia="Angsana New" w:hAnsi="Arial" w:cs="Arial"/>
          <w:sz w:val="18"/>
          <w:szCs w:val="18"/>
        </w:rPr>
      </w:pPr>
    </w:p>
    <w:p w14:paraId="74E73141" w14:textId="77777777" w:rsidR="00981C54" w:rsidRDefault="00981C54">
      <w:pPr>
        <w:rPr>
          <w:rFonts w:ascii="Arial" w:eastAsia="Angsana New" w:hAnsi="Arial" w:cs="Arial"/>
          <w:sz w:val="18"/>
          <w:szCs w:val="18"/>
        </w:rPr>
      </w:pPr>
      <w:r>
        <w:rPr>
          <w:rFonts w:ascii="Arial" w:eastAsia="Angsana New" w:hAnsi="Arial" w:cs="Arial"/>
          <w:sz w:val="18"/>
          <w:szCs w:val="18"/>
        </w:rPr>
        <w:br w:type="page"/>
      </w:r>
    </w:p>
    <w:p w14:paraId="1359A039" w14:textId="3B52DCA3" w:rsidR="00FE538F" w:rsidRPr="00F67C87" w:rsidRDefault="00EA0A01" w:rsidP="00981C54">
      <w:pPr>
        <w:ind w:left="540"/>
        <w:rPr>
          <w:rFonts w:ascii="Arial" w:eastAsia="Angsana New" w:hAnsi="Arial" w:cs="Arial"/>
          <w:sz w:val="18"/>
          <w:szCs w:val="18"/>
        </w:rPr>
      </w:pPr>
      <w:r w:rsidRPr="00F67C87">
        <w:rPr>
          <w:rFonts w:ascii="Arial" w:eastAsia="Angsana New" w:hAnsi="Arial" w:cs="Arial"/>
          <w:sz w:val="18"/>
          <w:szCs w:val="18"/>
        </w:rPr>
        <w:lastRenderedPageBreak/>
        <w:t xml:space="preserve">The loss allowance for trade receivables and </w:t>
      </w:r>
      <w:r w:rsidR="004B1DAF" w:rsidRPr="00F67C87">
        <w:rPr>
          <w:rFonts w:ascii="Arial" w:eastAsia="Angsana New" w:hAnsi="Arial" w:cs="Arial"/>
          <w:sz w:val="18"/>
          <w:szCs w:val="18"/>
        </w:rPr>
        <w:t xml:space="preserve">other </w:t>
      </w:r>
      <w:r w:rsidR="00AE01B8" w:rsidRPr="00F67C87">
        <w:rPr>
          <w:rFonts w:ascii="Arial" w:eastAsia="Angsana New" w:hAnsi="Arial" w:cs="Arial"/>
          <w:sz w:val="18"/>
          <w:szCs w:val="18"/>
        </w:rPr>
        <w:t xml:space="preserve">current </w:t>
      </w:r>
      <w:r w:rsidR="004B1DAF" w:rsidRPr="00F67C87">
        <w:rPr>
          <w:rFonts w:ascii="Arial" w:eastAsia="Angsana New" w:hAnsi="Arial" w:cs="Arial"/>
          <w:sz w:val="18"/>
          <w:szCs w:val="18"/>
        </w:rPr>
        <w:t xml:space="preserve">receivable </w:t>
      </w:r>
      <w:r w:rsidRPr="00F67C87">
        <w:rPr>
          <w:rFonts w:ascii="Arial" w:eastAsia="Angsana New" w:hAnsi="Arial" w:cs="Arial"/>
          <w:sz w:val="18"/>
          <w:szCs w:val="18"/>
        </w:rPr>
        <w:t>was determined as follows:</w:t>
      </w:r>
    </w:p>
    <w:p w14:paraId="706467D9" w14:textId="77777777" w:rsidR="00FE538F" w:rsidRPr="00F67C87" w:rsidRDefault="00FE538F" w:rsidP="003F7CE8">
      <w:pPr>
        <w:ind w:left="540" w:right="8"/>
        <w:rPr>
          <w:rFonts w:ascii="Arial" w:eastAsia="Angsana New" w:hAnsi="Arial" w:cs="Arial"/>
          <w:sz w:val="18"/>
          <w:szCs w:val="18"/>
        </w:rPr>
      </w:pPr>
    </w:p>
    <w:tbl>
      <w:tblPr>
        <w:tblW w:w="9256" w:type="dxa"/>
        <w:tblInd w:w="198" w:type="dxa"/>
        <w:tblLayout w:type="fixed"/>
        <w:tblCellMar>
          <w:left w:w="115" w:type="dxa"/>
          <w:right w:w="115" w:type="dxa"/>
        </w:tblCellMar>
        <w:tblLook w:val="0400" w:firstRow="0" w:lastRow="0" w:firstColumn="0" w:lastColumn="0" w:noHBand="0" w:noVBand="1"/>
      </w:tblPr>
      <w:tblGrid>
        <w:gridCol w:w="2348"/>
        <w:gridCol w:w="1145"/>
        <w:gridCol w:w="1151"/>
        <w:gridCol w:w="1152"/>
        <w:gridCol w:w="1152"/>
        <w:gridCol w:w="1156"/>
        <w:gridCol w:w="1152"/>
      </w:tblGrid>
      <w:tr w:rsidR="00F37A98" w:rsidRPr="00F67C87" w14:paraId="4EDD0CB6" w14:textId="77777777" w:rsidTr="00494800">
        <w:trPr>
          <w:trHeight w:val="20"/>
        </w:trPr>
        <w:tc>
          <w:tcPr>
            <w:tcW w:w="2348" w:type="dxa"/>
            <w:shd w:val="clear" w:color="auto" w:fill="auto"/>
            <w:vAlign w:val="bottom"/>
          </w:tcPr>
          <w:p w14:paraId="6FB78EBE" w14:textId="77777777" w:rsidR="00FE538F" w:rsidRPr="00F67C87" w:rsidRDefault="00FE538F" w:rsidP="005B6AFD">
            <w:pPr>
              <w:ind w:left="336" w:right="-110"/>
              <w:jc w:val="left"/>
              <w:rPr>
                <w:rFonts w:ascii="Arial" w:eastAsia="Angsana New" w:hAnsi="Arial" w:cs="Arial"/>
                <w:b/>
                <w:sz w:val="16"/>
                <w:szCs w:val="16"/>
              </w:rPr>
            </w:pPr>
          </w:p>
        </w:tc>
        <w:tc>
          <w:tcPr>
            <w:tcW w:w="6908" w:type="dxa"/>
            <w:gridSpan w:val="6"/>
            <w:tcBorders>
              <w:bottom w:val="single" w:sz="4" w:space="0" w:color="000000"/>
            </w:tcBorders>
            <w:shd w:val="clear" w:color="auto" w:fill="auto"/>
            <w:vAlign w:val="bottom"/>
          </w:tcPr>
          <w:p w14:paraId="6FEC148B" w14:textId="77777777" w:rsidR="00FE538F" w:rsidRPr="00F67C87" w:rsidRDefault="00EA0A01" w:rsidP="005B6AFD">
            <w:pPr>
              <w:ind w:right="-72"/>
              <w:jc w:val="center"/>
              <w:rPr>
                <w:rFonts w:ascii="Arial" w:eastAsia="Angsana New" w:hAnsi="Arial" w:cs="Arial"/>
                <w:b/>
                <w:sz w:val="16"/>
                <w:szCs w:val="16"/>
              </w:rPr>
            </w:pPr>
            <w:r w:rsidRPr="00F67C87">
              <w:rPr>
                <w:rFonts w:ascii="Arial" w:eastAsia="Angsana New" w:hAnsi="Arial" w:cs="Arial"/>
                <w:b/>
                <w:sz w:val="16"/>
                <w:szCs w:val="16"/>
              </w:rPr>
              <w:t>Consolidated financial statements</w:t>
            </w:r>
          </w:p>
        </w:tc>
      </w:tr>
      <w:tr w:rsidR="00F37A98" w:rsidRPr="00F67C87" w14:paraId="058B5490" w14:textId="77777777" w:rsidTr="00F37A98">
        <w:trPr>
          <w:trHeight w:val="20"/>
        </w:trPr>
        <w:tc>
          <w:tcPr>
            <w:tcW w:w="2348" w:type="dxa"/>
            <w:shd w:val="clear" w:color="auto" w:fill="auto"/>
            <w:vAlign w:val="bottom"/>
          </w:tcPr>
          <w:p w14:paraId="113D7178" w14:textId="77777777" w:rsidR="00FE538F" w:rsidRPr="00F67C87" w:rsidRDefault="00FE538F" w:rsidP="005B6AFD">
            <w:pPr>
              <w:ind w:left="90" w:right="-110"/>
              <w:jc w:val="left"/>
              <w:rPr>
                <w:rFonts w:ascii="Arial" w:eastAsia="Angsana New" w:hAnsi="Arial" w:cs="Arial"/>
                <w:b/>
                <w:sz w:val="16"/>
                <w:szCs w:val="16"/>
              </w:rPr>
            </w:pPr>
          </w:p>
        </w:tc>
        <w:tc>
          <w:tcPr>
            <w:tcW w:w="1145" w:type="dxa"/>
            <w:tcBorders>
              <w:top w:val="single" w:sz="4" w:space="0" w:color="000000"/>
              <w:bottom w:val="single" w:sz="4" w:space="0" w:color="000000"/>
            </w:tcBorders>
            <w:shd w:val="clear" w:color="auto" w:fill="auto"/>
            <w:vAlign w:val="bottom"/>
          </w:tcPr>
          <w:p w14:paraId="7D36C9C7"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Not yet due</w:t>
            </w:r>
          </w:p>
          <w:p w14:paraId="39E7D88C"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Baht</w:t>
            </w:r>
          </w:p>
        </w:tc>
        <w:tc>
          <w:tcPr>
            <w:tcW w:w="1151" w:type="dxa"/>
            <w:tcBorders>
              <w:top w:val="single" w:sz="4" w:space="0" w:color="000000"/>
              <w:bottom w:val="single" w:sz="4" w:space="0" w:color="000000"/>
            </w:tcBorders>
            <w:shd w:val="clear" w:color="auto" w:fill="auto"/>
            <w:vAlign w:val="bottom"/>
          </w:tcPr>
          <w:p w14:paraId="0E6B3314"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 xml:space="preserve">Up to </w:t>
            </w:r>
          </w:p>
          <w:p w14:paraId="41932CEE"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3 months</w:t>
            </w:r>
          </w:p>
          <w:p w14:paraId="462F75CF"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25C76DC1"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3 - 6 months</w:t>
            </w:r>
          </w:p>
          <w:p w14:paraId="6ECA39A3"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5F1208B7" w14:textId="77777777" w:rsidR="00FE538F" w:rsidRPr="00F67C87" w:rsidRDefault="00EA0A01" w:rsidP="005B6AFD">
            <w:pPr>
              <w:ind w:left="-74" w:right="-72"/>
              <w:jc w:val="right"/>
              <w:rPr>
                <w:rFonts w:ascii="Arial" w:eastAsia="Angsana New" w:hAnsi="Arial" w:cs="Arial"/>
                <w:b/>
                <w:sz w:val="16"/>
                <w:szCs w:val="16"/>
              </w:rPr>
            </w:pPr>
            <w:r w:rsidRPr="00F67C87">
              <w:rPr>
                <w:rFonts w:ascii="Arial" w:eastAsia="Angsana New" w:hAnsi="Arial" w:cs="Arial"/>
                <w:b/>
                <w:sz w:val="16"/>
                <w:szCs w:val="16"/>
              </w:rPr>
              <w:t>6 - 12 months</w:t>
            </w:r>
          </w:p>
          <w:p w14:paraId="51E540E7" w14:textId="77777777" w:rsidR="00FE538F" w:rsidRPr="00F67C87" w:rsidRDefault="00EA0A01" w:rsidP="005B6AFD">
            <w:pPr>
              <w:ind w:left="-74" w:right="-72"/>
              <w:jc w:val="right"/>
              <w:rPr>
                <w:rFonts w:ascii="Arial" w:eastAsia="Angsana New" w:hAnsi="Arial" w:cs="Arial"/>
                <w:b/>
                <w:sz w:val="16"/>
                <w:szCs w:val="16"/>
              </w:rPr>
            </w:pPr>
            <w:r w:rsidRPr="00F67C87">
              <w:rPr>
                <w:rFonts w:ascii="Arial" w:eastAsia="Angsana New" w:hAnsi="Arial" w:cs="Arial"/>
                <w:b/>
                <w:sz w:val="16"/>
                <w:szCs w:val="16"/>
              </w:rPr>
              <w:t xml:space="preserve">Baht </w:t>
            </w:r>
          </w:p>
        </w:tc>
        <w:tc>
          <w:tcPr>
            <w:tcW w:w="1156" w:type="dxa"/>
            <w:tcBorders>
              <w:top w:val="single" w:sz="4" w:space="0" w:color="000000"/>
              <w:bottom w:val="single" w:sz="4" w:space="0" w:color="000000"/>
            </w:tcBorders>
            <w:shd w:val="clear" w:color="auto" w:fill="auto"/>
          </w:tcPr>
          <w:p w14:paraId="62F7B163" w14:textId="53DBC085" w:rsidR="00FE538F" w:rsidRPr="00F67C87" w:rsidRDefault="009341F8" w:rsidP="005B6AFD">
            <w:pPr>
              <w:ind w:right="-72"/>
              <w:jc w:val="right"/>
              <w:rPr>
                <w:rFonts w:ascii="Arial" w:eastAsia="Angsana New" w:hAnsi="Arial" w:cs="Arial"/>
                <w:b/>
                <w:sz w:val="16"/>
                <w:szCs w:val="16"/>
              </w:rPr>
            </w:pPr>
            <w:r w:rsidRPr="00F67C87">
              <w:rPr>
                <w:rFonts w:ascii="Arial" w:eastAsia="Angsana New" w:hAnsi="Arial" w:cs="Arial"/>
                <w:b/>
                <w:sz w:val="16"/>
                <w:szCs w:val="16"/>
              </w:rPr>
              <w:t>Over</w:t>
            </w:r>
          </w:p>
          <w:p w14:paraId="535D0A24"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12 months</w:t>
            </w:r>
          </w:p>
          <w:p w14:paraId="335AE57D"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4122C128"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Total</w:t>
            </w:r>
          </w:p>
          <w:p w14:paraId="6D58DFB7"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Baht</w:t>
            </w:r>
          </w:p>
        </w:tc>
      </w:tr>
      <w:tr w:rsidR="00F37A98" w:rsidRPr="00F67C87" w14:paraId="74223AF5" w14:textId="77777777" w:rsidTr="00F37A98">
        <w:trPr>
          <w:trHeight w:val="20"/>
        </w:trPr>
        <w:tc>
          <w:tcPr>
            <w:tcW w:w="2348" w:type="dxa"/>
            <w:shd w:val="clear" w:color="auto" w:fill="auto"/>
            <w:vAlign w:val="bottom"/>
          </w:tcPr>
          <w:p w14:paraId="4D37CD23" w14:textId="670700AE" w:rsidR="00FE538F" w:rsidRPr="00F67C87" w:rsidRDefault="00EA0A01" w:rsidP="005B6AFD">
            <w:pPr>
              <w:ind w:left="227" w:right="-110"/>
              <w:jc w:val="left"/>
              <w:rPr>
                <w:rFonts w:ascii="Arial" w:eastAsia="Angsana New" w:hAnsi="Arial" w:cs="Arial"/>
                <w:sz w:val="16"/>
                <w:szCs w:val="16"/>
              </w:rPr>
            </w:pPr>
            <w:r w:rsidRPr="00F67C87">
              <w:rPr>
                <w:rFonts w:ascii="Arial" w:eastAsia="Angsana New" w:hAnsi="Arial" w:cs="Arial"/>
                <w:b/>
                <w:sz w:val="16"/>
                <w:szCs w:val="16"/>
              </w:rPr>
              <w:t xml:space="preserve">As </w:t>
            </w:r>
            <w:r w:rsidR="009538FC" w:rsidRPr="00F67C87">
              <w:rPr>
                <w:rFonts w:ascii="Arial" w:eastAsia="Angsana New" w:hAnsi="Arial" w:cs="Arial"/>
                <w:b/>
                <w:sz w:val="16"/>
                <w:szCs w:val="16"/>
              </w:rPr>
              <w:t>at</w:t>
            </w:r>
            <w:r w:rsidRPr="00F67C87">
              <w:rPr>
                <w:rFonts w:ascii="Arial" w:eastAsia="Angsana New" w:hAnsi="Arial" w:cs="Arial"/>
                <w:b/>
                <w:sz w:val="16"/>
                <w:szCs w:val="16"/>
              </w:rPr>
              <w:t xml:space="preserve"> 31 December </w:t>
            </w:r>
            <w:r w:rsidR="003D5522" w:rsidRPr="00F67C87">
              <w:rPr>
                <w:rFonts w:ascii="Arial" w:eastAsia="Angsana New" w:hAnsi="Arial" w:cs="Arial"/>
                <w:b/>
                <w:sz w:val="16"/>
                <w:szCs w:val="16"/>
              </w:rPr>
              <w:t>2024</w:t>
            </w:r>
          </w:p>
        </w:tc>
        <w:tc>
          <w:tcPr>
            <w:tcW w:w="1145" w:type="dxa"/>
            <w:tcBorders>
              <w:top w:val="single" w:sz="4" w:space="0" w:color="000000"/>
            </w:tcBorders>
            <w:shd w:val="clear" w:color="auto" w:fill="auto"/>
            <w:vAlign w:val="bottom"/>
          </w:tcPr>
          <w:p w14:paraId="70C593B9" w14:textId="77777777" w:rsidR="00FE538F" w:rsidRPr="00F67C87" w:rsidRDefault="00FE538F" w:rsidP="005B6AFD">
            <w:pPr>
              <w:ind w:right="-72"/>
              <w:rPr>
                <w:rFonts w:ascii="Arial" w:eastAsia="Angsana New" w:hAnsi="Arial" w:cs="Arial"/>
                <w:sz w:val="16"/>
                <w:szCs w:val="16"/>
              </w:rPr>
            </w:pPr>
          </w:p>
        </w:tc>
        <w:tc>
          <w:tcPr>
            <w:tcW w:w="1151" w:type="dxa"/>
            <w:tcBorders>
              <w:top w:val="single" w:sz="4" w:space="0" w:color="000000"/>
            </w:tcBorders>
            <w:shd w:val="clear" w:color="auto" w:fill="auto"/>
            <w:vAlign w:val="bottom"/>
          </w:tcPr>
          <w:p w14:paraId="66C12281"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1A55AA46"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6371F91F" w14:textId="77777777" w:rsidR="00FE538F" w:rsidRPr="00F67C87" w:rsidRDefault="00FE538F" w:rsidP="005B6AFD">
            <w:pPr>
              <w:ind w:right="-72"/>
              <w:jc w:val="right"/>
              <w:rPr>
                <w:rFonts w:ascii="Arial" w:eastAsia="Angsana New" w:hAnsi="Arial" w:cs="Arial"/>
                <w:sz w:val="16"/>
                <w:szCs w:val="16"/>
              </w:rPr>
            </w:pPr>
          </w:p>
        </w:tc>
        <w:tc>
          <w:tcPr>
            <w:tcW w:w="1156" w:type="dxa"/>
            <w:tcBorders>
              <w:top w:val="single" w:sz="4" w:space="0" w:color="000000"/>
            </w:tcBorders>
            <w:shd w:val="clear" w:color="auto" w:fill="auto"/>
            <w:vAlign w:val="bottom"/>
          </w:tcPr>
          <w:p w14:paraId="266F1539"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tcPr>
          <w:p w14:paraId="0E8DE1F5" w14:textId="77777777" w:rsidR="00FE538F" w:rsidRPr="00F67C87" w:rsidRDefault="00FE538F" w:rsidP="005B6AFD">
            <w:pPr>
              <w:ind w:right="-72"/>
              <w:jc w:val="right"/>
              <w:rPr>
                <w:rFonts w:ascii="Arial" w:eastAsia="Angsana New" w:hAnsi="Arial" w:cs="Arial"/>
                <w:sz w:val="16"/>
                <w:szCs w:val="16"/>
              </w:rPr>
            </w:pPr>
          </w:p>
        </w:tc>
      </w:tr>
      <w:tr w:rsidR="00F37A98" w:rsidRPr="00F67C87" w14:paraId="0DADFE9F" w14:textId="77777777" w:rsidTr="00083ECB">
        <w:trPr>
          <w:trHeight w:val="20"/>
        </w:trPr>
        <w:tc>
          <w:tcPr>
            <w:tcW w:w="2348" w:type="dxa"/>
            <w:shd w:val="clear" w:color="auto" w:fill="auto"/>
            <w:vAlign w:val="bottom"/>
          </w:tcPr>
          <w:p w14:paraId="603CC9BB" w14:textId="77777777" w:rsidR="00FE538F" w:rsidRPr="00F67C87" w:rsidRDefault="00EA0A01" w:rsidP="005B6AFD">
            <w:pPr>
              <w:ind w:left="227" w:right="-110"/>
              <w:jc w:val="left"/>
              <w:rPr>
                <w:rFonts w:ascii="Arial" w:eastAsia="Angsana New" w:hAnsi="Arial" w:cs="Arial"/>
                <w:sz w:val="16"/>
                <w:szCs w:val="16"/>
              </w:rPr>
            </w:pPr>
            <w:r w:rsidRPr="00F67C87">
              <w:rPr>
                <w:rFonts w:ascii="Arial" w:eastAsia="Angsana New" w:hAnsi="Arial" w:cs="Arial"/>
                <w:sz w:val="16"/>
                <w:szCs w:val="16"/>
              </w:rPr>
              <w:t xml:space="preserve">Gross carrying amount </w:t>
            </w:r>
          </w:p>
        </w:tc>
        <w:tc>
          <w:tcPr>
            <w:tcW w:w="1145" w:type="dxa"/>
            <w:shd w:val="clear" w:color="auto" w:fill="auto"/>
            <w:vAlign w:val="bottom"/>
          </w:tcPr>
          <w:p w14:paraId="1713E72C" w14:textId="77777777" w:rsidR="00FE538F" w:rsidRPr="00F67C87" w:rsidRDefault="00FE538F" w:rsidP="005B6AFD">
            <w:pPr>
              <w:ind w:right="-72"/>
              <w:jc w:val="right"/>
              <w:rPr>
                <w:rFonts w:ascii="Arial" w:eastAsia="Angsana New" w:hAnsi="Arial" w:cs="Arial"/>
                <w:sz w:val="16"/>
                <w:szCs w:val="16"/>
              </w:rPr>
            </w:pPr>
          </w:p>
        </w:tc>
        <w:tc>
          <w:tcPr>
            <w:tcW w:w="1151" w:type="dxa"/>
            <w:shd w:val="clear" w:color="auto" w:fill="auto"/>
            <w:vAlign w:val="bottom"/>
          </w:tcPr>
          <w:p w14:paraId="71984D76"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7AE096D5"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15076A09" w14:textId="77777777" w:rsidR="00FE538F" w:rsidRPr="00F67C87" w:rsidRDefault="00FE538F" w:rsidP="005B6AFD">
            <w:pPr>
              <w:ind w:right="-72"/>
              <w:jc w:val="right"/>
              <w:rPr>
                <w:rFonts w:ascii="Arial" w:eastAsia="Angsana New" w:hAnsi="Arial" w:cs="Arial"/>
                <w:sz w:val="16"/>
                <w:szCs w:val="16"/>
              </w:rPr>
            </w:pPr>
          </w:p>
        </w:tc>
        <w:tc>
          <w:tcPr>
            <w:tcW w:w="1156" w:type="dxa"/>
            <w:shd w:val="clear" w:color="auto" w:fill="auto"/>
            <w:vAlign w:val="bottom"/>
          </w:tcPr>
          <w:p w14:paraId="587B8A19"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166DCF14" w14:textId="77777777" w:rsidR="00FE538F" w:rsidRPr="00F67C87" w:rsidRDefault="00FE538F" w:rsidP="005B6AFD">
            <w:pPr>
              <w:ind w:right="-72"/>
              <w:jc w:val="right"/>
              <w:rPr>
                <w:rFonts w:ascii="Arial" w:eastAsia="Angsana New" w:hAnsi="Arial" w:cs="Arial"/>
                <w:sz w:val="16"/>
                <w:szCs w:val="16"/>
              </w:rPr>
            </w:pPr>
          </w:p>
        </w:tc>
      </w:tr>
      <w:tr w:rsidR="00F37A98" w:rsidRPr="00F67C87" w14:paraId="11920544" w14:textId="77777777" w:rsidTr="00083ECB">
        <w:trPr>
          <w:trHeight w:val="20"/>
        </w:trPr>
        <w:tc>
          <w:tcPr>
            <w:tcW w:w="2348" w:type="dxa"/>
            <w:shd w:val="clear" w:color="auto" w:fill="auto"/>
            <w:vAlign w:val="bottom"/>
          </w:tcPr>
          <w:p w14:paraId="180E88C2" w14:textId="1062802E" w:rsidR="00C11374" w:rsidRPr="00F67C87" w:rsidRDefault="00C11374" w:rsidP="00B9004D">
            <w:pPr>
              <w:ind w:left="227" w:right="-110"/>
              <w:jc w:val="left"/>
              <w:rPr>
                <w:rFonts w:ascii="Arial" w:eastAsia="Angsana New" w:hAnsi="Arial" w:cs="Arial"/>
                <w:sz w:val="16"/>
                <w:szCs w:val="16"/>
              </w:rPr>
            </w:pPr>
            <w:r w:rsidRPr="00F67C87">
              <w:rPr>
                <w:rFonts w:ascii="Arial" w:eastAsia="Angsana New" w:hAnsi="Arial" w:cs="Arial"/>
                <w:sz w:val="16"/>
                <w:szCs w:val="16"/>
              </w:rPr>
              <w:t xml:space="preserve">   - Trade receivables</w:t>
            </w:r>
          </w:p>
        </w:tc>
        <w:tc>
          <w:tcPr>
            <w:tcW w:w="1145" w:type="dxa"/>
            <w:shd w:val="clear" w:color="auto" w:fill="auto"/>
            <w:vAlign w:val="bottom"/>
          </w:tcPr>
          <w:p w14:paraId="00A12BA2" w14:textId="22DF656A" w:rsidR="00C11374" w:rsidRPr="00F67C87" w:rsidRDefault="00770C42" w:rsidP="00BE259A">
            <w:pPr>
              <w:ind w:right="-72"/>
              <w:jc w:val="right"/>
              <w:rPr>
                <w:rFonts w:ascii="Arial" w:eastAsia="Angsana New" w:hAnsi="Arial" w:cs="Arial"/>
                <w:sz w:val="16"/>
                <w:szCs w:val="16"/>
              </w:rPr>
            </w:pPr>
            <w:r w:rsidRPr="00F67C87">
              <w:rPr>
                <w:rFonts w:ascii="Arial" w:eastAsia="Angsana New" w:hAnsi="Arial" w:cs="Arial"/>
                <w:sz w:val="16"/>
                <w:szCs w:val="16"/>
              </w:rPr>
              <w:t>23,095,008</w:t>
            </w:r>
          </w:p>
        </w:tc>
        <w:tc>
          <w:tcPr>
            <w:tcW w:w="1151" w:type="dxa"/>
            <w:shd w:val="clear" w:color="auto" w:fill="auto"/>
            <w:vAlign w:val="bottom"/>
          </w:tcPr>
          <w:p w14:paraId="42139F52" w14:textId="6C8B5CE2" w:rsidR="00C11374" w:rsidRPr="00F67C87" w:rsidRDefault="000F0191" w:rsidP="00BE259A">
            <w:pPr>
              <w:ind w:right="-72"/>
              <w:jc w:val="right"/>
              <w:rPr>
                <w:rFonts w:ascii="Arial" w:eastAsia="Angsana New" w:hAnsi="Arial" w:cs="Arial"/>
                <w:sz w:val="16"/>
                <w:szCs w:val="16"/>
              </w:rPr>
            </w:pPr>
            <w:r w:rsidRPr="00F67C87">
              <w:rPr>
                <w:rFonts w:ascii="Arial" w:eastAsia="Angsana New" w:hAnsi="Arial" w:cs="Arial"/>
                <w:sz w:val="16"/>
                <w:szCs w:val="16"/>
              </w:rPr>
              <w:t>1,408,48</w:t>
            </w:r>
            <w:r w:rsidR="00AE3B4D" w:rsidRPr="00F67C87">
              <w:rPr>
                <w:rFonts w:ascii="Arial" w:eastAsia="Angsana New" w:hAnsi="Arial" w:cs="Arial"/>
                <w:sz w:val="16"/>
                <w:szCs w:val="16"/>
              </w:rPr>
              <w:t>5</w:t>
            </w:r>
          </w:p>
        </w:tc>
        <w:tc>
          <w:tcPr>
            <w:tcW w:w="1152" w:type="dxa"/>
            <w:shd w:val="clear" w:color="auto" w:fill="auto"/>
            <w:vAlign w:val="bottom"/>
          </w:tcPr>
          <w:p w14:paraId="05D3F2D9" w14:textId="2C827880" w:rsidR="00C11374" w:rsidRPr="00F67C87" w:rsidRDefault="00AB247B" w:rsidP="00BE259A">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shd w:val="clear" w:color="auto" w:fill="auto"/>
            <w:vAlign w:val="bottom"/>
          </w:tcPr>
          <w:p w14:paraId="2F18168C" w14:textId="24559613" w:rsidR="00C11374" w:rsidRPr="00F67C87" w:rsidRDefault="00AB247B" w:rsidP="00BE259A">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6" w:type="dxa"/>
            <w:shd w:val="clear" w:color="auto" w:fill="auto"/>
            <w:vAlign w:val="bottom"/>
          </w:tcPr>
          <w:p w14:paraId="4A25B6AD" w14:textId="026B2D00" w:rsidR="00C11374" w:rsidRPr="00F67C87" w:rsidRDefault="00AB247B" w:rsidP="00BE259A">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shd w:val="clear" w:color="auto" w:fill="auto"/>
            <w:vAlign w:val="bottom"/>
          </w:tcPr>
          <w:p w14:paraId="11C36F50" w14:textId="2E8779D0" w:rsidR="00C11374" w:rsidRPr="00F67C87" w:rsidRDefault="006373C2" w:rsidP="00BE259A">
            <w:pPr>
              <w:ind w:right="-72"/>
              <w:jc w:val="right"/>
              <w:rPr>
                <w:rFonts w:ascii="Arial" w:eastAsia="Angsana New" w:hAnsi="Arial" w:cs="Arial"/>
                <w:sz w:val="16"/>
                <w:szCs w:val="16"/>
                <w:cs/>
              </w:rPr>
            </w:pPr>
            <w:r w:rsidRPr="00F67C87">
              <w:rPr>
                <w:rFonts w:ascii="Arial" w:eastAsia="Angsana New" w:hAnsi="Arial" w:cs="Arial"/>
                <w:sz w:val="16"/>
                <w:szCs w:val="16"/>
              </w:rPr>
              <w:t>24,503,49</w:t>
            </w:r>
            <w:r w:rsidR="00AE3B4D" w:rsidRPr="00F67C87">
              <w:rPr>
                <w:rFonts w:ascii="Arial" w:eastAsia="Angsana New" w:hAnsi="Arial" w:cs="Arial"/>
                <w:sz w:val="16"/>
                <w:szCs w:val="16"/>
              </w:rPr>
              <w:t>3</w:t>
            </w:r>
          </w:p>
        </w:tc>
      </w:tr>
      <w:tr w:rsidR="00B9004D" w:rsidRPr="00F67C87" w14:paraId="650AF30F" w14:textId="77777777" w:rsidTr="00083ECB">
        <w:trPr>
          <w:trHeight w:val="20"/>
        </w:trPr>
        <w:tc>
          <w:tcPr>
            <w:tcW w:w="2348" w:type="dxa"/>
            <w:shd w:val="clear" w:color="auto" w:fill="auto"/>
            <w:vAlign w:val="bottom"/>
          </w:tcPr>
          <w:p w14:paraId="7CAA2295" w14:textId="0829CF9B" w:rsidR="00B9004D" w:rsidRPr="00F67C87" w:rsidRDefault="00B9004D" w:rsidP="005B6AFD">
            <w:pPr>
              <w:ind w:left="227" w:right="-110"/>
              <w:jc w:val="left"/>
              <w:rPr>
                <w:rFonts w:ascii="Arial" w:eastAsia="Angsana New" w:hAnsi="Arial" w:cs="Arial"/>
                <w:sz w:val="16"/>
                <w:szCs w:val="16"/>
              </w:rPr>
            </w:pPr>
            <w:r w:rsidRPr="00F67C87">
              <w:rPr>
                <w:rFonts w:ascii="Arial" w:eastAsia="Angsana New" w:hAnsi="Arial" w:cs="Arial"/>
                <w:sz w:val="16"/>
                <w:szCs w:val="16"/>
              </w:rPr>
              <w:t xml:space="preserve">   - Accrued income</w:t>
            </w:r>
          </w:p>
        </w:tc>
        <w:tc>
          <w:tcPr>
            <w:tcW w:w="1145" w:type="dxa"/>
            <w:tcBorders>
              <w:bottom w:val="single" w:sz="4" w:space="0" w:color="000000"/>
            </w:tcBorders>
            <w:shd w:val="clear" w:color="auto" w:fill="auto"/>
            <w:vAlign w:val="bottom"/>
          </w:tcPr>
          <w:p w14:paraId="25FDB6E0" w14:textId="22041B66" w:rsidR="00B9004D" w:rsidRPr="00F67C87" w:rsidRDefault="00083ECB" w:rsidP="00BE259A">
            <w:pPr>
              <w:ind w:right="-72"/>
              <w:jc w:val="right"/>
              <w:rPr>
                <w:rFonts w:ascii="Arial" w:eastAsia="Angsana New" w:hAnsi="Arial" w:cs="Arial"/>
                <w:sz w:val="16"/>
                <w:szCs w:val="16"/>
              </w:rPr>
            </w:pPr>
            <w:r w:rsidRPr="00F67C87">
              <w:rPr>
                <w:rFonts w:ascii="Arial" w:eastAsia="Angsana New" w:hAnsi="Arial" w:cs="Arial"/>
                <w:sz w:val="16"/>
                <w:szCs w:val="16"/>
              </w:rPr>
              <w:t>13,544</w:t>
            </w:r>
          </w:p>
        </w:tc>
        <w:tc>
          <w:tcPr>
            <w:tcW w:w="1151" w:type="dxa"/>
            <w:tcBorders>
              <w:bottom w:val="single" w:sz="4" w:space="0" w:color="000000"/>
            </w:tcBorders>
            <w:shd w:val="clear" w:color="auto" w:fill="auto"/>
            <w:vAlign w:val="bottom"/>
          </w:tcPr>
          <w:p w14:paraId="115D75E3" w14:textId="129BD25A" w:rsidR="00B9004D" w:rsidRPr="00F67C87" w:rsidRDefault="00083ECB" w:rsidP="00BE259A">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49803605" w14:textId="7EE1864E" w:rsidR="00B9004D" w:rsidRPr="00F67C87" w:rsidRDefault="00083ECB" w:rsidP="00BE259A">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56A52C44" w14:textId="2CEA66B5" w:rsidR="00B9004D" w:rsidRPr="00F67C87" w:rsidRDefault="00083ECB" w:rsidP="00BE259A">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6" w:type="dxa"/>
            <w:tcBorders>
              <w:bottom w:val="single" w:sz="4" w:space="0" w:color="000000"/>
            </w:tcBorders>
            <w:shd w:val="clear" w:color="auto" w:fill="auto"/>
            <w:vAlign w:val="bottom"/>
          </w:tcPr>
          <w:p w14:paraId="19A00D5D" w14:textId="3772F7B5" w:rsidR="00B9004D" w:rsidRPr="00F67C87" w:rsidRDefault="00083ECB" w:rsidP="00BE259A">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2C2D6867" w14:textId="438C146D" w:rsidR="00B9004D" w:rsidRPr="00F67C87" w:rsidRDefault="00083ECB" w:rsidP="00BE259A">
            <w:pPr>
              <w:ind w:right="-72"/>
              <w:jc w:val="right"/>
              <w:rPr>
                <w:rFonts w:ascii="Arial" w:eastAsia="Angsana New" w:hAnsi="Arial" w:cs="Arial"/>
                <w:sz w:val="16"/>
                <w:szCs w:val="16"/>
              </w:rPr>
            </w:pPr>
            <w:r w:rsidRPr="00F67C87">
              <w:rPr>
                <w:rFonts w:ascii="Arial" w:eastAsia="Angsana New" w:hAnsi="Arial" w:cs="Arial"/>
                <w:sz w:val="16"/>
                <w:szCs w:val="16"/>
              </w:rPr>
              <w:t>13,544</w:t>
            </w:r>
          </w:p>
        </w:tc>
      </w:tr>
      <w:tr w:rsidR="00F37A98" w:rsidRPr="00F67C87" w14:paraId="7DC86945" w14:textId="77777777" w:rsidTr="00F37A98">
        <w:trPr>
          <w:trHeight w:val="20"/>
        </w:trPr>
        <w:tc>
          <w:tcPr>
            <w:tcW w:w="2348" w:type="dxa"/>
            <w:shd w:val="clear" w:color="auto" w:fill="auto"/>
            <w:vAlign w:val="bottom"/>
          </w:tcPr>
          <w:p w14:paraId="07DD18C4" w14:textId="77777777" w:rsidR="00FE538F" w:rsidRPr="00F67C87" w:rsidRDefault="00FE538F" w:rsidP="005B6AFD">
            <w:pPr>
              <w:ind w:left="227" w:right="-110"/>
              <w:jc w:val="left"/>
              <w:rPr>
                <w:rFonts w:ascii="Arial" w:eastAsia="Angsana New" w:hAnsi="Arial" w:cs="Arial"/>
                <w:sz w:val="16"/>
                <w:szCs w:val="16"/>
              </w:rPr>
            </w:pPr>
          </w:p>
        </w:tc>
        <w:tc>
          <w:tcPr>
            <w:tcW w:w="1145" w:type="dxa"/>
            <w:tcBorders>
              <w:top w:val="single" w:sz="4" w:space="0" w:color="000000"/>
            </w:tcBorders>
            <w:shd w:val="clear" w:color="auto" w:fill="auto"/>
            <w:vAlign w:val="bottom"/>
          </w:tcPr>
          <w:p w14:paraId="480BC5CF" w14:textId="77777777" w:rsidR="00FE538F" w:rsidRPr="00F67C87" w:rsidRDefault="00FE538F" w:rsidP="005B6AFD">
            <w:pPr>
              <w:ind w:right="-72"/>
              <w:jc w:val="right"/>
              <w:rPr>
                <w:rFonts w:ascii="Arial" w:eastAsia="Angsana New" w:hAnsi="Arial" w:cs="Arial"/>
                <w:sz w:val="16"/>
                <w:szCs w:val="16"/>
              </w:rPr>
            </w:pPr>
          </w:p>
        </w:tc>
        <w:tc>
          <w:tcPr>
            <w:tcW w:w="1151" w:type="dxa"/>
            <w:tcBorders>
              <w:top w:val="single" w:sz="4" w:space="0" w:color="000000"/>
            </w:tcBorders>
            <w:shd w:val="clear" w:color="auto" w:fill="auto"/>
            <w:vAlign w:val="bottom"/>
          </w:tcPr>
          <w:p w14:paraId="06B06F4B"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39AA4299"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53C9C3D1" w14:textId="77777777" w:rsidR="00FE538F" w:rsidRPr="00F67C87" w:rsidRDefault="00FE538F" w:rsidP="005B6AFD">
            <w:pPr>
              <w:ind w:right="-72"/>
              <w:jc w:val="right"/>
              <w:rPr>
                <w:rFonts w:ascii="Arial" w:eastAsia="Angsana New" w:hAnsi="Arial" w:cs="Arial"/>
                <w:sz w:val="16"/>
                <w:szCs w:val="16"/>
              </w:rPr>
            </w:pPr>
          </w:p>
        </w:tc>
        <w:tc>
          <w:tcPr>
            <w:tcW w:w="1156" w:type="dxa"/>
            <w:tcBorders>
              <w:top w:val="single" w:sz="4" w:space="0" w:color="000000"/>
            </w:tcBorders>
            <w:shd w:val="clear" w:color="auto" w:fill="auto"/>
            <w:vAlign w:val="bottom"/>
          </w:tcPr>
          <w:p w14:paraId="7E6A19C4" w14:textId="68FB6985"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476B632C" w14:textId="77777777" w:rsidR="00FE538F" w:rsidRPr="00F67C87" w:rsidRDefault="00FE538F" w:rsidP="005B6AFD">
            <w:pPr>
              <w:ind w:right="-72"/>
              <w:jc w:val="right"/>
              <w:rPr>
                <w:rFonts w:ascii="Arial" w:eastAsia="Angsana New" w:hAnsi="Arial" w:cs="Arial"/>
                <w:sz w:val="16"/>
                <w:szCs w:val="16"/>
              </w:rPr>
            </w:pPr>
          </w:p>
        </w:tc>
      </w:tr>
      <w:tr w:rsidR="00F37A98" w:rsidRPr="00F67C87" w14:paraId="3F50E1A7" w14:textId="77777777" w:rsidTr="00F37A98">
        <w:trPr>
          <w:trHeight w:val="20"/>
        </w:trPr>
        <w:tc>
          <w:tcPr>
            <w:tcW w:w="2348" w:type="dxa"/>
            <w:shd w:val="clear" w:color="auto" w:fill="auto"/>
            <w:vAlign w:val="bottom"/>
          </w:tcPr>
          <w:p w14:paraId="0C7B778D" w14:textId="77777777" w:rsidR="00C11374" w:rsidRPr="00F67C87" w:rsidRDefault="00C11374" w:rsidP="005B6AFD">
            <w:pPr>
              <w:ind w:left="227" w:right="-110"/>
              <w:jc w:val="left"/>
              <w:rPr>
                <w:rFonts w:ascii="Arial" w:eastAsia="Angsana New" w:hAnsi="Arial" w:cs="Arial"/>
                <w:sz w:val="16"/>
                <w:szCs w:val="16"/>
              </w:rPr>
            </w:pPr>
            <w:r w:rsidRPr="00F67C87">
              <w:rPr>
                <w:rFonts w:ascii="Arial" w:eastAsia="Angsana New" w:hAnsi="Arial" w:cs="Arial"/>
                <w:sz w:val="16"/>
                <w:szCs w:val="16"/>
              </w:rPr>
              <w:t>Loss allowance</w:t>
            </w:r>
          </w:p>
        </w:tc>
        <w:tc>
          <w:tcPr>
            <w:tcW w:w="1145" w:type="dxa"/>
            <w:tcBorders>
              <w:bottom w:val="single" w:sz="4" w:space="0" w:color="000000"/>
            </w:tcBorders>
            <w:shd w:val="clear" w:color="auto" w:fill="auto"/>
          </w:tcPr>
          <w:p w14:paraId="77A61CE2" w14:textId="37984F1E" w:rsidR="00C11374" w:rsidRPr="00F67C87" w:rsidRDefault="00AB247B"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1" w:type="dxa"/>
            <w:tcBorders>
              <w:bottom w:val="single" w:sz="4" w:space="0" w:color="000000"/>
            </w:tcBorders>
            <w:shd w:val="clear" w:color="auto" w:fill="auto"/>
          </w:tcPr>
          <w:p w14:paraId="3AAF00F0" w14:textId="2511D154" w:rsidR="00C11374" w:rsidRPr="00F67C87" w:rsidRDefault="00AB247B"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000000"/>
            </w:tcBorders>
            <w:shd w:val="clear" w:color="auto" w:fill="auto"/>
          </w:tcPr>
          <w:p w14:paraId="66C3D452" w14:textId="4BFF8804" w:rsidR="00C11374" w:rsidRPr="00F67C87" w:rsidRDefault="00AB247B"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000000"/>
            </w:tcBorders>
            <w:shd w:val="clear" w:color="auto" w:fill="auto"/>
          </w:tcPr>
          <w:p w14:paraId="01B54587" w14:textId="393BF3AA" w:rsidR="00C11374" w:rsidRPr="00F67C87" w:rsidRDefault="00AB247B"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6" w:type="dxa"/>
            <w:tcBorders>
              <w:bottom w:val="single" w:sz="4" w:space="0" w:color="000000"/>
            </w:tcBorders>
            <w:shd w:val="clear" w:color="auto" w:fill="auto"/>
          </w:tcPr>
          <w:p w14:paraId="22390990" w14:textId="100C0C2E" w:rsidR="00C11374" w:rsidRPr="00F67C87" w:rsidRDefault="00AB247B"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000000"/>
            </w:tcBorders>
            <w:shd w:val="clear" w:color="auto" w:fill="auto"/>
          </w:tcPr>
          <w:p w14:paraId="013091AA" w14:textId="41D0DE48" w:rsidR="00C11374" w:rsidRPr="00F67C87" w:rsidRDefault="008D0878"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r>
    </w:tbl>
    <w:p w14:paraId="1CED94AB" w14:textId="77777777" w:rsidR="00FE538F" w:rsidRPr="00F67C87" w:rsidRDefault="00FE538F">
      <w:pPr>
        <w:ind w:left="540" w:right="8"/>
        <w:rPr>
          <w:rFonts w:ascii="Arial" w:eastAsia="Angsana New" w:hAnsi="Arial" w:cs="Arial"/>
          <w:sz w:val="18"/>
          <w:szCs w:val="18"/>
        </w:rPr>
      </w:pPr>
    </w:p>
    <w:tbl>
      <w:tblPr>
        <w:tblW w:w="9255" w:type="dxa"/>
        <w:tblInd w:w="198" w:type="dxa"/>
        <w:tblLayout w:type="fixed"/>
        <w:tblCellMar>
          <w:left w:w="115" w:type="dxa"/>
          <w:right w:w="115" w:type="dxa"/>
        </w:tblCellMar>
        <w:tblLook w:val="0400" w:firstRow="0" w:lastRow="0" w:firstColumn="0" w:lastColumn="0" w:noHBand="0" w:noVBand="1"/>
      </w:tblPr>
      <w:tblGrid>
        <w:gridCol w:w="2367"/>
        <w:gridCol w:w="1148"/>
        <w:gridCol w:w="1148"/>
        <w:gridCol w:w="1148"/>
        <w:gridCol w:w="1148"/>
        <w:gridCol w:w="1148"/>
        <w:gridCol w:w="1148"/>
      </w:tblGrid>
      <w:tr w:rsidR="00F37A98" w:rsidRPr="00F67C87" w14:paraId="1B69EFD0" w14:textId="77777777" w:rsidTr="00F37A98">
        <w:trPr>
          <w:trHeight w:val="20"/>
        </w:trPr>
        <w:tc>
          <w:tcPr>
            <w:tcW w:w="2367" w:type="dxa"/>
            <w:shd w:val="clear" w:color="auto" w:fill="auto"/>
            <w:vAlign w:val="bottom"/>
          </w:tcPr>
          <w:p w14:paraId="7A672CDE" w14:textId="1359BDB4" w:rsidR="003F1F2E" w:rsidRPr="00F67C87" w:rsidRDefault="003F1F2E" w:rsidP="005B6AFD">
            <w:pPr>
              <w:ind w:left="227" w:right="-110"/>
              <w:jc w:val="left"/>
              <w:rPr>
                <w:rFonts w:ascii="Arial" w:eastAsia="Angsana New" w:hAnsi="Arial" w:cs="Arial"/>
                <w:sz w:val="16"/>
                <w:szCs w:val="16"/>
              </w:rPr>
            </w:pPr>
            <w:r w:rsidRPr="00F67C87">
              <w:rPr>
                <w:rFonts w:ascii="Arial" w:eastAsia="Angsana New" w:hAnsi="Arial" w:cs="Arial"/>
                <w:b/>
                <w:sz w:val="16"/>
                <w:szCs w:val="16"/>
              </w:rPr>
              <w:t xml:space="preserve">As </w:t>
            </w:r>
            <w:r w:rsidR="009538FC" w:rsidRPr="00F67C87">
              <w:rPr>
                <w:rFonts w:ascii="Arial" w:eastAsia="Angsana New" w:hAnsi="Arial" w:cs="Arial"/>
                <w:b/>
                <w:sz w:val="16"/>
                <w:szCs w:val="16"/>
              </w:rPr>
              <w:t>at</w:t>
            </w:r>
            <w:r w:rsidRPr="00F67C87">
              <w:rPr>
                <w:rFonts w:ascii="Arial" w:eastAsia="Angsana New" w:hAnsi="Arial" w:cs="Arial"/>
                <w:b/>
                <w:sz w:val="16"/>
                <w:szCs w:val="16"/>
              </w:rPr>
              <w:t xml:space="preserve"> 31 December </w:t>
            </w:r>
            <w:r w:rsidR="003D5522" w:rsidRPr="00F67C87">
              <w:rPr>
                <w:rFonts w:ascii="Arial" w:eastAsia="Angsana New" w:hAnsi="Arial" w:cs="Arial"/>
                <w:b/>
                <w:sz w:val="16"/>
                <w:szCs w:val="16"/>
              </w:rPr>
              <w:t>2023</w:t>
            </w:r>
          </w:p>
        </w:tc>
        <w:tc>
          <w:tcPr>
            <w:tcW w:w="1148" w:type="dxa"/>
            <w:shd w:val="clear" w:color="auto" w:fill="auto"/>
            <w:vAlign w:val="bottom"/>
          </w:tcPr>
          <w:p w14:paraId="633138E8" w14:textId="77777777" w:rsidR="003F1F2E" w:rsidRPr="00F67C87" w:rsidRDefault="003F1F2E" w:rsidP="005B6AFD">
            <w:pPr>
              <w:ind w:right="-72"/>
              <w:jc w:val="right"/>
              <w:rPr>
                <w:rFonts w:ascii="Arial" w:eastAsia="Angsana New" w:hAnsi="Arial" w:cs="Arial"/>
                <w:sz w:val="16"/>
                <w:szCs w:val="16"/>
              </w:rPr>
            </w:pPr>
          </w:p>
        </w:tc>
        <w:tc>
          <w:tcPr>
            <w:tcW w:w="1148" w:type="dxa"/>
            <w:shd w:val="clear" w:color="auto" w:fill="auto"/>
            <w:vAlign w:val="bottom"/>
          </w:tcPr>
          <w:p w14:paraId="72610AA6" w14:textId="77777777" w:rsidR="003F1F2E" w:rsidRPr="00F67C87" w:rsidRDefault="003F1F2E" w:rsidP="005B6AFD">
            <w:pPr>
              <w:ind w:right="-72"/>
              <w:jc w:val="right"/>
              <w:rPr>
                <w:rFonts w:ascii="Arial" w:eastAsia="Angsana New" w:hAnsi="Arial" w:cs="Arial"/>
                <w:sz w:val="16"/>
                <w:szCs w:val="16"/>
              </w:rPr>
            </w:pPr>
          </w:p>
        </w:tc>
        <w:tc>
          <w:tcPr>
            <w:tcW w:w="1148" w:type="dxa"/>
            <w:shd w:val="clear" w:color="auto" w:fill="auto"/>
            <w:vAlign w:val="bottom"/>
          </w:tcPr>
          <w:p w14:paraId="0FE27180" w14:textId="77777777" w:rsidR="003F1F2E" w:rsidRPr="00F67C87" w:rsidRDefault="003F1F2E" w:rsidP="005B6AFD">
            <w:pPr>
              <w:ind w:right="-72"/>
              <w:jc w:val="right"/>
              <w:rPr>
                <w:rFonts w:ascii="Arial" w:eastAsia="Angsana New" w:hAnsi="Arial" w:cs="Arial"/>
                <w:sz w:val="16"/>
                <w:szCs w:val="16"/>
              </w:rPr>
            </w:pPr>
          </w:p>
        </w:tc>
        <w:tc>
          <w:tcPr>
            <w:tcW w:w="1148" w:type="dxa"/>
            <w:shd w:val="clear" w:color="auto" w:fill="auto"/>
            <w:vAlign w:val="bottom"/>
          </w:tcPr>
          <w:p w14:paraId="7D290441" w14:textId="77777777" w:rsidR="003F1F2E" w:rsidRPr="00F67C87" w:rsidRDefault="003F1F2E" w:rsidP="005B6AFD">
            <w:pPr>
              <w:ind w:right="-72"/>
              <w:jc w:val="right"/>
              <w:rPr>
                <w:rFonts w:ascii="Arial" w:eastAsia="Angsana New" w:hAnsi="Arial" w:cs="Arial"/>
                <w:sz w:val="16"/>
                <w:szCs w:val="16"/>
              </w:rPr>
            </w:pPr>
          </w:p>
        </w:tc>
        <w:tc>
          <w:tcPr>
            <w:tcW w:w="1148" w:type="dxa"/>
            <w:shd w:val="clear" w:color="auto" w:fill="auto"/>
            <w:vAlign w:val="bottom"/>
          </w:tcPr>
          <w:p w14:paraId="299519C4" w14:textId="77777777" w:rsidR="003F1F2E" w:rsidRPr="00F67C87" w:rsidRDefault="003F1F2E" w:rsidP="005B6AFD">
            <w:pPr>
              <w:ind w:right="-72"/>
              <w:jc w:val="right"/>
              <w:rPr>
                <w:rFonts w:ascii="Arial" w:eastAsia="Angsana New" w:hAnsi="Arial" w:cs="Arial"/>
                <w:sz w:val="16"/>
                <w:szCs w:val="16"/>
              </w:rPr>
            </w:pPr>
          </w:p>
        </w:tc>
        <w:tc>
          <w:tcPr>
            <w:tcW w:w="1148" w:type="dxa"/>
            <w:shd w:val="clear" w:color="auto" w:fill="auto"/>
            <w:vAlign w:val="bottom"/>
          </w:tcPr>
          <w:p w14:paraId="580A3A43" w14:textId="77777777" w:rsidR="003F1F2E" w:rsidRPr="00F67C87" w:rsidRDefault="003F1F2E" w:rsidP="005B6AFD">
            <w:pPr>
              <w:ind w:right="-72"/>
              <w:jc w:val="right"/>
              <w:rPr>
                <w:rFonts w:ascii="Arial" w:eastAsia="Angsana New" w:hAnsi="Arial" w:cs="Arial"/>
                <w:sz w:val="16"/>
                <w:szCs w:val="16"/>
              </w:rPr>
            </w:pPr>
          </w:p>
        </w:tc>
      </w:tr>
      <w:tr w:rsidR="00F37A98" w:rsidRPr="00F67C87" w14:paraId="41AB325F" w14:textId="77777777" w:rsidTr="004928B7">
        <w:trPr>
          <w:trHeight w:val="20"/>
        </w:trPr>
        <w:tc>
          <w:tcPr>
            <w:tcW w:w="2367" w:type="dxa"/>
            <w:shd w:val="clear" w:color="auto" w:fill="auto"/>
            <w:vAlign w:val="bottom"/>
          </w:tcPr>
          <w:p w14:paraId="43F4841F" w14:textId="77777777" w:rsidR="00FE538F" w:rsidRPr="00F67C87" w:rsidRDefault="00EA0A01" w:rsidP="005B6AFD">
            <w:pPr>
              <w:ind w:left="227" w:right="-110"/>
              <w:jc w:val="left"/>
              <w:rPr>
                <w:rFonts w:ascii="Arial" w:eastAsia="Angsana New" w:hAnsi="Arial" w:cs="Arial"/>
                <w:sz w:val="16"/>
                <w:szCs w:val="16"/>
              </w:rPr>
            </w:pPr>
            <w:r w:rsidRPr="00F67C87">
              <w:rPr>
                <w:rFonts w:ascii="Arial" w:eastAsia="Angsana New" w:hAnsi="Arial" w:cs="Arial"/>
                <w:sz w:val="16"/>
                <w:szCs w:val="16"/>
              </w:rPr>
              <w:t xml:space="preserve">Gross carrying amount </w:t>
            </w:r>
          </w:p>
        </w:tc>
        <w:tc>
          <w:tcPr>
            <w:tcW w:w="1148" w:type="dxa"/>
            <w:shd w:val="clear" w:color="auto" w:fill="auto"/>
            <w:vAlign w:val="bottom"/>
          </w:tcPr>
          <w:p w14:paraId="167D792C" w14:textId="77777777" w:rsidR="00FE538F" w:rsidRPr="00F67C87" w:rsidRDefault="00FE538F" w:rsidP="005B6AFD">
            <w:pPr>
              <w:ind w:right="-72"/>
              <w:jc w:val="right"/>
              <w:rPr>
                <w:rFonts w:ascii="Arial" w:eastAsia="Angsana New" w:hAnsi="Arial" w:cs="Arial"/>
                <w:sz w:val="16"/>
                <w:szCs w:val="16"/>
              </w:rPr>
            </w:pPr>
          </w:p>
        </w:tc>
        <w:tc>
          <w:tcPr>
            <w:tcW w:w="1148" w:type="dxa"/>
            <w:shd w:val="clear" w:color="auto" w:fill="auto"/>
            <w:vAlign w:val="bottom"/>
          </w:tcPr>
          <w:p w14:paraId="669E53A4" w14:textId="77777777" w:rsidR="00FE538F" w:rsidRPr="00F67C87" w:rsidRDefault="00FE538F" w:rsidP="005B6AFD">
            <w:pPr>
              <w:ind w:right="-72"/>
              <w:jc w:val="right"/>
              <w:rPr>
                <w:rFonts w:ascii="Arial" w:eastAsia="Angsana New" w:hAnsi="Arial" w:cs="Arial"/>
                <w:sz w:val="16"/>
                <w:szCs w:val="16"/>
              </w:rPr>
            </w:pPr>
          </w:p>
        </w:tc>
        <w:tc>
          <w:tcPr>
            <w:tcW w:w="1148" w:type="dxa"/>
            <w:shd w:val="clear" w:color="auto" w:fill="auto"/>
            <w:vAlign w:val="bottom"/>
          </w:tcPr>
          <w:p w14:paraId="62FB9F6E" w14:textId="77777777" w:rsidR="00FE538F" w:rsidRPr="00F67C87" w:rsidRDefault="00FE538F" w:rsidP="005B6AFD">
            <w:pPr>
              <w:ind w:right="-72"/>
              <w:jc w:val="right"/>
              <w:rPr>
                <w:rFonts w:ascii="Arial" w:eastAsia="Angsana New" w:hAnsi="Arial" w:cs="Arial"/>
                <w:sz w:val="16"/>
                <w:szCs w:val="16"/>
              </w:rPr>
            </w:pPr>
          </w:p>
        </w:tc>
        <w:tc>
          <w:tcPr>
            <w:tcW w:w="1148" w:type="dxa"/>
            <w:shd w:val="clear" w:color="auto" w:fill="auto"/>
            <w:vAlign w:val="bottom"/>
          </w:tcPr>
          <w:p w14:paraId="6A202B88" w14:textId="77777777" w:rsidR="00FE538F" w:rsidRPr="00F67C87" w:rsidRDefault="00FE538F" w:rsidP="005B6AFD">
            <w:pPr>
              <w:ind w:right="-72"/>
              <w:jc w:val="right"/>
              <w:rPr>
                <w:rFonts w:ascii="Arial" w:eastAsia="Angsana New" w:hAnsi="Arial" w:cs="Arial"/>
                <w:sz w:val="16"/>
                <w:szCs w:val="16"/>
              </w:rPr>
            </w:pPr>
          </w:p>
        </w:tc>
        <w:tc>
          <w:tcPr>
            <w:tcW w:w="1148" w:type="dxa"/>
            <w:shd w:val="clear" w:color="auto" w:fill="auto"/>
            <w:vAlign w:val="bottom"/>
          </w:tcPr>
          <w:p w14:paraId="6F32E1CF" w14:textId="77777777" w:rsidR="00FE538F" w:rsidRPr="00F67C87" w:rsidRDefault="00FE538F" w:rsidP="005B6AFD">
            <w:pPr>
              <w:ind w:right="-72"/>
              <w:jc w:val="right"/>
              <w:rPr>
                <w:rFonts w:ascii="Arial" w:eastAsia="Angsana New" w:hAnsi="Arial" w:cs="Arial"/>
                <w:sz w:val="16"/>
                <w:szCs w:val="16"/>
              </w:rPr>
            </w:pPr>
          </w:p>
        </w:tc>
        <w:tc>
          <w:tcPr>
            <w:tcW w:w="1148" w:type="dxa"/>
            <w:shd w:val="clear" w:color="auto" w:fill="auto"/>
            <w:vAlign w:val="bottom"/>
          </w:tcPr>
          <w:p w14:paraId="0E0DC780" w14:textId="77777777" w:rsidR="00FE538F" w:rsidRPr="00F67C87" w:rsidRDefault="00FE538F" w:rsidP="005B6AFD">
            <w:pPr>
              <w:ind w:right="-72"/>
              <w:jc w:val="right"/>
              <w:rPr>
                <w:rFonts w:ascii="Arial" w:eastAsia="Angsana New" w:hAnsi="Arial" w:cs="Arial"/>
                <w:sz w:val="16"/>
                <w:szCs w:val="16"/>
              </w:rPr>
            </w:pPr>
          </w:p>
        </w:tc>
      </w:tr>
      <w:tr w:rsidR="00F37A98" w:rsidRPr="00F67C87" w14:paraId="4B773CFA" w14:textId="77777777" w:rsidTr="004928B7">
        <w:trPr>
          <w:trHeight w:val="20"/>
        </w:trPr>
        <w:tc>
          <w:tcPr>
            <w:tcW w:w="2367" w:type="dxa"/>
            <w:shd w:val="clear" w:color="auto" w:fill="auto"/>
            <w:vAlign w:val="bottom"/>
          </w:tcPr>
          <w:p w14:paraId="39C3374B" w14:textId="23DD5431" w:rsidR="003A7F9B" w:rsidRPr="00F67C87" w:rsidRDefault="003A7F9B" w:rsidP="003A7F9B">
            <w:pPr>
              <w:ind w:left="227" w:right="-110"/>
              <w:jc w:val="left"/>
              <w:rPr>
                <w:rFonts w:ascii="Arial" w:eastAsia="Angsana New" w:hAnsi="Arial" w:cs="Arial"/>
                <w:sz w:val="16"/>
                <w:szCs w:val="16"/>
              </w:rPr>
            </w:pPr>
            <w:r w:rsidRPr="00F67C87">
              <w:rPr>
                <w:rFonts w:ascii="Arial" w:eastAsia="Angsana New" w:hAnsi="Arial" w:cs="Arial"/>
                <w:sz w:val="16"/>
                <w:szCs w:val="16"/>
              </w:rPr>
              <w:t xml:space="preserve">   - Trade receivables</w:t>
            </w:r>
          </w:p>
        </w:tc>
        <w:tc>
          <w:tcPr>
            <w:tcW w:w="1148" w:type="dxa"/>
            <w:shd w:val="clear" w:color="auto" w:fill="auto"/>
            <w:vAlign w:val="bottom"/>
          </w:tcPr>
          <w:p w14:paraId="112CFB16" w14:textId="7900CB50" w:rsidR="003A7F9B" w:rsidRPr="00F67C87" w:rsidRDefault="00FC243E" w:rsidP="003A7F9B">
            <w:pPr>
              <w:ind w:right="-72"/>
              <w:jc w:val="right"/>
              <w:rPr>
                <w:rFonts w:ascii="Arial" w:eastAsia="Angsana New" w:hAnsi="Arial" w:cs="Arial"/>
                <w:sz w:val="16"/>
                <w:szCs w:val="16"/>
              </w:rPr>
            </w:pPr>
            <w:r w:rsidRPr="00F67C87">
              <w:rPr>
                <w:rFonts w:ascii="Arial" w:hAnsi="Arial" w:cs="Arial"/>
                <w:sz w:val="16"/>
                <w:szCs w:val="16"/>
              </w:rPr>
              <w:t>43,564,776</w:t>
            </w:r>
          </w:p>
        </w:tc>
        <w:tc>
          <w:tcPr>
            <w:tcW w:w="1148" w:type="dxa"/>
            <w:shd w:val="clear" w:color="auto" w:fill="auto"/>
            <w:vAlign w:val="bottom"/>
          </w:tcPr>
          <w:p w14:paraId="05A92F5F" w14:textId="31A1AE90"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rPr>
              <w:t>14,985,865</w:t>
            </w:r>
          </w:p>
        </w:tc>
        <w:tc>
          <w:tcPr>
            <w:tcW w:w="1148" w:type="dxa"/>
            <w:shd w:val="clear" w:color="auto" w:fill="auto"/>
            <w:vAlign w:val="bottom"/>
          </w:tcPr>
          <w:p w14:paraId="468B01B7" w14:textId="37CC5ACF"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rPr>
              <w:t>146,435</w:t>
            </w:r>
          </w:p>
        </w:tc>
        <w:tc>
          <w:tcPr>
            <w:tcW w:w="1148" w:type="dxa"/>
            <w:shd w:val="clear" w:color="auto" w:fill="auto"/>
            <w:vAlign w:val="bottom"/>
          </w:tcPr>
          <w:p w14:paraId="5DCD97C7" w14:textId="5147BAF1"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rPr>
              <w:t>1,662,166</w:t>
            </w:r>
          </w:p>
        </w:tc>
        <w:tc>
          <w:tcPr>
            <w:tcW w:w="1148" w:type="dxa"/>
            <w:shd w:val="clear" w:color="auto" w:fill="auto"/>
            <w:vAlign w:val="bottom"/>
          </w:tcPr>
          <w:p w14:paraId="3344A661" w14:textId="4D520611"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rPr>
              <w:t>3,586,662</w:t>
            </w:r>
          </w:p>
        </w:tc>
        <w:tc>
          <w:tcPr>
            <w:tcW w:w="1148" w:type="dxa"/>
            <w:shd w:val="clear" w:color="auto" w:fill="auto"/>
          </w:tcPr>
          <w:p w14:paraId="6BAF9F18" w14:textId="51B71E2A" w:rsidR="003A7F9B" w:rsidRPr="00F67C87" w:rsidRDefault="0016032F" w:rsidP="003A7F9B">
            <w:pPr>
              <w:ind w:right="-72"/>
              <w:jc w:val="right"/>
              <w:rPr>
                <w:rFonts w:ascii="Arial" w:eastAsia="Angsana New" w:hAnsi="Arial" w:cs="Arial"/>
                <w:sz w:val="16"/>
                <w:szCs w:val="16"/>
              </w:rPr>
            </w:pPr>
            <w:r w:rsidRPr="00F67C87">
              <w:rPr>
                <w:rFonts w:ascii="Arial" w:eastAsia="Angsana New" w:hAnsi="Arial" w:cs="Arial"/>
                <w:sz w:val="16"/>
                <w:szCs w:val="16"/>
              </w:rPr>
              <w:t>63,945,904</w:t>
            </w:r>
          </w:p>
        </w:tc>
      </w:tr>
      <w:tr w:rsidR="0041302F" w:rsidRPr="00F67C87" w14:paraId="57DE7364" w14:textId="77777777" w:rsidTr="004928B7">
        <w:trPr>
          <w:trHeight w:val="20"/>
        </w:trPr>
        <w:tc>
          <w:tcPr>
            <w:tcW w:w="2367" w:type="dxa"/>
            <w:shd w:val="clear" w:color="auto" w:fill="auto"/>
            <w:vAlign w:val="bottom"/>
          </w:tcPr>
          <w:p w14:paraId="09CCEA0E" w14:textId="62EA6D2A" w:rsidR="0041302F" w:rsidRPr="00F67C87" w:rsidRDefault="0041302F" w:rsidP="003A7F9B">
            <w:pPr>
              <w:ind w:left="227" w:right="-110"/>
              <w:jc w:val="left"/>
              <w:rPr>
                <w:rFonts w:ascii="Arial" w:eastAsia="Angsana New" w:hAnsi="Arial" w:cs="Arial"/>
                <w:sz w:val="16"/>
                <w:szCs w:val="16"/>
              </w:rPr>
            </w:pPr>
            <w:r w:rsidRPr="00F67C87">
              <w:rPr>
                <w:rFonts w:ascii="Arial" w:eastAsia="Angsana New" w:hAnsi="Arial" w:cs="Arial"/>
                <w:sz w:val="16"/>
                <w:szCs w:val="16"/>
              </w:rPr>
              <w:t xml:space="preserve">   - Accrued income</w:t>
            </w:r>
          </w:p>
        </w:tc>
        <w:tc>
          <w:tcPr>
            <w:tcW w:w="1148" w:type="dxa"/>
            <w:shd w:val="clear" w:color="auto" w:fill="auto"/>
            <w:vAlign w:val="bottom"/>
          </w:tcPr>
          <w:p w14:paraId="153BD41C" w14:textId="2E84AF27" w:rsidR="0041302F" w:rsidRPr="00F67C87" w:rsidRDefault="00FC243E" w:rsidP="003A7F9B">
            <w:pPr>
              <w:ind w:right="-72"/>
              <w:jc w:val="right"/>
              <w:rPr>
                <w:rFonts w:ascii="Arial" w:eastAsia="Angsana New" w:hAnsi="Arial" w:cs="Arial"/>
                <w:sz w:val="16"/>
                <w:szCs w:val="16"/>
              </w:rPr>
            </w:pPr>
            <w:r w:rsidRPr="00F67C87">
              <w:rPr>
                <w:rFonts w:ascii="Arial" w:hAnsi="Arial" w:cs="Arial"/>
                <w:sz w:val="16"/>
                <w:szCs w:val="16"/>
              </w:rPr>
              <w:t>16,880,324</w:t>
            </w:r>
          </w:p>
        </w:tc>
        <w:tc>
          <w:tcPr>
            <w:tcW w:w="1148" w:type="dxa"/>
            <w:shd w:val="clear" w:color="auto" w:fill="auto"/>
            <w:vAlign w:val="bottom"/>
          </w:tcPr>
          <w:p w14:paraId="3344F26A" w14:textId="18C10BCE" w:rsidR="0041302F" w:rsidRPr="00F67C87" w:rsidRDefault="00474D31" w:rsidP="003A7F9B">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48" w:type="dxa"/>
            <w:shd w:val="clear" w:color="auto" w:fill="auto"/>
            <w:vAlign w:val="bottom"/>
          </w:tcPr>
          <w:p w14:paraId="7714A7D8" w14:textId="40EE99C7" w:rsidR="0041302F" w:rsidRPr="00F67C87" w:rsidRDefault="00474D31" w:rsidP="003A7F9B">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48" w:type="dxa"/>
            <w:shd w:val="clear" w:color="auto" w:fill="auto"/>
            <w:vAlign w:val="bottom"/>
          </w:tcPr>
          <w:p w14:paraId="6E77F36A" w14:textId="1C8E4D1F" w:rsidR="0041302F" w:rsidRPr="00F67C87" w:rsidRDefault="00474D31" w:rsidP="003A7F9B">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48" w:type="dxa"/>
            <w:shd w:val="clear" w:color="auto" w:fill="auto"/>
            <w:vAlign w:val="bottom"/>
          </w:tcPr>
          <w:p w14:paraId="0AC223B8" w14:textId="1A317255" w:rsidR="0041302F" w:rsidRPr="00F67C87" w:rsidRDefault="00474D31" w:rsidP="003A7F9B">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48" w:type="dxa"/>
            <w:shd w:val="clear" w:color="auto" w:fill="auto"/>
            <w:vAlign w:val="bottom"/>
          </w:tcPr>
          <w:p w14:paraId="54E10736" w14:textId="062A1DAC" w:rsidR="0041302F" w:rsidRPr="00F67C87" w:rsidRDefault="00474D31" w:rsidP="003A7F9B">
            <w:pPr>
              <w:ind w:right="-72"/>
              <w:jc w:val="right"/>
              <w:rPr>
                <w:rFonts w:ascii="Arial" w:eastAsia="Angsana New" w:hAnsi="Arial" w:cs="Arial"/>
                <w:sz w:val="16"/>
                <w:szCs w:val="16"/>
              </w:rPr>
            </w:pPr>
            <w:r w:rsidRPr="00F67C87">
              <w:rPr>
                <w:rFonts w:ascii="Arial" w:hAnsi="Arial" w:cs="Arial"/>
                <w:sz w:val="16"/>
                <w:szCs w:val="16"/>
              </w:rPr>
              <w:t>16,880,324</w:t>
            </w:r>
          </w:p>
        </w:tc>
      </w:tr>
      <w:tr w:rsidR="00F37A98" w:rsidRPr="00F67C87" w14:paraId="1000B0F9" w14:textId="77777777" w:rsidTr="00F37A98">
        <w:trPr>
          <w:trHeight w:val="20"/>
        </w:trPr>
        <w:tc>
          <w:tcPr>
            <w:tcW w:w="2367" w:type="dxa"/>
            <w:shd w:val="clear" w:color="auto" w:fill="auto"/>
            <w:vAlign w:val="bottom"/>
          </w:tcPr>
          <w:p w14:paraId="325AC6ED" w14:textId="77777777" w:rsidR="003A7F9B" w:rsidRPr="00F67C87" w:rsidRDefault="003A7F9B" w:rsidP="003A7F9B">
            <w:pPr>
              <w:ind w:left="227" w:right="-110"/>
              <w:jc w:val="left"/>
              <w:rPr>
                <w:rFonts w:ascii="Arial" w:eastAsia="Angsana New" w:hAnsi="Arial" w:cs="Arial"/>
                <w:sz w:val="16"/>
                <w:szCs w:val="16"/>
              </w:rPr>
            </w:pPr>
          </w:p>
        </w:tc>
        <w:tc>
          <w:tcPr>
            <w:tcW w:w="1148" w:type="dxa"/>
            <w:tcBorders>
              <w:top w:val="single" w:sz="4" w:space="0" w:color="000000"/>
            </w:tcBorders>
            <w:shd w:val="clear" w:color="auto" w:fill="auto"/>
            <w:vAlign w:val="bottom"/>
          </w:tcPr>
          <w:p w14:paraId="5F8E433E" w14:textId="77777777" w:rsidR="003A7F9B" w:rsidRPr="00F67C87" w:rsidRDefault="003A7F9B" w:rsidP="003A7F9B">
            <w:pPr>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6FB696DC" w14:textId="77777777" w:rsidR="003A7F9B" w:rsidRPr="00F67C87" w:rsidRDefault="003A7F9B" w:rsidP="003A7F9B">
            <w:pPr>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4AC660FE" w14:textId="77777777" w:rsidR="003A7F9B" w:rsidRPr="00F67C87" w:rsidRDefault="003A7F9B" w:rsidP="003A7F9B">
            <w:pPr>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3783DFD8" w14:textId="77777777" w:rsidR="003A7F9B" w:rsidRPr="00F67C87" w:rsidRDefault="003A7F9B" w:rsidP="003A7F9B">
            <w:pPr>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592F26B4" w14:textId="77777777" w:rsidR="003A7F9B" w:rsidRPr="00F67C87" w:rsidRDefault="003A7F9B" w:rsidP="003A7F9B">
            <w:pPr>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00EC9AF1" w14:textId="77777777" w:rsidR="003A7F9B" w:rsidRPr="00F67C87" w:rsidRDefault="003A7F9B" w:rsidP="003A7F9B">
            <w:pPr>
              <w:ind w:right="-72"/>
              <w:jc w:val="right"/>
              <w:rPr>
                <w:rFonts w:ascii="Arial" w:eastAsia="Angsana New" w:hAnsi="Arial" w:cs="Arial"/>
                <w:sz w:val="16"/>
                <w:szCs w:val="16"/>
              </w:rPr>
            </w:pPr>
          </w:p>
        </w:tc>
      </w:tr>
      <w:tr w:rsidR="003A7F9B" w:rsidRPr="00F67C87" w14:paraId="18960BD6" w14:textId="77777777" w:rsidTr="005B6AFD">
        <w:trPr>
          <w:trHeight w:val="20"/>
        </w:trPr>
        <w:tc>
          <w:tcPr>
            <w:tcW w:w="2367" w:type="dxa"/>
            <w:shd w:val="clear" w:color="auto" w:fill="auto"/>
            <w:vAlign w:val="bottom"/>
          </w:tcPr>
          <w:p w14:paraId="0591F463" w14:textId="77777777" w:rsidR="003A7F9B" w:rsidRPr="00F67C87" w:rsidRDefault="003A7F9B" w:rsidP="003A7F9B">
            <w:pPr>
              <w:ind w:left="227" w:right="-110"/>
              <w:jc w:val="left"/>
              <w:rPr>
                <w:rFonts w:ascii="Arial" w:eastAsia="Angsana New" w:hAnsi="Arial" w:cs="Arial"/>
                <w:sz w:val="16"/>
                <w:szCs w:val="16"/>
              </w:rPr>
            </w:pPr>
            <w:r w:rsidRPr="00F67C87">
              <w:rPr>
                <w:rFonts w:ascii="Arial" w:eastAsia="Angsana New" w:hAnsi="Arial" w:cs="Arial"/>
                <w:sz w:val="16"/>
                <w:szCs w:val="16"/>
              </w:rPr>
              <w:t>Loss allowance</w:t>
            </w:r>
          </w:p>
        </w:tc>
        <w:tc>
          <w:tcPr>
            <w:tcW w:w="1148" w:type="dxa"/>
            <w:tcBorders>
              <w:bottom w:val="single" w:sz="4" w:space="0" w:color="000000"/>
            </w:tcBorders>
            <w:shd w:val="clear" w:color="auto" w:fill="auto"/>
          </w:tcPr>
          <w:p w14:paraId="4B593439" w14:textId="34F6A267"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rPr>
              <w:t>(240,000)</w:t>
            </w:r>
          </w:p>
        </w:tc>
        <w:tc>
          <w:tcPr>
            <w:tcW w:w="1148" w:type="dxa"/>
            <w:tcBorders>
              <w:bottom w:val="single" w:sz="4" w:space="0" w:color="000000"/>
            </w:tcBorders>
            <w:shd w:val="clear" w:color="auto" w:fill="auto"/>
          </w:tcPr>
          <w:p w14:paraId="38353E05" w14:textId="30A90A31"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rPr>
              <w:t>(670,000)</w:t>
            </w:r>
          </w:p>
        </w:tc>
        <w:tc>
          <w:tcPr>
            <w:tcW w:w="1148" w:type="dxa"/>
            <w:tcBorders>
              <w:bottom w:val="single" w:sz="4" w:space="0" w:color="000000"/>
            </w:tcBorders>
            <w:shd w:val="clear" w:color="auto" w:fill="auto"/>
          </w:tcPr>
          <w:p w14:paraId="6D9916BD" w14:textId="67914F9C"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rPr>
              <w:t>(60,000)</w:t>
            </w:r>
          </w:p>
        </w:tc>
        <w:tc>
          <w:tcPr>
            <w:tcW w:w="1148" w:type="dxa"/>
            <w:tcBorders>
              <w:bottom w:val="single" w:sz="4" w:space="0" w:color="000000"/>
            </w:tcBorders>
            <w:shd w:val="clear" w:color="auto" w:fill="auto"/>
          </w:tcPr>
          <w:p w14:paraId="250A3118" w14:textId="65CD5888"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lang w:val="en-US"/>
              </w:rPr>
              <w:t>(943,338)</w:t>
            </w:r>
          </w:p>
        </w:tc>
        <w:tc>
          <w:tcPr>
            <w:tcW w:w="1148" w:type="dxa"/>
            <w:tcBorders>
              <w:bottom w:val="single" w:sz="4" w:space="0" w:color="000000"/>
            </w:tcBorders>
            <w:shd w:val="clear" w:color="auto" w:fill="auto"/>
          </w:tcPr>
          <w:p w14:paraId="130A36DF" w14:textId="15398845"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cs/>
                <w:lang w:val="en-US"/>
              </w:rPr>
              <w:t>(3</w:t>
            </w:r>
            <w:r w:rsidRPr="00F67C87">
              <w:rPr>
                <w:rFonts w:ascii="Arial" w:hAnsi="Arial" w:cs="Arial"/>
                <w:sz w:val="16"/>
                <w:szCs w:val="16"/>
                <w:lang w:val="en-US"/>
              </w:rPr>
              <w:t>,</w:t>
            </w:r>
            <w:r w:rsidRPr="00F67C87">
              <w:rPr>
                <w:rFonts w:ascii="Arial" w:hAnsi="Arial" w:cs="Arial"/>
                <w:sz w:val="16"/>
                <w:szCs w:val="16"/>
                <w:cs/>
                <w:lang w:val="en-US"/>
              </w:rPr>
              <w:t>5</w:t>
            </w:r>
            <w:r w:rsidRPr="00F67C87">
              <w:rPr>
                <w:rFonts w:ascii="Arial" w:hAnsi="Arial" w:cs="Arial"/>
                <w:sz w:val="16"/>
                <w:szCs w:val="16"/>
                <w:lang w:val="en-US"/>
              </w:rPr>
              <w:t>86,662</w:t>
            </w:r>
            <w:r w:rsidRPr="00F67C87">
              <w:rPr>
                <w:rFonts w:ascii="Arial" w:hAnsi="Arial" w:cs="Arial"/>
                <w:sz w:val="16"/>
                <w:szCs w:val="16"/>
                <w:cs/>
                <w:lang w:val="en-US"/>
              </w:rPr>
              <w:t>)</w:t>
            </w:r>
          </w:p>
        </w:tc>
        <w:tc>
          <w:tcPr>
            <w:tcW w:w="1148" w:type="dxa"/>
            <w:tcBorders>
              <w:bottom w:val="single" w:sz="4" w:space="0" w:color="000000"/>
            </w:tcBorders>
            <w:shd w:val="clear" w:color="auto" w:fill="auto"/>
          </w:tcPr>
          <w:p w14:paraId="09E7B1A0" w14:textId="791195DB"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lang w:val="en-US"/>
              </w:rPr>
              <w:t>(5,500,000)</w:t>
            </w:r>
          </w:p>
        </w:tc>
      </w:tr>
    </w:tbl>
    <w:p w14:paraId="2CB273F3" w14:textId="139F6176" w:rsidR="00892079" w:rsidRPr="00F67C87" w:rsidRDefault="00892079" w:rsidP="003F7CE8">
      <w:pPr>
        <w:ind w:left="540" w:right="8"/>
        <w:rPr>
          <w:rFonts w:ascii="Arial" w:eastAsia="Angsana New" w:hAnsi="Arial" w:cs="Arial"/>
          <w:sz w:val="18"/>
          <w:szCs w:val="18"/>
        </w:rPr>
      </w:pPr>
    </w:p>
    <w:tbl>
      <w:tblPr>
        <w:tblW w:w="9252" w:type="dxa"/>
        <w:tblInd w:w="198" w:type="dxa"/>
        <w:tblLayout w:type="fixed"/>
        <w:tblCellMar>
          <w:left w:w="115" w:type="dxa"/>
          <w:right w:w="115" w:type="dxa"/>
        </w:tblCellMar>
        <w:tblLook w:val="0400" w:firstRow="0" w:lastRow="0" w:firstColumn="0" w:lastColumn="0" w:noHBand="0" w:noVBand="1"/>
      </w:tblPr>
      <w:tblGrid>
        <w:gridCol w:w="2340"/>
        <w:gridCol w:w="1152"/>
        <w:gridCol w:w="1152"/>
        <w:gridCol w:w="1152"/>
        <w:gridCol w:w="1152"/>
        <w:gridCol w:w="1152"/>
        <w:gridCol w:w="1152"/>
      </w:tblGrid>
      <w:tr w:rsidR="00F37A98" w:rsidRPr="00F67C87" w14:paraId="3ECFE9CC" w14:textId="77777777" w:rsidTr="00494800">
        <w:tc>
          <w:tcPr>
            <w:tcW w:w="2340" w:type="dxa"/>
            <w:shd w:val="clear" w:color="auto" w:fill="auto"/>
            <w:vAlign w:val="bottom"/>
          </w:tcPr>
          <w:p w14:paraId="38617F3F" w14:textId="77777777" w:rsidR="00FE538F" w:rsidRPr="00F67C87" w:rsidRDefault="00FE538F" w:rsidP="005B6AFD">
            <w:pPr>
              <w:ind w:left="227" w:right="-110"/>
              <w:jc w:val="left"/>
              <w:rPr>
                <w:rFonts w:ascii="Arial" w:eastAsia="Angsana New" w:hAnsi="Arial" w:cs="Arial"/>
                <w:b/>
                <w:sz w:val="16"/>
                <w:szCs w:val="16"/>
              </w:rPr>
            </w:pPr>
          </w:p>
        </w:tc>
        <w:tc>
          <w:tcPr>
            <w:tcW w:w="6912" w:type="dxa"/>
            <w:gridSpan w:val="6"/>
            <w:tcBorders>
              <w:bottom w:val="single" w:sz="4" w:space="0" w:color="000000"/>
            </w:tcBorders>
            <w:shd w:val="clear" w:color="auto" w:fill="auto"/>
            <w:vAlign w:val="bottom"/>
          </w:tcPr>
          <w:p w14:paraId="0F5B5B72" w14:textId="77777777" w:rsidR="00FE538F" w:rsidRPr="00F67C87" w:rsidRDefault="00EA0A01" w:rsidP="005B6AFD">
            <w:pPr>
              <w:ind w:right="-72"/>
              <w:jc w:val="center"/>
              <w:rPr>
                <w:rFonts w:ascii="Arial" w:eastAsia="Angsana New" w:hAnsi="Arial" w:cs="Arial"/>
                <w:b/>
                <w:sz w:val="16"/>
                <w:szCs w:val="16"/>
              </w:rPr>
            </w:pPr>
            <w:r w:rsidRPr="00F67C87">
              <w:rPr>
                <w:rFonts w:ascii="Arial" w:eastAsia="Angsana New" w:hAnsi="Arial" w:cs="Arial"/>
                <w:b/>
                <w:sz w:val="16"/>
                <w:szCs w:val="16"/>
              </w:rPr>
              <w:t>Separate financial statements</w:t>
            </w:r>
          </w:p>
        </w:tc>
      </w:tr>
      <w:tr w:rsidR="00F37A98" w:rsidRPr="00F67C87" w14:paraId="1F9D8E19" w14:textId="77777777" w:rsidTr="00F37A98">
        <w:tc>
          <w:tcPr>
            <w:tcW w:w="2340" w:type="dxa"/>
            <w:shd w:val="clear" w:color="auto" w:fill="auto"/>
            <w:vAlign w:val="bottom"/>
          </w:tcPr>
          <w:p w14:paraId="49491897" w14:textId="77777777" w:rsidR="00FE538F" w:rsidRPr="00F67C87" w:rsidRDefault="00FE538F" w:rsidP="005B6AFD">
            <w:pPr>
              <w:ind w:left="227" w:right="-110"/>
              <w:jc w:val="left"/>
              <w:rPr>
                <w:rFonts w:ascii="Arial" w:eastAsia="Angsana New" w:hAnsi="Arial" w:cs="Arial"/>
                <w:b/>
                <w:sz w:val="16"/>
                <w:szCs w:val="16"/>
              </w:rPr>
            </w:pPr>
          </w:p>
        </w:tc>
        <w:tc>
          <w:tcPr>
            <w:tcW w:w="1152" w:type="dxa"/>
            <w:tcBorders>
              <w:top w:val="single" w:sz="4" w:space="0" w:color="000000"/>
              <w:bottom w:val="single" w:sz="4" w:space="0" w:color="000000"/>
            </w:tcBorders>
            <w:shd w:val="clear" w:color="auto" w:fill="auto"/>
            <w:vAlign w:val="bottom"/>
          </w:tcPr>
          <w:p w14:paraId="14413EC3"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Not yet due</w:t>
            </w:r>
          </w:p>
          <w:p w14:paraId="26117384"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06895D08"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 xml:space="preserve">Up to </w:t>
            </w:r>
          </w:p>
          <w:p w14:paraId="5EC2B9B8"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3 months</w:t>
            </w:r>
          </w:p>
          <w:p w14:paraId="6F5BC26D"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2E3EAFBB"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3 - 6 months</w:t>
            </w:r>
          </w:p>
          <w:p w14:paraId="35E87492"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31CCE480" w14:textId="77777777" w:rsidR="00FE538F" w:rsidRPr="00F67C87" w:rsidRDefault="00EA0A01" w:rsidP="005B6AFD">
            <w:pPr>
              <w:ind w:left="-74" w:right="-72"/>
              <w:jc w:val="right"/>
              <w:rPr>
                <w:rFonts w:ascii="Arial" w:eastAsia="Angsana New" w:hAnsi="Arial" w:cs="Arial"/>
                <w:b/>
                <w:sz w:val="16"/>
                <w:szCs w:val="16"/>
              </w:rPr>
            </w:pPr>
            <w:r w:rsidRPr="00F67C87">
              <w:rPr>
                <w:rFonts w:ascii="Arial" w:eastAsia="Angsana New" w:hAnsi="Arial" w:cs="Arial"/>
                <w:b/>
                <w:sz w:val="16"/>
                <w:szCs w:val="16"/>
              </w:rPr>
              <w:t>6 - 12 months</w:t>
            </w:r>
          </w:p>
          <w:p w14:paraId="1C66C5B7" w14:textId="77777777" w:rsidR="00FE538F" w:rsidRPr="00F67C87" w:rsidRDefault="00EA0A01" w:rsidP="005B6AFD">
            <w:pPr>
              <w:ind w:left="-74" w:right="-72"/>
              <w:jc w:val="right"/>
              <w:rPr>
                <w:rFonts w:ascii="Arial" w:eastAsia="Angsana New" w:hAnsi="Arial" w:cs="Arial"/>
                <w:b/>
                <w:sz w:val="16"/>
                <w:szCs w:val="16"/>
              </w:rPr>
            </w:pPr>
            <w:r w:rsidRPr="00F67C87">
              <w:rPr>
                <w:rFonts w:ascii="Arial" w:eastAsia="Angsana New" w:hAnsi="Arial" w:cs="Arial"/>
                <w:b/>
                <w:sz w:val="16"/>
                <w:szCs w:val="16"/>
              </w:rPr>
              <w:t xml:space="preserve">Baht </w:t>
            </w:r>
          </w:p>
        </w:tc>
        <w:tc>
          <w:tcPr>
            <w:tcW w:w="1152" w:type="dxa"/>
            <w:tcBorders>
              <w:top w:val="single" w:sz="4" w:space="0" w:color="000000"/>
              <w:bottom w:val="single" w:sz="4" w:space="0" w:color="000000"/>
            </w:tcBorders>
            <w:shd w:val="clear" w:color="auto" w:fill="auto"/>
          </w:tcPr>
          <w:p w14:paraId="2DBBAE56" w14:textId="48F9FC05" w:rsidR="00FE538F" w:rsidRPr="00F67C87" w:rsidRDefault="009341F8" w:rsidP="005B6AFD">
            <w:pPr>
              <w:ind w:right="-72"/>
              <w:jc w:val="right"/>
              <w:rPr>
                <w:rFonts w:ascii="Arial" w:eastAsia="Angsana New" w:hAnsi="Arial" w:cs="Arial"/>
                <w:b/>
                <w:sz w:val="16"/>
                <w:szCs w:val="16"/>
              </w:rPr>
            </w:pPr>
            <w:r w:rsidRPr="00F67C87">
              <w:rPr>
                <w:rFonts w:ascii="Arial" w:eastAsia="Angsana New" w:hAnsi="Arial" w:cs="Arial"/>
                <w:b/>
                <w:sz w:val="16"/>
                <w:szCs w:val="16"/>
              </w:rPr>
              <w:t>Over</w:t>
            </w:r>
            <w:r w:rsidR="00EA0A01" w:rsidRPr="00F67C87">
              <w:rPr>
                <w:rFonts w:ascii="Arial" w:eastAsia="Angsana New" w:hAnsi="Arial" w:cs="Arial"/>
                <w:b/>
                <w:sz w:val="16"/>
                <w:szCs w:val="16"/>
              </w:rPr>
              <w:t xml:space="preserve"> </w:t>
            </w:r>
          </w:p>
          <w:p w14:paraId="141BDD35"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12 months</w:t>
            </w:r>
          </w:p>
          <w:p w14:paraId="0C01E411"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3F97214A"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Total</w:t>
            </w:r>
          </w:p>
          <w:p w14:paraId="23E4E7CE" w14:textId="77777777" w:rsidR="00FE538F" w:rsidRPr="00F67C87" w:rsidRDefault="00EA0A01" w:rsidP="005B6AFD">
            <w:pPr>
              <w:ind w:right="-72"/>
              <w:jc w:val="right"/>
              <w:rPr>
                <w:rFonts w:ascii="Arial" w:eastAsia="Angsana New" w:hAnsi="Arial" w:cs="Arial"/>
                <w:b/>
                <w:sz w:val="16"/>
                <w:szCs w:val="16"/>
              </w:rPr>
            </w:pPr>
            <w:r w:rsidRPr="00F67C87">
              <w:rPr>
                <w:rFonts w:ascii="Arial" w:eastAsia="Angsana New" w:hAnsi="Arial" w:cs="Arial"/>
                <w:b/>
                <w:sz w:val="16"/>
                <w:szCs w:val="16"/>
              </w:rPr>
              <w:t>Baht</w:t>
            </w:r>
          </w:p>
        </w:tc>
      </w:tr>
      <w:tr w:rsidR="00F37A98" w:rsidRPr="00F67C87" w14:paraId="12F240BB" w14:textId="77777777" w:rsidTr="00F37A98">
        <w:tc>
          <w:tcPr>
            <w:tcW w:w="2340" w:type="dxa"/>
            <w:shd w:val="clear" w:color="auto" w:fill="auto"/>
            <w:vAlign w:val="bottom"/>
          </w:tcPr>
          <w:p w14:paraId="7A611AC3" w14:textId="4FA3549A" w:rsidR="00FE538F" w:rsidRPr="00F67C87" w:rsidRDefault="00EA0A01" w:rsidP="005B6AFD">
            <w:pPr>
              <w:ind w:left="227" w:right="-110"/>
              <w:jc w:val="left"/>
              <w:rPr>
                <w:rFonts w:ascii="Arial" w:eastAsia="Angsana New" w:hAnsi="Arial" w:cs="Arial"/>
                <w:sz w:val="16"/>
                <w:szCs w:val="16"/>
              </w:rPr>
            </w:pPr>
            <w:r w:rsidRPr="00F67C87">
              <w:rPr>
                <w:rFonts w:ascii="Arial" w:eastAsia="Angsana New" w:hAnsi="Arial" w:cs="Arial"/>
                <w:b/>
                <w:sz w:val="16"/>
                <w:szCs w:val="16"/>
              </w:rPr>
              <w:t xml:space="preserve">As </w:t>
            </w:r>
            <w:r w:rsidR="009538FC" w:rsidRPr="00F67C87">
              <w:rPr>
                <w:rFonts w:ascii="Arial" w:eastAsia="Angsana New" w:hAnsi="Arial" w:cs="Arial"/>
                <w:b/>
                <w:sz w:val="16"/>
                <w:szCs w:val="16"/>
              </w:rPr>
              <w:t>at</w:t>
            </w:r>
            <w:r w:rsidRPr="00F67C87">
              <w:rPr>
                <w:rFonts w:ascii="Arial" w:eastAsia="Angsana New" w:hAnsi="Arial" w:cs="Arial"/>
                <w:b/>
                <w:sz w:val="16"/>
                <w:szCs w:val="16"/>
              </w:rPr>
              <w:t xml:space="preserve"> 31 December </w:t>
            </w:r>
            <w:r w:rsidR="003D5522" w:rsidRPr="00F67C87">
              <w:rPr>
                <w:rFonts w:ascii="Arial" w:eastAsia="Angsana New" w:hAnsi="Arial" w:cs="Arial"/>
                <w:b/>
                <w:sz w:val="16"/>
                <w:szCs w:val="16"/>
              </w:rPr>
              <w:t>2024</w:t>
            </w:r>
          </w:p>
        </w:tc>
        <w:tc>
          <w:tcPr>
            <w:tcW w:w="1152" w:type="dxa"/>
            <w:tcBorders>
              <w:top w:val="single" w:sz="4" w:space="0" w:color="000000"/>
            </w:tcBorders>
            <w:shd w:val="clear" w:color="auto" w:fill="auto"/>
            <w:vAlign w:val="bottom"/>
          </w:tcPr>
          <w:p w14:paraId="7A4CA831" w14:textId="77777777" w:rsidR="00FE538F" w:rsidRPr="00F67C87" w:rsidRDefault="00FE538F" w:rsidP="005B6AFD">
            <w:pPr>
              <w:ind w:right="-72"/>
              <w:rPr>
                <w:rFonts w:ascii="Arial" w:eastAsia="Angsana New" w:hAnsi="Arial" w:cs="Arial"/>
                <w:sz w:val="16"/>
                <w:szCs w:val="16"/>
              </w:rPr>
            </w:pPr>
          </w:p>
        </w:tc>
        <w:tc>
          <w:tcPr>
            <w:tcW w:w="1152" w:type="dxa"/>
            <w:tcBorders>
              <w:top w:val="single" w:sz="4" w:space="0" w:color="000000"/>
            </w:tcBorders>
            <w:shd w:val="clear" w:color="auto" w:fill="auto"/>
            <w:vAlign w:val="bottom"/>
          </w:tcPr>
          <w:p w14:paraId="69DD5BA8"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6C121F9C"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0E538CE0"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365021C0"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tcPr>
          <w:p w14:paraId="3B2B9B51" w14:textId="77777777" w:rsidR="00FE538F" w:rsidRPr="00F67C87" w:rsidRDefault="00FE538F" w:rsidP="005B6AFD">
            <w:pPr>
              <w:ind w:right="-72"/>
              <w:jc w:val="right"/>
              <w:rPr>
                <w:rFonts w:ascii="Arial" w:eastAsia="Angsana New" w:hAnsi="Arial" w:cs="Arial"/>
                <w:sz w:val="16"/>
                <w:szCs w:val="16"/>
              </w:rPr>
            </w:pPr>
          </w:p>
        </w:tc>
      </w:tr>
      <w:tr w:rsidR="00F37A98" w:rsidRPr="00F67C87" w14:paraId="2F8EF89A" w14:textId="77777777" w:rsidTr="00F37A98">
        <w:tc>
          <w:tcPr>
            <w:tcW w:w="2340" w:type="dxa"/>
            <w:shd w:val="clear" w:color="auto" w:fill="auto"/>
            <w:vAlign w:val="bottom"/>
          </w:tcPr>
          <w:p w14:paraId="72A9F24A" w14:textId="77777777" w:rsidR="00FE538F" w:rsidRPr="00F67C87" w:rsidRDefault="00EA0A01" w:rsidP="005B6AFD">
            <w:pPr>
              <w:ind w:left="227" w:right="-110"/>
              <w:jc w:val="left"/>
              <w:rPr>
                <w:rFonts w:ascii="Arial" w:eastAsia="Angsana New" w:hAnsi="Arial" w:cs="Arial"/>
                <w:sz w:val="16"/>
                <w:szCs w:val="16"/>
              </w:rPr>
            </w:pPr>
            <w:r w:rsidRPr="00F67C87">
              <w:rPr>
                <w:rFonts w:ascii="Arial" w:eastAsia="Angsana New" w:hAnsi="Arial" w:cs="Arial"/>
                <w:sz w:val="16"/>
                <w:szCs w:val="16"/>
              </w:rPr>
              <w:t xml:space="preserve">Gross carrying amount </w:t>
            </w:r>
          </w:p>
        </w:tc>
        <w:tc>
          <w:tcPr>
            <w:tcW w:w="1152" w:type="dxa"/>
            <w:shd w:val="clear" w:color="auto" w:fill="auto"/>
            <w:vAlign w:val="bottom"/>
          </w:tcPr>
          <w:p w14:paraId="7CC0EF19"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10A199C8"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22953F56"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52AB8A20"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19DEDD32"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15D88C67" w14:textId="77777777" w:rsidR="00FE538F" w:rsidRPr="00F67C87" w:rsidRDefault="00FE538F" w:rsidP="005B6AFD">
            <w:pPr>
              <w:ind w:right="-72"/>
              <w:jc w:val="right"/>
              <w:rPr>
                <w:rFonts w:ascii="Arial" w:eastAsia="Angsana New" w:hAnsi="Arial" w:cs="Arial"/>
                <w:sz w:val="16"/>
                <w:szCs w:val="16"/>
              </w:rPr>
            </w:pPr>
          </w:p>
        </w:tc>
      </w:tr>
      <w:tr w:rsidR="00F37A98" w:rsidRPr="00F67C87" w14:paraId="1C0B0783" w14:textId="77777777" w:rsidTr="00F37A98">
        <w:tc>
          <w:tcPr>
            <w:tcW w:w="2340" w:type="dxa"/>
            <w:shd w:val="clear" w:color="auto" w:fill="auto"/>
            <w:vAlign w:val="bottom"/>
          </w:tcPr>
          <w:p w14:paraId="485C013F" w14:textId="77777777" w:rsidR="00C11374" w:rsidRPr="00F67C87" w:rsidRDefault="00C11374" w:rsidP="005B6AFD">
            <w:pPr>
              <w:ind w:left="227" w:right="-110"/>
              <w:jc w:val="left"/>
              <w:rPr>
                <w:rFonts w:ascii="Arial" w:eastAsia="Angsana New" w:hAnsi="Arial" w:cs="Arial"/>
                <w:sz w:val="16"/>
                <w:szCs w:val="16"/>
              </w:rPr>
            </w:pPr>
            <w:r w:rsidRPr="00F67C87">
              <w:rPr>
                <w:rFonts w:ascii="Arial" w:eastAsia="Angsana New" w:hAnsi="Arial" w:cs="Arial"/>
                <w:sz w:val="16"/>
                <w:szCs w:val="16"/>
              </w:rPr>
              <w:t xml:space="preserve">   - Amounts due from </w:t>
            </w:r>
          </w:p>
          <w:p w14:paraId="0CA8AACD" w14:textId="77777777" w:rsidR="00C11374" w:rsidRPr="00F67C87" w:rsidRDefault="00C11374" w:rsidP="005B6AFD">
            <w:pPr>
              <w:ind w:left="227" w:right="-110"/>
              <w:jc w:val="left"/>
              <w:rPr>
                <w:rFonts w:ascii="Arial" w:eastAsia="Angsana New" w:hAnsi="Arial" w:cs="Arial"/>
                <w:sz w:val="16"/>
                <w:szCs w:val="16"/>
              </w:rPr>
            </w:pPr>
            <w:r w:rsidRPr="00F67C87">
              <w:rPr>
                <w:rFonts w:ascii="Arial" w:eastAsia="Angsana New" w:hAnsi="Arial" w:cs="Arial"/>
                <w:sz w:val="16"/>
                <w:szCs w:val="16"/>
              </w:rPr>
              <w:t xml:space="preserve">        related parties</w:t>
            </w:r>
          </w:p>
        </w:tc>
        <w:tc>
          <w:tcPr>
            <w:tcW w:w="1152" w:type="dxa"/>
            <w:tcBorders>
              <w:bottom w:val="single" w:sz="4" w:space="0" w:color="000000"/>
            </w:tcBorders>
            <w:shd w:val="clear" w:color="auto" w:fill="auto"/>
            <w:vAlign w:val="bottom"/>
          </w:tcPr>
          <w:p w14:paraId="3DAD36F1" w14:textId="5A13EE72" w:rsidR="00C11374" w:rsidRPr="00F67C87" w:rsidRDefault="005967F8" w:rsidP="005B6AFD">
            <w:pPr>
              <w:ind w:right="-72"/>
              <w:jc w:val="right"/>
              <w:rPr>
                <w:rFonts w:ascii="Arial" w:eastAsia="Calibri" w:hAnsi="Arial" w:cs="Arial"/>
                <w:sz w:val="16"/>
                <w:szCs w:val="16"/>
                <w:cs/>
              </w:rPr>
            </w:pPr>
            <w:r w:rsidRPr="00F67C87">
              <w:rPr>
                <w:rFonts w:ascii="Arial" w:eastAsia="Calibri" w:hAnsi="Arial" w:cs="Arial"/>
                <w:sz w:val="16"/>
                <w:szCs w:val="16"/>
              </w:rPr>
              <w:t>6,955</w:t>
            </w:r>
          </w:p>
        </w:tc>
        <w:tc>
          <w:tcPr>
            <w:tcW w:w="1152" w:type="dxa"/>
            <w:tcBorders>
              <w:bottom w:val="single" w:sz="4" w:space="0" w:color="000000"/>
            </w:tcBorders>
            <w:shd w:val="clear" w:color="auto" w:fill="auto"/>
            <w:vAlign w:val="bottom"/>
          </w:tcPr>
          <w:p w14:paraId="3921856E" w14:textId="58488659" w:rsidR="00C11374" w:rsidRPr="00F67C87" w:rsidRDefault="004E1932" w:rsidP="005B6AFD">
            <w:pPr>
              <w:ind w:right="-72"/>
              <w:jc w:val="right"/>
              <w:rPr>
                <w:rFonts w:ascii="Arial" w:eastAsia="Angsana New" w:hAnsi="Arial" w:cs="Arial"/>
                <w:sz w:val="16"/>
                <w:szCs w:val="16"/>
              </w:rPr>
            </w:pPr>
            <w:r w:rsidRPr="00F67C87">
              <w:rPr>
                <w:rFonts w:ascii="Arial" w:eastAsia="Angsana New" w:hAnsi="Arial" w:cs="Arial"/>
                <w:sz w:val="16"/>
                <w:szCs w:val="16"/>
              </w:rPr>
              <w:t>11,203</w:t>
            </w:r>
          </w:p>
        </w:tc>
        <w:tc>
          <w:tcPr>
            <w:tcW w:w="1152" w:type="dxa"/>
            <w:tcBorders>
              <w:bottom w:val="single" w:sz="4" w:space="0" w:color="000000"/>
            </w:tcBorders>
            <w:shd w:val="clear" w:color="auto" w:fill="auto"/>
            <w:vAlign w:val="bottom"/>
          </w:tcPr>
          <w:p w14:paraId="5608AA8C" w14:textId="7A19600E" w:rsidR="00C11374" w:rsidRPr="00F67C87" w:rsidRDefault="008828A1"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258391AE" w14:textId="00EC08C7" w:rsidR="00C11374" w:rsidRPr="00F67C87" w:rsidRDefault="008828A1"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auto"/>
            </w:tcBorders>
            <w:shd w:val="clear" w:color="auto" w:fill="auto"/>
            <w:vAlign w:val="bottom"/>
          </w:tcPr>
          <w:p w14:paraId="43788B5D" w14:textId="3BFD7D49" w:rsidR="00C11374" w:rsidRPr="00F67C87" w:rsidRDefault="009D0656" w:rsidP="005B6AFD">
            <w:pPr>
              <w:ind w:right="-72"/>
              <w:jc w:val="right"/>
              <w:rPr>
                <w:rFonts w:ascii="Arial" w:eastAsia="Angsana New" w:hAnsi="Arial" w:cs="Arial"/>
                <w:sz w:val="16"/>
                <w:szCs w:val="16"/>
              </w:rPr>
            </w:pPr>
            <w:r w:rsidRPr="00F67C87">
              <w:rPr>
                <w:rFonts w:ascii="Arial" w:eastAsia="Angsana New" w:hAnsi="Arial" w:cs="Arial"/>
                <w:sz w:val="16"/>
                <w:szCs w:val="16"/>
              </w:rPr>
              <w:t>7,348,342</w:t>
            </w:r>
          </w:p>
        </w:tc>
        <w:tc>
          <w:tcPr>
            <w:tcW w:w="1152" w:type="dxa"/>
            <w:tcBorders>
              <w:bottom w:val="single" w:sz="4" w:space="0" w:color="auto"/>
            </w:tcBorders>
            <w:shd w:val="clear" w:color="auto" w:fill="auto"/>
            <w:vAlign w:val="bottom"/>
          </w:tcPr>
          <w:p w14:paraId="02874FBF" w14:textId="4601523C" w:rsidR="00C11374" w:rsidRPr="00F67C87" w:rsidRDefault="00262F4C" w:rsidP="005B6AFD">
            <w:pPr>
              <w:ind w:right="-72"/>
              <w:jc w:val="right"/>
              <w:rPr>
                <w:rFonts w:ascii="Arial" w:eastAsia="Angsana New" w:hAnsi="Arial" w:cs="Arial"/>
                <w:sz w:val="16"/>
                <w:szCs w:val="16"/>
              </w:rPr>
            </w:pPr>
            <w:r w:rsidRPr="00F67C87">
              <w:rPr>
                <w:rFonts w:ascii="Arial" w:eastAsia="Angsana New" w:hAnsi="Arial" w:cs="Arial"/>
                <w:sz w:val="16"/>
                <w:szCs w:val="16"/>
              </w:rPr>
              <w:t>7,359,545</w:t>
            </w:r>
          </w:p>
        </w:tc>
      </w:tr>
      <w:tr w:rsidR="00F37A98" w:rsidRPr="00F67C87" w14:paraId="74044199" w14:textId="77777777" w:rsidTr="00F37A98">
        <w:tc>
          <w:tcPr>
            <w:tcW w:w="2340" w:type="dxa"/>
            <w:shd w:val="clear" w:color="auto" w:fill="auto"/>
            <w:vAlign w:val="bottom"/>
          </w:tcPr>
          <w:p w14:paraId="6E2BFE1D" w14:textId="77777777" w:rsidR="00FE538F" w:rsidRPr="00F67C87" w:rsidRDefault="00FE538F" w:rsidP="005B6AFD">
            <w:pPr>
              <w:ind w:left="227" w:right="-110"/>
              <w:jc w:val="left"/>
              <w:rPr>
                <w:rFonts w:ascii="Arial" w:eastAsia="Angsana New" w:hAnsi="Arial" w:cs="Arial"/>
                <w:sz w:val="16"/>
                <w:szCs w:val="16"/>
              </w:rPr>
            </w:pPr>
          </w:p>
        </w:tc>
        <w:tc>
          <w:tcPr>
            <w:tcW w:w="1152" w:type="dxa"/>
            <w:tcBorders>
              <w:top w:val="single" w:sz="4" w:space="0" w:color="000000"/>
            </w:tcBorders>
            <w:shd w:val="clear" w:color="auto" w:fill="auto"/>
            <w:vAlign w:val="bottom"/>
          </w:tcPr>
          <w:p w14:paraId="28C080FE"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7C215DD2"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2719416B"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0EEF70BA"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auto"/>
            </w:tcBorders>
            <w:shd w:val="clear" w:color="auto" w:fill="auto"/>
            <w:vAlign w:val="bottom"/>
          </w:tcPr>
          <w:p w14:paraId="12C454A8" w14:textId="77777777" w:rsidR="00FE538F" w:rsidRPr="00F67C87" w:rsidRDefault="00FE538F" w:rsidP="005B6AFD">
            <w:pPr>
              <w:ind w:right="-72"/>
              <w:jc w:val="right"/>
              <w:rPr>
                <w:rFonts w:ascii="Arial" w:eastAsia="Angsana New" w:hAnsi="Arial" w:cs="Arial"/>
                <w:sz w:val="16"/>
                <w:szCs w:val="16"/>
              </w:rPr>
            </w:pPr>
          </w:p>
        </w:tc>
        <w:tc>
          <w:tcPr>
            <w:tcW w:w="1152" w:type="dxa"/>
            <w:tcBorders>
              <w:top w:val="single" w:sz="4" w:space="0" w:color="auto"/>
            </w:tcBorders>
            <w:shd w:val="clear" w:color="auto" w:fill="auto"/>
            <w:vAlign w:val="bottom"/>
          </w:tcPr>
          <w:p w14:paraId="10F076A5" w14:textId="77777777" w:rsidR="00FE538F" w:rsidRPr="00F67C87" w:rsidRDefault="00FE538F" w:rsidP="005B6AFD">
            <w:pPr>
              <w:ind w:right="-72"/>
              <w:jc w:val="right"/>
              <w:rPr>
                <w:rFonts w:ascii="Arial" w:eastAsia="Angsana New" w:hAnsi="Arial" w:cs="Arial"/>
                <w:sz w:val="16"/>
                <w:szCs w:val="16"/>
              </w:rPr>
            </w:pPr>
          </w:p>
        </w:tc>
      </w:tr>
      <w:tr w:rsidR="00F37A98" w:rsidRPr="00F67C87" w14:paraId="386AF3A2" w14:textId="77777777" w:rsidTr="00F37A98">
        <w:tc>
          <w:tcPr>
            <w:tcW w:w="2340" w:type="dxa"/>
            <w:shd w:val="clear" w:color="auto" w:fill="auto"/>
            <w:vAlign w:val="bottom"/>
          </w:tcPr>
          <w:p w14:paraId="62558A7C" w14:textId="77777777" w:rsidR="00C11374" w:rsidRPr="00F67C87" w:rsidRDefault="00C11374" w:rsidP="005B6AFD">
            <w:pPr>
              <w:ind w:left="227" w:right="-110"/>
              <w:jc w:val="left"/>
              <w:rPr>
                <w:rFonts w:ascii="Arial" w:eastAsia="Angsana New" w:hAnsi="Arial" w:cs="Arial"/>
                <w:sz w:val="16"/>
                <w:szCs w:val="16"/>
              </w:rPr>
            </w:pPr>
            <w:r w:rsidRPr="00F67C87">
              <w:rPr>
                <w:rFonts w:ascii="Arial" w:eastAsia="Angsana New" w:hAnsi="Arial" w:cs="Arial"/>
                <w:sz w:val="16"/>
                <w:szCs w:val="16"/>
              </w:rPr>
              <w:t>Loss allowance</w:t>
            </w:r>
          </w:p>
        </w:tc>
        <w:tc>
          <w:tcPr>
            <w:tcW w:w="1152" w:type="dxa"/>
            <w:tcBorders>
              <w:bottom w:val="single" w:sz="4" w:space="0" w:color="000000"/>
            </w:tcBorders>
            <w:shd w:val="clear" w:color="auto" w:fill="auto"/>
          </w:tcPr>
          <w:p w14:paraId="06AE934A" w14:textId="05EA56E0" w:rsidR="00C11374" w:rsidRPr="00F67C87" w:rsidRDefault="008828A1"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000000"/>
            </w:tcBorders>
            <w:shd w:val="clear" w:color="auto" w:fill="auto"/>
          </w:tcPr>
          <w:p w14:paraId="725521FF" w14:textId="585B9849" w:rsidR="00C11374" w:rsidRPr="00F67C87" w:rsidRDefault="004E1932"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000000"/>
            </w:tcBorders>
            <w:shd w:val="clear" w:color="auto" w:fill="auto"/>
          </w:tcPr>
          <w:p w14:paraId="4706229B" w14:textId="2BD73C9E" w:rsidR="00C11374" w:rsidRPr="00F67C87" w:rsidRDefault="008828A1"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000000"/>
            </w:tcBorders>
            <w:shd w:val="clear" w:color="auto" w:fill="auto"/>
          </w:tcPr>
          <w:p w14:paraId="516A6E99" w14:textId="7B3D33D7" w:rsidR="00C11374" w:rsidRPr="00F67C87" w:rsidRDefault="008828A1" w:rsidP="005B6AFD">
            <w:pPr>
              <w:ind w:right="-72"/>
              <w:jc w:val="right"/>
              <w:rPr>
                <w:rFonts w:ascii="Arial" w:eastAsia="Angsana New" w:hAnsi="Arial" w:cs="Arial"/>
                <w:sz w:val="16"/>
                <w:szCs w:val="16"/>
              </w:rPr>
            </w:pPr>
            <w:r w:rsidRPr="00F67C87">
              <w:rPr>
                <w:rFonts w:ascii="Arial" w:eastAsia="Angsana New" w:hAnsi="Arial" w:cs="Arial"/>
                <w:sz w:val="16"/>
                <w:szCs w:val="16"/>
              </w:rPr>
              <w:t>-</w:t>
            </w:r>
          </w:p>
        </w:tc>
        <w:tc>
          <w:tcPr>
            <w:tcW w:w="1152" w:type="dxa"/>
            <w:tcBorders>
              <w:bottom w:val="single" w:sz="4" w:space="0" w:color="000000"/>
            </w:tcBorders>
            <w:shd w:val="clear" w:color="auto" w:fill="auto"/>
          </w:tcPr>
          <w:p w14:paraId="7B21B8B3" w14:textId="0A35BC0A" w:rsidR="00C11374" w:rsidRPr="00F67C87" w:rsidRDefault="00F1177E" w:rsidP="005B6AFD">
            <w:pPr>
              <w:ind w:right="-72"/>
              <w:jc w:val="right"/>
              <w:rPr>
                <w:rFonts w:ascii="Arial" w:eastAsia="Angsana New" w:hAnsi="Arial" w:cs="Arial"/>
                <w:sz w:val="16"/>
                <w:szCs w:val="16"/>
              </w:rPr>
            </w:pPr>
            <w:r w:rsidRPr="00F67C87">
              <w:rPr>
                <w:rFonts w:ascii="Arial" w:eastAsia="Angsana New" w:hAnsi="Arial" w:cs="Arial"/>
                <w:sz w:val="16"/>
                <w:szCs w:val="16"/>
              </w:rPr>
              <w:t>(7,348,342)</w:t>
            </w:r>
          </w:p>
        </w:tc>
        <w:tc>
          <w:tcPr>
            <w:tcW w:w="1152" w:type="dxa"/>
            <w:tcBorders>
              <w:bottom w:val="single" w:sz="4" w:space="0" w:color="000000"/>
            </w:tcBorders>
            <w:shd w:val="clear" w:color="auto" w:fill="auto"/>
          </w:tcPr>
          <w:p w14:paraId="57B7920D" w14:textId="1DE832FB" w:rsidR="00C11374" w:rsidRPr="00F67C87" w:rsidRDefault="00945DB5" w:rsidP="005B6AFD">
            <w:pPr>
              <w:ind w:right="-72"/>
              <w:jc w:val="right"/>
              <w:rPr>
                <w:rFonts w:ascii="Arial" w:eastAsia="Angsana New" w:hAnsi="Arial" w:cs="Arial"/>
                <w:sz w:val="16"/>
                <w:szCs w:val="16"/>
              </w:rPr>
            </w:pPr>
            <w:r w:rsidRPr="00F67C87">
              <w:rPr>
                <w:rFonts w:ascii="Arial" w:eastAsia="Angsana New" w:hAnsi="Arial" w:cs="Arial"/>
                <w:sz w:val="16"/>
                <w:szCs w:val="16"/>
              </w:rPr>
              <w:t>(7,348,342)</w:t>
            </w:r>
          </w:p>
        </w:tc>
      </w:tr>
    </w:tbl>
    <w:p w14:paraId="7A1171CD" w14:textId="77777777" w:rsidR="00FE538F" w:rsidRPr="00F67C87" w:rsidRDefault="00FE538F" w:rsidP="003F7CE8">
      <w:pPr>
        <w:ind w:left="540" w:right="8"/>
        <w:rPr>
          <w:rFonts w:ascii="Arial" w:eastAsia="Angsana New" w:hAnsi="Arial" w:cs="Arial"/>
          <w:sz w:val="18"/>
          <w:szCs w:val="18"/>
        </w:rPr>
      </w:pPr>
    </w:p>
    <w:tbl>
      <w:tblPr>
        <w:tblW w:w="9270" w:type="dxa"/>
        <w:tblInd w:w="198" w:type="dxa"/>
        <w:tblLayout w:type="fixed"/>
        <w:tblCellMar>
          <w:left w:w="115" w:type="dxa"/>
          <w:right w:w="115" w:type="dxa"/>
        </w:tblCellMar>
        <w:tblLook w:val="0400" w:firstRow="0" w:lastRow="0" w:firstColumn="0" w:lastColumn="0" w:noHBand="0" w:noVBand="1"/>
      </w:tblPr>
      <w:tblGrid>
        <w:gridCol w:w="2358"/>
        <w:gridCol w:w="1152"/>
        <w:gridCol w:w="1152"/>
        <w:gridCol w:w="1152"/>
        <w:gridCol w:w="1152"/>
        <w:gridCol w:w="1152"/>
        <w:gridCol w:w="1152"/>
      </w:tblGrid>
      <w:tr w:rsidR="00F37A98" w:rsidRPr="00F67C87" w14:paraId="2B516889" w14:textId="77777777" w:rsidTr="00F37A98">
        <w:tc>
          <w:tcPr>
            <w:tcW w:w="2358" w:type="dxa"/>
            <w:shd w:val="clear" w:color="auto" w:fill="auto"/>
            <w:vAlign w:val="bottom"/>
          </w:tcPr>
          <w:p w14:paraId="0A47D184" w14:textId="54E3CBDE" w:rsidR="00FE538F" w:rsidRPr="00F67C87" w:rsidRDefault="00EA0A01" w:rsidP="005B6AFD">
            <w:pPr>
              <w:ind w:left="227" w:right="-110"/>
              <w:jc w:val="left"/>
              <w:rPr>
                <w:rFonts w:ascii="Arial" w:eastAsia="Angsana New" w:hAnsi="Arial" w:cs="Arial"/>
                <w:sz w:val="16"/>
                <w:szCs w:val="16"/>
              </w:rPr>
            </w:pPr>
            <w:r w:rsidRPr="00F67C87">
              <w:rPr>
                <w:rFonts w:ascii="Arial" w:eastAsia="Angsana New" w:hAnsi="Arial" w:cs="Arial"/>
                <w:b/>
                <w:sz w:val="16"/>
                <w:szCs w:val="16"/>
              </w:rPr>
              <w:t xml:space="preserve">As </w:t>
            </w:r>
            <w:r w:rsidR="009538FC" w:rsidRPr="00F67C87">
              <w:rPr>
                <w:rFonts w:ascii="Arial" w:eastAsia="Angsana New" w:hAnsi="Arial" w:cs="Arial"/>
                <w:b/>
                <w:sz w:val="16"/>
                <w:szCs w:val="16"/>
              </w:rPr>
              <w:t>at</w:t>
            </w:r>
            <w:r w:rsidRPr="00F67C87">
              <w:rPr>
                <w:rFonts w:ascii="Arial" w:eastAsia="Angsana New" w:hAnsi="Arial" w:cs="Arial"/>
                <w:b/>
                <w:sz w:val="16"/>
                <w:szCs w:val="16"/>
              </w:rPr>
              <w:t xml:space="preserve"> </w:t>
            </w:r>
            <w:r w:rsidR="00F21C8B" w:rsidRPr="00F67C87">
              <w:rPr>
                <w:rFonts w:ascii="Arial" w:eastAsia="Angsana New" w:hAnsi="Arial" w:cs="Arial"/>
                <w:b/>
                <w:sz w:val="16"/>
                <w:szCs w:val="16"/>
              </w:rPr>
              <w:t xml:space="preserve">31 December </w:t>
            </w:r>
            <w:r w:rsidR="003D5522" w:rsidRPr="00F67C87">
              <w:rPr>
                <w:rFonts w:ascii="Arial" w:eastAsia="Angsana New" w:hAnsi="Arial" w:cs="Arial"/>
                <w:b/>
                <w:sz w:val="16"/>
                <w:szCs w:val="16"/>
              </w:rPr>
              <w:t>2023</w:t>
            </w:r>
          </w:p>
        </w:tc>
        <w:tc>
          <w:tcPr>
            <w:tcW w:w="1152" w:type="dxa"/>
            <w:shd w:val="clear" w:color="auto" w:fill="auto"/>
            <w:vAlign w:val="bottom"/>
          </w:tcPr>
          <w:p w14:paraId="003D7B2A" w14:textId="77777777" w:rsidR="00FE538F" w:rsidRPr="00F67C87" w:rsidRDefault="00FE538F" w:rsidP="005B6AFD">
            <w:pPr>
              <w:ind w:right="-72"/>
              <w:rPr>
                <w:rFonts w:ascii="Arial" w:eastAsia="Angsana New" w:hAnsi="Arial" w:cs="Arial"/>
                <w:sz w:val="16"/>
                <w:szCs w:val="16"/>
              </w:rPr>
            </w:pPr>
          </w:p>
        </w:tc>
        <w:tc>
          <w:tcPr>
            <w:tcW w:w="1152" w:type="dxa"/>
            <w:shd w:val="clear" w:color="auto" w:fill="auto"/>
            <w:vAlign w:val="bottom"/>
          </w:tcPr>
          <w:p w14:paraId="51AAB54D"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1CFA29E9"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442696D4"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17750BEC"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tcPr>
          <w:p w14:paraId="00572C76" w14:textId="77777777" w:rsidR="00FE538F" w:rsidRPr="00F67C87" w:rsidRDefault="00FE538F" w:rsidP="005B6AFD">
            <w:pPr>
              <w:ind w:right="-72"/>
              <w:jc w:val="right"/>
              <w:rPr>
                <w:rFonts w:ascii="Arial" w:eastAsia="Angsana New" w:hAnsi="Arial" w:cs="Arial"/>
                <w:sz w:val="16"/>
                <w:szCs w:val="16"/>
              </w:rPr>
            </w:pPr>
          </w:p>
        </w:tc>
      </w:tr>
      <w:tr w:rsidR="00F37A98" w:rsidRPr="00F67C87" w14:paraId="51B9CED6" w14:textId="77777777" w:rsidTr="00F37A98">
        <w:tc>
          <w:tcPr>
            <w:tcW w:w="2358" w:type="dxa"/>
            <w:shd w:val="clear" w:color="auto" w:fill="auto"/>
            <w:vAlign w:val="bottom"/>
          </w:tcPr>
          <w:p w14:paraId="6D24160D" w14:textId="77777777" w:rsidR="00FE538F" w:rsidRPr="00F67C87" w:rsidRDefault="00EA0A01" w:rsidP="005B6AFD">
            <w:pPr>
              <w:ind w:left="227" w:right="-110"/>
              <w:jc w:val="left"/>
              <w:rPr>
                <w:rFonts w:ascii="Arial" w:eastAsia="Angsana New" w:hAnsi="Arial" w:cs="Arial"/>
                <w:sz w:val="16"/>
                <w:szCs w:val="16"/>
              </w:rPr>
            </w:pPr>
            <w:r w:rsidRPr="00F67C87">
              <w:rPr>
                <w:rFonts w:ascii="Arial" w:eastAsia="Angsana New" w:hAnsi="Arial" w:cs="Arial"/>
                <w:sz w:val="16"/>
                <w:szCs w:val="16"/>
              </w:rPr>
              <w:t xml:space="preserve">Gross carrying amount </w:t>
            </w:r>
          </w:p>
        </w:tc>
        <w:tc>
          <w:tcPr>
            <w:tcW w:w="1152" w:type="dxa"/>
            <w:shd w:val="clear" w:color="auto" w:fill="auto"/>
            <w:vAlign w:val="bottom"/>
          </w:tcPr>
          <w:p w14:paraId="1C6EE77D"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65B35623"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2BFC719B"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0E9F0893"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0618AAE6" w14:textId="77777777" w:rsidR="00FE538F" w:rsidRPr="00F67C87"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7B60F592" w14:textId="77777777" w:rsidR="00FE538F" w:rsidRPr="00F67C87" w:rsidRDefault="00FE538F" w:rsidP="005B6AFD">
            <w:pPr>
              <w:ind w:right="-72"/>
              <w:jc w:val="right"/>
              <w:rPr>
                <w:rFonts w:ascii="Arial" w:eastAsia="Angsana New" w:hAnsi="Arial" w:cs="Arial"/>
                <w:sz w:val="16"/>
                <w:szCs w:val="16"/>
              </w:rPr>
            </w:pPr>
          </w:p>
        </w:tc>
      </w:tr>
      <w:tr w:rsidR="00F37A98" w:rsidRPr="00F67C87" w14:paraId="56AE9575" w14:textId="77777777" w:rsidTr="00F37A98">
        <w:tc>
          <w:tcPr>
            <w:tcW w:w="2358" w:type="dxa"/>
            <w:shd w:val="clear" w:color="auto" w:fill="auto"/>
            <w:vAlign w:val="bottom"/>
          </w:tcPr>
          <w:p w14:paraId="517EE3AD" w14:textId="77777777" w:rsidR="003A7F9B" w:rsidRPr="00F67C87" w:rsidRDefault="003A7F9B" w:rsidP="003A7F9B">
            <w:pPr>
              <w:ind w:left="227" w:right="-110"/>
              <w:jc w:val="left"/>
              <w:rPr>
                <w:rFonts w:ascii="Arial" w:eastAsia="Angsana New" w:hAnsi="Arial" w:cs="Arial"/>
                <w:sz w:val="16"/>
                <w:szCs w:val="16"/>
              </w:rPr>
            </w:pPr>
            <w:r w:rsidRPr="00F67C87">
              <w:rPr>
                <w:rFonts w:ascii="Arial" w:eastAsia="Angsana New" w:hAnsi="Arial" w:cs="Arial"/>
                <w:sz w:val="16"/>
                <w:szCs w:val="16"/>
              </w:rPr>
              <w:t xml:space="preserve">   - Amounts due from </w:t>
            </w:r>
          </w:p>
          <w:p w14:paraId="0BF13B25" w14:textId="77777777" w:rsidR="003A7F9B" w:rsidRPr="00F67C87" w:rsidRDefault="003A7F9B" w:rsidP="003A7F9B">
            <w:pPr>
              <w:ind w:left="227" w:right="-110"/>
              <w:jc w:val="left"/>
              <w:rPr>
                <w:rFonts w:ascii="Arial" w:eastAsia="Angsana New" w:hAnsi="Arial" w:cs="Arial"/>
                <w:sz w:val="16"/>
                <w:szCs w:val="16"/>
              </w:rPr>
            </w:pPr>
            <w:r w:rsidRPr="00F67C87">
              <w:rPr>
                <w:rFonts w:ascii="Arial" w:eastAsia="Angsana New" w:hAnsi="Arial" w:cs="Arial"/>
                <w:sz w:val="16"/>
                <w:szCs w:val="16"/>
              </w:rPr>
              <w:t xml:space="preserve">        related parties</w:t>
            </w:r>
          </w:p>
        </w:tc>
        <w:tc>
          <w:tcPr>
            <w:tcW w:w="1152" w:type="dxa"/>
            <w:tcBorders>
              <w:bottom w:val="single" w:sz="4" w:space="0" w:color="000000"/>
            </w:tcBorders>
            <w:shd w:val="clear" w:color="auto" w:fill="auto"/>
            <w:vAlign w:val="bottom"/>
          </w:tcPr>
          <w:p w14:paraId="40769F02" w14:textId="7A7950E3"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cs/>
              </w:rPr>
              <w:t>-</w:t>
            </w:r>
          </w:p>
        </w:tc>
        <w:tc>
          <w:tcPr>
            <w:tcW w:w="1152" w:type="dxa"/>
            <w:tcBorders>
              <w:bottom w:val="single" w:sz="4" w:space="0" w:color="000000"/>
            </w:tcBorders>
            <w:shd w:val="clear" w:color="auto" w:fill="auto"/>
            <w:vAlign w:val="bottom"/>
          </w:tcPr>
          <w:p w14:paraId="21BEDBC8" w14:textId="5EC0FA43"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cs/>
              </w:rPr>
              <w:t>-</w:t>
            </w:r>
          </w:p>
        </w:tc>
        <w:tc>
          <w:tcPr>
            <w:tcW w:w="1152" w:type="dxa"/>
            <w:tcBorders>
              <w:bottom w:val="single" w:sz="4" w:space="0" w:color="000000"/>
            </w:tcBorders>
            <w:shd w:val="clear" w:color="auto" w:fill="auto"/>
            <w:vAlign w:val="bottom"/>
          </w:tcPr>
          <w:p w14:paraId="32024925" w14:textId="410CFDF0"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cs/>
              </w:rPr>
              <w:t>-</w:t>
            </w:r>
          </w:p>
        </w:tc>
        <w:tc>
          <w:tcPr>
            <w:tcW w:w="1152" w:type="dxa"/>
            <w:tcBorders>
              <w:bottom w:val="single" w:sz="4" w:space="0" w:color="000000"/>
            </w:tcBorders>
            <w:shd w:val="clear" w:color="auto" w:fill="auto"/>
            <w:vAlign w:val="bottom"/>
          </w:tcPr>
          <w:p w14:paraId="1CBCE0D8" w14:textId="266F9FDD"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cs/>
              </w:rPr>
              <w:t>-</w:t>
            </w:r>
          </w:p>
        </w:tc>
        <w:tc>
          <w:tcPr>
            <w:tcW w:w="1152" w:type="dxa"/>
            <w:tcBorders>
              <w:bottom w:val="single" w:sz="4" w:space="0" w:color="000000"/>
            </w:tcBorders>
            <w:shd w:val="clear" w:color="auto" w:fill="auto"/>
            <w:vAlign w:val="bottom"/>
          </w:tcPr>
          <w:p w14:paraId="150A6E20" w14:textId="04876D35"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rPr>
              <w:t>7,348,342</w:t>
            </w:r>
          </w:p>
        </w:tc>
        <w:tc>
          <w:tcPr>
            <w:tcW w:w="1152" w:type="dxa"/>
            <w:tcBorders>
              <w:bottom w:val="single" w:sz="4" w:space="0" w:color="000000"/>
            </w:tcBorders>
            <w:shd w:val="clear" w:color="auto" w:fill="auto"/>
            <w:vAlign w:val="bottom"/>
          </w:tcPr>
          <w:p w14:paraId="4C2F892E" w14:textId="5D4FB1CE"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rPr>
              <w:t>7,348,342</w:t>
            </w:r>
          </w:p>
        </w:tc>
      </w:tr>
      <w:tr w:rsidR="00F37A98" w:rsidRPr="00F67C87" w14:paraId="34B89844" w14:textId="77777777" w:rsidTr="00F37A98">
        <w:tc>
          <w:tcPr>
            <w:tcW w:w="2358" w:type="dxa"/>
            <w:shd w:val="clear" w:color="auto" w:fill="auto"/>
            <w:vAlign w:val="bottom"/>
          </w:tcPr>
          <w:p w14:paraId="02A88AFD" w14:textId="77777777" w:rsidR="003A7F9B" w:rsidRPr="00F67C87" w:rsidRDefault="003A7F9B" w:rsidP="003A7F9B">
            <w:pPr>
              <w:ind w:left="227" w:right="-110"/>
              <w:jc w:val="left"/>
              <w:rPr>
                <w:rFonts w:ascii="Arial" w:eastAsia="Angsana New" w:hAnsi="Arial" w:cs="Arial"/>
                <w:sz w:val="16"/>
                <w:szCs w:val="16"/>
              </w:rPr>
            </w:pPr>
          </w:p>
        </w:tc>
        <w:tc>
          <w:tcPr>
            <w:tcW w:w="1152" w:type="dxa"/>
            <w:tcBorders>
              <w:top w:val="single" w:sz="4" w:space="0" w:color="000000"/>
            </w:tcBorders>
            <w:shd w:val="clear" w:color="auto" w:fill="auto"/>
            <w:vAlign w:val="bottom"/>
          </w:tcPr>
          <w:p w14:paraId="16E8CB74" w14:textId="77777777" w:rsidR="003A7F9B" w:rsidRPr="00F67C87" w:rsidRDefault="003A7F9B" w:rsidP="003A7F9B">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7BD1D5D0" w14:textId="77777777" w:rsidR="003A7F9B" w:rsidRPr="00F67C87" w:rsidRDefault="003A7F9B" w:rsidP="003A7F9B">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3C049801" w14:textId="77777777" w:rsidR="003A7F9B" w:rsidRPr="00F67C87" w:rsidRDefault="003A7F9B" w:rsidP="003A7F9B">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1748398E" w14:textId="77777777" w:rsidR="003A7F9B" w:rsidRPr="00F67C87" w:rsidRDefault="003A7F9B" w:rsidP="003A7F9B">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48D4B23C" w14:textId="77777777" w:rsidR="003A7F9B" w:rsidRPr="00F67C87" w:rsidRDefault="003A7F9B" w:rsidP="003A7F9B">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22C683BC" w14:textId="77777777" w:rsidR="003A7F9B" w:rsidRPr="00F67C87" w:rsidRDefault="003A7F9B" w:rsidP="003A7F9B">
            <w:pPr>
              <w:ind w:right="-72"/>
              <w:jc w:val="right"/>
              <w:rPr>
                <w:rFonts w:ascii="Arial" w:eastAsia="Angsana New" w:hAnsi="Arial" w:cs="Arial"/>
                <w:sz w:val="16"/>
                <w:szCs w:val="16"/>
              </w:rPr>
            </w:pPr>
          </w:p>
        </w:tc>
      </w:tr>
      <w:tr w:rsidR="003A7F9B" w:rsidRPr="00F67C87" w14:paraId="0FF09DF3" w14:textId="77777777" w:rsidTr="001A2A61">
        <w:tc>
          <w:tcPr>
            <w:tcW w:w="2358" w:type="dxa"/>
            <w:shd w:val="clear" w:color="auto" w:fill="auto"/>
            <w:vAlign w:val="bottom"/>
          </w:tcPr>
          <w:p w14:paraId="28B641CB" w14:textId="77777777" w:rsidR="003A7F9B" w:rsidRPr="00F67C87" w:rsidRDefault="003A7F9B" w:rsidP="003A7F9B">
            <w:pPr>
              <w:ind w:left="227" w:right="-110"/>
              <w:jc w:val="left"/>
              <w:rPr>
                <w:rFonts w:ascii="Arial" w:eastAsia="Angsana New" w:hAnsi="Arial" w:cs="Arial"/>
                <w:sz w:val="16"/>
                <w:szCs w:val="16"/>
              </w:rPr>
            </w:pPr>
            <w:r w:rsidRPr="00F67C87">
              <w:rPr>
                <w:rFonts w:ascii="Arial" w:eastAsia="Angsana New" w:hAnsi="Arial" w:cs="Arial"/>
                <w:sz w:val="16"/>
                <w:szCs w:val="16"/>
              </w:rPr>
              <w:t>Loss allowance</w:t>
            </w:r>
          </w:p>
        </w:tc>
        <w:tc>
          <w:tcPr>
            <w:tcW w:w="1152" w:type="dxa"/>
            <w:tcBorders>
              <w:bottom w:val="single" w:sz="4" w:space="0" w:color="000000"/>
            </w:tcBorders>
            <w:shd w:val="clear" w:color="auto" w:fill="auto"/>
          </w:tcPr>
          <w:p w14:paraId="7306E175" w14:textId="212CDD49"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cs/>
              </w:rPr>
              <w:t>-</w:t>
            </w:r>
          </w:p>
        </w:tc>
        <w:tc>
          <w:tcPr>
            <w:tcW w:w="1152" w:type="dxa"/>
            <w:tcBorders>
              <w:bottom w:val="single" w:sz="4" w:space="0" w:color="000000"/>
            </w:tcBorders>
            <w:shd w:val="clear" w:color="auto" w:fill="auto"/>
          </w:tcPr>
          <w:p w14:paraId="6A04481A" w14:textId="0834AC93"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cs/>
              </w:rPr>
              <w:t>-</w:t>
            </w:r>
          </w:p>
        </w:tc>
        <w:tc>
          <w:tcPr>
            <w:tcW w:w="1152" w:type="dxa"/>
            <w:tcBorders>
              <w:bottom w:val="single" w:sz="4" w:space="0" w:color="000000"/>
            </w:tcBorders>
            <w:shd w:val="clear" w:color="auto" w:fill="auto"/>
          </w:tcPr>
          <w:p w14:paraId="414EFE5D" w14:textId="44F61BF9"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cs/>
              </w:rPr>
              <w:t>-</w:t>
            </w:r>
          </w:p>
        </w:tc>
        <w:tc>
          <w:tcPr>
            <w:tcW w:w="1152" w:type="dxa"/>
            <w:tcBorders>
              <w:bottom w:val="single" w:sz="4" w:space="0" w:color="000000"/>
            </w:tcBorders>
            <w:shd w:val="clear" w:color="auto" w:fill="auto"/>
          </w:tcPr>
          <w:p w14:paraId="0E81055D" w14:textId="6B1C45C1"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cs/>
              </w:rPr>
              <w:t>-</w:t>
            </w:r>
          </w:p>
        </w:tc>
        <w:tc>
          <w:tcPr>
            <w:tcW w:w="1152" w:type="dxa"/>
            <w:tcBorders>
              <w:bottom w:val="single" w:sz="4" w:space="0" w:color="000000"/>
            </w:tcBorders>
            <w:shd w:val="clear" w:color="auto" w:fill="auto"/>
          </w:tcPr>
          <w:p w14:paraId="06B77085" w14:textId="210F712F"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cs/>
              </w:rPr>
              <w:t>(</w:t>
            </w:r>
            <w:r w:rsidRPr="00F67C87">
              <w:rPr>
                <w:rFonts w:ascii="Arial" w:hAnsi="Arial" w:cs="Arial"/>
                <w:sz w:val="16"/>
                <w:szCs w:val="16"/>
              </w:rPr>
              <w:t>7,348,342</w:t>
            </w:r>
            <w:r w:rsidRPr="00F67C87">
              <w:rPr>
                <w:rFonts w:ascii="Arial" w:hAnsi="Arial" w:cs="Arial"/>
                <w:sz w:val="16"/>
                <w:szCs w:val="16"/>
                <w:cs/>
              </w:rPr>
              <w:t>)</w:t>
            </w:r>
          </w:p>
        </w:tc>
        <w:tc>
          <w:tcPr>
            <w:tcW w:w="1152" w:type="dxa"/>
            <w:tcBorders>
              <w:bottom w:val="single" w:sz="4" w:space="0" w:color="000000"/>
            </w:tcBorders>
            <w:shd w:val="clear" w:color="auto" w:fill="auto"/>
          </w:tcPr>
          <w:p w14:paraId="4664467A" w14:textId="0C78B618" w:rsidR="003A7F9B" w:rsidRPr="00F67C87" w:rsidRDefault="003A7F9B" w:rsidP="003A7F9B">
            <w:pPr>
              <w:ind w:right="-72"/>
              <w:jc w:val="right"/>
              <w:rPr>
                <w:rFonts w:ascii="Arial" w:eastAsia="Angsana New" w:hAnsi="Arial" w:cs="Arial"/>
                <w:sz w:val="16"/>
                <w:szCs w:val="16"/>
              </w:rPr>
            </w:pPr>
            <w:r w:rsidRPr="00F67C87">
              <w:rPr>
                <w:rFonts w:ascii="Arial" w:hAnsi="Arial" w:cs="Arial"/>
                <w:sz w:val="16"/>
                <w:szCs w:val="16"/>
                <w:cs/>
              </w:rPr>
              <w:t>(</w:t>
            </w:r>
            <w:r w:rsidRPr="00F67C87">
              <w:rPr>
                <w:rFonts w:ascii="Arial" w:hAnsi="Arial" w:cs="Arial"/>
                <w:sz w:val="16"/>
                <w:szCs w:val="16"/>
              </w:rPr>
              <w:t>7,348,342</w:t>
            </w:r>
            <w:r w:rsidRPr="00F67C87">
              <w:rPr>
                <w:rFonts w:ascii="Arial" w:hAnsi="Arial" w:cs="Arial"/>
                <w:sz w:val="16"/>
                <w:szCs w:val="16"/>
                <w:cs/>
              </w:rPr>
              <w:t>)</w:t>
            </w:r>
          </w:p>
        </w:tc>
      </w:tr>
    </w:tbl>
    <w:p w14:paraId="2CD82C38" w14:textId="77777777" w:rsidR="0011272D" w:rsidRPr="00F67C87" w:rsidRDefault="0011272D" w:rsidP="003F7CE8">
      <w:pPr>
        <w:ind w:left="540" w:right="8"/>
        <w:rPr>
          <w:rFonts w:ascii="Arial" w:eastAsia="Angsana New" w:hAnsi="Arial" w:cs="Arial"/>
          <w:sz w:val="18"/>
          <w:szCs w:val="18"/>
        </w:rPr>
      </w:pPr>
    </w:p>
    <w:p w14:paraId="3324B9B6" w14:textId="70D242F8" w:rsidR="00FE538F" w:rsidRPr="00F67C87" w:rsidRDefault="00EA0A01" w:rsidP="003F7CE8">
      <w:pPr>
        <w:ind w:left="540" w:right="8"/>
        <w:rPr>
          <w:rFonts w:ascii="Arial" w:eastAsia="Angsana New" w:hAnsi="Arial" w:cs="Arial"/>
          <w:spacing w:val="-4"/>
          <w:sz w:val="18"/>
          <w:szCs w:val="18"/>
        </w:rPr>
      </w:pPr>
      <w:r w:rsidRPr="00F67C87">
        <w:rPr>
          <w:rFonts w:ascii="Arial" w:eastAsia="Angsana New" w:hAnsi="Arial" w:cs="Arial"/>
          <w:spacing w:val="-4"/>
          <w:sz w:val="18"/>
          <w:szCs w:val="18"/>
        </w:rPr>
        <w:t xml:space="preserve">The reconciliations of loss allowance for trade and other </w:t>
      </w:r>
      <w:r w:rsidR="00DF7BEB" w:rsidRPr="00F67C87">
        <w:rPr>
          <w:rFonts w:ascii="Arial" w:eastAsia="Angsana New" w:hAnsi="Arial" w:cs="Arial"/>
          <w:spacing w:val="-4"/>
          <w:sz w:val="18"/>
          <w:szCs w:val="18"/>
        </w:rPr>
        <w:t xml:space="preserve">current </w:t>
      </w:r>
      <w:r w:rsidRPr="00F67C87">
        <w:rPr>
          <w:rFonts w:ascii="Arial" w:eastAsia="Angsana New" w:hAnsi="Arial" w:cs="Arial"/>
          <w:spacing w:val="-4"/>
          <w:sz w:val="18"/>
          <w:szCs w:val="18"/>
        </w:rPr>
        <w:t>receivables for the year ended 31 December are as follow</w:t>
      </w:r>
      <w:r w:rsidR="00C30DFA" w:rsidRPr="00F67C87">
        <w:rPr>
          <w:rFonts w:ascii="Arial" w:eastAsia="Angsana New" w:hAnsi="Arial" w:cs="Arial"/>
          <w:spacing w:val="-4"/>
          <w:sz w:val="18"/>
          <w:szCs w:val="18"/>
        </w:rPr>
        <w:t>s</w:t>
      </w:r>
      <w:r w:rsidRPr="00F67C87">
        <w:rPr>
          <w:rFonts w:ascii="Arial" w:eastAsia="Angsana New" w:hAnsi="Arial" w:cs="Arial"/>
          <w:spacing w:val="-4"/>
          <w:sz w:val="18"/>
          <w:szCs w:val="18"/>
        </w:rPr>
        <w:t>:</w:t>
      </w:r>
    </w:p>
    <w:p w14:paraId="22F54B11" w14:textId="77777777" w:rsidR="00FE538F" w:rsidRPr="00F67C87" w:rsidRDefault="00FE538F" w:rsidP="003F7CE8">
      <w:pPr>
        <w:ind w:left="540" w:right="8"/>
        <w:rPr>
          <w:rFonts w:ascii="Arial" w:eastAsia="Angsana New" w:hAnsi="Arial" w:cs="Arial"/>
          <w:sz w:val="18"/>
          <w:szCs w:val="18"/>
        </w:rPr>
      </w:pPr>
    </w:p>
    <w:tbl>
      <w:tblPr>
        <w:tblW w:w="9288" w:type="dxa"/>
        <w:tblInd w:w="180" w:type="dxa"/>
        <w:tblLayout w:type="fixed"/>
        <w:tblCellMar>
          <w:left w:w="115" w:type="dxa"/>
          <w:right w:w="115" w:type="dxa"/>
        </w:tblCellMar>
        <w:tblLook w:val="0400" w:firstRow="0" w:lastRow="0" w:firstColumn="0" w:lastColumn="0" w:noHBand="0" w:noVBand="1"/>
      </w:tblPr>
      <w:tblGrid>
        <w:gridCol w:w="4392"/>
        <w:gridCol w:w="1224"/>
        <w:gridCol w:w="1224"/>
        <w:gridCol w:w="1224"/>
        <w:gridCol w:w="1224"/>
      </w:tblGrid>
      <w:tr w:rsidR="00F37A98" w:rsidRPr="00F67C87" w14:paraId="7DECF19E" w14:textId="77777777" w:rsidTr="00494800">
        <w:tc>
          <w:tcPr>
            <w:tcW w:w="4392" w:type="dxa"/>
            <w:shd w:val="clear" w:color="auto" w:fill="auto"/>
          </w:tcPr>
          <w:p w14:paraId="374D9DBF" w14:textId="77777777" w:rsidR="00FE538F" w:rsidRPr="00F67C87" w:rsidRDefault="00FE538F" w:rsidP="005B6AFD">
            <w:pPr>
              <w:ind w:left="240" w:right="-72"/>
              <w:jc w:val="left"/>
              <w:rPr>
                <w:rFonts w:ascii="Arial" w:eastAsia="Angsana New" w:hAnsi="Arial" w:cs="Arial"/>
                <w:sz w:val="18"/>
                <w:szCs w:val="18"/>
              </w:rPr>
            </w:pPr>
          </w:p>
        </w:tc>
        <w:tc>
          <w:tcPr>
            <w:tcW w:w="4896" w:type="dxa"/>
            <w:gridSpan w:val="4"/>
            <w:tcBorders>
              <w:bottom w:val="single" w:sz="4" w:space="0" w:color="000000"/>
            </w:tcBorders>
            <w:shd w:val="clear" w:color="auto" w:fill="auto"/>
          </w:tcPr>
          <w:p w14:paraId="37A988AC" w14:textId="77777777" w:rsidR="00FE538F" w:rsidRPr="00F67C87" w:rsidRDefault="00EA0A01" w:rsidP="005B6AFD">
            <w:pPr>
              <w:ind w:right="-72"/>
              <w:jc w:val="center"/>
              <w:rPr>
                <w:rFonts w:ascii="Arial" w:eastAsia="Angsana New" w:hAnsi="Arial" w:cs="Arial"/>
                <w:b/>
                <w:sz w:val="18"/>
                <w:szCs w:val="18"/>
              </w:rPr>
            </w:pPr>
            <w:r w:rsidRPr="00F67C87">
              <w:rPr>
                <w:rFonts w:ascii="Arial" w:eastAsia="Angsana New" w:hAnsi="Arial" w:cs="Arial"/>
                <w:b/>
                <w:sz w:val="18"/>
                <w:szCs w:val="18"/>
              </w:rPr>
              <w:t>Consolidated financial statements</w:t>
            </w:r>
          </w:p>
        </w:tc>
      </w:tr>
      <w:tr w:rsidR="00F37A98" w:rsidRPr="00F67C87" w14:paraId="5EECB0EB" w14:textId="77777777" w:rsidTr="00F37A98">
        <w:tc>
          <w:tcPr>
            <w:tcW w:w="4392" w:type="dxa"/>
            <w:shd w:val="clear" w:color="auto" w:fill="auto"/>
          </w:tcPr>
          <w:p w14:paraId="05FE3104" w14:textId="77777777" w:rsidR="00FE538F" w:rsidRPr="00F67C87" w:rsidRDefault="00FE538F" w:rsidP="005B6AFD">
            <w:pPr>
              <w:ind w:left="240" w:right="-72"/>
              <w:jc w:val="left"/>
              <w:rPr>
                <w:rFonts w:ascii="Arial" w:eastAsia="Angsana New" w:hAnsi="Arial" w:cs="Arial"/>
                <w:sz w:val="18"/>
                <w:szCs w:val="18"/>
              </w:rPr>
            </w:pPr>
          </w:p>
        </w:tc>
        <w:tc>
          <w:tcPr>
            <w:tcW w:w="2448" w:type="dxa"/>
            <w:gridSpan w:val="2"/>
            <w:tcBorders>
              <w:top w:val="single" w:sz="4" w:space="0" w:color="000000"/>
              <w:bottom w:val="single" w:sz="4" w:space="0" w:color="000000"/>
            </w:tcBorders>
            <w:shd w:val="clear" w:color="auto" w:fill="auto"/>
          </w:tcPr>
          <w:p w14:paraId="03AB0840" w14:textId="77777777" w:rsidR="00FE538F" w:rsidRPr="00F67C87" w:rsidRDefault="00EA0A01" w:rsidP="005B6AFD">
            <w:pPr>
              <w:ind w:right="-72"/>
              <w:jc w:val="center"/>
              <w:rPr>
                <w:rFonts w:ascii="Arial" w:eastAsia="Angsana New" w:hAnsi="Arial" w:cs="Arial"/>
                <w:b/>
                <w:sz w:val="18"/>
                <w:szCs w:val="18"/>
              </w:rPr>
            </w:pPr>
            <w:r w:rsidRPr="00F67C87">
              <w:rPr>
                <w:rFonts w:ascii="Arial" w:eastAsia="Angsana New" w:hAnsi="Arial" w:cs="Arial"/>
                <w:b/>
                <w:sz w:val="18"/>
                <w:szCs w:val="18"/>
              </w:rPr>
              <w:t xml:space="preserve">Trade receivables </w:t>
            </w:r>
          </w:p>
          <w:p w14:paraId="53682FA7" w14:textId="77777777" w:rsidR="00FE538F" w:rsidRPr="00F67C87" w:rsidRDefault="00EA0A01" w:rsidP="005B6AFD">
            <w:pPr>
              <w:ind w:right="-72"/>
              <w:jc w:val="center"/>
              <w:rPr>
                <w:rFonts w:ascii="Arial" w:eastAsia="Angsana New" w:hAnsi="Arial" w:cs="Arial"/>
                <w:b/>
                <w:sz w:val="18"/>
                <w:szCs w:val="18"/>
              </w:rPr>
            </w:pPr>
            <w:r w:rsidRPr="00F67C87">
              <w:rPr>
                <w:rFonts w:ascii="Arial" w:eastAsia="Angsana New" w:hAnsi="Arial" w:cs="Arial"/>
                <w:b/>
                <w:sz w:val="18"/>
                <w:szCs w:val="18"/>
              </w:rPr>
              <w:t>and accrued income</w:t>
            </w:r>
          </w:p>
        </w:tc>
        <w:tc>
          <w:tcPr>
            <w:tcW w:w="2448" w:type="dxa"/>
            <w:gridSpan w:val="2"/>
            <w:tcBorders>
              <w:top w:val="single" w:sz="4" w:space="0" w:color="000000"/>
              <w:bottom w:val="single" w:sz="4" w:space="0" w:color="000000"/>
            </w:tcBorders>
            <w:shd w:val="clear" w:color="auto" w:fill="auto"/>
          </w:tcPr>
          <w:p w14:paraId="5EF9008B" w14:textId="77777777" w:rsidR="00FE538F" w:rsidRPr="00F67C87" w:rsidRDefault="00EA0A01" w:rsidP="005B6AFD">
            <w:pPr>
              <w:ind w:right="-72"/>
              <w:jc w:val="center"/>
              <w:rPr>
                <w:rFonts w:ascii="Arial" w:eastAsia="Angsana New" w:hAnsi="Arial" w:cs="Arial"/>
                <w:b/>
                <w:sz w:val="18"/>
                <w:szCs w:val="18"/>
              </w:rPr>
            </w:pPr>
            <w:r w:rsidRPr="00F67C87">
              <w:rPr>
                <w:rFonts w:ascii="Arial" w:eastAsia="Angsana New" w:hAnsi="Arial" w:cs="Arial"/>
                <w:b/>
                <w:sz w:val="18"/>
                <w:szCs w:val="18"/>
              </w:rPr>
              <w:t xml:space="preserve">Amounts due </w:t>
            </w:r>
          </w:p>
          <w:p w14:paraId="1196BD66" w14:textId="77777777" w:rsidR="00FE538F" w:rsidRPr="00F67C87" w:rsidRDefault="00EA0A01" w:rsidP="005B6AFD">
            <w:pPr>
              <w:ind w:right="-72"/>
              <w:jc w:val="center"/>
              <w:rPr>
                <w:rFonts w:ascii="Arial" w:eastAsia="Angsana New" w:hAnsi="Arial" w:cs="Arial"/>
                <w:b/>
                <w:sz w:val="18"/>
                <w:szCs w:val="18"/>
              </w:rPr>
            </w:pPr>
            <w:r w:rsidRPr="00F67C87">
              <w:rPr>
                <w:rFonts w:ascii="Arial" w:eastAsia="Angsana New" w:hAnsi="Arial" w:cs="Arial"/>
                <w:b/>
                <w:sz w:val="18"/>
                <w:szCs w:val="18"/>
              </w:rPr>
              <w:t>from related parties</w:t>
            </w:r>
          </w:p>
        </w:tc>
      </w:tr>
      <w:tr w:rsidR="00F37A98" w:rsidRPr="00F67C87" w14:paraId="2B67CA28" w14:textId="77777777" w:rsidTr="00F37A98">
        <w:tc>
          <w:tcPr>
            <w:tcW w:w="4392" w:type="dxa"/>
            <w:shd w:val="clear" w:color="auto" w:fill="auto"/>
          </w:tcPr>
          <w:p w14:paraId="394C106C" w14:textId="77777777" w:rsidR="008B00E5" w:rsidRPr="00F67C87" w:rsidRDefault="008B00E5" w:rsidP="005B6AFD">
            <w:pPr>
              <w:ind w:left="240" w:right="-72"/>
              <w:jc w:val="left"/>
              <w:rPr>
                <w:rFonts w:ascii="Arial" w:eastAsia="Angsana New" w:hAnsi="Arial" w:cs="Arial"/>
                <w:sz w:val="18"/>
                <w:szCs w:val="18"/>
              </w:rPr>
            </w:pPr>
          </w:p>
        </w:tc>
        <w:tc>
          <w:tcPr>
            <w:tcW w:w="1224" w:type="dxa"/>
            <w:tcBorders>
              <w:top w:val="single" w:sz="4" w:space="0" w:color="000000"/>
            </w:tcBorders>
            <w:shd w:val="clear" w:color="auto" w:fill="auto"/>
            <w:vAlign w:val="bottom"/>
          </w:tcPr>
          <w:p w14:paraId="361ECC09" w14:textId="12D552A5" w:rsidR="008B00E5" w:rsidRPr="00F67C87" w:rsidRDefault="003D5522" w:rsidP="005B6AFD">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224" w:type="dxa"/>
            <w:tcBorders>
              <w:top w:val="single" w:sz="4" w:space="0" w:color="000000"/>
            </w:tcBorders>
            <w:shd w:val="clear" w:color="auto" w:fill="auto"/>
            <w:vAlign w:val="bottom"/>
          </w:tcPr>
          <w:p w14:paraId="56865613" w14:textId="1B785CCF" w:rsidR="008B00E5" w:rsidRPr="00F67C87" w:rsidRDefault="003D5522" w:rsidP="005B6AFD">
            <w:pPr>
              <w:ind w:right="-72"/>
              <w:jc w:val="right"/>
              <w:rPr>
                <w:rFonts w:ascii="Arial" w:eastAsia="Angsana New" w:hAnsi="Arial" w:cs="Arial"/>
                <w:b/>
                <w:sz w:val="18"/>
                <w:szCs w:val="18"/>
              </w:rPr>
            </w:pPr>
            <w:r w:rsidRPr="00F67C87">
              <w:rPr>
                <w:rFonts w:ascii="Arial" w:eastAsia="Angsana New" w:hAnsi="Arial" w:cs="Arial"/>
                <w:b/>
                <w:sz w:val="18"/>
                <w:szCs w:val="18"/>
              </w:rPr>
              <w:t>2023</w:t>
            </w:r>
          </w:p>
        </w:tc>
        <w:tc>
          <w:tcPr>
            <w:tcW w:w="1224" w:type="dxa"/>
            <w:tcBorders>
              <w:top w:val="single" w:sz="4" w:space="0" w:color="000000"/>
            </w:tcBorders>
            <w:shd w:val="clear" w:color="auto" w:fill="auto"/>
            <w:vAlign w:val="bottom"/>
          </w:tcPr>
          <w:p w14:paraId="7AA10AD0" w14:textId="7D29BBAD" w:rsidR="008B00E5" w:rsidRPr="00F67C87" w:rsidRDefault="003D5522" w:rsidP="005B6AFD">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224" w:type="dxa"/>
            <w:tcBorders>
              <w:top w:val="single" w:sz="4" w:space="0" w:color="000000"/>
            </w:tcBorders>
            <w:shd w:val="clear" w:color="auto" w:fill="auto"/>
            <w:vAlign w:val="bottom"/>
          </w:tcPr>
          <w:p w14:paraId="0F28CDB1" w14:textId="0C11EC80" w:rsidR="008B00E5" w:rsidRPr="00F67C87" w:rsidRDefault="003D5522" w:rsidP="005B6AFD">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F37A98" w:rsidRPr="00F67C87" w14:paraId="20E25DDF" w14:textId="77777777" w:rsidTr="00F37A98">
        <w:tc>
          <w:tcPr>
            <w:tcW w:w="4392" w:type="dxa"/>
            <w:shd w:val="clear" w:color="auto" w:fill="auto"/>
          </w:tcPr>
          <w:p w14:paraId="47C3259D" w14:textId="77777777" w:rsidR="008B00E5" w:rsidRPr="00F67C87" w:rsidRDefault="008B00E5" w:rsidP="005B6AFD">
            <w:pPr>
              <w:ind w:left="240" w:right="-72"/>
              <w:jc w:val="left"/>
              <w:rPr>
                <w:rFonts w:ascii="Arial" w:eastAsia="Angsana New" w:hAnsi="Arial" w:cs="Arial"/>
                <w:sz w:val="18"/>
                <w:szCs w:val="18"/>
              </w:rPr>
            </w:pPr>
          </w:p>
        </w:tc>
        <w:tc>
          <w:tcPr>
            <w:tcW w:w="1224" w:type="dxa"/>
            <w:tcBorders>
              <w:top w:val="nil"/>
              <w:bottom w:val="single" w:sz="4" w:space="0" w:color="000000"/>
            </w:tcBorders>
            <w:shd w:val="clear" w:color="auto" w:fill="auto"/>
            <w:vAlign w:val="bottom"/>
          </w:tcPr>
          <w:p w14:paraId="2486E402" w14:textId="77777777" w:rsidR="008B00E5" w:rsidRPr="00F67C87" w:rsidRDefault="008B00E5" w:rsidP="005B6AFD">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65E5F0BF" w14:textId="77777777" w:rsidR="008B00E5" w:rsidRPr="00F67C87" w:rsidRDefault="008B00E5" w:rsidP="005B6AFD">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4151CF4A" w14:textId="77777777" w:rsidR="008B00E5" w:rsidRPr="00F67C87" w:rsidRDefault="008B00E5" w:rsidP="005B6AFD">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7A8A260B" w14:textId="77777777" w:rsidR="008B00E5" w:rsidRPr="00F67C87" w:rsidRDefault="008B00E5" w:rsidP="005B6AFD">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6517661A" w14:textId="77777777" w:rsidTr="00F37A98">
        <w:tc>
          <w:tcPr>
            <w:tcW w:w="4392" w:type="dxa"/>
            <w:shd w:val="clear" w:color="auto" w:fill="auto"/>
          </w:tcPr>
          <w:p w14:paraId="273800D1" w14:textId="77777777" w:rsidR="008B00E5" w:rsidRPr="00F67C87" w:rsidRDefault="008B00E5" w:rsidP="005B6AFD">
            <w:pPr>
              <w:ind w:left="240" w:right="-72"/>
              <w:jc w:val="lef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2A840C5F" w14:textId="77777777" w:rsidR="008B00E5" w:rsidRPr="00F67C87" w:rsidRDefault="008B00E5" w:rsidP="005B6AFD">
            <w:pPr>
              <w:ind w:right="-72"/>
              <w:jc w:val="righ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26DB6610" w14:textId="77777777" w:rsidR="008B00E5" w:rsidRPr="00F67C87" w:rsidRDefault="008B00E5" w:rsidP="005B6AFD">
            <w:pPr>
              <w:ind w:right="-72"/>
              <w:jc w:val="righ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49E74D94" w14:textId="77777777" w:rsidR="008B00E5" w:rsidRPr="00F67C87" w:rsidRDefault="008B00E5" w:rsidP="005B6AFD">
            <w:pPr>
              <w:ind w:right="-72"/>
              <w:jc w:val="righ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4997F178" w14:textId="77777777" w:rsidR="008B00E5" w:rsidRPr="00F67C87" w:rsidRDefault="008B00E5" w:rsidP="005B6AFD">
            <w:pPr>
              <w:ind w:right="-72"/>
              <w:jc w:val="right"/>
              <w:rPr>
                <w:rFonts w:ascii="Arial" w:eastAsia="Angsana New" w:hAnsi="Arial" w:cs="Arial"/>
                <w:b/>
                <w:sz w:val="18"/>
                <w:szCs w:val="18"/>
              </w:rPr>
            </w:pPr>
          </w:p>
        </w:tc>
      </w:tr>
      <w:tr w:rsidR="00F37A98" w:rsidRPr="00F67C87" w14:paraId="31B99CA8" w14:textId="77777777" w:rsidTr="00F37A98">
        <w:trPr>
          <w:trHeight w:val="120"/>
        </w:trPr>
        <w:tc>
          <w:tcPr>
            <w:tcW w:w="4392" w:type="dxa"/>
            <w:shd w:val="clear" w:color="auto" w:fill="auto"/>
          </w:tcPr>
          <w:p w14:paraId="4DB4E7A9" w14:textId="77777777" w:rsidR="003A7F9B" w:rsidRPr="00F67C87" w:rsidRDefault="003A7F9B" w:rsidP="003A7F9B">
            <w:pPr>
              <w:ind w:left="240" w:right="-72"/>
              <w:jc w:val="left"/>
              <w:rPr>
                <w:rFonts w:ascii="Arial" w:eastAsia="Angsana New" w:hAnsi="Arial" w:cs="Arial"/>
                <w:b/>
                <w:sz w:val="18"/>
                <w:szCs w:val="18"/>
              </w:rPr>
            </w:pPr>
            <w:r w:rsidRPr="00F67C87">
              <w:rPr>
                <w:rFonts w:ascii="Arial" w:eastAsia="Angsana New" w:hAnsi="Arial" w:cs="Arial"/>
                <w:b/>
                <w:sz w:val="18"/>
                <w:szCs w:val="18"/>
              </w:rPr>
              <w:t xml:space="preserve">Opening loss allowance at 1 January </w:t>
            </w:r>
          </w:p>
        </w:tc>
        <w:tc>
          <w:tcPr>
            <w:tcW w:w="1224" w:type="dxa"/>
            <w:shd w:val="clear" w:color="auto" w:fill="auto"/>
            <w:vAlign w:val="bottom"/>
          </w:tcPr>
          <w:p w14:paraId="30280DAC" w14:textId="373F856E" w:rsidR="003A7F9B" w:rsidRPr="00F67C87" w:rsidRDefault="00FB11A9" w:rsidP="003A7F9B">
            <w:pPr>
              <w:ind w:right="-72"/>
              <w:jc w:val="right"/>
              <w:rPr>
                <w:rFonts w:ascii="Arial" w:eastAsia="Angsana New" w:hAnsi="Arial" w:cs="Arial"/>
                <w:sz w:val="18"/>
                <w:szCs w:val="18"/>
              </w:rPr>
            </w:pPr>
            <w:r w:rsidRPr="00F67C87">
              <w:rPr>
                <w:rFonts w:ascii="Arial" w:eastAsia="Angsana New" w:hAnsi="Arial" w:cs="Arial"/>
                <w:sz w:val="18"/>
                <w:szCs w:val="18"/>
              </w:rPr>
              <w:t>5,500,000</w:t>
            </w:r>
          </w:p>
        </w:tc>
        <w:tc>
          <w:tcPr>
            <w:tcW w:w="1224" w:type="dxa"/>
            <w:shd w:val="clear" w:color="auto" w:fill="auto"/>
            <w:vAlign w:val="bottom"/>
          </w:tcPr>
          <w:p w14:paraId="0BA139B5" w14:textId="5B10E839" w:rsidR="003A7F9B" w:rsidRPr="00F67C87" w:rsidRDefault="003A7F9B" w:rsidP="003A7F9B">
            <w:pPr>
              <w:ind w:right="-72"/>
              <w:jc w:val="right"/>
              <w:rPr>
                <w:rFonts w:ascii="Arial" w:eastAsia="Angsana New" w:hAnsi="Arial" w:cs="Arial"/>
                <w:sz w:val="18"/>
                <w:szCs w:val="18"/>
              </w:rPr>
            </w:pPr>
            <w:r w:rsidRPr="00F67C87">
              <w:rPr>
                <w:rFonts w:ascii="Arial" w:eastAsia="Angsana New" w:hAnsi="Arial" w:cs="Arial"/>
                <w:sz w:val="18"/>
                <w:szCs w:val="18"/>
              </w:rPr>
              <w:t>8,100,000</w:t>
            </w:r>
          </w:p>
        </w:tc>
        <w:tc>
          <w:tcPr>
            <w:tcW w:w="1224" w:type="dxa"/>
            <w:shd w:val="clear" w:color="auto" w:fill="auto"/>
            <w:vAlign w:val="bottom"/>
          </w:tcPr>
          <w:p w14:paraId="432F8D66" w14:textId="74F86AB6" w:rsidR="003A7F9B" w:rsidRPr="00F67C87" w:rsidRDefault="004B442A"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24" w:type="dxa"/>
            <w:shd w:val="clear" w:color="auto" w:fill="auto"/>
            <w:vAlign w:val="bottom"/>
          </w:tcPr>
          <w:p w14:paraId="1250682F" w14:textId="2E353917" w:rsidR="003A7F9B" w:rsidRPr="00F67C87" w:rsidRDefault="003A7F9B"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F37A98" w:rsidRPr="00F67C87" w14:paraId="30C20E96" w14:textId="77777777" w:rsidTr="00F37A98">
        <w:tc>
          <w:tcPr>
            <w:tcW w:w="4392" w:type="dxa"/>
            <w:shd w:val="clear" w:color="auto" w:fill="auto"/>
          </w:tcPr>
          <w:p w14:paraId="316F9F18" w14:textId="36151A13" w:rsidR="003A7F9B" w:rsidRPr="00F67C87" w:rsidRDefault="003A7F9B" w:rsidP="003A7F9B">
            <w:pPr>
              <w:ind w:left="240" w:right="-72"/>
              <w:jc w:val="left"/>
              <w:rPr>
                <w:rFonts w:ascii="Arial" w:eastAsia="Angsana New" w:hAnsi="Arial" w:cs="Arial"/>
                <w:bCs/>
                <w:sz w:val="18"/>
                <w:szCs w:val="18"/>
              </w:rPr>
            </w:pPr>
            <w:r w:rsidRPr="00F67C87">
              <w:rPr>
                <w:rFonts w:ascii="Arial" w:eastAsia="Angsana New" w:hAnsi="Arial" w:cs="Arial"/>
                <w:sz w:val="18"/>
                <w:szCs w:val="18"/>
              </w:rPr>
              <w:t>Unused amount reversed</w:t>
            </w:r>
          </w:p>
        </w:tc>
        <w:tc>
          <w:tcPr>
            <w:tcW w:w="1224" w:type="dxa"/>
            <w:tcBorders>
              <w:bottom w:val="single" w:sz="4" w:space="0" w:color="000000"/>
            </w:tcBorders>
            <w:shd w:val="clear" w:color="auto" w:fill="auto"/>
            <w:vAlign w:val="bottom"/>
          </w:tcPr>
          <w:p w14:paraId="223725C0" w14:textId="464A59B7" w:rsidR="003A7F9B" w:rsidRPr="00F67C87" w:rsidRDefault="00E91477" w:rsidP="003A7F9B">
            <w:pPr>
              <w:ind w:right="-72"/>
              <w:jc w:val="right"/>
              <w:rPr>
                <w:rFonts w:ascii="Arial" w:eastAsia="Angsana New" w:hAnsi="Arial" w:cs="Arial"/>
                <w:sz w:val="18"/>
                <w:szCs w:val="18"/>
              </w:rPr>
            </w:pPr>
            <w:r w:rsidRPr="00F67C87">
              <w:rPr>
                <w:rFonts w:ascii="Arial" w:eastAsia="Angsana New" w:hAnsi="Arial" w:cs="Arial"/>
                <w:sz w:val="18"/>
                <w:szCs w:val="18"/>
              </w:rPr>
              <w:t>(5,500,000)</w:t>
            </w:r>
          </w:p>
        </w:tc>
        <w:tc>
          <w:tcPr>
            <w:tcW w:w="1224" w:type="dxa"/>
            <w:tcBorders>
              <w:bottom w:val="single" w:sz="4" w:space="0" w:color="000000"/>
            </w:tcBorders>
            <w:shd w:val="clear" w:color="auto" w:fill="auto"/>
            <w:vAlign w:val="bottom"/>
          </w:tcPr>
          <w:p w14:paraId="38AFFBE9" w14:textId="2964B04B" w:rsidR="003A7F9B" w:rsidRPr="00F67C87" w:rsidRDefault="003A7F9B" w:rsidP="003A7F9B">
            <w:pPr>
              <w:ind w:right="-72"/>
              <w:jc w:val="right"/>
              <w:rPr>
                <w:rFonts w:ascii="Arial" w:eastAsia="Angsana New" w:hAnsi="Arial" w:cs="Arial"/>
                <w:sz w:val="18"/>
                <w:szCs w:val="18"/>
              </w:rPr>
            </w:pPr>
            <w:r w:rsidRPr="00F67C87">
              <w:rPr>
                <w:rFonts w:ascii="Arial" w:eastAsia="Angsana New" w:hAnsi="Arial" w:cs="Arial"/>
                <w:sz w:val="18"/>
                <w:szCs w:val="18"/>
              </w:rPr>
              <w:t>(2,600,000)</w:t>
            </w:r>
          </w:p>
        </w:tc>
        <w:tc>
          <w:tcPr>
            <w:tcW w:w="1224" w:type="dxa"/>
            <w:tcBorders>
              <w:bottom w:val="single" w:sz="4" w:space="0" w:color="000000"/>
            </w:tcBorders>
            <w:shd w:val="clear" w:color="auto" w:fill="auto"/>
            <w:vAlign w:val="bottom"/>
          </w:tcPr>
          <w:p w14:paraId="525FE638" w14:textId="71A2E6E5" w:rsidR="003A7F9B" w:rsidRPr="00F67C87" w:rsidRDefault="004B442A"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24" w:type="dxa"/>
            <w:tcBorders>
              <w:bottom w:val="single" w:sz="4" w:space="0" w:color="000000"/>
            </w:tcBorders>
            <w:shd w:val="clear" w:color="auto" w:fill="auto"/>
            <w:vAlign w:val="bottom"/>
          </w:tcPr>
          <w:p w14:paraId="440FE49C" w14:textId="21F038D1" w:rsidR="003A7F9B" w:rsidRPr="00F67C87" w:rsidRDefault="003A7F9B"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F37A98" w:rsidRPr="00F67C87" w14:paraId="4AC537D5" w14:textId="77777777" w:rsidTr="00F37A98">
        <w:tc>
          <w:tcPr>
            <w:tcW w:w="4392" w:type="dxa"/>
            <w:shd w:val="clear" w:color="auto" w:fill="auto"/>
          </w:tcPr>
          <w:p w14:paraId="2A512976" w14:textId="77777777" w:rsidR="003A7F9B" w:rsidRPr="00F67C87" w:rsidRDefault="003A7F9B" w:rsidP="003A7F9B">
            <w:pPr>
              <w:ind w:left="240" w:right="-72"/>
              <w:jc w:val="lef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06B05FC6" w14:textId="77777777" w:rsidR="003A7F9B" w:rsidRPr="00F67C87" w:rsidRDefault="003A7F9B" w:rsidP="003A7F9B">
            <w:pPr>
              <w:ind w:right="-72"/>
              <w:jc w:val="righ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3756E27B" w14:textId="77777777" w:rsidR="003A7F9B" w:rsidRPr="00F67C87" w:rsidRDefault="003A7F9B" w:rsidP="003A7F9B">
            <w:pPr>
              <w:ind w:right="-72"/>
              <w:jc w:val="righ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1B3B6154" w14:textId="77777777" w:rsidR="003A7F9B" w:rsidRPr="00F67C87" w:rsidRDefault="003A7F9B" w:rsidP="003A7F9B">
            <w:pPr>
              <w:ind w:right="-72"/>
              <w:jc w:val="righ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5011826C" w14:textId="77777777" w:rsidR="003A7F9B" w:rsidRPr="00F67C87" w:rsidRDefault="003A7F9B" w:rsidP="003A7F9B">
            <w:pPr>
              <w:ind w:right="-72"/>
              <w:jc w:val="right"/>
              <w:rPr>
                <w:rFonts w:ascii="Arial" w:eastAsia="Angsana New" w:hAnsi="Arial" w:cs="Arial"/>
                <w:b/>
                <w:sz w:val="18"/>
                <w:szCs w:val="18"/>
              </w:rPr>
            </w:pPr>
          </w:p>
        </w:tc>
      </w:tr>
      <w:tr w:rsidR="00F37A98" w:rsidRPr="00F67C87" w14:paraId="7AD941B6" w14:textId="77777777" w:rsidTr="00F37A98">
        <w:tc>
          <w:tcPr>
            <w:tcW w:w="4392" w:type="dxa"/>
            <w:shd w:val="clear" w:color="auto" w:fill="auto"/>
          </w:tcPr>
          <w:p w14:paraId="0AFBD4FA" w14:textId="77777777" w:rsidR="003A7F9B" w:rsidRPr="00F67C87" w:rsidRDefault="003A7F9B" w:rsidP="003A7F9B">
            <w:pPr>
              <w:ind w:left="240" w:right="-72"/>
              <w:jc w:val="left"/>
              <w:rPr>
                <w:rFonts w:ascii="Arial" w:eastAsia="Angsana New" w:hAnsi="Arial" w:cs="Arial"/>
                <w:b/>
                <w:sz w:val="18"/>
                <w:szCs w:val="18"/>
              </w:rPr>
            </w:pPr>
            <w:r w:rsidRPr="00F67C87">
              <w:rPr>
                <w:rFonts w:ascii="Arial" w:eastAsia="Angsana New" w:hAnsi="Arial" w:cs="Arial"/>
                <w:b/>
                <w:sz w:val="18"/>
                <w:szCs w:val="18"/>
              </w:rPr>
              <w:t>Closing loss allowance at 31 December</w:t>
            </w:r>
          </w:p>
        </w:tc>
        <w:tc>
          <w:tcPr>
            <w:tcW w:w="1224" w:type="dxa"/>
            <w:tcBorders>
              <w:bottom w:val="single" w:sz="4" w:space="0" w:color="000000"/>
            </w:tcBorders>
            <w:shd w:val="clear" w:color="auto" w:fill="auto"/>
            <w:vAlign w:val="bottom"/>
          </w:tcPr>
          <w:p w14:paraId="7A263230" w14:textId="2D60A357" w:rsidR="003A7F9B" w:rsidRPr="00F67C87" w:rsidRDefault="00E91477"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24" w:type="dxa"/>
            <w:tcBorders>
              <w:bottom w:val="single" w:sz="4" w:space="0" w:color="000000"/>
            </w:tcBorders>
            <w:shd w:val="clear" w:color="auto" w:fill="auto"/>
            <w:vAlign w:val="bottom"/>
          </w:tcPr>
          <w:p w14:paraId="2660648F" w14:textId="2AC5D959" w:rsidR="003A7F9B" w:rsidRPr="00F67C87" w:rsidRDefault="003A7F9B" w:rsidP="003A7F9B">
            <w:pPr>
              <w:ind w:right="-72"/>
              <w:jc w:val="right"/>
              <w:rPr>
                <w:rFonts w:ascii="Arial" w:eastAsia="Angsana New" w:hAnsi="Arial" w:cs="Arial"/>
                <w:sz w:val="18"/>
                <w:szCs w:val="18"/>
              </w:rPr>
            </w:pPr>
            <w:r w:rsidRPr="00F67C87">
              <w:rPr>
                <w:rFonts w:ascii="Arial" w:eastAsia="Angsana New" w:hAnsi="Arial" w:cs="Arial"/>
                <w:sz w:val="18"/>
                <w:szCs w:val="18"/>
              </w:rPr>
              <w:t>5,500,000</w:t>
            </w:r>
          </w:p>
        </w:tc>
        <w:tc>
          <w:tcPr>
            <w:tcW w:w="1224" w:type="dxa"/>
            <w:tcBorders>
              <w:bottom w:val="single" w:sz="4" w:space="0" w:color="000000"/>
            </w:tcBorders>
            <w:shd w:val="clear" w:color="auto" w:fill="auto"/>
            <w:vAlign w:val="bottom"/>
          </w:tcPr>
          <w:p w14:paraId="5AFE8502" w14:textId="1180D3DC" w:rsidR="003A7F9B" w:rsidRPr="00F67C87" w:rsidRDefault="004B442A"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24" w:type="dxa"/>
            <w:tcBorders>
              <w:bottom w:val="single" w:sz="4" w:space="0" w:color="000000"/>
            </w:tcBorders>
            <w:shd w:val="clear" w:color="auto" w:fill="auto"/>
            <w:vAlign w:val="bottom"/>
          </w:tcPr>
          <w:p w14:paraId="71418D5E" w14:textId="4B3ED968" w:rsidR="003A7F9B" w:rsidRPr="00F67C87" w:rsidRDefault="003A7F9B"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r>
    </w:tbl>
    <w:p w14:paraId="5516EC3F" w14:textId="77777777" w:rsidR="00892079" w:rsidRPr="00F67C87" w:rsidRDefault="00892079" w:rsidP="00892079">
      <w:pPr>
        <w:ind w:left="540"/>
        <w:rPr>
          <w:rFonts w:ascii="Arial" w:eastAsia="Angsana New" w:hAnsi="Arial" w:cs="Arial"/>
          <w:sz w:val="18"/>
          <w:szCs w:val="18"/>
        </w:rPr>
      </w:pPr>
    </w:p>
    <w:tbl>
      <w:tblPr>
        <w:tblW w:w="9288" w:type="dxa"/>
        <w:tblInd w:w="162" w:type="dxa"/>
        <w:tblLayout w:type="fixed"/>
        <w:tblCellMar>
          <w:left w:w="115" w:type="dxa"/>
          <w:right w:w="115" w:type="dxa"/>
        </w:tblCellMar>
        <w:tblLook w:val="0400" w:firstRow="0" w:lastRow="0" w:firstColumn="0" w:lastColumn="0" w:noHBand="0" w:noVBand="1"/>
      </w:tblPr>
      <w:tblGrid>
        <w:gridCol w:w="4392"/>
        <w:gridCol w:w="1224"/>
        <w:gridCol w:w="1224"/>
        <w:gridCol w:w="1224"/>
        <w:gridCol w:w="1224"/>
      </w:tblGrid>
      <w:tr w:rsidR="00F37A98" w:rsidRPr="00F67C87" w14:paraId="1E27C9FC" w14:textId="77777777" w:rsidTr="00494800">
        <w:tc>
          <w:tcPr>
            <w:tcW w:w="4392" w:type="dxa"/>
            <w:shd w:val="clear" w:color="auto" w:fill="auto"/>
          </w:tcPr>
          <w:p w14:paraId="4A22E462" w14:textId="77777777" w:rsidR="00FE538F" w:rsidRPr="00F67C87" w:rsidRDefault="00FE538F" w:rsidP="005B6AFD">
            <w:pPr>
              <w:ind w:left="264" w:right="-72"/>
              <w:jc w:val="left"/>
              <w:rPr>
                <w:rFonts w:ascii="Arial" w:eastAsia="Angsana New" w:hAnsi="Arial" w:cs="Arial"/>
                <w:sz w:val="18"/>
                <w:szCs w:val="18"/>
              </w:rPr>
            </w:pPr>
          </w:p>
        </w:tc>
        <w:tc>
          <w:tcPr>
            <w:tcW w:w="4896" w:type="dxa"/>
            <w:gridSpan w:val="4"/>
            <w:tcBorders>
              <w:bottom w:val="single" w:sz="4" w:space="0" w:color="000000"/>
            </w:tcBorders>
            <w:shd w:val="clear" w:color="auto" w:fill="auto"/>
          </w:tcPr>
          <w:p w14:paraId="37A05D4B" w14:textId="77777777" w:rsidR="00FE538F" w:rsidRPr="00F67C87" w:rsidRDefault="00EA0A01" w:rsidP="005B6AFD">
            <w:pPr>
              <w:ind w:right="-72"/>
              <w:jc w:val="center"/>
              <w:rPr>
                <w:rFonts w:ascii="Arial" w:eastAsia="Angsana New" w:hAnsi="Arial" w:cs="Arial"/>
                <w:b/>
                <w:sz w:val="18"/>
                <w:szCs w:val="18"/>
              </w:rPr>
            </w:pPr>
            <w:r w:rsidRPr="00F67C87">
              <w:rPr>
                <w:rFonts w:ascii="Arial" w:eastAsia="Angsana New" w:hAnsi="Arial" w:cs="Arial"/>
                <w:b/>
                <w:sz w:val="18"/>
                <w:szCs w:val="18"/>
              </w:rPr>
              <w:t>Separate financial statements</w:t>
            </w:r>
          </w:p>
        </w:tc>
      </w:tr>
      <w:tr w:rsidR="00F37A98" w:rsidRPr="00F67C87" w14:paraId="172D7298" w14:textId="77777777" w:rsidTr="00F37A98">
        <w:tc>
          <w:tcPr>
            <w:tcW w:w="4392" w:type="dxa"/>
            <w:shd w:val="clear" w:color="auto" w:fill="auto"/>
          </w:tcPr>
          <w:p w14:paraId="777C83D0" w14:textId="77777777" w:rsidR="00FE538F" w:rsidRPr="00F67C87" w:rsidRDefault="00FE538F" w:rsidP="005B6AFD">
            <w:pPr>
              <w:ind w:left="264" w:right="-72"/>
              <w:jc w:val="left"/>
              <w:rPr>
                <w:rFonts w:ascii="Arial" w:eastAsia="Angsana New" w:hAnsi="Arial" w:cs="Arial"/>
                <w:sz w:val="18"/>
                <w:szCs w:val="18"/>
              </w:rPr>
            </w:pPr>
          </w:p>
        </w:tc>
        <w:tc>
          <w:tcPr>
            <w:tcW w:w="2448" w:type="dxa"/>
            <w:gridSpan w:val="2"/>
            <w:tcBorders>
              <w:top w:val="single" w:sz="4" w:space="0" w:color="000000"/>
              <w:bottom w:val="single" w:sz="4" w:space="0" w:color="000000"/>
            </w:tcBorders>
            <w:shd w:val="clear" w:color="auto" w:fill="auto"/>
          </w:tcPr>
          <w:p w14:paraId="7ED9B666" w14:textId="77777777" w:rsidR="00FE538F" w:rsidRPr="00F67C87" w:rsidRDefault="00EA0A01" w:rsidP="005B6AFD">
            <w:pPr>
              <w:ind w:right="-72"/>
              <w:jc w:val="center"/>
              <w:rPr>
                <w:rFonts w:ascii="Arial" w:eastAsia="Angsana New" w:hAnsi="Arial" w:cs="Arial"/>
                <w:b/>
                <w:sz w:val="18"/>
                <w:szCs w:val="18"/>
              </w:rPr>
            </w:pPr>
            <w:r w:rsidRPr="00F67C87">
              <w:rPr>
                <w:rFonts w:ascii="Arial" w:eastAsia="Angsana New" w:hAnsi="Arial" w:cs="Arial"/>
                <w:b/>
                <w:sz w:val="18"/>
                <w:szCs w:val="18"/>
              </w:rPr>
              <w:t xml:space="preserve">Trade receivables </w:t>
            </w:r>
          </w:p>
          <w:p w14:paraId="0137605E" w14:textId="77777777" w:rsidR="00FE538F" w:rsidRPr="00F67C87" w:rsidRDefault="00EA0A01" w:rsidP="005B6AFD">
            <w:pPr>
              <w:ind w:right="-72"/>
              <w:jc w:val="center"/>
              <w:rPr>
                <w:rFonts w:ascii="Arial" w:eastAsia="Angsana New" w:hAnsi="Arial" w:cs="Arial"/>
                <w:b/>
                <w:sz w:val="18"/>
                <w:szCs w:val="18"/>
              </w:rPr>
            </w:pPr>
            <w:r w:rsidRPr="00F67C87">
              <w:rPr>
                <w:rFonts w:ascii="Arial" w:eastAsia="Angsana New" w:hAnsi="Arial" w:cs="Arial"/>
                <w:b/>
                <w:sz w:val="18"/>
                <w:szCs w:val="18"/>
              </w:rPr>
              <w:t>and accrued income</w:t>
            </w:r>
          </w:p>
        </w:tc>
        <w:tc>
          <w:tcPr>
            <w:tcW w:w="2448" w:type="dxa"/>
            <w:gridSpan w:val="2"/>
            <w:tcBorders>
              <w:top w:val="single" w:sz="4" w:space="0" w:color="000000"/>
              <w:bottom w:val="single" w:sz="4" w:space="0" w:color="000000"/>
            </w:tcBorders>
            <w:shd w:val="clear" w:color="auto" w:fill="auto"/>
          </w:tcPr>
          <w:p w14:paraId="4478AC9F" w14:textId="77777777" w:rsidR="00FE538F" w:rsidRPr="00F67C87" w:rsidRDefault="00EA0A01" w:rsidP="005B6AFD">
            <w:pPr>
              <w:ind w:right="-72"/>
              <w:jc w:val="center"/>
              <w:rPr>
                <w:rFonts w:ascii="Arial" w:eastAsia="Angsana New" w:hAnsi="Arial" w:cs="Arial"/>
                <w:b/>
                <w:sz w:val="18"/>
                <w:szCs w:val="18"/>
              </w:rPr>
            </w:pPr>
            <w:r w:rsidRPr="00F67C87">
              <w:rPr>
                <w:rFonts w:ascii="Arial" w:eastAsia="Angsana New" w:hAnsi="Arial" w:cs="Arial"/>
                <w:b/>
                <w:sz w:val="18"/>
                <w:szCs w:val="18"/>
              </w:rPr>
              <w:t xml:space="preserve">Amounts due </w:t>
            </w:r>
          </w:p>
          <w:p w14:paraId="64832BA0" w14:textId="77777777" w:rsidR="00FE538F" w:rsidRPr="00F67C87" w:rsidRDefault="00EA0A01" w:rsidP="005B6AFD">
            <w:pPr>
              <w:ind w:right="-72"/>
              <w:jc w:val="center"/>
              <w:rPr>
                <w:rFonts w:ascii="Arial" w:eastAsia="Angsana New" w:hAnsi="Arial" w:cs="Arial"/>
                <w:b/>
                <w:sz w:val="18"/>
                <w:szCs w:val="18"/>
              </w:rPr>
            </w:pPr>
            <w:r w:rsidRPr="00F67C87">
              <w:rPr>
                <w:rFonts w:ascii="Arial" w:eastAsia="Angsana New" w:hAnsi="Arial" w:cs="Arial"/>
                <w:b/>
                <w:sz w:val="18"/>
                <w:szCs w:val="18"/>
              </w:rPr>
              <w:t>from related parties</w:t>
            </w:r>
          </w:p>
        </w:tc>
      </w:tr>
      <w:tr w:rsidR="00F37A98" w:rsidRPr="00F67C87" w14:paraId="03973199" w14:textId="77777777" w:rsidTr="00F37A98">
        <w:tc>
          <w:tcPr>
            <w:tcW w:w="4392" w:type="dxa"/>
            <w:shd w:val="clear" w:color="auto" w:fill="auto"/>
          </w:tcPr>
          <w:p w14:paraId="4591E00D" w14:textId="77777777" w:rsidR="008B00E5" w:rsidRPr="00F67C87" w:rsidRDefault="008B00E5" w:rsidP="005B6AFD">
            <w:pPr>
              <w:ind w:left="264" w:right="-72"/>
              <w:jc w:val="left"/>
              <w:rPr>
                <w:rFonts w:ascii="Arial" w:eastAsia="Angsana New" w:hAnsi="Arial" w:cs="Arial"/>
                <w:sz w:val="18"/>
                <w:szCs w:val="18"/>
              </w:rPr>
            </w:pPr>
          </w:p>
        </w:tc>
        <w:tc>
          <w:tcPr>
            <w:tcW w:w="1224" w:type="dxa"/>
            <w:tcBorders>
              <w:top w:val="single" w:sz="4" w:space="0" w:color="000000"/>
            </w:tcBorders>
            <w:shd w:val="clear" w:color="auto" w:fill="auto"/>
            <w:vAlign w:val="bottom"/>
          </w:tcPr>
          <w:p w14:paraId="084D1A5C" w14:textId="56599151" w:rsidR="008B00E5" w:rsidRPr="00F67C87" w:rsidRDefault="003D5522" w:rsidP="005B6AFD">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224" w:type="dxa"/>
            <w:tcBorders>
              <w:top w:val="single" w:sz="4" w:space="0" w:color="000000"/>
            </w:tcBorders>
            <w:shd w:val="clear" w:color="auto" w:fill="auto"/>
            <w:vAlign w:val="bottom"/>
          </w:tcPr>
          <w:p w14:paraId="10F8E16A" w14:textId="7CD13697" w:rsidR="008B00E5" w:rsidRPr="00F67C87" w:rsidRDefault="003D5522" w:rsidP="005B6AFD">
            <w:pPr>
              <w:ind w:right="-72"/>
              <w:jc w:val="right"/>
              <w:rPr>
                <w:rFonts w:ascii="Arial" w:eastAsia="Angsana New" w:hAnsi="Arial" w:cs="Arial"/>
                <w:b/>
                <w:sz w:val="18"/>
                <w:szCs w:val="18"/>
              </w:rPr>
            </w:pPr>
            <w:r w:rsidRPr="00F67C87">
              <w:rPr>
                <w:rFonts w:ascii="Arial" w:eastAsia="Angsana New" w:hAnsi="Arial" w:cs="Arial"/>
                <w:b/>
                <w:sz w:val="18"/>
                <w:szCs w:val="18"/>
              </w:rPr>
              <w:t>2023</w:t>
            </w:r>
          </w:p>
        </w:tc>
        <w:tc>
          <w:tcPr>
            <w:tcW w:w="1224" w:type="dxa"/>
            <w:tcBorders>
              <w:top w:val="single" w:sz="4" w:space="0" w:color="000000"/>
            </w:tcBorders>
            <w:shd w:val="clear" w:color="auto" w:fill="auto"/>
            <w:vAlign w:val="bottom"/>
          </w:tcPr>
          <w:p w14:paraId="36EC5682" w14:textId="46B6863E" w:rsidR="008B00E5" w:rsidRPr="00F67C87" w:rsidRDefault="003D5522" w:rsidP="005B6AFD">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224" w:type="dxa"/>
            <w:tcBorders>
              <w:top w:val="single" w:sz="4" w:space="0" w:color="000000"/>
            </w:tcBorders>
            <w:shd w:val="clear" w:color="auto" w:fill="auto"/>
            <w:vAlign w:val="bottom"/>
          </w:tcPr>
          <w:p w14:paraId="23BF7924" w14:textId="7DFCCBBB" w:rsidR="008B00E5" w:rsidRPr="00F67C87" w:rsidRDefault="003D5522" w:rsidP="005B6AFD">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F37A98" w:rsidRPr="00F67C87" w14:paraId="3559C568" w14:textId="77777777" w:rsidTr="00F37A98">
        <w:tc>
          <w:tcPr>
            <w:tcW w:w="4392" w:type="dxa"/>
            <w:shd w:val="clear" w:color="auto" w:fill="auto"/>
          </w:tcPr>
          <w:p w14:paraId="5A56740D" w14:textId="77777777" w:rsidR="008B00E5" w:rsidRPr="00F67C87" w:rsidRDefault="008B00E5" w:rsidP="005B6AFD">
            <w:pPr>
              <w:ind w:left="264" w:right="-72"/>
              <w:jc w:val="left"/>
              <w:rPr>
                <w:rFonts w:ascii="Arial" w:eastAsia="Angsana New" w:hAnsi="Arial" w:cs="Arial"/>
                <w:sz w:val="18"/>
                <w:szCs w:val="18"/>
              </w:rPr>
            </w:pPr>
          </w:p>
        </w:tc>
        <w:tc>
          <w:tcPr>
            <w:tcW w:w="1224" w:type="dxa"/>
            <w:tcBorders>
              <w:top w:val="nil"/>
              <w:bottom w:val="single" w:sz="4" w:space="0" w:color="000000"/>
            </w:tcBorders>
            <w:shd w:val="clear" w:color="auto" w:fill="auto"/>
            <w:vAlign w:val="bottom"/>
          </w:tcPr>
          <w:p w14:paraId="41AEFCC6" w14:textId="77777777" w:rsidR="008B00E5" w:rsidRPr="00F67C87" w:rsidRDefault="008B00E5" w:rsidP="005B6AFD">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712420E7" w14:textId="77777777" w:rsidR="008B00E5" w:rsidRPr="00F67C87" w:rsidRDefault="008B00E5" w:rsidP="005B6AFD">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120F2A1E" w14:textId="77777777" w:rsidR="008B00E5" w:rsidRPr="00F67C87" w:rsidRDefault="008B00E5" w:rsidP="005B6AFD">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6ACF7F76" w14:textId="77777777" w:rsidR="008B00E5" w:rsidRPr="00F67C87" w:rsidRDefault="008B00E5" w:rsidP="005B6AFD">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27BAD7CA" w14:textId="77777777" w:rsidTr="00F37A98">
        <w:tc>
          <w:tcPr>
            <w:tcW w:w="4392" w:type="dxa"/>
            <w:shd w:val="clear" w:color="auto" w:fill="auto"/>
          </w:tcPr>
          <w:p w14:paraId="4FF70437" w14:textId="77777777" w:rsidR="008B00E5" w:rsidRPr="00F67C87" w:rsidRDefault="008B00E5" w:rsidP="005B6AFD">
            <w:pPr>
              <w:ind w:left="264" w:right="-72"/>
              <w:jc w:val="left"/>
              <w:rPr>
                <w:rFonts w:ascii="Arial" w:eastAsia="Angsana New" w:hAnsi="Arial" w:cs="Arial"/>
                <w:sz w:val="18"/>
                <w:szCs w:val="18"/>
              </w:rPr>
            </w:pPr>
          </w:p>
        </w:tc>
        <w:tc>
          <w:tcPr>
            <w:tcW w:w="1224" w:type="dxa"/>
            <w:tcBorders>
              <w:top w:val="single" w:sz="4" w:space="0" w:color="000000"/>
            </w:tcBorders>
            <w:shd w:val="clear" w:color="auto" w:fill="auto"/>
          </w:tcPr>
          <w:p w14:paraId="52699F3A" w14:textId="77777777" w:rsidR="008B00E5" w:rsidRPr="00F67C87" w:rsidRDefault="008B00E5" w:rsidP="005B6AFD">
            <w:pPr>
              <w:ind w:right="-72"/>
              <w:jc w:val="right"/>
              <w:rPr>
                <w:rFonts w:ascii="Arial" w:eastAsia="Angsana New" w:hAnsi="Arial" w:cs="Arial"/>
                <w:sz w:val="18"/>
                <w:szCs w:val="18"/>
              </w:rPr>
            </w:pPr>
          </w:p>
        </w:tc>
        <w:tc>
          <w:tcPr>
            <w:tcW w:w="1224" w:type="dxa"/>
            <w:tcBorders>
              <w:top w:val="single" w:sz="4" w:space="0" w:color="000000"/>
            </w:tcBorders>
            <w:shd w:val="clear" w:color="auto" w:fill="auto"/>
          </w:tcPr>
          <w:p w14:paraId="390E4777" w14:textId="77777777" w:rsidR="008B00E5" w:rsidRPr="00F67C87" w:rsidRDefault="008B00E5" w:rsidP="005B6AFD">
            <w:pPr>
              <w:ind w:right="-72"/>
              <w:jc w:val="right"/>
              <w:rPr>
                <w:rFonts w:ascii="Arial" w:eastAsia="Angsana New" w:hAnsi="Arial" w:cs="Arial"/>
                <w:sz w:val="18"/>
                <w:szCs w:val="18"/>
              </w:rPr>
            </w:pPr>
          </w:p>
        </w:tc>
        <w:tc>
          <w:tcPr>
            <w:tcW w:w="1224" w:type="dxa"/>
            <w:tcBorders>
              <w:top w:val="single" w:sz="4" w:space="0" w:color="000000"/>
            </w:tcBorders>
            <w:shd w:val="clear" w:color="auto" w:fill="auto"/>
          </w:tcPr>
          <w:p w14:paraId="73D88070" w14:textId="77777777" w:rsidR="008B00E5" w:rsidRPr="00F67C87" w:rsidRDefault="008B00E5" w:rsidP="005B6AFD">
            <w:pPr>
              <w:ind w:right="-72"/>
              <w:jc w:val="right"/>
              <w:rPr>
                <w:rFonts w:ascii="Arial" w:eastAsia="Angsana New" w:hAnsi="Arial" w:cs="Arial"/>
                <w:sz w:val="18"/>
                <w:szCs w:val="18"/>
              </w:rPr>
            </w:pPr>
          </w:p>
        </w:tc>
        <w:tc>
          <w:tcPr>
            <w:tcW w:w="1224" w:type="dxa"/>
            <w:tcBorders>
              <w:top w:val="single" w:sz="4" w:space="0" w:color="000000"/>
            </w:tcBorders>
            <w:shd w:val="clear" w:color="auto" w:fill="auto"/>
          </w:tcPr>
          <w:p w14:paraId="53C42B38" w14:textId="77777777" w:rsidR="008B00E5" w:rsidRPr="00F67C87" w:rsidRDefault="008B00E5" w:rsidP="005B6AFD">
            <w:pPr>
              <w:ind w:right="-72"/>
              <w:jc w:val="right"/>
              <w:rPr>
                <w:rFonts w:ascii="Arial" w:eastAsia="Angsana New" w:hAnsi="Arial" w:cs="Arial"/>
                <w:sz w:val="18"/>
                <w:szCs w:val="18"/>
              </w:rPr>
            </w:pPr>
          </w:p>
        </w:tc>
      </w:tr>
      <w:tr w:rsidR="00F37A98" w:rsidRPr="00F67C87" w14:paraId="68D8F3B5" w14:textId="77777777" w:rsidTr="00F37A98">
        <w:tc>
          <w:tcPr>
            <w:tcW w:w="4392" w:type="dxa"/>
            <w:shd w:val="clear" w:color="auto" w:fill="auto"/>
          </w:tcPr>
          <w:p w14:paraId="66F03DBC" w14:textId="38F5C52B" w:rsidR="003A7F9B" w:rsidRPr="00F67C87" w:rsidRDefault="003A7F9B" w:rsidP="003A7F9B">
            <w:pPr>
              <w:ind w:left="240" w:right="-72"/>
              <w:jc w:val="left"/>
              <w:rPr>
                <w:rFonts w:ascii="Arial" w:eastAsia="Angsana New" w:hAnsi="Arial" w:cs="Arial"/>
                <w:sz w:val="18"/>
                <w:szCs w:val="18"/>
              </w:rPr>
            </w:pPr>
            <w:bookmarkStart w:id="4" w:name="OLE_LINK1"/>
            <w:r w:rsidRPr="00F67C87">
              <w:rPr>
                <w:rFonts w:ascii="Arial" w:eastAsia="Angsana New" w:hAnsi="Arial" w:cs="Arial"/>
                <w:b/>
                <w:sz w:val="18"/>
                <w:szCs w:val="18"/>
              </w:rPr>
              <w:t>Opening loss allowance at 1 January</w:t>
            </w:r>
          </w:p>
        </w:tc>
        <w:tc>
          <w:tcPr>
            <w:tcW w:w="1224" w:type="dxa"/>
            <w:shd w:val="clear" w:color="auto" w:fill="auto"/>
            <w:vAlign w:val="bottom"/>
          </w:tcPr>
          <w:p w14:paraId="297D3176" w14:textId="6F66FC9F" w:rsidR="003A7F9B" w:rsidRPr="00F67C87" w:rsidRDefault="00E91477"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24" w:type="dxa"/>
            <w:shd w:val="clear" w:color="auto" w:fill="auto"/>
            <w:vAlign w:val="bottom"/>
          </w:tcPr>
          <w:p w14:paraId="42DF3F61" w14:textId="1FE4FAA5" w:rsidR="003A7F9B" w:rsidRPr="00F67C87" w:rsidRDefault="003A7F9B"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24" w:type="dxa"/>
            <w:shd w:val="clear" w:color="auto" w:fill="auto"/>
            <w:vAlign w:val="bottom"/>
          </w:tcPr>
          <w:p w14:paraId="098F38F8" w14:textId="357C5607" w:rsidR="003A7F9B" w:rsidRPr="00F67C87" w:rsidRDefault="00B014E7" w:rsidP="003A7F9B">
            <w:pPr>
              <w:ind w:right="-72"/>
              <w:jc w:val="right"/>
              <w:rPr>
                <w:rFonts w:ascii="Arial" w:eastAsia="Angsana New" w:hAnsi="Arial" w:cs="Arial"/>
                <w:sz w:val="18"/>
                <w:szCs w:val="18"/>
              </w:rPr>
            </w:pPr>
            <w:r w:rsidRPr="00F67C87">
              <w:rPr>
                <w:rFonts w:ascii="Arial" w:eastAsia="Angsana New" w:hAnsi="Arial" w:cs="Arial"/>
                <w:sz w:val="18"/>
                <w:szCs w:val="18"/>
              </w:rPr>
              <w:t>7,348,342</w:t>
            </w:r>
          </w:p>
        </w:tc>
        <w:tc>
          <w:tcPr>
            <w:tcW w:w="1224" w:type="dxa"/>
            <w:shd w:val="clear" w:color="auto" w:fill="auto"/>
            <w:vAlign w:val="bottom"/>
          </w:tcPr>
          <w:p w14:paraId="56893592" w14:textId="6DDDB8FB" w:rsidR="003A7F9B" w:rsidRPr="00F67C87" w:rsidRDefault="003A7F9B" w:rsidP="003A7F9B">
            <w:pPr>
              <w:ind w:right="-72"/>
              <w:jc w:val="right"/>
              <w:rPr>
                <w:rFonts w:ascii="Arial" w:eastAsia="Angsana New" w:hAnsi="Arial" w:cs="Arial"/>
                <w:sz w:val="18"/>
                <w:szCs w:val="18"/>
              </w:rPr>
            </w:pPr>
            <w:r w:rsidRPr="00F67C87">
              <w:rPr>
                <w:rFonts w:ascii="Arial" w:eastAsia="Angsana New" w:hAnsi="Arial" w:cs="Arial"/>
                <w:sz w:val="18"/>
                <w:szCs w:val="18"/>
              </w:rPr>
              <w:t>7,348,342</w:t>
            </w:r>
          </w:p>
        </w:tc>
      </w:tr>
      <w:tr w:rsidR="00F37A98" w:rsidRPr="00F67C87" w14:paraId="6B7A7CFE" w14:textId="77777777" w:rsidTr="00F37A98">
        <w:tc>
          <w:tcPr>
            <w:tcW w:w="4392" w:type="dxa"/>
            <w:shd w:val="clear" w:color="auto" w:fill="auto"/>
          </w:tcPr>
          <w:p w14:paraId="598025CE" w14:textId="77777777" w:rsidR="003A7F9B" w:rsidRPr="00F67C87" w:rsidRDefault="003A7F9B" w:rsidP="003A7F9B">
            <w:pPr>
              <w:ind w:left="240" w:right="-72"/>
              <w:jc w:val="left"/>
              <w:rPr>
                <w:rFonts w:ascii="Arial" w:eastAsia="Angsana New" w:hAnsi="Arial" w:cs="Arial"/>
                <w:sz w:val="18"/>
                <w:szCs w:val="18"/>
              </w:rPr>
            </w:pPr>
            <w:r w:rsidRPr="00F67C87">
              <w:rPr>
                <w:rFonts w:ascii="Arial" w:eastAsia="Angsana New" w:hAnsi="Arial" w:cs="Arial"/>
                <w:sz w:val="18"/>
                <w:szCs w:val="18"/>
              </w:rPr>
              <w:t xml:space="preserve">Increase in loss allowance recognised in profit </w:t>
            </w:r>
          </w:p>
          <w:p w14:paraId="5165E58A" w14:textId="24372867" w:rsidR="003A7F9B" w:rsidRPr="00F67C87" w:rsidRDefault="003A7F9B" w:rsidP="003A7F9B">
            <w:pPr>
              <w:ind w:left="264" w:right="-72"/>
              <w:jc w:val="left"/>
              <w:rPr>
                <w:rFonts w:ascii="Arial" w:eastAsia="Angsana New" w:hAnsi="Arial" w:cs="Arial"/>
                <w:sz w:val="18"/>
                <w:szCs w:val="18"/>
              </w:rPr>
            </w:pPr>
            <w:r w:rsidRPr="00F67C87">
              <w:rPr>
                <w:rFonts w:ascii="Arial" w:eastAsia="Angsana New" w:hAnsi="Arial" w:cs="Arial"/>
                <w:sz w:val="18"/>
                <w:szCs w:val="18"/>
              </w:rPr>
              <w:t xml:space="preserve">   or loss during the year</w:t>
            </w:r>
          </w:p>
        </w:tc>
        <w:tc>
          <w:tcPr>
            <w:tcW w:w="1224" w:type="dxa"/>
            <w:tcBorders>
              <w:bottom w:val="single" w:sz="4" w:space="0" w:color="000000"/>
            </w:tcBorders>
            <w:shd w:val="clear" w:color="auto" w:fill="auto"/>
            <w:vAlign w:val="bottom"/>
          </w:tcPr>
          <w:p w14:paraId="4D23BA65" w14:textId="5CF64C8E" w:rsidR="003A7F9B" w:rsidRPr="00F67C87" w:rsidRDefault="00E91477"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24" w:type="dxa"/>
            <w:tcBorders>
              <w:bottom w:val="single" w:sz="4" w:space="0" w:color="000000"/>
            </w:tcBorders>
            <w:shd w:val="clear" w:color="auto" w:fill="auto"/>
            <w:vAlign w:val="bottom"/>
          </w:tcPr>
          <w:p w14:paraId="6EB297AB" w14:textId="2756EE57" w:rsidR="003A7F9B" w:rsidRPr="00F67C87" w:rsidRDefault="003A7F9B"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24" w:type="dxa"/>
            <w:tcBorders>
              <w:bottom w:val="single" w:sz="4" w:space="0" w:color="000000"/>
            </w:tcBorders>
            <w:shd w:val="clear" w:color="auto" w:fill="auto"/>
            <w:vAlign w:val="bottom"/>
          </w:tcPr>
          <w:p w14:paraId="5471794D" w14:textId="7855EF0E" w:rsidR="003A7F9B" w:rsidRPr="00F67C87" w:rsidRDefault="00E91477"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24" w:type="dxa"/>
            <w:tcBorders>
              <w:bottom w:val="single" w:sz="4" w:space="0" w:color="000000"/>
            </w:tcBorders>
            <w:shd w:val="clear" w:color="auto" w:fill="auto"/>
            <w:vAlign w:val="bottom"/>
          </w:tcPr>
          <w:p w14:paraId="20475451" w14:textId="3A4A3944" w:rsidR="003A7F9B" w:rsidRPr="00F67C87" w:rsidRDefault="003A7F9B" w:rsidP="003A7F9B">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F37A98" w:rsidRPr="00F67C87" w14:paraId="3ECD819D" w14:textId="77777777" w:rsidTr="00F37A98">
        <w:tc>
          <w:tcPr>
            <w:tcW w:w="4392" w:type="dxa"/>
            <w:shd w:val="clear" w:color="auto" w:fill="auto"/>
          </w:tcPr>
          <w:p w14:paraId="54ECE29B" w14:textId="77777777" w:rsidR="003A7F9B" w:rsidRPr="00F67C87" w:rsidRDefault="003A7F9B" w:rsidP="003A7F9B">
            <w:pPr>
              <w:ind w:right="-72"/>
              <w:jc w:val="lef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1EBE3438" w14:textId="77777777" w:rsidR="003A7F9B" w:rsidRPr="00F67C87" w:rsidRDefault="003A7F9B" w:rsidP="003A7F9B">
            <w:pPr>
              <w:ind w:right="-72"/>
              <w:rPr>
                <w:rFonts w:ascii="Arial" w:eastAsia="Angsana New" w:hAnsi="Arial" w:cs="Arial"/>
                <w:bCs/>
                <w:sz w:val="18"/>
                <w:szCs w:val="18"/>
              </w:rPr>
            </w:pPr>
          </w:p>
        </w:tc>
        <w:tc>
          <w:tcPr>
            <w:tcW w:w="1224" w:type="dxa"/>
            <w:tcBorders>
              <w:top w:val="single" w:sz="4" w:space="0" w:color="000000"/>
            </w:tcBorders>
            <w:shd w:val="clear" w:color="auto" w:fill="auto"/>
            <w:vAlign w:val="bottom"/>
          </w:tcPr>
          <w:p w14:paraId="01E60F01" w14:textId="77777777" w:rsidR="003A7F9B" w:rsidRPr="00F67C87" w:rsidRDefault="003A7F9B" w:rsidP="003A7F9B">
            <w:pPr>
              <w:ind w:right="-72"/>
              <w:rPr>
                <w:rFonts w:ascii="Arial" w:eastAsia="Angsana New" w:hAnsi="Arial" w:cs="Arial"/>
                <w:bCs/>
                <w:sz w:val="18"/>
                <w:szCs w:val="18"/>
              </w:rPr>
            </w:pPr>
          </w:p>
        </w:tc>
        <w:tc>
          <w:tcPr>
            <w:tcW w:w="1224" w:type="dxa"/>
            <w:tcBorders>
              <w:top w:val="single" w:sz="4" w:space="0" w:color="000000"/>
            </w:tcBorders>
            <w:shd w:val="clear" w:color="auto" w:fill="auto"/>
            <w:vAlign w:val="bottom"/>
          </w:tcPr>
          <w:p w14:paraId="71DA57DA" w14:textId="77777777" w:rsidR="003A7F9B" w:rsidRPr="00F67C87" w:rsidRDefault="003A7F9B" w:rsidP="003A7F9B">
            <w:pPr>
              <w:ind w:right="-72"/>
              <w:rPr>
                <w:rFonts w:ascii="Arial" w:eastAsia="Angsana New" w:hAnsi="Arial" w:cs="Arial"/>
                <w:bCs/>
                <w:sz w:val="18"/>
                <w:szCs w:val="18"/>
              </w:rPr>
            </w:pPr>
          </w:p>
        </w:tc>
        <w:tc>
          <w:tcPr>
            <w:tcW w:w="1224" w:type="dxa"/>
            <w:tcBorders>
              <w:top w:val="single" w:sz="4" w:space="0" w:color="000000"/>
            </w:tcBorders>
            <w:shd w:val="clear" w:color="auto" w:fill="auto"/>
            <w:vAlign w:val="bottom"/>
          </w:tcPr>
          <w:p w14:paraId="606932C4" w14:textId="77777777" w:rsidR="003A7F9B" w:rsidRPr="00F67C87" w:rsidRDefault="003A7F9B" w:rsidP="003A7F9B">
            <w:pPr>
              <w:ind w:right="-72"/>
              <w:jc w:val="right"/>
              <w:rPr>
                <w:rFonts w:ascii="Arial" w:eastAsia="Angsana New" w:hAnsi="Arial" w:cs="Arial"/>
                <w:sz w:val="18"/>
                <w:szCs w:val="18"/>
              </w:rPr>
            </w:pPr>
          </w:p>
        </w:tc>
      </w:tr>
      <w:tr w:rsidR="00F37A98" w:rsidRPr="00F67C87" w14:paraId="779F19FB" w14:textId="77777777" w:rsidTr="00F37A98">
        <w:tc>
          <w:tcPr>
            <w:tcW w:w="4392" w:type="dxa"/>
            <w:shd w:val="clear" w:color="auto" w:fill="auto"/>
          </w:tcPr>
          <w:p w14:paraId="10C98647" w14:textId="77777777" w:rsidR="003A7F9B" w:rsidRPr="00F67C87" w:rsidRDefault="003A7F9B" w:rsidP="003A7F9B">
            <w:pPr>
              <w:ind w:left="291" w:right="-72"/>
              <w:jc w:val="left"/>
              <w:rPr>
                <w:rFonts w:ascii="Arial" w:eastAsia="Angsana New" w:hAnsi="Arial" w:cs="Arial"/>
                <w:b/>
                <w:sz w:val="18"/>
                <w:szCs w:val="18"/>
              </w:rPr>
            </w:pPr>
            <w:r w:rsidRPr="00F67C87">
              <w:rPr>
                <w:rFonts w:ascii="Arial" w:eastAsia="Angsana New" w:hAnsi="Arial" w:cs="Arial"/>
                <w:b/>
                <w:sz w:val="18"/>
                <w:szCs w:val="18"/>
              </w:rPr>
              <w:t>Closing loss allowance at 31 December</w:t>
            </w:r>
          </w:p>
        </w:tc>
        <w:tc>
          <w:tcPr>
            <w:tcW w:w="1224" w:type="dxa"/>
            <w:tcBorders>
              <w:bottom w:val="single" w:sz="4" w:space="0" w:color="auto"/>
            </w:tcBorders>
            <w:shd w:val="clear" w:color="auto" w:fill="auto"/>
            <w:vAlign w:val="bottom"/>
          </w:tcPr>
          <w:p w14:paraId="1E3105DF" w14:textId="6FE3D9E5" w:rsidR="003A7F9B" w:rsidRPr="00F67C87" w:rsidRDefault="00E91477" w:rsidP="003A7F9B">
            <w:pPr>
              <w:ind w:right="-72"/>
              <w:jc w:val="right"/>
              <w:rPr>
                <w:rFonts w:ascii="Arial" w:eastAsia="Angsana New" w:hAnsi="Arial" w:cs="Arial"/>
                <w:bCs/>
                <w:sz w:val="18"/>
                <w:szCs w:val="18"/>
              </w:rPr>
            </w:pPr>
            <w:r w:rsidRPr="00F67C87">
              <w:rPr>
                <w:rFonts w:ascii="Arial" w:eastAsia="Angsana New" w:hAnsi="Arial" w:cs="Arial"/>
                <w:bCs/>
                <w:sz w:val="18"/>
                <w:szCs w:val="18"/>
              </w:rPr>
              <w:t>-</w:t>
            </w:r>
          </w:p>
        </w:tc>
        <w:tc>
          <w:tcPr>
            <w:tcW w:w="1224" w:type="dxa"/>
            <w:tcBorders>
              <w:bottom w:val="single" w:sz="4" w:space="0" w:color="auto"/>
            </w:tcBorders>
            <w:shd w:val="clear" w:color="auto" w:fill="auto"/>
            <w:vAlign w:val="bottom"/>
          </w:tcPr>
          <w:p w14:paraId="59BAF8B4" w14:textId="6CE96AB3" w:rsidR="003A7F9B" w:rsidRPr="00F67C87" w:rsidRDefault="003A7F9B" w:rsidP="003A7F9B">
            <w:pPr>
              <w:ind w:right="-72"/>
              <w:jc w:val="right"/>
              <w:rPr>
                <w:rFonts w:ascii="Arial" w:eastAsia="Angsana New" w:hAnsi="Arial" w:cs="Arial"/>
                <w:bCs/>
                <w:sz w:val="18"/>
                <w:szCs w:val="18"/>
              </w:rPr>
            </w:pPr>
            <w:r w:rsidRPr="00F67C87">
              <w:rPr>
                <w:rFonts w:ascii="Arial" w:eastAsia="Angsana New" w:hAnsi="Arial" w:cs="Arial"/>
                <w:bCs/>
                <w:sz w:val="18"/>
                <w:szCs w:val="18"/>
              </w:rPr>
              <w:t>-</w:t>
            </w:r>
          </w:p>
        </w:tc>
        <w:tc>
          <w:tcPr>
            <w:tcW w:w="1224" w:type="dxa"/>
            <w:tcBorders>
              <w:bottom w:val="single" w:sz="4" w:space="0" w:color="auto"/>
            </w:tcBorders>
            <w:shd w:val="clear" w:color="auto" w:fill="auto"/>
            <w:vAlign w:val="bottom"/>
          </w:tcPr>
          <w:p w14:paraId="74E3F02C" w14:textId="03CBDA81" w:rsidR="003A7F9B" w:rsidRPr="00F67C87" w:rsidRDefault="00330FB7" w:rsidP="003A7F9B">
            <w:pPr>
              <w:ind w:right="-72"/>
              <w:jc w:val="right"/>
              <w:rPr>
                <w:rFonts w:ascii="Arial" w:eastAsia="Angsana New" w:hAnsi="Arial" w:cs="Arial"/>
                <w:bCs/>
                <w:sz w:val="18"/>
                <w:szCs w:val="18"/>
              </w:rPr>
            </w:pPr>
            <w:r w:rsidRPr="00F67C87">
              <w:rPr>
                <w:rFonts w:ascii="Arial" w:eastAsia="Angsana New" w:hAnsi="Arial" w:cs="Arial"/>
                <w:bCs/>
                <w:sz w:val="18"/>
                <w:szCs w:val="18"/>
              </w:rPr>
              <w:t>7,348,342</w:t>
            </w:r>
          </w:p>
        </w:tc>
        <w:tc>
          <w:tcPr>
            <w:tcW w:w="1224" w:type="dxa"/>
            <w:tcBorders>
              <w:bottom w:val="single" w:sz="4" w:space="0" w:color="auto"/>
            </w:tcBorders>
            <w:shd w:val="clear" w:color="auto" w:fill="auto"/>
            <w:vAlign w:val="bottom"/>
          </w:tcPr>
          <w:p w14:paraId="6781BF91" w14:textId="74E50E57" w:rsidR="003A7F9B" w:rsidRPr="00F67C87" w:rsidRDefault="003A7F9B" w:rsidP="003A7F9B">
            <w:pPr>
              <w:ind w:right="-72"/>
              <w:jc w:val="right"/>
              <w:rPr>
                <w:rFonts w:ascii="Arial" w:eastAsia="Angsana New" w:hAnsi="Arial" w:cs="Arial"/>
                <w:bCs/>
                <w:sz w:val="18"/>
                <w:szCs w:val="18"/>
              </w:rPr>
            </w:pPr>
            <w:r w:rsidRPr="00F67C87">
              <w:rPr>
                <w:rFonts w:ascii="Arial" w:eastAsia="Angsana New" w:hAnsi="Arial" w:cs="Arial"/>
                <w:bCs/>
                <w:sz w:val="18"/>
                <w:szCs w:val="18"/>
              </w:rPr>
              <w:t>7,348,342</w:t>
            </w:r>
          </w:p>
        </w:tc>
      </w:tr>
      <w:bookmarkEnd w:id="4"/>
    </w:tbl>
    <w:p w14:paraId="19EE85D2" w14:textId="69E553D5" w:rsidR="00930F57" w:rsidRPr="00F67C87" w:rsidRDefault="00930F57">
      <w:pPr>
        <w:rPr>
          <w:rFonts w:ascii="Arial" w:eastAsia="Angsana New" w:hAnsi="Arial" w:cs="Arial"/>
          <w:sz w:val="18"/>
          <w:szCs w:val="18"/>
        </w:rPr>
      </w:pPr>
    </w:p>
    <w:p w14:paraId="127A1032" w14:textId="6FCC01DD" w:rsidR="00981C54" w:rsidRDefault="00981C54">
      <w:pPr>
        <w:rPr>
          <w:rFonts w:ascii="Arial" w:eastAsia="Angsana New" w:hAnsi="Arial" w:cs="Arial"/>
          <w:sz w:val="18"/>
          <w:szCs w:val="18"/>
        </w:rPr>
      </w:pPr>
      <w:r>
        <w:rPr>
          <w:rFonts w:ascii="Arial" w:eastAsia="Angsana New" w:hAnsi="Arial" w:cs="Arial"/>
          <w:sz w:val="18"/>
          <w:szCs w:val="18"/>
        </w:rPr>
        <w:br w:type="page"/>
      </w:r>
    </w:p>
    <w:p w14:paraId="7C990E30" w14:textId="68E41EAF" w:rsidR="00FE538F" w:rsidRPr="00F67C87" w:rsidRDefault="00EA0A01" w:rsidP="00FE066A">
      <w:pPr>
        <w:ind w:left="540" w:right="8"/>
        <w:rPr>
          <w:rFonts w:ascii="Arial" w:eastAsia="Angsana New" w:hAnsi="Arial" w:cs="Arial"/>
          <w:sz w:val="18"/>
          <w:szCs w:val="18"/>
        </w:rPr>
      </w:pPr>
      <w:r w:rsidRPr="00F67C87">
        <w:rPr>
          <w:rFonts w:ascii="Arial" w:eastAsia="Angsana New" w:hAnsi="Arial" w:cs="Arial"/>
          <w:sz w:val="18"/>
          <w:szCs w:val="18"/>
        </w:rPr>
        <w:lastRenderedPageBreak/>
        <w:t xml:space="preserve">The </w:t>
      </w:r>
      <w:r w:rsidR="00330FB7" w:rsidRPr="00F67C87">
        <w:rPr>
          <w:rFonts w:ascii="Arial" w:eastAsia="Angsana New" w:hAnsi="Arial" w:cs="Arial"/>
          <w:sz w:val="18"/>
          <w:szCs w:val="18"/>
        </w:rPr>
        <w:t>Group</w:t>
      </w:r>
      <w:r w:rsidRPr="00F67C87">
        <w:rPr>
          <w:rFonts w:ascii="Arial" w:eastAsia="Angsana New" w:hAnsi="Arial" w:cs="Arial"/>
          <w:sz w:val="18"/>
          <w:szCs w:val="18"/>
        </w:rPr>
        <w:t xml:space="preserve"> write-off trade</w:t>
      </w:r>
      <w:r w:rsidR="00125B33" w:rsidRPr="00F67C87">
        <w:rPr>
          <w:rFonts w:ascii="Arial" w:eastAsia="Angsana New" w:hAnsi="Arial" w:cs="Arial"/>
          <w:sz w:val="18"/>
          <w:szCs w:val="18"/>
        </w:rPr>
        <w:t xml:space="preserve"> and other</w:t>
      </w:r>
      <w:r w:rsidRPr="00F67C87">
        <w:rPr>
          <w:rFonts w:ascii="Arial" w:eastAsia="Angsana New" w:hAnsi="Arial" w:cs="Arial"/>
          <w:sz w:val="18"/>
          <w:szCs w:val="18"/>
        </w:rPr>
        <w:t xml:space="preserve"> </w:t>
      </w:r>
      <w:r w:rsidR="00DF7BEB" w:rsidRPr="00F67C87">
        <w:rPr>
          <w:rFonts w:ascii="Arial" w:eastAsia="Angsana New" w:hAnsi="Arial" w:cs="Arial"/>
          <w:sz w:val="18"/>
          <w:szCs w:val="18"/>
        </w:rPr>
        <w:t xml:space="preserve">current </w:t>
      </w:r>
      <w:r w:rsidRPr="00F67C87">
        <w:rPr>
          <w:rFonts w:ascii="Arial" w:eastAsia="Angsana New" w:hAnsi="Arial" w:cs="Arial"/>
          <w:sz w:val="18"/>
          <w:szCs w:val="18"/>
        </w:rPr>
        <w:t>receivables</w:t>
      </w:r>
      <w:r w:rsidR="00125B33" w:rsidRPr="00F67C87">
        <w:rPr>
          <w:rFonts w:ascii="Arial" w:eastAsia="Angsana New" w:hAnsi="Arial" w:cs="Arial"/>
          <w:sz w:val="18"/>
          <w:szCs w:val="18"/>
        </w:rPr>
        <w:t xml:space="preserve"> </w:t>
      </w:r>
      <w:r w:rsidRPr="00F67C87">
        <w:rPr>
          <w:rFonts w:ascii="Arial" w:eastAsia="Angsana New" w:hAnsi="Arial" w:cs="Arial"/>
          <w:sz w:val="18"/>
          <w:szCs w:val="18"/>
        </w:rPr>
        <w:t xml:space="preserve">when there is no reasonable expectation of recovery. Indicators that there is no reasonable expectation of recovery include, amongst others, the failure of a debtor to engage in a repayment plan with the </w:t>
      </w:r>
      <w:r w:rsidR="00E26FBD" w:rsidRPr="00F67C87">
        <w:rPr>
          <w:rFonts w:ascii="Arial" w:eastAsia="Angsana New" w:hAnsi="Arial" w:cs="Arial"/>
          <w:sz w:val="18"/>
          <w:szCs w:val="18"/>
        </w:rPr>
        <w:t>G</w:t>
      </w:r>
      <w:r w:rsidRPr="00F67C87">
        <w:rPr>
          <w:rFonts w:ascii="Arial" w:eastAsia="Angsana New" w:hAnsi="Arial" w:cs="Arial"/>
          <w:sz w:val="18"/>
          <w:szCs w:val="18"/>
        </w:rPr>
        <w:t>roup, and a failure to make contractual payments or cannot be contacted.</w:t>
      </w:r>
    </w:p>
    <w:p w14:paraId="16C24EFC" w14:textId="77777777" w:rsidR="00FE538F" w:rsidRPr="00981C54" w:rsidRDefault="00FE538F" w:rsidP="00FE066A">
      <w:pPr>
        <w:ind w:left="540" w:right="8"/>
        <w:rPr>
          <w:rFonts w:ascii="Arial" w:eastAsia="Angsana New" w:hAnsi="Arial" w:cs="Arial"/>
          <w:sz w:val="16"/>
          <w:szCs w:val="16"/>
        </w:rPr>
      </w:pPr>
    </w:p>
    <w:p w14:paraId="64FF572E" w14:textId="188154CF" w:rsidR="00177849" w:rsidRPr="00F67C87" w:rsidRDefault="00EA0A01" w:rsidP="005A0CCC">
      <w:pPr>
        <w:ind w:left="540" w:right="8"/>
        <w:rPr>
          <w:rFonts w:ascii="Arial" w:eastAsia="Angsana New" w:hAnsi="Arial" w:cs="Arial"/>
          <w:sz w:val="18"/>
          <w:szCs w:val="18"/>
        </w:rPr>
      </w:pPr>
      <w:r w:rsidRPr="00F67C87">
        <w:rPr>
          <w:rFonts w:ascii="Arial" w:eastAsia="Angsana New" w:hAnsi="Arial" w:cs="Arial"/>
          <w:sz w:val="18"/>
          <w:szCs w:val="18"/>
        </w:rPr>
        <w:t xml:space="preserve">Impairment losses on trade </w:t>
      </w:r>
      <w:r w:rsidR="001940CD" w:rsidRPr="00F67C87">
        <w:rPr>
          <w:rFonts w:ascii="Arial" w:eastAsia="Angsana New" w:hAnsi="Arial" w:cs="Arial"/>
          <w:sz w:val="18"/>
          <w:szCs w:val="18"/>
        </w:rPr>
        <w:t xml:space="preserve">and other </w:t>
      </w:r>
      <w:r w:rsidR="00DF7BEB" w:rsidRPr="00F67C87">
        <w:rPr>
          <w:rFonts w:ascii="Arial" w:eastAsia="Angsana New" w:hAnsi="Arial" w:cs="Arial"/>
          <w:sz w:val="18"/>
          <w:szCs w:val="18"/>
        </w:rPr>
        <w:t xml:space="preserve">current </w:t>
      </w:r>
      <w:r w:rsidRPr="00F67C87">
        <w:rPr>
          <w:rFonts w:ascii="Arial" w:eastAsia="Angsana New" w:hAnsi="Arial" w:cs="Arial"/>
          <w:sz w:val="18"/>
          <w:szCs w:val="18"/>
        </w:rPr>
        <w:t>receivables</w:t>
      </w:r>
      <w:r w:rsidR="001940CD" w:rsidRPr="00F67C87">
        <w:rPr>
          <w:rFonts w:ascii="Arial" w:eastAsia="Angsana New" w:hAnsi="Arial" w:cs="Arial"/>
          <w:sz w:val="18"/>
          <w:szCs w:val="18"/>
        </w:rPr>
        <w:t xml:space="preserve"> </w:t>
      </w:r>
      <w:r w:rsidRPr="00F67C87">
        <w:rPr>
          <w:rFonts w:ascii="Arial" w:eastAsia="Angsana New" w:hAnsi="Arial" w:cs="Arial"/>
          <w:sz w:val="18"/>
          <w:szCs w:val="18"/>
        </w:rPr>
        <w:t>are presented as net impairment losses within</w:t>
      </w:r>
      <w:r w:rsidR="00775E05" w:rsidRPr="00F67C87">
        <w:rPr>
          <w:rFonts w:ascii="Arial" w:eastAsia="Angsana New" w:hAnsi="Arial" w:cs="Arial"/>
          <w:sz w:val="18"/>
          <w:szCs w:val="18"/>
        </w:rPr>
        <w:t xml:space="preserve"> </w:t>
      </w:r>
      <w:r w:rsidRPr="00F67C87">
        <w:rPr>
          <w:rFonts w:ascii="Arial" w:eastAsia="Angsana New" w:hAnsi="Arial" w:cs="Arial"/>
          <w:sz w:val="18"/>
          <w:szCs w:val="18"/>
        </w:rPr>
        <w:t>profit</w:t>
      </w:r>
      <w:r w:rsidR="00347970" w:rsidRPr="00F67C87">
        <w:rPr>
          <w:rFonts w:ascii="Arial" w:eastAsia="Angsana New" w:hAnsi="Arial" w:cs="Arial"/>
          <w:sz w:val="18"/>
          <w:szCs w:val="18"/>
        </w:rPr>
        <w:t xml:space="preserve"> before</w:t>
      </w:r>
      <w:r w:rsidR="00775E05" w:rsidRPr="00F67C87">
        <w:rPr>
          <w:rFonts w:ascii="Arial" w:eastAsia="Angsana New" w:hAnsi="Arial" w:cs="Arial"/>
          <w:sz w:val="18"/>
          <w:szCs w:val="18"/>
        </w:rPr>
        <w:t xml:space="preserve"> finance cost and income tax</w:t>
      </w:r>
      <w:r w:rsidRPr="00F67C87">
        <w:rPr>
          <w:rFonts w:ascii="Arial" w:eastAsia="Angsana New" w:hAnsi="Arial" w:cs="Arial"/>
          <w:sz w:val="18"/>
          <w:szCs w:val="18"/>
        </w:rPr>
        <w:t>. Subsequent recoveries of amounts previously written off are credited against the same line item.</w:t>
      </w:r>
    </w:p>
    <w:p w14:paraId="6DCAF0C5" w14:textId="77777777" w:rsidR="002B354C" w:rsidRPr="00981C54" w:rsidRDefault="002B354C" w:rsidP="00981C54">
      <w:pPr>
        <w:ind w:left="540" w:right="8"/>
        <w:rPr>
          <w:rFonts w:ascii="Arial" w:eastAsia="Angsana New" w:hAnsi="Arial" w:cs="Arial"/>
          <w:sz w:val="16"/>
          <w:szCs w:val="16"/>
        </w:rPr>
      </w:pPr>
    </w:p>
    <w:p w14:paraId="3040F79F" w14:textId="6AB646E7" w:rsidR="000C2A31" w:rsidRPr="00F67C87" w:rsidRDefault="000C2A31" w:rsidP="00FE066A">
      <w:pPr>
        <w:ind w:left="540"/>
        <w:rPr>
          <w:rFonts w:ascii="Arial" w:eastAsia="Angsana New" w:hAnsi="Arial" w:cs="Arial"/>
          <w:sz w:val="18"/>
          <w:szCs w:val="18"/>
        </w:rPr>
      </w:pPr>
      <w:r w:rsidRPr="00F67C87">
        <w:rPr>
          <w:rFonts w:ascii="Arial" w:eastAsia="Angsana New" w:hAnsi="Arial" w:cs="Arial"/>
          <w:i/>
          <w:sz w:val="18"/>
          <w:szCs w:val="18"/>
        </w:rPr>
        <w:t>Loan to related party</w:t>
      </w:r>
    </w:p>
    <w:p w14:paraId="476867C7" w14:textId="77777777" w:rsidR="000C2A31" w:rsidRPr="00981C54" w:rsidRDefault="000C2A31" w:rsidP="00981C54">
      <w:pPr>
        <w:ind w:left="540" w:right="8"/>
        <w:rPr>
          <w:rFonts w:ascii="Arial" w:eastAsia="Angsana New" w:hAnsi="Arial" w:cs="Arial"/>
          <w:sz w:val="16"/>
          <w:szCs w:val="16"/>
        </w:rPr>
      </w:pPr>
    </w:p>
    <w:p w14:paraId="0B620F0B" w14:textId="57DEE3DE" w:rsidR="000C2A31" w:rsidRPr="00F67C87" w:rsidRDefault="000C2A31" w:rsidP="00FE066A">
      <w:pPr>
        <w:ind w:left="540"/>
        <w:rPr>
          <w:rFonts w:ascii="Arial" w:eastAsia="Angsana New" w:hAnsi="Arial" w:cs="Arial"/>
          <w:sz w:val="18"/>
          <w:szCs w:val="18"/>
        </w:rPr>
      </w:pPr>
      <w:r w:rsidRPr="00F67C87">
        <w:rPr>
          <w:rFonts w:ascii="Arial" w:eastAsia="Angsana New" w:hAnsi="Arial" w:cs="Arial"/>
          <w:sz w:val="18"/>
          <w:szCs w:val="18"/>
        </w:rPr>
        <w:t xml:space="preserve">The </w:t>
      </w:r>
      <w:r w:rsidR="00330FB7" w:rsidRPr="00F67C87">
        <w:rPr>
          <w:rFonts w:ascii="Arial" w:eastAsia="Angsana New" w:hAnsi="Arial" w:cs="Arial"/>
          <w:sz w:val="18"/>
          <w:szCs w:val="18"/>
        </w:rPr>
        <w:t>Group</w:t>
      </w:r>
      <w:r w:rsidRPr="00F67C87">
        <w:rPr>
          <w:rFonts w:ascii="Arial" w:eastAsia="Angsana New" w:hAnsi="Arial" w:cs="Arial"/>
          <w:sz w:val="18"/>
          <w:szCs w:val="18"/>
        </w:rPr>
        <w:t xml:space="preserve"> has measured loans to related part</w:t>
      </w:r>
      <w:r w:rsidR="00FC346F" w:rsidRPr="00F67C87">
        <w:rPr>
          <w:rFonts w:ascii="Arial" w:eastAsia="Angsana New" w:hAnsi="Arial" w:cs="Arial"/>
          <w:sz w:val="18"/>
          <w:szCs w:val="18"/>
        </w:rPr>
        <w:t>y</w:t>
      </w:r>
      <w:r w:rsidRPr="00F67C87">
        <w:rPr>
          <w:rFonts w:ascii="Arial" w:eastAsia="Angsana New" w:hAnsi="Arial" w:cs="Arial"/>
          <w:sz w:val="18"/>
          <w:szCs w:val="18"/>
        </w:rPr>
        <w:t xml:space="preserve"> by preparing the cash flow projection which is based on the related party’s business plan for considering the ability to repay and calculating the expected credit loss. </w:t>
      </w:r>
      <w:r w:rsidRPr="00F67C87">
        <w:rPr>
          <w:rFonts w:ascii="Arial" w:eastAsia="Angsana New" w:hAnsi="Arial" w:cs="Arial"/>
          <w:sz w:val="18"/>
          <w:szCs w:val="18"/>
        </w:rPr>
        <w:br/>
        <w:t xml:space="preserve">The </w:t>
      </w:r>
      <w:r w:rsidR="00CF2F3C" w:rsidRPr="00F67C87">
        <w:rPr>
          <w:rFonts w:ascii="Arial" w:eastAsia="Angsana New" w:hAnsi="Arial" w:cs="Arial"/>
          <w:sz w:val="18"/>
          <w:szCs w:val="18"/>
        </w:rPr>
        <w:t>Group</w:t>
      </w:r>
      <w:r w:rsidRPr="00F67C87">
        <w:rPr>
          <w:rFonts w:ascii="Arial" w:eastAsia="Angsana New" w:hAnsi="Arial" w:cs="Arial"/>
          <w:sz w:val="18"/>
          <w:szCs w:val="18"/>
        </w:rPr>
        <w:t xml:space="preserve"> regularly reassessed the incremental of related party’s credit risk.</w:t>
      </w:r>
    </w:p>
    <w:p w14:paraId="65AE9B24" w14:textId="77777777" w:rsidR="00771D33" w:rsidRPr="00981C54" w:rsidRDefault="00771D33" w:rsidP="00FE066A">
      <w:pPr>
        <w:ind w:left="540" w:right="8"/>
        <w:rPr>
          <w:rFonts w:ascii="Arial" w:eastAsia="Angsana New" w:hAnsi="Arial" w:cs="Arial"/>
          <w:sz w:val="16"/>
          <w:szCs w:val="16"/>
        </w:rPr>
      </w:pPr>
    </w:p>
    <w:p w14:paraId="4F6C4FA4" w14:textId="006070EE" w:rsidR="00FE538F" w:rsidRPr="00F67C87" w:rsidRDefault="0011272D" w:rsidP="00FE066A">
      <w:pPr>
        <w:ind w:left="1080" w:right="8" w:hanging="540"/>
        <w:rPr>
          <w:rFonts w:ascii="Arial" w:eastAsia="Angsana New" w:hAnsi="Arial" w:cs="Arial"/>
          <w:sz w:val="18"/>
          <w:szCs w:val="18"/>
        </w:rPr>
      </w:pPr>
      <w:r w:rsidRPr="00F67C87">
        <w:rPr>
          <w:rFonts w:ascii="Arial" w:eastAsia="Angsana New" w:hAnsi="Arial" w:cs="Arial"/>
          <w:b/>
          <w:sz w:val="18"/>
          <w:szCs w:val="18"/>
        </w:rPr>
        <w:t>6</w:t>
      </w:r>
      <w:r w:rsidR="00EA0A01" w:rsidRPr="00F67C87">
        <w:rPr>
          <w:rFonts w:ascii="Arial" w:eastAsia="Angsana New" w:hAnsi="Arial" w:cs="Arial"/>
          <w:b/>
          <w:sz w:val="18"/>
          <w:szCs w:val="18"/>
        </w:rPr>
        <w:t>.1.3</w:t>
      </w:r>
      <w:r w:rsidR="00930F57" w:rsidRPr="00F67C87">
        <w:rPr>
          <w:rFonts w:ascii="Arial" w:eastAsia="Angsana New" w:hAnsi="Arial" w:cs="Arial"/>
          <w:b/>
          <w:sz w:val="18"/>
          <w:szCs w:val="18"/>
          <w:cs/>
        </w:rPr>
        <w:tab/>
      </w:r>
      <w:r w:rsidR="00EA0A01" w:rsidRPr="00F67C87">
        <w:rPr>
          <w:rFonts w:ascii="Arial" w:eastAsia="Angsana New" w:hAnsi="Arial" w:cs="Arial"/>
          <w:b/>
          <w:sz w:val="18"/>
          <w:szCs w:val="18"/>
        </w:rPr>
        <w:t>Liquidity risk</w:t>
      </w:r>
    </w:p>
    <w:p w14:paraId="093816E8" w14:textId="77777777" w:rsidR="00FE538F" w:rsidRPr="00981C54" w:rsidRDefault="00FE538F" w:rsidP="00981C54">
      <w:pPr>
        <w:ind w:left="540" w:right="8"/>
        <w:rPr>
          <w:rFonts w:ascii="Arial" w:eastAsia="Angsana New" w:hAnsi="Arial" w:cs="Arial"/>
          <w:sz w:val="16"/>
          <w:szCs w:val="16"/>
        </w:rPr>
      </w:pPr>
    </w:p>
    <w:p w14:paraId="47D36AF8" w14:textId="701C29AA" w:rsidR="00FE538F" w:rsidRDefault="00EA0A01" w:rsidP="008754CD">
      <w:pPr>
        <w:ind w:left="1080"/>
        <w:rPr>
          <w:rFonts w:ascii="Arial" w:eastAsia="Angsana New" w:hAnsi="Arial" w:cs="Arial"/>
          <w:sz w:val="18"/>
          <w:szCs w:val="18"/>
        </w:rPr>
      </w:pPr>
      <w:r w:rsidRPr="00F67C87">
        <w:rPr>
          <w:rFonts w:ascii="Arial" w:eastAsia="Angsana New" w:hAnsi="Arial" w:cs="Arial"/>
          <w:spacing w:val="-4"/>
          <w:sz w:val="18"/>
          <w:szCs w:val="18"/>
        </w:rPr>
        <w:t>Prudent liquidity risk management implies maintaining sufficient cash and marketable securities and the availability</w:t>
      </w:r>
      <w:r w:rsidRPr="00F67C87">
        <w:rPr>
          <w:rFonts w:ascii="Arial" w:eastAsia="Angsana New" w:hAnsi="Arial" w:cs="Arial"/>
          <w:sz w:val="18"/>
          <w:szCs w:val="18"/>
        </w:rPr>
        <w:t xml:space="preserve"> of funding through an adequate amount of committed credit facilities to meet obligations when due and to close out </w:t>
      </w:r>
      <w:r w:rsidRPr="00F67C87">
        <w:rPr>
          <w:rFonts w:ascii="Arial" w:eastAsia="Angsana New" w:hAnsi="Arial" w:cs="Arial"/>
          <w:spacing w:val="-4"/>
          <w:sz w:val="18"/>
          <w:szCs w:val="18"/>
        </w:rPr>
        <w:t xml:space="preserve">market positions. Management monitors </w:t>
      </w:r>
      <w:r w:rsidRPr="00F67C87">
        <w:rPr>
          <w:rFonts w:ascii="Arial" w:eastAsia="Angsana New" w:hAnsi="Arial" w:cs="Arial"/>
          <w:sz w:val="18"/>
          <w:szCs w:val="18"/>
        </w:rPr>
        <w:t>cash and cash equivalents on the basis of expected cash flows.</w:t>
      </w:r>
    </w:p>
    <w:p w14:paraId="7A853448" w14:textId="77777777" w:rsidR="00981C54" w:rsidRPr="00981C54" w:rsidRDefault="00981C54" w:rsidP="00981C54">
      <w:pPr>
        <w:ind w:left="540" w:right="8"/>
        <w:rPr>
          <w:rFonts w:ascii="Arial" w:eastAsia="Angsana New" w:hAnsi="Arial" w:cs="Arial"/>
          <w:sz w:val="16"/>
          <w:szCs w:val="16"/>
        </w:rPr>
      </w:pPr>
    </w:p>
    <w:p w14:paraId="741FFC4B" w14:textId="77777777" w:rsidR="00FE538F" w:rsidRPr="00F67C87" w:rsidRDefault="00EA0A01" w:rsidP="00DF7BEB">
      <w:pPr>
        <w:pBdr>
          <w:top w:val="nil"/>
          <w:left w:val="nil"/>
          <w:bottom w:val="nil"/>
          <w:right w:val="nil"/>
          <w:between w:val="nil"/>
        </w:pBdr>
        <w:ind w:left="1080"/>
        <w:rPr>
          <w:rFonts w:ascii="Arial" w:eastAsia="Angsana New" w:hAnsi="Arial" w:cs="Arial"/>
          <w:b/>
          <w:sz w:val="18"/>
          <w:szCs w:val="18"/>
        </w:rPr>
      </w:pPr>
      <w:r w:rsidRPr="00F67C87">
        <w:rPr>
          <w:rFonts w:ascii="Arial" w:eastAsia="Angsana New" w:hAnsi="Arial" w:cs="Arial"/>
          <w:b/>
          <w:sz w:val="18"/>
          <w:szCs w:val="18"/>
        </w:rPr>
        <w:t>Maturity of financial liabilities</w:t>
      </w:r>
    </w:p>
    <w:p w14:paraId="0A1EABDB" w14:textId="77777777" w:rsidR="00FE538F" w:rsidRPr="00981C54" w:rsidRDefault="00FE538F" w:rsidP="00981C54">
      <w:pPr>
        <w:ind w:left="540" w:right="8"/>
        <w:rPr>
          <w:rFonts w:ascii="Arial" w:eastAsia="Angsana New" w:hAnsi="Arial" w:cs="Arial"/>
          <w:sz w:val="16"/>
          <w:szCs w:val="16"/>
          <w:cs/>
        </w:rPr>
      </w:pPr>
    </w:p>
    <w:p w14:paraId="55B3A588" w14:textId="77777777" w:rsidR="00FE538F" w:rsidRPr="00F67C87" w:rsidRDefault="00EA0A01" w:rsidP="008754CD">
      <w:pPr>
        <w:ind w:left="1080"/>
        <w:rPr>
          <w:rFonts w:ascii="Arial" w:eastAsia="Angsana New" w:hAnsi="Arial" w:cs="Arial"/>
          <w:sz w:val="18"/>
          <w:szCs w:val="18"/>
        </w:rPr>
      </w:pPr>
      <w:r w:rsidRPr="00F67C87">
        <w:rPr>
          <w:rFonts w:ascii="Arial" w:eastAsia="Angsana New" w:hAnsi="Arial" w:cs="Arial"/>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67E23C5A" w14:textId="77777777" w:rsidR="00FE538F" w:rsidRPr="00981C54" w:rsidRDefault="00FE538F" w:rsidP="00981C54">
      <w:pPr>
        <w:ind w:left="540" w:right="8"/>
        <w:rPr>
          <w:rFonts w:ascii="Arial" w:eastAsia="Angsana New" w:hAnsi="Arial" w:cs="Arial"/>
          <w:sz w:val="16"/>
          <w:szCs w:val="16"/>
        </w:rPr>
      </w:pPr>
    </w:p>
    <w:tbl>
      <w:tblPr>
        <w:tblW w:w="8962" w:type="dxa"/>
        <w:tblInd w:w="540" w:type="dxa"/>
        <w:tblLayout w:type="fixed"/>
        <w:tblCellMar>
          <w:left w:w="115" w:type="dxa"/>
          <w:right w:w="115" w:type="dxa"/>
        </w:tblCellMar>
        <w:tblLook w:val="0400" w:firstRow="0" w:lastRow="0" w:firstColumn="0" w:lastColumn="0" w:noHBand="0" w:noVBand="1"/>
      </w:tblPr>
      <w:tblGrid>
        <w:gridCol w:w="3060"/>
        <w:gridCol w:w="1161"/>
        <w:gridCol w:w="1170"/>
        <w:gridCol w:w="1058"/>
        <w:gridCol w:w="1276"/>
        <w:gridCol w:w="1237"/>
      </w:tblGrid>
      <w:tr w:rsidR="00F37A98" w:rsidRPr="00F67C87" w14:paraId="412DAC6D" w14:textId="77777777" w:rsidTr="00981C54">
        <w:trPr>
          <w:trHeight w:val="20"/>
        </w:trPr>
        <w:tc>
          <w:tcPr>
            <w:tcW w:w="3060" w:type="dxa"/>
            <w:shd w:val="clear" w:color="auto" w:fill="auto"/>
            <w:vAlign w:val="bottom"/>
          </w:tcPr>
          <w:p w14:paraId="6D3242C0" w14:textId="77777777" w:rsidR="00FE538F" w:rsidRPr="00F67C87" w:rsidRDefault="00FE538F" w:rsidP="008754CD">
            <w:pPr>
              <w:ind w:left="424"/>
              <w:jc w:val="left"/>
              <w:rPr>
                <w:rFonts w:ascii="Arial" w:eastAsia="Angsana New" w:hAnsi="Arial" w:cs="Arial"/>
                <w:b/>
                <w:sz w:val="18"/>
                <w:szCs w:val="18"/>
              </w:rPr>
            </w:pPr>
          </w:p>
        </w:tc>
        <w:tc>
          <w:tcPr>
            <w:tcW w:w="5902" w:type="dxa"/>
            <w:gridSpan w:val="5"/>
            <w:tcBorders>
              <w:bottom w:val="single" w:sz="4" w:space="0" w:color="000000"/>
            </w:tcBorders>
            <w:shd w:val="clear" w:color="auto" w:fill="auto"/>
            <w:vAlign w:val="bottom"/>
          </w:tcPr>
          <w:p w14:paraId="3C37BBD5" w14:textId="2F399F44"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Consolidated financial statements</w:t>
            </w:r>
          </w:p>
        </w:tc>
      </w:tr>
      <w:tr w:rsidR="00F37A98" w:rsidRPr="00F67C87" w14:paraId="2723F446" w14:textId="77777777" w:rsidTr="00981C54">
        <w:trPr>
          <w:trHeight w:val="20"/>
        </w:trPr>
        <w:tc>
          <w:tcPr>
            <w:tcW w:w="3060" w:type="dxa"/>
            <w:shd w:val="clear" w:color="auto" w:fill="auto"/>
            <w:vAlign w:val="bottom"/>
          </w:tcPr>
          <w:p w14:paraId="01F16038" w14:textId="3D3BA2F0" w:rsidR="00FE538F" w:rsidRPr="00F67C87" w:rsidRDefault="00EA0A01" w:rsidP="008754CD">
            <w:pPr>
              <w:ind w:left="424"/>
              <w:jc w:val="left"/>
              <w:rPr>
                <w:rFonts w:ascii="Arial" w:eastAsia="Angsana New" w:hAnsi="Arial" w:cs="Arial"/>
                <w:b/>
                <w:spacing w:val="-6"/>
                <w:sz w:val="18"/>
                <w:szCs w:val="18"/>
              </w:rPr>
            </w:pPr>
            <w:r w:rsidRPr="00F67C87">
              <w:rPr>
                <w:rFonts w:ascii="Arial" w:eastAsia="Angsana New" w:hAnsi="Arial" w:cs="Arial"/>
                <w:b/>
                <w:spacing w:val="-6"/>
                <w:sz w:val="18"/>
                <w:szCs w:val="18"/>
              </w:rPr>
              <w:t>Due date of financial liabilities</w:t>
            </w:r>
          </w:p>
        </w:tc>
        <w:tc>
          <w:tcPr>
            <w:tcW w:w="1161" w:type="dxa"/>
            <w:tcBorders>
              <w:top w:val="single" w:sz="4" w:space="0" w:color="000000"/>
              <w:bottom w:val="single" w:sz="4" w:space="0" w:color="000000"/>
            </w:tcBorders>
            <w:shd w:val="clear" w:color="auto" w:fill="auto"/>
            <w:vAlign w:val="bottom"/>
          </w:tcPr>
          <w:p w14:paraId="2404EB9C" w14:textId="77777777" w:rsidR="00FE538F" w:rsidRPr="00F67C87" w:rsidRDefault="00EA0A01">
            <w:pPr>
              <w:ind w:right="-72"/>
              <w:jc w:val="right"/>
              <w:rPr>
                <w:rFonts w:ascii="Arial" w:eastAsia="Angsana New" w:hAnsi="Arial" w:cs="Arial"/>
                <w:b/>
                <w:sz w:val="18"/>
                <w:szCs w:val="18"/>
              </w:rPr>
            </w:pPr>
            <w:r w:rsidRPr="00F67C87">
              <w:rPr>
                <w:rFonts w:ascii="Arial" w:eastAsia="Angsana New" w:hAnsi="Arial" w:cs="Arial"/>
                <w:b/>
                <w:sz w:val="18"/>
                <w:szCs w:val="18"/>
              </w:rPr>
              <w:t xml:space="preserve">Within </w:t>
            </w:r>
          </w:p>
          <w:p w14:paraId="711F8251" w14:textId="77777777" w:rsidR="00FE538F" w:rsidRPr="00F67C87" w:rsidRDefault="00EA0A01">
            <w:pPr>
              <w:ind w:right="-72"/>
              <w:jc w:val="right"/>
              <w:rPr>
                <w:rFonts w:ascii="Arial" w:eastAsia="Angsana New" w:hAnsi="Arial" w:cs="Arial"/>
                <w:b/>
                <w:sz w:val="18"/>
                <w:szCs w:val="18"/>
              </w:rPr>
            </w:pPr>
            <w:r w:rsidRPr="00F67C87">
              <w:rPr>
                <w:rFonts w:ascii="Arial" w:eastAsia="Angsana New" w:hAnsi="Arial" w:cs="Arial"/>
                <w:b/>
                <w:sz w:val="18"/>
                <w:szCs w:val="18"/>
              </w:rPr>
              <w:t>1 year</w:t>
            </w:r>
          </w:p>
          <w:p w14:paraId="6BCF7A0A" w14:textId="4E6D34A8" w:rsidR="003737A9" w:rsidRPr="00F67C87" w:rsidRDefault="003737A9">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170" w:type="dxa"/>
            <w:tcBorders>
              <w:top w:val="single" w:sz="4" w:space="0" w:color="000000"/>
              <w:bottom w:val="single" w:sz="4" w:space="0" w:color="000000"/>
            </w:tcBorders>
            <w:shd w:val="clear" w:color="auto" w:fill="auto"/>
            <w:vAlign w:val="bottom"/>
          </w:tcPr>
          <w:p w14:paraId="1EFDFC6A" w14:textId="77777777" w:rsidR="00FE538F" w:rsidRPr="00F67C87" w:rsidRDefault="00EA0A01">
            <w:pPr>
              <w:ind w:right="-72"/>
              <w:jc w:val="right"/>
              <w:rPr>
                <w:rFonts w:ascii="Arial" w:eastAsia="Angsana New" w:hAnsi="Arial" w:cs="Arial"/>
                <w:b/>
                <w:sz w:val="18"/>
                <w:szCs w:val="18"/>
              </w:rPr>
            </w:pPr>
            <w:r w:rsidRPr="00F67C87">
              <w:rPr>
                <w:rFonts w:ascii="Arial" w:eastAsia="Angsana New" w:hAnsi="Arial" w:cs="Arial"/>
                <w:b/>
                <w:sz w:val="18"/>
                <w:szCs w:val="18"/>
              </w:rPr>
              <w:t>1 - 5 years</w:t>
            </w:r>
          </w:p>
          <w:p w14:paraId="1189D596" w14:textId="0FF36BAA" w:rsidR="003737A9" w:rsidRPr="00F67C87" w:rsidRDefault="003737A9">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058" w:type="dxa"/>
            <w:tcBorders>
              <w:top w:val="single" w:sz="4" w:space="0" w:color="000000"/>
              <w:bottom w:val="single" w:sz="4" w:space="0" w:color="000000"/>
            </w:tcBorders>
            <w:shd w:val="clear" w:color="auto" w:fill="auto"/>
            <w:vAlign w:val="bottom"/>
          </w:tcPr>
          <w:p w14:paraId="6FD38A05" w14:textId="77777777" w:rsidR="00FE538F" w:rsidRPr="00F67C87" w:rsidRDefault="00EA0A01">
            <w:pPr>
              <w:ind w:right="-72"/>
              <w:jc w:val="right"/>
              <w:rPr>
                <w:rFonts w:ascii="Arial" w:eastAsia="Angsana New" w:hAnsi="Arial" w:cs="Arial"/>
                <w:b/>
                <w:sz w:val="18"/>
                <w:szCs w:val="18"/>
              </w:rPr>
            </w:pPr>
            <w:r w:rsidRPr="00F67C87">
              <w:rPr>
                <w:rFonts w:ascii="Arial" w:eastAsia="Angsana New" w:hAnsi="Arial" w:cs="Arial"/>
                <w:b/>
                <w:sz w:val="18"/>
                <w:szCs w:val="18"/>
              </w:rPr>
              <w:t xml:space="preserve">Over </w:t>
            </w:r>
          </w:p>
          <w:p w14:paraId="34754352" w14:textId="77777777" w:rsidR="00FE538F" w:rsidRPr="00F67C87" w:rsidRDefault="00EA0A01">
            <w:pPr>
              <w:ind w:right="-72"/>
              <w:jc w:val="right"/>
              <w:rPr>
                <w:rFonts w:ascii="Arial" w:eastAsia="Angsana New" w:hAnsi="Arial" w:cs="Arial"/>
                <w:b/>
                <w:sz w:val="18"/>
                <w:szCs w:val="18"/>
              </w:rPr>
            </w:pPr>
            <w:r w:rsidRPr="00F67C87">
              <w:rPr>
                <w:rFonts w:ascii="Arial" w:eastAsia="Angsana New" w:hAnsi="Arial" w:cs="Arial"/>
                <w:b/>
                <w:sz w:val="18"/>
                <w:szCs w:val="18"/>
              </w:rPr>
              <w:t>5 years</w:t>
            </w:r>
          </w:p>
          <w:p w14:paraId="2162DA4E" w14:textId="4193CFCF" w:rsidR="003737A9" w:rsidRPr="00F67C87" w:rsidRDefault="003737A9">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76" w:type="dxa"/>
            <w:tcBorders>
              <w:top w:val="single" w:sz="4" w:space="0" w:color="000000"/>
              <w:bottom w:val="single" w:sz="4" w:space="0" w:color="000000"/>
            </w:tcBorders>
            <w:shd w:val="clear" w:color="auto" w:fill="auto"/>
            <w:vAlign w:val="bottom"/>
          </w:tcPr>
          <w:p w14:paraId="685D98CF" w14:textId="77777777" w:rsidR="00FE538F" w:rsidRPr="00F67C87" w:rsidRDefault="00FE538F">
            <w:pPr>
              <w:ind w:right="-72"/>
              <w:jc w:val="right"/>
              <w:rPr>
                <w:rFonts w:ascii="Arial" w:eastAsia="Angsana New" w:hAnsi="Arial" w:cs="Arial"/>
                <w:b/>
                <w:sz w:val="18"/>
                <w:szCs w:val="18"/>
              </w:rPr>
            </w:pPr>
          </w:p>
          <w:p w14:paraId="08D0F424" w14:textId="77777777" w:rsidR="00FE538F" w:rsidRPr="00F67C87" w:rsidRDefault="00EA0A01">
            <w:pPr>
              <w:ind w:right="-72"/>
              <w:jc w:val="right"/>
              <w:rPr>
                <w:rFonts w:ascii="Arial" w:eastAsia="Angsana New" w:hAnsi="Arial" w:cs="Arial"/>
                <w:b/>
                <w:sz w:val="18"/>
                <w:szCs w:val="18"/>
              </w:rPr>
            </w:pPr>
            <w:r w:rsidRPr="00F67C87">
              <w:rPr>
                <w:rFonts w:ascii="Arial" w:eastAsia="Angsana New" w:hAnsi="Arial" w:cs="Arial"/>
                <w:b/>
                <w:sz w:val="18"/>
                <w:szCs w:val="18"/>
              </w:rPr>
              <w:t>Total</w:t>
            </w:r>
          </w:p>
          <w:p w14:paraId="701A48CF" w14:textId="1D7DD23A" w:rsidR="003737A9" w:rsidRPr="00F67C87" w:rsidRDefault="003737A9">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37" w:type="dxa"/>
            <w:tcBorders>
              <w:top w:val="single" w:sz="4" w:space="0" w:color="000000"/>
              <w:bottom w:val="single" w:sz="4" w:space="0" w:color="000000"/>
            </w:tcBorders>
            <w:shd w:val="clear" w:color="auto" w:fill="auto"/>
            <w:vAlign w:val="bottom"/>
          </w:tcPr>
          <w:p w14:paraId="5D390CFD" w14:textId="77777777" w:rsidR="00FE538F" w:rsidRPr="00F67C87" w:rsidRDefault="00EA0A01">
            <w:pPr>
              <w:ind w:right="-72"/>
              <w:jc w:val="right"/>
              <w:rPr>
                <w:rFonts w:ascii="Arial" w:eastAsia="Angsana New" w:hAnsi="Arial" w:cs="Arial"/>
                <w:b/>
                <w:sz w:val="18"/>
                <w:szCs w:val="18"/>
              </w:rPr>
            </w:pPr>
            <w:r w:rsidRPr="00F67C87">
              <w:rPr>
                <w:rFonts w:ascii="Arial" w:eastAsia="Angsana New" w:hAnsi="Arial" w:cs="Arial"/>
                <w:b/>
                <w:sz w:val="18"/>
                <w:szCs w:val="18"/>
              </w:rPr>
              <w:t>Carrying amount</w:t>
            </w:r>
          </w:p>
          <w:p w14:paraId="3B6830C6" w14:textId="7DDD6E2A" w:rsidR="003737A9" w:rsidRPr="00F67C87" w:rsidRDefault="003737A9">
            <w:pPr>
              <w:ind w:right="-72"/>
              <w:jc w:val="right"/>
              <w:rPr>
                <w:rFonts w:ascii="Arial" w:eastAsia="Angsana New" w:hAnsi="Arial" w:cs="Arial"/>
                <w:b/>
                <w:sz w:val="18"/>
                <w:szCs w:val="18"/>
              </w:rPr>
            </w:pPr>
            <w:r w:rsidRPr="00F67C87">
              <w:rPr>
                <w:rFonts w:ascii="Arial" w:eastAsia="Angsana New" w:hAnsi="Arial" w:cs="Arial"/>
                <w:b/>
                <w:sz w:val="18"/>
                <w:szCs w:val="18"/>
              </w:rPr>
              <w:t>Bah</w:t>
            </w:r>
            <w:r w:rsidR="001439D5" w:rsidRPr="00F67C87">
              <w:rPr>
                <w:rFonts w:ascii="Arial" w:eastAsia="Angsana New" w:hAnsi="Arial" w:cs="Arial"/>
                <w:b/>
                <w:sz w:val="18"/>
                <w:szCs w:val="18"/>
              </w:rPr>
              <w:t>t</w:t>
            </w:r>
          </w:p>
        </w:tc>
      </w:tr>
      <w:tr w:rsidR="00F37A98" w:rsidRPr="00F67C87" w14:paraId="3B019F2E" w14:textId="77777777" w:rsidTr="00981C54">
        <w:trPr>
          <w:trHeight w:val="70"/>
        </w:trPr>
        <w:tc>
          <w:tcPr>
            <w:tcW w:w="3060" w:type="dxa"/>
            <w:shd w:val="clear" w:color="auto" w:fill="auto"/>
            <w:vAlign w:val="bottom"/>
          </w:tcPr>
          <w:p w14:paraId="295EDAD4" w14:textId="1DC19851" w:rsidR="00FE538F" w:rsidRPr="00F67C87" w:rsidRDefault="000F17E6" w:rsidP="008754CD">
            <w:pPr>
              <w:ind w:left="424"/>
              <w:jc w:val="left"/>
              <w:rPr>
                <w:rFonts w:ascii="Arial" w:eastAsia="Angsana New" w:hAnsi="Arial" w:cs="Arial"/>
                <w:b/>
                <w:sz w:val="18"/>
                <w:szCs w:val="18"/>
              </w:rPr>
            </w:pPr>
            <w:r w:rsidRPr="00F67C87">
              <w:rPr>
                <w:rFonts w:ascii="Arial" w:eastAsia="Angsana New" w:hAnsi="Arial" w:cs="Arial"/>
                <w:b/>
                <w:sz w:val="18"/>
                <w:szCs w:val="18"/>
              </w:rPr>
              <w:t xml:space="preserve">As at 31 December </w:t>
            </w:r>
            <w:r w:rsidR="00F21C8B" w:rsidRPr="00F67C87">
              <w:rPr>
                <w:rFonts w:ascii="Arial" w:eastAsia="Angsana New" w:hAnsi="Arial" w:cs="Arial"/>
                <w:b/>
                <w:sz w:val="18"/>
                <w:szCs w:val="18"/>
              </w:rPr>
              <w:t>20</w:t>
            </w:r>
            <w:r w:rsidR="0022100F" w:rsidRPr="00F67C87">
              <w:rPr>
                <w:rFonts w:ascii="Arial" w:eastAsia="Angsana New" w:hAnsi="Arial" w:cs="Arial"/>
                <w:b/>
                <w:sz w:val="18"/>
                <w:szCs w:val="18"/>
              </w:rPr>
              <w:t>24</w:t>
            </w:r>
          </w:p>
        </w:tc>
        <w:tc>
          <w:tcPr>
            <w:tcW w:w="1161" w:type="dxa"/>
            <w:tcBorders>
              <w:top w:val="single" w:sz="4" w:space="0" w:color="000000"/>
            </w:tcBorders>
            <w:shd w:val="clear" w:color="auto" w:fill="auto"/>
            <w:vAlign w:val="bottom"/>
          </w:tcPr>
          <w:p w14:paraId="36FDAFBD" w14:textId="77777777" w:rsidR="00FE538F" w:rsidRPr="00F67C87" w:rsidRDefault="00FE538F" w:rsidP="003314DC">
            <w:pPr>
              <w:tabs>
                <w:tab w:val="right" w:pos="7200"/>
                <w:tab w:val="right" w:pos="8540"/>
              </w:tabs>
              <w:ind w:right="-72"/>
              <w:jc w:val="right"/>
              <w:rPr>
                <w:rFonts w:ascii="Arial" w:eastAsia="Angsana New" w:hAnsi="Arial" w:cs="Arial"/>
                <w:sz w:val="18"/>
                <w:szCs w:val="18"/>
              </w:rPr>
            </w:pPr>
          </w:p>
        </w:tc>
        <w:tc>
          <w:tcPr>
            <w:tcW w:w="1170" w:type="dxa"/>
            <w:tcBorders>
              <w:top w:val="single" w:sz="4" w:space="0" w:color="000000"/>
            </w:tcBorders>
            <w:shd w:val="clear" w:color="auto" w:fill="auto"/>
            <w:vAlign w:val="bottom"/>
          </w:tcPr>
          <w:p w14:paraId="3D4BAC65" w14:textId="77777777" w:rsidR="00FE538F" w:rsidRPr="00F67C87" w:rsidRDefault="00FE538F" w:rsidP="003314DC">
            <w:pPr>
              <w:tabs>
                <w:tab w:val="right" w:pos="7200"/>
                <w:tab w:val="right" w:pos="8540"/>
              </w:tabs>
              <w:ind w:right="-72"/>
              <w:jc w:val="right"/>
              <w:rPr>
                <w:rFonts w:ascii="Arial" w:eastAsia="Angsana New" w:hAnsi="Arial" w:cs="Arial"/>
                <w:sz w:val="18"/>
                <w:szCs w:val="18"/>
              </w:rPr>
            </w:pPr>
          </w:p>
        </w:tc>
        <w:tc>
          <w:tcPr>
            <w:tcW w:w="1058" w:type="dxa"/>
            <w:tcBorders>
              <w:top w:val="single" w:sz="4" w:space="0" w:color="000000"/>
            </w:tcBorders>
            <w:shd w:val="clear" w:color="auto" w:fill="auto"/>
            <w:vAlign w:val="bottom"/>
          </w:tcPr>
          <w:p w14:paraId="1B216427" w14:textId="77777777" w:rsidR="00FE538F" w:rsidRPr="00F67C87" w:rsidRDefault="00FE538F">
            <w:pPr>
              <w:ind w:right="-72"/>
              <w:jc w:val="right"/>
              <w:rPr>
                <w:rFonts w:ascii="Arial" w:eastAsia="Angsana New" w:hAnsi="Arial" w:cs="Arial"/>
                <w:b/>
                <w:sz w:val="18"/>
                <w:szCs w:val="18"/>
              </w:rPr>
            </w:pPr>
          </w:p>
        </w:tc>
        <w:tc>
          <w:tcPr>
            <w:tcW w:w="1276" w:type="dxa"/>
            <w:tcBorders>
              <w:top w:val="single" w:sz="4" w:space="0" w:color="000000"/>
            </w:tcBorders>
            <w:shd w:val="clear" w:color="auto" w:fill="auto"/>
            <w:vAlign w:val="bottom"/>
          </w:tcPr>
          <w:p w14:paraId="6B0BEE41" w14:textId="77777777" w:rsidR="00FE538F" w:rsidRPr="00F67C87" w:rsidRDefault="00FE538F">
            <w:pPr>
              <w:ind w:right="-72"/>
              <w:jc w:val="right"/>
              <w:rPr>
                <w:rFonts w:ascii="Arial" w:eastAsia="Angsana New" w:hAnsi="Arial" w:cs="Arial"/>
                <w:b/>
                <w:sz w:val="18"/>
                <w:szCs w:val="18"/>
              </w:rPr>
            </w:pPr>
          </w:p>
        </w:tc>
        <w:tc>
          <w:tcPr>
            <w:tcW w:w="1237" w:type="dxa"/>
            <w:tcBorders>
              <w:top w:val="single" w:sz="4" w:space="0" w:color="000000"/>
            </w:tcBorders>
            <w:shd w:val="clear" w:color="auto" w:fill="auto"/>
            <w:vAlign w:val="bottom"/>
          </w:tcPr>
          <w:p w14:paraId="43C01565" w14:textId="77777777" w:rsidR="00FE538F" w:rsidRPr="00F67C87" w:rsidRDefault="00FE538F">
            <w:pPr>
              <w:ind w:right="-72"/>
              <w:jc w:val="right"/>
              <w:rPr>
                <w:rFonts w:ascii="Arial" w:eastAsia="Angsana New" w:hAnsi="Arial" w:cs="Arial"/>
                <w:b/>
                <w:sz w:val="18"/>
                <w:szCs w:val="18"/>
              </w:rPr>
            </w:pPr>
          </w:p>
        </w:tc>
      </w:tr>
      <w:tr w:rsidR="00F37A98" w:rsidRPr="00F67C87" w14:paraId="77094F3C" w14:textId="77777777" w:rsidTr="00981C54">
        <w:trPr>
          <w:trHeight w:val="20"/>
        </w:trPr>
        <w:tc>
          <w:tcPr>
            <w:tcW w:w="3060" w:type="dxa"/>
            <w:shd w:val="clear" w:color="auto" w:fill="auto"/>
            <w:vAlign w:val="bottom"/>
          </w:tcPr>
          <w:p w14:paraId="290C4FFE" w14:textId="77777777" w:rsidR="0023764C" w:rsidRPr="00F67C87" w:rsidRDefault="00771D33" w:rsidP="00771D33">
            <w:pPr>
              <w:ind w:left="424"/>
              <w:jc w:val="left"/>
              <w:rPr>
                <w:rFonts w:ascii="Arial" w:eastAsia="Angsana New" w:hAnsi="Arial" w:cs="Arial"/>
                <w:sz w:val="18"/>
                <w:szCs w:val="18"/>
              </w:rPr>
            </w:pPr>
            <w:r w:rsidRPr="00F67C87">
              <w:rPr>
                <w:rFonts w:ascii="Arial" w:eastAsia="Angsana New" w:hAnsi="Arial" w:cs="Arial"/>
                <w:sz w:val="18"/>
                <w:szCs w:val="18"/>
              </w:rPr>
              <w:t xml:space="preserve">Trade and other </w:t>
            </w:r>
            <w:r w:rsidR="00D52FFA" w:rsidRPr="00F67C87">
              <w:rPr>
                <w:rFonts w:ascii="Arial" w:eastAsia="Angsana New" w:hAnsi="Arial" w:cs="Arial"/>
                <w:sz w:val="18"/>
                <w:szCs w:val="18"/>
              </w:rPr>
              <w:t>current</w:t>
            </w:r>
            <w:r w:rsidR="0023764C" w:rsidRPr="00F67C87">
              <w:rPr>
                <w:rFonts w:ascii="Arial" w:eastAsia="Angsana New" w:hAnsi="Arial" w:cs="Arial"/>
                <w:sz w:val="18"/>
                <w:szCs w:val="18"/>
              </w:rPr>
              <w:t xml:space="preserve"> </w:t>
            </w:r>
          </w:p>
          <w:p w14:paraId="3B3D6203" w14:textId="4441BD69" w:rsidR="00771D33" w:rsidRPr="00F67C87" w:rsidRDefault="00771D33" w:rsidP="0023764C">
            <w:pPr>
              <w:ind w:left="625"/>
              <w:jc w:val="left"/>
              <w:rPr>
                <w:rFonts w:ascii="Arial" w:eastAsia="Angsana New" w:hAnsi="Arial" w:cs="Arial"/>
                <w:sz w:val="18"/>
                <w:szCs w:val="18"/>
              </w:rPr>
            </w:pPr>
            <w:r w:rsidRPr="00F67C87">
              <w:rPr>
                <w:rFonts w:ascii="Arial" w:eastAsia="Angsana New" w:hAnsi="Arial" w:cs="Arial"/>
                <w:sz w:val="18"/>
                <w:szCs w:val="18"/>
              </w:rPr>
              <w:t>payables</w:t>
            </w:r>
          </w:p>
        </w:tc>
        <w:tc>
          <w:tcPr>
            <w:tcW w:w="1161" w:type="dxa"/>
            <w:shd w:val="clear" w:color="auto" w:fill="auto"/>
            <w:vAlign w:val="bottom"/>
          </w:tcPr>
          <w:p w14:paraId="3CE5CEB1" w14:textId="0D68820C" w:rsidR="00771D33" w:rsidRPr="00F67C87" w:rsidRDefault="006A1098" w:rsidP="003314DC">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30,551,973</w:t>
            </w:r>
          </w:p>
        </w:tc>
        <w:tc>
          <w:tcPr>
            <w:tcW w:w="1170" w:type="dxa"/>
            <w:shd w:val="clear" w:color="auto" w:fill="auto"/>
            <w:vAlign w:val="bottom"/>
          </w:tcPr>
          <w:p w14:paraId="573723EE" w14:textId="52CDAB16" w:rsidR="00771D33" w:rsidRPr="00F67C87" w:rsidRDefault="006E0F08" w:rsidP="003314DC">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w:t>
            </w:r>
          </w:p>
        </w:tc>
        <w:tc>
          <w:tcPr>
            <w:tcW w:w="1058" w:type="dxa"/>
            <w:shd w:val="clear" w:color="auto" w:fill="auto"/>
            <w:vAlign w:val="bottom"/>
          </w:tcPr>
          <w:p w14:paraId="796A542C" w14:textId="69D7C64F" w:rsidR="00771D33" w:rsidRPr="00F67C87" w:rsidRDefault="00AE14DE" w:rsidP="003314DC">
            <w:pPr>
              <w:tabs>
                <w:tab w:val="right" w:pos="7200"/>
                <w:tab w:val="right" w:pos="8540"/>
              </w:tabs>
              <w:ind w:right="-72"/>
              <w:jc w:val="right"/>
              <w:rPr>
                <w:rFonts w:ascii="Arial" w:hAnsi="Arial" w:cs="Arial"/>
                <w:sz w:val="18"/>
                <w:szCs w:val="18"/>
              </w:rPr>
            </w:pPr>
            <w:r w:rsidRPr="00F67C87">
              <w:rPr>
                <w:rFonts w:ascii="Arial" w:hAnsi="Arial" w:cs="Arial"/>
                <w:sz w:val="18"/>
                <w:szCs w:val="18"/>
              </w:rPr>
              <w:t>-</w:t>
            </w:r>
          </w:p>
        </w:tc>
        <w:tc>
          <w:tcPr>
            <w:tcW w:w="1276" w:type="dxa"/>
            <w:shd w:val="clear" w:color="auto" w:fill="auto"/>
            <w:vAlign w:val="bottom"/>
          </w:tcPr>
          <w:p w14:paraId="7F2C1FB4" w14:textId="1456161A" w:rsidR="00771D33" w:rsidRPr="00F67C87" w:rsidRDefault="005E4E0C" w:rsidP="00771D33">
            <w:pPr>
              <w:tabs>
                <w:tab w:val="right" w:pos="7200"/>
                <w:tab w:val="right" w:pos="8540"/>
              </w:tabs>
              <w:ind w:right="-72"/>
              <w:jc w:val="right"/>
              <w:rPr>
                <w:rFonts w:ascii="Arial" w:eastAsia="Angsana New" w:hAnsi="Arial" w:cs="Arial"/>
                <w:spacing w:val="-4"/>
                <w:sz w:val="18"/>
                <w:szCs w:val="18"/>
              </w:rPr>
            </w:pPr>
            <w:r w:rsidRPr="00F67C87">
              <w:rPr>
                <w:rFonts w:ascii="Arial" w:eastAsia="Angsana New" w:hAnsi="Arial" w:cs="Arial"/>
                <w:spacing w:val="-4"/>
                <w:sz w:val="18"/>
                <w:szCs w:val="18"/>
              </w:rPr>
              <w:t>30,551,973</w:t>
            </w:r>
          </w:p>
        </w:tc>
        <w:tc>
          <w:tcPr>
            <w:tcW w:w="1237" w:type="dxa"/>
            <w:shd w:val="clear" w:color="auto" w:fill="auto"/>
            <w:vAlign w:val="bottom"/>
          </w:tcPr>
          <w:p w14:paraId="5AC9492E" w14:textId="07AB8A95" w:rsidR="00771D33" w:rsidRPr="00F67C87" w:rsidRDefault="00460AF9" w:rsidP="00771D33">
            <w:pPr>
              <w:tabs>
                <w:tab w:val="right" w:pos="7200"/>
                <w:tab w:val="right" w:pos="8540"/>
              </w:tabs>
              <w:ind w:right="-72"/>
              <w:jc w:val="right"/>
              <w:rPr>
                <w:rFonts w:ascii="Arial" w:eastAsia="Angsana New" w:hAnsi="Arial" w:cs="Arial"/>
                <w:spacing w:val="-4"/>
                <w:sz w:val="18"/>
                <w:szCs w:val="18"/>
              </w:rPr>
            </w:pPr>
            <w:r w:rsidRPr="00F67C87">
              <w:rPr>
                <w:rFonts w:ascii="Arial" w:eastAsia="Angsana New" w:hAnsi="Arial" w:cs="Arial"/>
                <w:spacing w:val="-4"/>
                <w:sz w:val="18"/>
                <w:szCs w:val="18"/>
              </w:rPr>
              <w:t>30,551,973</w:t>
            </w:r>
          </w:p>
        </w:tc>
      </w:tr>
      <w:tr w:rsidR="00F37A98" w:rsidRPr="00F67C87" w14:paraId="29FDC132" w14:textId="77777777" w:rsidTr="00981C54">
        <w:trPr>
          <w:trHeight w:val="20"/>
        </w:trPr>
        <w:tc>
          <w:tcPr>
            <w:tcW w:w="3060" w:type="dxa"/>
            <w:shd w:val="clear" w:color="auto" w:fill="auto"/>
            <w:vAlign w:val="bottom"/>
          </w:tcPr>
          <w:p w14:paraId="3B31B5B8" w14:textId="77777777" w:rsidR="00771D33" w:rsidRPr="00F67C87" w:rsidRDefault="00771D33" w:rsidP="00771D33">
            <w:pPr>
              <w:ind w:left="424"/>
              <w:jc w:val="left"/>
              <w:rPr>
                <w:rFonts w:ascii="Arial" w:eastAsia="Angsana New" w:hAnsi="Arial" w:cs="Arial"/>
                <w:sz w:val="18"/>
                <w:szCs w:val="18"/>
              </w:rPr>
            </w:pPr>
            <w:r w:rsidRPr="00F67C87">
              <w:rPr>
                <w:rFonts w:ascii="Arial" w:eastAsia="Angsana New" w:hAnsi="Arial" w:cs="Arial"/>
                <w:sz w:val="18"/>
                <w:szCs w:val="18"/>
              </w:rPr>
              <w:t>Lease liabilities</w:t>
            </w:r>
          </w:p>
        </w:tc>
        <w:tc>
          <w:tcPr>
            <w:tcW w:w="1161" w:type="dxa"/>
            <w:tcBorders>
              <w:bottom w:val="single" w:sz="4" w:space="0" w:color="auto"/>
            </w:tcBorders>
            <w:shd w:val="clear" w:color="auto" w:fill="auto"/>
            <w:vAlign w:val="bottom"/>
          </w:tcPr>
          <w:p w14:paraId="7D1536AC" w14:textId="1CDDF992" w:rsidR="00771D33" w:rsidRPr="00F67C87" w:rsidRDefault="005E4166" w:rsidP="003314DC">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2,983,895</w:t>
            </w:r>
          </w:p>
        </w:tc>
        <w:tc>
          <w:tcPr>
            <w:tcW w:w="1170" w:type="dxa"/>
            <w:tcBorders>
              <w:bottom w:val="single" w:sz="4" w:space="0" w:color="000000"/>
            </w:tcBorders>
            <w:shd w:val="clear" w:color="auto" w:fill="auto"/>
            <w:vAlign w:val="bottom"/>
          </w:tcPr>
          <w:p w14:paraId="31DF54BA" w14:textId="393E8D73" w:rsidR="00771D33" w:rsidRPr="00F67C87" w:rsidRDefault="00FA7FEF" w:rsidP="003314DC">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10,197,614</w:t>
            </w:r>
          </w:p>
        </w:tc>
        <w:tc>
          <w:tcPr>
            <w:tcW w:w="1058" w:type="dxa"/>
            <w:tcBorders>
              <w:bottom w:val="single" w:sz="4" w:space="0" w:color="000000"/>
            </w:tcBorders>
            <w:shd w:val="clear" w:color="auto" w:fill="auto"/>
            <w:vAlign w:val="bottom"/>
          </w:tcPr>
          <w:p w14:paraId="5FC2414E" w14:textId="4066B964" w:rsidR="00771D33" w:rsidRPr="00F67C87" w:rsidRDefault="00F72F91" w:rsidP="003314DC">
            <w:pPr>
              <w:tabs>
                <w:tab w:val="right" w:pos="7200"/>
                <w:tab w:val="right" w:pos="8540"/>
              </w:tabs>
              <w:ind w:right="-72"/>
              <w:jc w:val="right"/>
              <w:rPr>
                <w:rFonts w:ascii="Arial" w:hAnsi="Arial" w:cs="Arial"/>
                <w:sz w:val="18"/>
                <w:szCs w:val="18"/>
              </w:rPr>
            </w:pPr>
            <w:r w:rsidRPr="00F67C87">
              <w:rPr>
                <w:rFonts w:ascii="Arial" w:hAnsi="Arial" w:cs="Arial"/>
                <w:sz w:val="18"/>
                <w:szCs w:val="18"/>
              </w:rPr>
              <w:t>2,609,588</w:t>
            </w:r>
          </w:p>
        </w:tc>
        <w:tc>
          <w:tcPr>
            <w:tcW w:w="1276" w:type="dxa"/>
            <w:tcBorders>
              <w:bottom w:val="single" w:sz="4" w:space="0" w:color="000000"/>
            </w:tcBorders>
            <w:shd w:val="clear" w:color="auto" w:fill="auto"/>
            <w:vAlign w:val="bottom"/>
          </w:tcPr>
          <w:p w14:paraId="3A503018" w14:textId="2453988F" w:rsidR="00771D33" w:rsidRPr="00F67C87" w:rsidRDefault="0011317C" w:rsidP="00771D33">
            <w:pPr>
              <w:ind w:right="-72"/>
              <w:jc w:val="right"/>
              <w:rPr>
                <w:rFonts w:ascii="Arial" w:eastAsia="Angsana New" w:hAnsi="Arial" w:cs="Arial"/>
                <w:sz w:val="18"/>
                <w:szCs w:val="18"/>
              </w:rPr>
            </w:pPr>
            <w:r w:rsidRPr="00F67C87">
              <w:rPr>
                <w:rFonts w:ascii="Arial" w:eastAsia="Angsana New" w:hAnsi="Arial" w:cs="Arial"/>
                <w:sz w:val="18"/>
                <w:szCs w:val="18"/>
              </w:rPr>
              <w:t>15,791,097</w:t>
            </w:r>
          </w:p>
        </w:tc>
        <w:tc>
          <w:tcPr>
            <w:tcW w:w="1237" w:type="dxa"/>
            <w:tcBorders>
              <w:bottom w:val="single" w:sz="4" w:space="0" w:color="000000"/>
            </w:tcBorders>
            <w:shd w:val="clear" w:color="auto" w:fill="auto"/>
            <w:vAlign w:val="bottom"/>
          </w:tcPr>
          <w:p w14:paraId="3151CBA2" w14:textId="2B3C764C" w:rsidR="00771D33" w:rsidRPr="00F67C87" w:rsidRDefault="001C1702" w:rsidP="00771D33">
            <w:pPr>
              <w:ind w:right="-72"/>
              <w:jc w:val="right"/>
              <w:rPr>
                <w:rFonts w:ascii="Arial" w:eastAsia="Angsana New" w:hAnsi="Arial" w:cs="Arial"/>
                <w:sz w:val="18"/>
                <w:szCs w:val="18"/>
              </w:rPr>
            </w:pPr>
            <w:r w:rsidRPr="00F67C87">
              <w:rPr>
                <w:rFonts w:ascii="Arial" w:eastAsia="Angsana New" w:hAnsi="Arial" w:cs="Arial"/>
                <w:sz w:val="18"/>
                <w:szCs w:val="18"/>
              </w:rPr>
              <w:t>12,430,187</w:t>
            </w:r>
          </w:p>
        </w:tc>
      </w:tr>
      <w:tr w:rsidR="00F37A98" w:rsidRPr="00981C54" w14:paraId="7F5F3A38" w14:textId="77777777" w:rsidTr="00981C54">
        <w:trPr>
          <w:trHeight w:val="20"/>
        </w:trPr>
        <w:tc>
          <w:tcPr>
            <w:tcW w:w="3060" w:type="dxa"/>
            <w:shd w:val="clear" w:color="auto" w:fill="auto"/>
            <w:vAlign w:val="bottom"/>
          </w:tcPr>
          <w:p w14:paraId="06E96F9D" w14:textId="77777777" w:rsidR="00771D33" w:rsidRPr="00981C54" w:rsidRDefault="00771D33" w:rsidP="00771D33">
            <w:pPr>
              <w:ind w:left="424"/>
              <w:jc w:val="left"/>
              <w:rPr>
                <w:rFonts w:ascii="Arial" w:eastAsia="Angsana New" w:hAnsi="Arial" w:cs="Arial"/>
                <w:b/>
                <w:sz w:val="10"/>
                <w:szCs w:val="10"/>
              </w:rPr>
            </w:pPr>
          </w:p>
        </w:tc>
        <w:tc>
          <w:tcPr>
            <w:tcW w:w="1161" w:type="dxa"/>
            <w:tcBorders>
              <w:top w:val="single" w:sz="4" w:space="0" w:color="auto"/>
            </w:tcBorders>
            <w:shd w:val="clear" w:color="auto" w:fill="auto"/>
            <w:vAlign w:val="bottom"/>
          </w:tcPr>
          <w:p w14:paraId="446B8259" w14:textId="77777777" w:rsidR="00771D33" w:rsidRPr="00981C54" w:rsidRDefault="00771D33" w:rsidP="003314DC">
            <w:pPr>
              <w:tabs>
                <w:tab w:val="right" w:pos="7200"/>
                <w:tab w:val="right" w:pos="8540"/>
              </w:tabs>
              <w:ind w:right="-72"/>
              <w:jc w:val="right"/>
              <w:rPr>
                <w:rFonts w:ascii="Arial" w:eastAsia="Angsana New" w:hAnsi="Arial" w:cs="Arial"/>
                <w:sz w:val="10"/>
                <w:szCs w:val="10"/>
              </w:rPr>
            </w:pPr>
          </w:p>
        </w:tc>
        <w:tc>
          <w:tcPr>
            <w:tcW w:w="1170" w:type="dxa"/>
            <w:tcBorders>
              <w:top w:val="single" w:sz="4" w:space="0" w:color="000000"/>
            </w:tcBorders>
            <w:shd w:val="clear" w:color="auto" w:fill="auto"/>
            <w:vAlign w:val="bottom"/>
          </w:tcPr>
          <w:p w14:paraId="6B745F87" w14:textId="77777777" w:rsidR="00771D33" w:rsidRPr="00981C54" w:rsidRDefault="00771D33" w:rsidP="003314DC">
            <w:pPr>
              <w:tabs>
                <w:tab w:val="right" w:pos="7200"/>
                <w:tab w:val="right" w:pos="8540"/>
              </w:tabs>
              <w:ind w:right="-72"/>
              <w:jc w:val="right"/>
              <w:rPr>
                <w:rFonts w:ascii="Arial" w:eastAsia="Angsana New" w:hAnsi="Arial" w:cs="Arial"/>
                <w:sz w:val="10"/>
                <w:szCs w:val="10"/>
              </w:rPr>
            </w:pPr>
          </w:p>
        </w:tc>
        <w:tc>
          <w:tcPr>
            <w:tcW w:w="1058" w:type="dxa"/>
            <w:tcBorders>
              <w:top w:val="single" w:sz="4" w:space="0" w:color="000000"/>
            </w:tcBorders>
            <w:shd w:val="clear" w:color="auto" w:fill="auto"/>
            <w:vAlign w:val="bottom"/>
          </w:tcPr>
          <w:p w14:paraId="6A81BE05" w14:textId="77777777" w:rsidR="00771D33" w:rsidRPr="00981C54" w:rsidRDefault="00771D33" w:rsidP="003314DC">
            <w:pPr>
              <w:tabs>
                <w:tab w:val="right" w:pos="7200"/>
                <w:tab w:val="right" w:pos="8540"/>
              </w:tabs>
              <w:ind w:right="-72"/>
              <w:jc w:val="right"/>
              <w:rPr>
                <w:rFonts w:ascii="Arial" w:hAnsi="Arial" w:cs="Arial"/>
                <w:sz w:val="10"/>
                <w:szCs w:val="10"/>
              </w:rPr>
            </w:pPr>
          </w:p>
        </w:tc>
        <w:tc>
          <w:tcPr>
            <w:tcW w:w="1276" w:type="dxa"/>
            <w:tcBorders>
              <w:top w:val="single" w:sz="4" w:space="0" w:color="000000"/>
            </w:tcBorders>
            <w:shd w:val="clear" w:color="auto" w:fill="auto"/>
            <w:vAlign w:val="bottom"/>
          </w:tcPr>
          <w:p w14:paraId="0E63A8F3" w14:textId="77777777" w:rsidR="00771D33" w:rsidRPr="00981C54" w:rsidRDefault="00771D33" w:rsidP="00771D33">
            <w:pPr>
              <w:ind w:right="-72"/>
              <w:jc w:val="right"/>
              <w:rPr>
                <w:rFonts w:ascii="Arial" w:eastAsia="Angsana New" w:hAnsi="Arial" w:cs="Arial"/>
                <w:b/>
                <w:sz w:val="10"/>
                <w:szCs w:val="10"/>
              </w:rPr>
            </w:pPr>
          </w:p>
        </w:tc>
        <w:tc>
          <w:tcPr>
            <w:tcW w:w="1237" w:type="dxa"/>
            <w:tcBorders>
              <w:top w:val="single" w:sz="4" w:space="0" w:color="000000"/>
            </w:tcBorders>
            <w:shd w:val="clear" w:color="auto" w:fill="auto"/>
            <w:vAlign w:val="bottom"/>
          </w:tcPr>
          <w:p w14:paraId="205531AB" w14:textId="77777777" w:rsidR="00771D33" w:rsidRPr="00981C54" w:rsidRDefault="00771D33" w:rsidP="00771D33">
            <w:pPr>
              <w:ind w:right="-72"/>
              <w:jc w:val="right"/>
              <w:rPr>
                <w:rFonts w:ascii="Arial" w:eastAsia="Angsana New" w:hAnsi="Arial" w:cs="Arial"/>
                <w:b/>
                <w:sz w:val="10"/>
                <w:szCs w:val="10"/>
              </w:rPr>
            </w:pPr>
          </w:p>
        </w:tc>
      </w:tr>
      <w:tr w:rsidR="00F37A98" w:rsidRPr="00F67C87" w14:paraId="30C522C7" w14:textId="77777777" w:rsidTr="00981C54">
        <w:trPr>
          <w:trHeight w:val="20"/>
        </w:trPr>
        <w:tc>
          <w:tcPr>
            <w:tcW w:w="3060" w:type="dxa"/>
            <w:shd w:val="clear" w:color="auto" w:fill="auto"/>
            <w:vAlign w:val="bottom"/>
          </w:tcPr>
          <w:p w14:paraId="03497307" w14:textId="77777777" w:rsidR="00771D33" w:rsidRPr="00F67C87" w:rsidRDefault="00771D33" w:rsidP="00771D33">
            <w:pPr>
              <w:ind w:left="424"/>
              <w:jc w:val="left"/>
              <w:rPr>
                <w:rFonts w:ascii="Arial" w:eastAsia="Angsana New" w:hAnsi="Arial" w:cs="Arial"/>
                <w:b/>
                <w:sz w:val="18"/>
                <w:szCs w:val="18"/>
              </w:rPr>
            </w:pPr>
            <w:r w:rsidRPr="00F67C87">
              <w:rPr>
                <w:rFonts w:ascii="Arial" w:eastAsia="Angsana New" w:hAnsi="Arial" w:cs="Arial"/>
                <w:b/>
                <w:sz w:val="18"/>
                <w:szCs w:val="18"/>
              </w:rPr>
              <w:t xml:space="preserve">Total financial liabilities </w:t>
            </w:r>
          </w:p>
        </w:tc>
        <w:tc>
          <w:tcPr>
            <w:tcW w:w="1161" w:type="dxa"/>
            <w:tcBorders>
              <w:bottom w:val="single" w:sz="4" w:space="0" w:color="000000"/>
            </w:tcBorders>
            <w:shd w:val="clear" w:color="auto" w:fill="auto"/>
            <w:vAlign w:val="bottom"/>
          </w:tcPr>
          <w:p w14:paraId="33CE909C" w14:textId="2C7F625B" w:rsidR="00771D33" w:rsidRPr="00F67C87" w:rsidRDefault="007F6CE5" w:rsidP="003314DC">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33,535,868</w:t>
            </w:r>
          </w:p>
        </w:tc>
        <w:tc>
          <w:tcPr>
            <w:tcW w:w="1170" w:type="dxa"/>
            <w:tcBorders>
              <w:bottom w:val="single" w:sz="4" w:space="0" w:color="000000"/>
            </w:tcBorders>
            <w:shd w:val="clear" w:color="auto" w:fill="auto"/>
            <w:vAlign w:val="bottom"/>
          </w:tcPr>
          <w:p w14:paraId="168E8BF1" w14:textId="535B1F97" w:rsidR="00771D33" w:rsidRPr="00F67C87" w:rsidRDefault="00AE14DE" w:rsidP="003314DC">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10,197,614</w:t>
            </w:r>
          </w:p>
        </w:tc>
        <w:tc>
          <w:tcPr>
            <w:tcW w:w="1058" w:type="dxa"/>
            <w:tcBorders>
              <w:bottom w:val="single" w:sz="4" w:space="0" w:color="000000"/>
            </w:tcBorders>
            <w:shd w:val="clear" w:color="auto" w:fill="auto"/>
            <w:vAlign w:val="bottom"/>
          </w:tcPr>
          <w:p w14:paraId="759B49CE" w14:textId="4F0BD520" w:rsidR="00771D33" w:rsidRPr="00F67C87" w:rsidRDefault="00F72F91" w:rsidP="003314DC">
            <w:pPr>
              <w:tabs>
                <w:tab w:val="right" w:pos="7200"/>
                <w:tab w:val="right" w:pos="8540"/>
              </w:tabs>
              <w:ind w:right="-72"/>
              <w:jc w:val="right"/>
              <w:rPr>
                <w:rFonts w:ascii="Arial" w:hAnsi="Arial" w:cs="Arial"/>
                <w:sz w:val="18"/>
                <w:szCs w:val="18"/>
              </w:rPr>
            </w:pPr>
            <w:r w:rsidRPr="00F67C87">
              <w:rPr>
                <w:rFonts w:ascii="Arial" w:hAnsi="Arial" w:cs="Arial"/>
                <w:sz w:val="18"/>
                <w:szCs w:val="18"/>
              </w:rPr>
              <w:t>2,609,588</w:t>
            </w:r>
          </w:p>
        </w:tc>
        <w:tc>
          <w:tcPr>
            <w:tcW w:w="1276" w:type="dxa"/>
            <w:tcBorders>
              <w:bottom w:val="single" w:sz="4" w:space="0" w:color="000000"/>
            </w:tcBorders>
            <w:shd w:val="clear" w:color="auto" w:fill="auto"/>
          </w:tcPr>
          <w:p w14:paraId="616B58F2" w14:textId="3CF317F8" w:rsidR="00771D33" w:rsidRPr="00F67C87" w:rsidRDefault="00B607F4" w:rsidP="00771D33">
            <w:pPr>
              <w:pBdr>
                <w:top w:val="nil"/>
                <w:left w:val="nil"/>
                <w:bottom w:val="nil"/>
                <w:right w:val="nil"/>
                <w:between w:val="nil"/>
              </w:pBdr>
              <w:ind w:right="-72"/>
              <w:jc w:val="right"/>
              <w:rPr>
                <w:rFonts w:ascii="Arial" w:eastAsia="Angsana New" w:hAnsi="Arial" w:cs="Arial"/>
                <w:spacing w:val="-4"/>
                <w:sz w:val="18"/>
                <w:szCs w:val="18"/>
              </w:rPr>
            </w:pPr>
            <w:r w:rsidRPr="00F67C87">
              <w:rPr>
                <w:rFonts w:ascii="Arial" w:eastAsia="Angsana New" w:hAnsi="Arial" w:cs="Arial"/>
                <w:spacing w:val="-4"/>
                <w:sz w:val="18"/>
                <w:szCs w:val="18"/>
              </w:rPr>
              <w:t>46,343,070</w:t>
            </w:r>
          </w:p>
        </w:tc>
        <w:tc>
          <w:tcPr>
            <w:tcW w:w="1237" w:type="dxa"/>
            <w:tcBorders>
              <w:bottom w:val="single" w:sz="4" w:space="0" w:color="000000"/>
            </w:tcBorders>
            <w:shd w:val="clear" w:color="auto" w:fill="auto"/>
          </w:tcPr>
          <w:p w14:paraId="6E403884" w14:textId="164BD7D5" w:rsidR="00771D33" w:rsidRPr="00F67C87" w:rsidRDefault="006E2769" w:rsidP="00771D33">
            <w:pPr>
              <w:pBdr>
                <w:top w:val="nil"/>
                <w:left w:val="nil"/>
                <w:bottom w:val="nil"/>
                <w:right w:val="nil"/>
                <w:between w:val="nil"/>
              </w:pBdr>
              <w:ind w:right="-72"/>
              <w:jc w:val="right"/>
              <w:rPr>
                <w:rFonts w:ascii="Arial" w:eastAsia="Angsana New" w:hAnsi="Arial" w:cs="Arial"/>
                <w:spacing w:val="-4"/>
                <w:sz w:val="18"/>
                <w:szCs w:val="18"/>
              </w:rPr>
            </w:pPr>
            <w:r w:rsidRPr="00F67C87">
              <w:rPr>
                <w:rFonts w:ascii="Arial" w:eastAsia="Angsana New" w:hAnsi="Arial" w:cs="Arial"/>
                <w:spacing w:val="-4"/>
                <w:sz w:val="18"/>
                <w:szCs w:val="18"/>
              </w:rPr>
              <w:t>42,982,160</w:t>
            </w:r>
          </w:p>
        </w:tc>
      </w:tr>
    </w:tbl>
    <w:p w14:paraId="28EBE2B8" w14:textId="73176E9C" w:rsidR="00E93DB3" w:rsidRPr="00981C54" w:rsidRDefault="00E93DB3" w:rsidP="00981C54">
      <w:pPr>
        <w:ind w:left="540" w:right="8"/>
        <w:rPr>
          <w:rFonts w:ascii="Arial" w:eastAsia="Angsana New" w:hAnsi="Arial" w:cs="Arial"/>
          <w:sz w:val="16"/>
          <w:szCs w:val="16"/>
        </w:rPr>
      </w:pPr>
    </w:p>
    <w:tbl>
      <w:tblPr>
        <w:tblW w:w="8946" w:type="dxa"/>
        <w:tblInd w:w="540" w:type="dxa"/>
        <w:tblLayout w:type="fixed"/>
        <w:tblCellMar>
          <w:left w:w="115" w:type="dxa"/>
          <w:right w:w="115" w:type="dxa"/>
        </w:tblCellMar>
        <w:tblLook w:val="0400" w:firstRow="0" w:lastRow="0" w:firstColumn="0" w:lastColumn="0" w:noHBand="0" w:noVBand="1"/>
      </w:tblPr>
      <w:tblGrid>
        <w:gridCol w:w="3159"/>
        <w:gridCol w:w="1161"/>
        <w:gridCol w:w="1170"/>
        <w:gridCol w:w="943"/>
        <w:gridCol w:w="1276"/>
        <w:gridCol w:w="1229"/>
        <w:gridCol w:w="8"/>
      </w:tblGrid>
      <w:tr w:rsidR="00F37A98" w:rsidRPr="00F67C87" w14:paraId="3172E8E4" w14:textId="77777777" w:rsidTr="00494800">
        <w:trPr>
          <w:gridAfter w:val="1"/>
          <w:wAfter w:w="8" w:type="dxa"/>
          <w:trHeight w:val="20"/>
        </w:trPr>
        <w:tc>
          <w:tcPr>
            <w:tcW w:w="3159" w:type="dxa"/>
            <w:shd w:val="clear" w:color="auto" w:fill="auto"/>
            <w:vAlign w:val="bottom"/>
          </w:tcPr>
          <w:p w14:paraId="56791B28" w14:textId="77777777" w:rsidR="0022100F" w:rsidRPr="00F67C87" w:rsidRDefault="0022100F" w:rsidP="001A2A61">
            <w:pPr>
              <w:ind w:left="424"/>
              <w:jc w:val="left"/>
              <w:rPr>
                <w:rFonts w:ascii="Arial" w:eastAsia="Angsana New" w:hAnsi="Arial" w:cs="Arial"/>
                <w:b/>
                <w:sz w:val="18"/>
                <w:szCs w:val="18"/>
              </w:rPr>
            </w:pPr>
          </w:p>
        </w:tc>
        <w:tc>
          <w:tcPr>
            <w:tcW w:w="5779" w:type="dxa"/>
            <w:gridSpan w:val="5"/>
            <w:tcBorders>
              <w:bottom w:val="single" w:sz="4" w:space="0" w:color="000000"/>
            </w:tcBorders>
            <w:shd w:val="clear" w:color="auto" w:fill="auto"/>
            <w:vAlign w:val="bottom"/>
          </w:tcPr>
          <w:p w14:paraId="7F13B0CF" w14:textId="77777777" w:rsidR="0022100F" w:rsidRPr="00F67C87" w:rsidRDefault="0022100F" w:rsidP="001A2A61">
            <w:pPr>
              <w:ind w:right="-72"/>
              <w:jc w:val="center"/>
              <w:rPr>
                <w:rFonts w:ascii="Arial" w:eastAsia="Angsana New" w:hAnsi="Arial" w:cs="Arial"/>
                <w:b/>
                <w:sz w:val="18"/>
                <w:szCs w:val="18"/>
              </w:rPr>
            </w:pPr>
            <w:r w:rsidRPr="00F67C87">
              <w:rPr>
                <w:rFonts w:ascii="Arial" w:eastAsia="Angsana New" w:hAnsi="Arial" w:cs="Arial"/>
                <w:b/>
                <w:sz w:val="18"/>
                <w:szCs w:val="18"/>
              </w:rPr>
              <w:t>Consolidated financial statements</w:t>
            </w:r>
          </w:p>
        </w:tc>
      </w:tr>
      <w:tr w:rsidR="00F37A98" w:rsidRPr="00F67C87" w14:paraId="2A6218A0" w14:textId="77777777" w:rsidTr="00DF7BEB">
        <w:trPr>
          <w:trHeight w:val="20"/>
        </w:trPr>
        <w:tc>
          <w:tcPr>
            <w:tcW w:w="3159" w:type="dxa"/>
            <w:shd w:val="clear" w:color="auto" w:fill="auto"/>
            <w:vAlign w:val="bottom"/>
          </w:tcPr>
          <w:p w14:paraId="205D37B1" w14:textId="77777777" w:rsidR="0022100F" w:rsidRPr="00F67C87" w:rsidRDefault="0022100F" w:rsidP="001A2A61">
            <w:pPr>
              <w:ind w:left="424"/>
              <w:jc w:val="left"/>
              <w:rPr>
                <w:rFonts w:ascii="Arial" w:eastAsia="Angsana New" w:hAnsi="Arial" w:cs="Arial"/>
                <w:b/>
                <w:spacing w:val="-6"/>
                <w:sz w:val="18"/>
                <w:szCs w:val="18"/>
              </w:rPr>
            </w:pPr>
            <w:r w:rsidRPr="00F67C87">
              <w:rPr>
                <w:rFonts w:ascii="Arial" w:eastAsia="Angsana New" w:hAnsi="Arial" w:cs="Arial"/>
                <w:b/>
                <w:spacing w:val="-6"/>
                <w:sz w:val="18"/>
                <w:szCs w:val="18"/>
              </w:rPr>
              <w:t>Due date of financial liabilities</w:t>
            </w:r>
          </w:p>
        </w:tc>
        <w:tc>
          <w:tcPr>
            <w:tcW w:w="1161" w:type="dxa"/>
            <w:tcBorders>
              <w:top w:val="single" w:sz="4" w:space="0" w:color="000000"/>
              <w:bottom w:val="single" w:sz="4" w:space="0" w:color="000000"/>
            </w:tcBorders>
            <w:shd w:val="clear" w:color="auto" w:fill="auto"/>
            <w:vAlign w:val="bottom"/>
          </w:tcPr>
          <w:p w14:paraId="332E3201"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 xml:space="preserve">Within </w:t>
            </w:r>
          </w:p>
          <w:p w14:paraId="0E412CC1"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1 year</w:t>
            </w:r>
          </w:p>
          <w:p w14:paraId="755E9A2A"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170" w:type="dxa"/>
            <w:tcBorders>
              <w:top w:val="single" w:sz="4" w:space="0" w:color="000000"/>
              <w:bottom w:val="single" w:sz="4" w:space="0" w:color="000000"/>
            </w:tcBorders>
            <w:shd w:val="clear" w:color="auto" w:fill="auto"/>
            <w:vAlign w:val="bottom"/>
          </w:tcPr>
          <w:p w14:paraId="494D23FC"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1 - 5 years</w:t>
            </w:r>
          </w:p>
          <w:p w14:paraId="2F6A5596"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943" w:type="dxa"/>
            <w:tcBorders>
              <w:top w:val="single" w:sz="4" w:space="0" w:color="000000"/>
              <w:bottom w:val="single" w:sz="4" w:space="0" w:color="000000"/>
            </w:tcBorders>
            <w:shd w:val="clear" w:color="auto" w:fill="auto"/>
            <w:vAlign w:val="bottom"/>
          </w:tcPr>
          <w:p w14:paraId="1D622992"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 xml:space="preserve">Over </w:t>
            </w:r>
          </w:p>
          <w:p w14:paraId="59E183DB"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5 years</w:t>
            </w:r>
          </w:p>
          <w:p w14:paraId="3B8C3CC7"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76" w:type="dxa"/>
            <w:tcBorders>
              <w:top w:val="single" w:sz="4" w:space="0" w:color="000000"/>
              <w:bottom w:val="single" w:sz="4" w:space="0" w:color="000000"/>
            </w:tcBorders>
            <w:shd w:val="clear" w:color="auto" w:fill="auto"/>
            <w:vAlign w:val="bottom"/>
          </w:tcPr>
          <w:p w14:paraId="0E047E6E" w14:textId="77777777" w:rsidR="0022100F" w:rsidRPr="00F67C87" w:rsidRDefault="0022100F" w:rsidP="001A2A61">
            <w:pPr>
              <w:ind w:right="-72"/>
              <w:jc w:val="right"/>
              <w:rPr>
                <w:rFonts w:ascii="Arial" w:eastAsia="Angsana New" w:hAnsi="Arial" w:cs="Arial"/>
                <w:b/>
                <w:sz w:val="18"/>
                <w:szCs w:val="18"/>
              </w:rPr>
            </w:pPr>
          </w:p>
          <w:p w14:paraId="5D72F729"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Total</w:t>
            </w:r>
          </w:p>
          <w:p w14:paraId="1E80B863"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37" w:type="dxa"/>
            <w:gridSpan w:val="2"/>
            <w:tcBorders>
              <w:top w:val="single" w:sz="4" w:space="0" w:color="000000"/>
              <w:bottom w:val="single" w:sz="4" w:space="0" w:color="000000"/>
            </w:tcBorders>
            <w:shd w:val="clear" w:color="auto" w:fill="auto"/>
            <w:vAlign w:val="bottom"/>
          </w:tcPr>
          <w:p w14:paraId="4B2E754C"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Carrying amount</w:t>
            </w:r>
          </w:p>
          <w:p w14:paraId="5056BB73" w14:textId="77777777" w:rsidR="0022100F" w:rsidRPr="00F67C87" w:rsidRDefault="0022100F" w:rsidP="001A2A61">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79C0AAD5" w14:textId="77777777" w:rsidTr="00DF7BEB">
        <w:trPr>
          <w:trHeight w:val="73"/>
        </w:trPr>
        <w:tc>
          <w:tcPr>
            <w:tcW w:w="3159" w:type="dxa"/>
            <w:shd w:val="clear" w:color="auto" w:fill="auto"/>
            <w:vAlign w:val="bottom"/>
          </w:tcPr>
          <w:p w14:paraId="1057708B" w14:textId="77777777" w:rsidR="0022100F" w:rsidRPr="00F67C87" w:rsidRDefault="0022100F" w:rsidP="001A2A61">
            <w:pPr>
              <w:ind w:left="424"/>
              <w:jc w:val="left"/>
              <w:rPr>
                <w:rFonts w:ascii="Arial" w:eastAsia="Angsana New" w:hAnsi="Arial" w:cs="Arial"/>
                <w:b/>
                <w:sz w:val="18"/>
                <w:szCs w:val="18"/>
              </w:rPr>
            </w:pPr>
            <w:r w:rsidRPr="00F67C87">
              <w:rPr>
                <w:rFonts w:ascii="Arial" w:eastAsia="Angsana New" w:hAnsi="Arial" w:cs="Arial"/>
                <w:b/>
                <w:sz w:val="18"/>
                <w:szCs w:val="18"/>
              </w:rPr>
              <w:t>As at 31 December 2023</w:t>
            </w:r>
          </w:p>
        </w:tc>
        <w:tc>
          <w:tcPr>
            <w:tcW w:w="1161" w:type="dxa"/>
            <w:tcBorders>
              <w:top w:val="single" w:sz="4" w:space="0" w:color="000000"/>
            </w:tcBorders>
            <w:shd w:val="clear" w:color="auto" w:fill="auto"/>
            <w:vAlign w:val="bottom"/>
          </w:tcPr>
          <w:p w14:paraId="058543BD" w14:textId="77777777" w:rsidR="0022100F" w:rsidRPr="00F67C87" w:rsidRDefault="0022100F" w:rsidP="001A2A61">
            <w:pPr>
              <w:tabs>
                <w:tab w:val="right" w:pos="7200"/>
                <w:tab w:val="right" w:pos="8540"/>
              </w:tabs>
              <w:ind w:right="-72"/>
              <w:jc w:val="right"/>
              <w:rPr>
                <w:rFonts w:ascii="Arial" w:eastAsia="Angsana New" w:hAnsi="Arial" w:cs="Arial"/>
                <w:sz w:val="18"/>
                <w:szCs w:val="18"/>
              </w:rPr>
            </w:pPr>
          </w:p>
        </w:tc>
        <w:tc>
          <w:tcPr>
            <w:tcW w:w="1170" w:type="dxa"/>
            <w:tcBorders>
              <w:top w:val="single" w:sz="4" w:space="0" w:color="000000"/>
            </w:tcBorders>
            <w:shd w:val="clear" w:color="auto" w:fill="auto"/>
            <w:vAlign w:val="bottom"/>
          </w:tcPr>
          <w:p w14:paraId="648468D3" w14:textId="77777777" w:rsidR="0022100F" w:rsidRPr="00F67C87" w:rsidRDefault="0022100F" w:rsidP="001A2A61">
            <w:pPr>
              <w:tabs>
                <w:tab w:val="right" w:pos="7200"/>
                <w:tab w:val="right" w:pos="8540"/>
              </w:tabs>
              <w:ind w:right="-72"/>
              <w:jc w:val="right"/>
              <w:rPr>
                <w:rFonts w:ascii="Arial" w:eastAsia="Angsana New" w:hAnsi="Arial" w:cs="Arial"/>
                <w:sz w:val="18"/>
                <w:szCs w:val="18"/>
              </w:rPr>
            </w:pPr>
          </w:p>
        </w:tc>
        <w:tc>
          <w:tcPr>
            <w:tcW w:w="943" w:type="dxa"/>
            <w:tcBorders>
              <w:top w:val="single" w:sz="4" w:space="0" w:color="000000"/>
            </w:tcBorders>
            <w:shd w:val="clear" w:color="auto" w:fill="auto"/>
            <w:vAlign w:val="bottom"/>
          </w:tcPr>
          <w:p w14:paraId="46B64536" w14:textId="77777777" w:rsidR="0022100F" w:rsidRPr="00F67C87" w:rsidRDefault="0022100F" w:rsidP="001A2A61">
            <w:pPr>
              <w:ind w:right="-72"/>
              <w:jc w:val="right"/>
              <w:rPr>
                <w:rFonts w:ascii="Arial" w:eastAsia="Angsana New" w:hAnsi="Arial" w:cs="Arial"/>
                <w:b/>
                <w:sz w:val="18"/>
                <w:szCs w:val="18"/>
              </w:rPr>
            </w:pPr>
          </w:p>
        </w:tc>
        <w:tc>
          <w:tcPr>
            <w:tcW w:w="1276" w:type="dxa"/>
            <w:tcBorders>
              <w:top w:val="single" w:sz="4" w:space="0" w:color="000000"/>
            </w:tcBorders>
            <w:shd w:val="clear" w:color="auto" w:fill="auto"/>
            <w:vAlign w:val="bottom"/>
          </w:tcPr>
          <w:p w14:paraId="598A0B4C" w14:textId="77777777" w:rsidR="0022100F" w:rsidRPr="00F67C87" w:rsidRDefault="0022100F" w:rsidP="001A2A61">
            <w:pPr>
              <w:ind w:right="-72"/>
              <w:jc w:val="right"/>
              <w:rPr>
                <w:rFonts w:ascii="Arial" w:eastAsia="Angsana New" w:hAnsi="Arial" w:cs="Arial"/>
                <w:b/>
                <w:sz w:val="18"/>
                <w:szCs w:val="18"/>
              </w:rPr>
            </w:pPr>
          </w:p>
        </w:tc>
        <w:tc>
          <w:tcPr>
            <w:tcW w:w="1237" w:type="dxa"/>
            <w:gridSpan w:val="2"/>
            <w:tcBorders>
              <w:top w:val="single" w:sz="4" w:space="0" w:color="000000"/>
            </w:tcBorders>
            <w:shd w:val="clear" w:color="auto" w:fill="auto"/>
            <w:vAlign w:val="bottom"/>
          </w:tcPr>
          <w:p w14:paraId="1FE044EB" w14:textId="77777777" w:rsidR="0022100F" w:rsidRPr="00F67C87" w:rsidRDefault="0022100F" w:rsidP="001A2A61">
            <w:pPr>
              <w:ind w:right="-72"/>
              <w:jc w:val="right"/>
              <w:rPr>
                <w:rFonts w:ascii="Arial" w:eastAsia="Angsana New" w:hAnsi="Arial" w:cs="Arial"/>
                <w:b/>
                <w:sz w:val="18"/>
                <w:szCs w:val="18"/>
              </w:rPr>
            </w:pPr>
          </w:p>
        </w:tc>
      </w:tr>
      <w:tr w:rsidR="00F37A98" w:rsidRPr="00F67C87" w14:paraId="767B9D15" w14:textId="77777777" w:rsidTr="00F37A98">
        <w:trPr>
          <w:trHeight w:val="20"/>
        </w:trPr>
        <w:tc>
          <w:tcPr>
            <w:tcW w:w="3159" w:type="dxa"/>
            <w:shd w:val="clear" w:color="auto" w:fill="auto"/>
            <w:vAlign w:val="bottom"/>
          </w:tcPr>
          <w:p w14:paraId="6FB8F636" w14:textId="77777777" w:rsidR="0023764C" w:rsidRPr="00F67C87" w:rsidRDefault="0022100F" w:rsidP="001A2A61">
            <w:pPr>
              <w:ind w:left="424"/>
              <w:jc w:val="left"/>
              <w:rPr>
                <w:rFonts w:ascii="Arial" w:eastAsia="Angsana New" w:hAnsi="Arial" w:cs="Arial"/>
                <w:sz w:val="18"/>
                <w:szCs w:val="18"/>
              </w:rPr>
            </w:pPr>
            <w:r w:rsidRPr="00F67C87">
              <w:rPr>
                <w:rFonts w:ascii="Arial" w:eastAsia="Angsana New" w:hAnsi="Arial" w:cs="Arial"/>
                <w:sz w:val="18"/>
                <w:szCs w:val="18"/>
              </w:rPr>
              <w:t xml:space="preserve">Trade and other </w:t>
            </w:r>
            <w:r w:rsidR="00D52FFA" w:rsidRPr="00F67C87">
              <w:rPr>
                <w:rFonts w:ascii="Arial" w:eastAsia="Angsana New" w:hAnsi="Arial" w:cs="Arial"/>
                <w:sz w:val="18"/>
                <w:szCs w:val="18"/>
              </w:rPr>
              <w:t xml:space="preserve">current </w:t>
            </w:r>
          </w:p>
          <w:p w14:paraId="6F66A7CF" w14:textId="68E336C4" w:rsidR="0022100F" w:rsidRPr="00F67C87" w:rsidRDefault="0022100F" w:rsidP="0023764C">
            <w:pPr>
              <w:ind w:left="625"/>
              <w:jc w:val="left"/>
              <w:rPr>
                <w:rFonts w:ascii="Arial" w:eastAsia="Angsana New" w:hAnsi="Arial" w:cs="Arial"/>
                <w:sz w:val="18"/>
                <w:szCs w:val="18"/>
              </w:rPr>
            </w:pPr>
            <w:r w:rsidRPr="00F67C87">
              <w:rPr>
                <w:rFonts w:ascii="Arial" w:eastAsia="Angsana New" w:hAnsi="Arial" w:cs="Arial"/>
                <w:sz w:val="18"/>
                <w:szCs w:val="18"/>
              </w:rPr>
              <w:t>payables</w:t>
            </w:r>
          </w:p>
        </w:tc>
        <w:tc>
          <w:tcPr>
            <w:tcW w:w="1161" w:type="dxa"/>
            <w:shd w:val="clear" w:color="auto" w:fill="auto"/>
            <w:vAlign w:val="bottom"/>
          </w:tcPr>
          <w:p w14:paraId="5040A8E8" w14:textId="77777777" w:rsidR="0022100F" w:rsidRPr="00F67C87" w:rsidRDefault="0022100F" w:rsidP="001A2A61">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108,177,536</w:t>
            </w:r>
          </w:p>
        </w:tc>
        <w:tc>
          <w:tcPr>
            <w:tcW w:w="1170" w:type="dxa"/>
            <w:shd w:val="clear" w:color="auto" w:fill="auto"/>
            <w:vAlign w:val="bottom"/>
          </w:tcPr>
          <w:p w14:paraId="5B9CBE19" w14:textId="77777777" w:rsidR="0022100F" w:rsidRPr="00F67C87" w:rsidRDefault="0022100F" w:rsidP="001A2A61">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cs/>
              </w:rPr>
              <w:t xml:space="preserve">-   </w:t>
            </w:r>
          </w:p>
        </w:tc>
        <w:tc>
          <w:tcPr>
            <w:tcW w:w="943" w:type="dxa"/>
            <w:shd w:val="clear" w:color="auto" w:fill="auto"/>
            <w:vAlign w:val="bottom"/>
          </w:tcPr>
          <w:p w14:paraId="27359B8D" w14:textId="77777777" w:rsidR="0022100F" w:rsidRPr="00F67C87" w:rsidRDefault="0022100F" w:rsidP="001A2A61">
            <w:pPr>
              <w:tabs>
                <w:tab w:val="right" w:pos="7200"/>
                <w:tab w:val="right" w:pos="8540"/>
              </w:tabs>
              <w:ind w:right="-72"/>
              <w:jc w:val="right"/>
              <w:rPr>
                <w:rFonts w:ascii="Arial" w:hAnsi="Arial" w:cs="Arial"/>
                <w:sz w:val="18"/>
                <w:szCs w:val="18"/>
              </w:rPr>
            </w:pPr>
            <w:r w:rsidRPr="00F67C87">
              <w:rPr>
                <w:rFonts w:ascii="Arial" w:hAnsi="Arial" w:cs="Arial"/>
                <w:sz w:val="18"/>
                <w:szCs w:val="18"/>
                <w:cs/>
              </w:rPr>
              <w:t>-</w:t>
            </w:r>
          </w:p>
        </w:tc>
        <w:tc>
          <w:tcPr>
            <w:tcW w:w="1276" w:type="dxa"/>
            <w:shd w:val="clear" w:color="auto" w:fill="auto"/>
            <w:vAlign w:val="bottom"/>
          </w:tcPr>
          <w:p w14:paraId="4E9D3B3A" w14:textId="77777777" w:rsidR="0022100F" w:rsidRPr="00F67C87" w:rsidRDefault="0022100F" w:rsidP="001A2A61">
            <w:pPr>
              <w:tabs>
                <w:tab w:val="right" w:pos="7200"/>
                <w:tab w:val="right" w:pos="8540"/>
              </w:tabs>
              <w:ind w:right="-72"/>
              <w:jc w:val="right"/>
              <w:rPr>
                <w:rFonts w:ascii="Arial" w:eastAsia="Angsana New" w:hAnsi="Arial" w:cs="Arial"/>
                <w:spacing w:val="-4"/>
                <w:sz w:val="18"/>
                <w:szCs w:val="18"/>
              </w:rPr>
            </w:pPr>
            <w:r w:rsidRPr="00F67C87">
              <w:rPr>
                <w:rFonts w:ascii="Arial" w:hAnsi="Arial" w:cs="Arial"/>
                <w:sz w:val="18"/>
                <w:szCs w:val="18"/>
              </w:rPr>
              <w:t>108,177,536</w:t>
            </w:r>
          </w:p>
        </w:tc>
        <w:tc>
          <w:tcPr>
            <w:tcW w:w="1237" w:type="dxa"/>
            <w:gridSpan w:val="2"/>
            <w:shd w:val="clear" w:color="auto" w:fill="auto"/>
            <w:vAlign w:val="bottom"/>
          </w:tcPr>
          <w:p w14:paraId="00F5F318" w14:textId="77777777" w:rsidR="0022100F" w:rsidRPr="00F67C87" w:rsidRDefault="0022100F" w:rsidP="001A2A61">
            <w:pPr>
              <w:tabs>
                <w:tab w:val="right" w:pos="7200"/>
                <w:tab w:val="right" w:pos="8540"/>
              </w:tabs>
              <w:ind w:right="-72"/>
              <w:jc w:val="right"/>
              <w:rPr>
                <w:rFonts w:ascii="Arial" w:eastAsia="Angsana New" w:hAnsi="Arial" w:cs="Arial"/>
                <w:spacing w:val="-4"/>
                <w:sz w:val="18"/>
                <w:szCs w:val="18"/>
              </w:rPr>
            </w:pPr>
            <w:r w:rsidRPr="00F67C87">
              <w:rPr>
                <w:rFonts w:ascii="Arial" w:hAnsi="Arial" w:cs="Arial"/>
                <w:sz w:val="18"/>
                <w:szCs w:val="18"/>
              </w:rPr>
              <w:t>108,177,536</w:t>
            </w:r>
          </w:p>
        </w:tc>
      </w:tr>
      <w:tr w:rsidR="00F37A98" w:rsidRPr="00F67C87" w14:paraId="17B9EF52" w14:textId="77777777" w:rsidTr="00F37A98">
        <w:trPr>
          <w:trHeight w:val="20"/>
        </w:trPr>
        <w:tc>
          <w:tcPr>
            <w:tcW w:w="3159" w:type="dxa"/>
            <w:shd w:val="clear" w:color="auto" w:fill="auto"/>
            <w:vAlign w:val="bottom"/>
          </w:tcPr>
          <w:p w14:paraId="7F4625C3" w14:textId="77777777" w:rsidR="0022100F" w:rsidRPr="00F67C87" w:rsidRDefault="0022100F" w:rsidP="001A2A61">
            <w:pPr>
              <w:ind w:left="424"/>
              <w:jc w:val="left"/>
              <w:rPr>
                <w:rFonts w:ascii="Arial" w:eastAsia="Angsana New" w:hAnsi="Arial" w:cs="Arial"/>
                <w:sz w:val="18"/>
                <w:szCs w:val="18"/>
              </w:rPr>
            </w:pPr>
            <w:r w:rsidRPr="00F67C87">
              <w:rPr>
                <w:rFonts w:ascii="Arial" w:eastAsia="Angsana New" w:hAnsi="Arial" w:cs="Arial"/>
                <w:sz w:val="18"/>
                <w:szCs w:val="18"/>
              </w:rPr>
              <w:t>Lease liabilities</w:t>
            </w:r>
          </w:p>
        </w:tc>
        <w:tc>
          <w:tcPr>
            <w:tcW w:w="1161" w:type="dxa"/>
            <w:tcBorders>
              <w:bottom w:val="single" w:sz="4" w:space="0" w:color="auto"/>
            </w:tcBorders>
            <w:shd w:val="clear" w:color="auto" w:fill="auto"/>
            <w:vAlign w:val="bottom"/>
          </w:tcPr>
          <w:p w14:paraId="4123AE3D" w14:textId="77777777" w:rsidR="0022100F" w:rsidRPr="00F67C87" w:rsidRDefault="0022100F" w:rsidP="001A2A61">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2,221,231</w:t>
            </w:r>
          </w:p>
        </w:tc>
        <w:tc>
          <w:tcPr>
            <w:tcW w:w="1170" w:type="dxa"/>
            <w:tcBorders>
              <w:bottom w:val="single" w:sz="4" w:space="0" w:color="000000"/>
            </w:tcBorders>
            <w:shd w:val="clear" w:color="auto" w:fill="auto"/>
            <w:vAlign w:val="bottom"/>
          </w:tcPr>
          <w:p w14:paraId="10E03281" w14:textId="77777777" w:rsidR="0022100F" w:rsidRPr="00F67C87" w:rsidRDefault="0022100F" w:rsidP="001A2A61">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3,609,431</w:t>
            </w:r>
          </w:p>
        </w:tc>
        <w:tc>
          <w:tcPr>
            <w:tcW w:w="943" w:type="dxa"/>
            <w:tcBorders>
              <w:bottom w:val="single" w:sz="4" w:space="0" w:color="000000"/>
            </w:tcBorders>
            <w:shd w:val="clear" w:color="auto" w:fill="auto"/>
            <w:vAlign w:val="bottom"/>
          </w:tcPr>
          <w:p w14:paraId="03FE3843" w14:textId="77777777" w:rsidR="0022100F" w:rsidRPr="00F67C87" w:rsidRDefault="0022100F" w:rsidP="001A2A61">
            <w:pPr>
              <w:tabs>
                <w:tab w:val="right" w:pos="7200"/>
                <w:tab w:val="right" w:pos="8540"/>
              </w:tabs>
              <w:ind w:right="-72"/>
              <w:jc w:val="right"/>
              <w:rPr>
                <w:rFonts w:ascii="Arial" w:hAnsi="Arial" w:cs="Arial"/>
                <w:sz w:val="18"/>
                <w:szCs w:val="18"/>
              </w:rPr>
            </w:pPr>
            <w:r w:rsidRPr="00F67C87">
              <w:rPr>
                <w:rFonts w:ascii="Arial" w:hAnsi="Arial" w:cs="Arial"/>
                <w:sz w:val="18"/>
                <w:szCs w:val="18"/>
                <w:cs/>
              </w:rPr>
              <w:t>-</w:t>
            </w:r>
          </w:p>
        </w:tc>
        <w:tc>
          <w:tcPr>
            <w:tcW w:w="1276" w:type="dxa"/>
            <w:tcBorders>
              <w:bottom w:val="single" w:sz="4" w:space="0" w:color="000000"/>
            </w:tcBorders>
            <w:shd w:val="clear" w:color="auto" w:fill="auto"/>
            <w:vAlign w:val="bottom"/>
          </w:tcPr>
          <w:p w14:paraId="4AC11B0F" w14:textId="77777777" w:rsidR="0022100F" w:rsidRPr="00F67C87" w:rsidRDefault="0022100F" w:rsidP="001A2A61">
            <w:pPr>
              <w:ind w:right="-72"/>
              <w:jc w:val="right"/>
              <w:rPr>
                <w:rFonts w:ascii="Arial" w:eastAsia="Angsana New" w:hAnsi="Arial" w:cs="Arial"/>
                <w:sz w:val="18"/>
                <w:szCs w:val="18"/>
              </w:rPr>
            </w:pPr>
            <w:r w:rsidRPr="00F67C87">
              <w:rPr>
                <w:rFonts w:ascii="Arial" w:hAnsi="Arial" w:cs="Arial"/>
                <w:sz w:val="18"/>
                <w:szCs w:val="18"/>
              </w:rPr>
              <w:t>5,830,662</w:t>
            </w:r>
          </w:p>
        </w:tc>
        <w:tc>
          <w:tcPr>
            <w:tcW w:w="1237" w:type="dxa"/>
            <w:gridSpan w:val="2"/>
            <w:tcBorders>
              <w:bottom w:val="single" w:sz="4" w:space="0" w:color="000000"/>
            </w:tcBorders>
            <w:shd w:val="clear" w:color="auto" w:fill="auto"/>
            <w:vAlign w:val="bottom"/>
          </w:tcPr>
          <w:p w14:paraId="6D37FB8B" w14:textId="77777777" w:rsidR="0022100F" w:rsidRPr="00F67C87" w:rsidRDefault="0022100F" w:rsidP="001A2A61">
            <w:pPr>
              <w:ind w:right="-72"/>
              <w:jc w:val="right"/>
              <w:rPr>
                <w:rFonts w:ascii="Arial" w:eastAsia="Angsana New" w:hAnsi="Arial" w:cs="Arial"/>
                <w:sz w:val="18"/>
                <w:szCs w:val="18"/>
              </w:rPr>
            </w:pPr>
            <w:r w:rsidRPr="00F67C87">
              <w:rPr>
                <w:rFonts w:ascii="Arial" w:eastAsia="Angsana New" w:hAnsi="Arial" w:cs="Arial"/>
                <w:sz w:val="18"/>
                <w:szCs w:val="18"/>
              </w:rPr>
              <w:t>5,464,973</w:t>
            </w:r>
          </w:p>
        </w:tc>
      </w:tr>
      <w:tr w:rsidR="00F37A98" w:rsidRPr="00981C54" w14:paraId="7243BD4F" w14:textId="77777777" w:rsidTr="00F37A98">
        <w:trPr>
          <w:trHeight w:val="20"/>
        </w:trPr>
        <w:tc>
          <w:tcPr>
            <w:tcW w:w="3159" w:type="dxa"/>
            <w:shd w:val="clear" w:color="auto" w:fill="auto"/>
            <w:vAlign w:val="bottom"/>
          </w:tcPr>
          <w:p w14:paraId="531EDEF3" w14:textId="77777777" w:rsidR="0022100F" w:rsidRPr="00981C54" w:rsidRDefault="0022100F" w:rsidP="001A2A61">
            <w:pPr>
              <w:ind w:left="424"/>
              <w:jc w:val="left"/>
              <w:rPr>
                <w:rFonts w:ascii="Arial" w:eastAsia="Angsana New" w:hAnsi="Arial" w:cs="Arial"/>
                <w:b/>
                <w:sz w:val="10"/>
                <w:szCs w:val="10"/>
              </w:rPr>
            </w:pPr>
          </w:p>
        </w:tc>
        <w:tc>
          <w:tcPr>
            <w:tcW w:w="1161" w:type="dxa"/>
            <w:tcBorders>
              <w:top w:val="single" w:sz="4" w:space="0" w:color="auto"/>
            </w:tcBorders>
            <w:shd w:val="clear" w:color="auto" w:fill="auto"/>
            <w:vAlign w:val="bottom"/>
          </w:tcPr>
          <w:p w14:paraId="625BF906" w14:textId="77777777" w:rsidR="0022100F" w:rsidRPr="00981C54" w:rsidRDefault="0022100F" w:rsidP="001A2A61">
            <w:pPr>
              <w:tabs>
                <w:tab w:val="right" w:pos="7200"/>
                <w:tab w:val="right" w:pos="8540"/>
              </w:tabs>
              <w:ind w:right="-72"/>
              <w:jc w:val="right"/>
              <w:rPr>
                <w:rFonts w:ascii="Arial" w:eastAsia="Angsana New" w:hAnsi="Arial" w:cs="Arial"/>
                <w:sz w:val="10"/>
                <w:szCs w:val="10"/>
              </w:rPr>
            </w:pPr>
          </w:p>
        </w:tc>
        <w:tc>
          <w:tcPr>
            <w:tcW w:w="1170" w:type="dxa"/>
            <w:tcBorders>
              <w:top w:val="single" w:sz="4" w:space="0" w:color="000000"/>
            </w:tcBorders>
            <w:shd w:val="clear" w:color="auto" w:fill="auto"/>
            <w:vAlign w:val="bottom"/>
          </w:tcPr>
          <w:p w14:paraId="7D6D58D5" w14:textId="77777777" w:rsidR="0022100F" w:rsidRPr="00981C54" w:rsidRDefault="0022100F" w:rsidP="001A2A61">
            <w:pPr>
              <w:tabs>
                <w:tab w:val="right" w:pos="7200"/>
                <w:tab w:val="right" w:pos="8540"/>
              </w:tabs>
              <w:ind w:right="-72"/>
              <w:jc w:val="right"/>
              <w:rPr>
                <w:rFonts w:ascii="Arial" w:eastAsia="Angsana New" w:hAnsi="Arial" w:cs="Arial"/>
                <w:sz w:val="10"/>
                <w:szCs w:val="10"/>
              </w:rPr>
            </w:pPr>
          </w:p>
        </w:tc>
        <w:tc>
          <w:tcPr>
            <w:tcW w:w="943" w:type="dxa"/>
            <w:tcBorders>
              <w:top w:val="single" w:sz="4" w:space="0" w:color="000000"/>
            </w:tcBorders>
            <w:shd w:val="clear" w:color="auto" w:fill="auto"/>
            <w:vAlign w:val="bottom"/>
          </w:tcPr>
          <w:p w14:paraId="66F5D4AB" w14:textId="77777777" w:rsidR="0022100F" w:rsidRPr="00981C54" w:rsidRDefault="0022100F" w:rsidP="001A2A61">
            <w:pPr>
              <w:tabs>
                <w:tab w:val="right" w:pos="7200"/>
                <w:tab w:val="right" w:pos="8540"/>
              </w:tabs>
              <w:ind w:right="-72"/>
              <w:jc w:val="right"/>
              <w:rPr>
                <w:rFonts w:ascii="Arial" w:hAnsi="Arial" w:cs="Arial"/>
                <w:sz w:val="10"/>
                <w:szCs w:val="10"/>
              </w:rPr>
            </w:pPr>
          </w:p>
        </w:tc>
        <w:tc>
          <w:tcPr>
            <w:tcW w:w="1276" w:type="dxa"/>
            <w:tcBorders>
              <w:top w:val="single" w:sz="4" w:space="0" w:color="000000"/>
            </w:tcBorders>
            <w:shd w:val="clear" w:color="auto" w:fill="auto"/>
            <w:vAlign w:val="bottom"/>
          </w:tcPr>
          <w:p w14:paraId="7FEC9688" w14:textId="77777777" w:rsidR="0022100F" w:rsidRPr="00981C54" w:rsidRDefault="0022100F" w:rsidP="001A2A61">
            <w:pPr>
              <w:ind w:right="-72"/>
              <w:jc w:val="right"/>
              <w:rPr>
                <w:rFonts w:ascii="Arial" w:eastAsia="Angsana New" w:hAnsi="Arial" w:cs="Arial"/>
                <w:b/>
                <w:sz w:val="10"/>
                <w:szCs w:val="10"/>
              </w:rPr>
            </w:pPr>
          </w:p>
        </w:tc>
        <w:tc>
          <w:tcPr>
            <w:tcW w:w="1237" w:type="dxa"/>
            <w:gridSpan w:val="2"/>
            <w:tcBorders>
              <w:top w:val="single" w:sz="4" w:space="0" w:color="000000"/>
            </w:tcBorders>
            <w:shd w:val="clear" w:color="auto" w:fill="auto"/>
            <w:vAlign w:val="bottom"/>
          </w:tcPr>
          <w:p w14:paraId="3257ED9F" w14:textId="77777777" w:rsidR="0022100F" w:rsidRPr="00981C54" w:rsidRDefault="0022100F" w:rsidP="001A2A61">
            <w:pPr>
              <w:ind w:right="-72"/>
              <w:jc w:val="right"/>
              <w:rPr>
                <w:rFonts w:ascii="Arial" w:eastAsia="Angsana New" w:hAnsi="Arial" w:cs="Arial"/>
                <w:b/>
                <w:sz w:val="10"/>
                <w:szCs w:val="10"/>
              </w:rPr>
            </w:pPr>
          </w:p>
        </w:tc>
      </w:tr>
      <w:tr w:rsidR="00F37A98" w:rsidRPr="00F67C87" w14:paraId="4FFDC176" w14:textId="77777777" w:rsidTr="00F37A98">
        <w:trPr>
          <w:trHeight w:val="20"/>
        </w:trPr>
        <w:tc>
          <w:tcPr>
            <w:tcW w:w="3159" w:type="dxa"/>
            <w:shd w:val="clear" w:color="auto" w:fill="auto"/>
            <w:vAlign w:val="bottom"/>
          </w:tcPr>
          <w:p w14:paraId="2BC263A8" w14:textId="77777777" w:rsidR="0022100F" w:rsidRPr="00F67C87" w:rsidRDefault="0022100F" w:rsidP="001A2A61">
            <w:pPr>
              <w:ind w:left="424"/>
              <w:jc w:val="left"/>
              <w:rPr>
                <w:rFonts w:ascii="Arial" w:eastAsia="Angsana New" w:hAnsi="Arial" w:cs="Arial"/>
                <w:b/>
                <w:sz w:val="18"/>
                <w:szCs w:val="18"/>
              </w:rPr>
            </w:pPr>
            <w:r w:rsidRPr="00F67C87">
              <w:rPr>
                <w:rFonts w:ascii="Arial" w:eastAsia="Angsana New" w:hAnsi="Arial" w:cs="Arial"/>
                <w:b/>
                <w:sz w:val="18"/>
                <w:szCs w:val="18"/>
              </w:rPr>
              <w:t xml:space="preserve">Total financial liabilities </w:t>
            </w:r>
          </w:p>
        </w:tc>
        <w:tc>
          <w:tcPr>
            <w:tcW w:w="1161" w:type="dxa"/>
            <w:tcBorders>
              <w:bottom w:val="single" w:sz="4" w:space="0" w:color="000000"/>
            </w:tcBorders>
            <w:shd w:val="clear" w:color="auto" w:fill="auto"/>
            <w:vAlign w:val="bottom"/>
          </w:tcPr>
          <w:p w14:paraId="5B75E37F" w14:textId="77777777" w:rsidR="0022100F" w:rsidRPr="00F67C87" w:rsidRDefault="0022100F" w:rsidP="001A2A61">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110,398,767</w:t>
            </w:r>
          </w:p>
        </w:tc>
        <w:tc>
          <w:tcPr>
            <w:tcW w:w="1170" w:type="dxa"/>
            <w:tcBorders>
              <w:bottom w:val="single" w:sz="4" w:space="0" w:color="000000"/>
            </w:tcBorders>
            <w:shd w:val="clear" w:color="auto" w:fill="auto"/>
            <w:vAlign w:val="bottom"/>
          </w:tcPr>
          <w:p w14:paraId="54A55335" w14:textId="77777777" w:rsidR="0022100F" w:rsidRPr="00F67C87" w:rsidRDefault="0022100F" w:rsidP="001A2A61">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3,609,431</w:t>
            </w:r>
          </w:p>
        </w:tc>
        <w:tc>
          <w:tcPr>
            <w:tcW w:w="943" w:type="dxa"/>
            <w:tcBorders>
              <w:bottom w:val="single" w:sz="4" w:space="0" w:color="000000"/>
            </w:tcBorders>
            <w:shd w:val="clear" w:color="auto" w:fill="auto"/>
            <w:vAlign w:val="bottom"/>
          </w:tcPr>
          <w:p w14:paraId="6575EA73" w14:textId="77777777" w:rsidR="0022100F" w:rsidRPr="00F67C87" w:rsidRDefault="0022100F" w:rsidP="001A2A61">
            <w:pPr>
              <w:tabs>
                <w:tab w:val="right" w:pos="7200"/>
                <w:tab w:val="right" w:pos="8540"/>
              </w:tabs>
              <w:ind w:right="-72"/>
              <w:jc w:val="right"/>
              <w:rPr>
                <w:rFonts w:ascii="Arial" w:hAnsi="Arial" w:cs="Arial"/>
                <w:sz w:val="18"/>
                <w:szCs w:val="18"/>
              </w:rPr>
            </w:pPr>
            <w:r w:rsidRPr="00F67C87">
              <w:rPr>
                <w:rFonts w:ascii="Arial" w:hAnsi="Arial" w:cs="Arial"/>
                <w:sz w:val="18"/>
                <w:szCs w:val="18"/>
                <w:cs/>
              </w:rPr>
              <w:t>-</w:t>
            </w:r>
          </w:p>
        </w:tc>
        <w:tc>
          <w:tcPr>
            <w:tcW w:w="1276" w:type="dxa"/>
            <w:tcBorders>
              <w:bottom w:val="single" w:sz="4" w:space="0" w:color="000000"/>
            </w:tcBorders>
            <w:shd w:val="clear" w:color="auto" w:fill="auto"/>
          </w:tcPr>
          <w:p w14:paraId="77B02194" w14:textId="77777777" w:rsidR="0022100F" w:rsidRPr="00F67C87" w:rsidRDefault="0022100F" w:rsidP="001A2A61">
            <w:pPr>
              <w:pBdr>
                <w:top w:val="nil"/>
                <w:left w:val="nil"/>
                <w:bottom w:val="nil"/>
                <w:right w:val="nil"/>
                <w:between w:val="nil"/>
              </w:pBdr>
              <w:ind w:right="-72"/>
              <w:jc w:val="right"/>
              <w:rPr>
                <w:rFonts w:ascii="Arial" w:eastAsia="Angsana New" w:hAnsi="Arial" w:cs="Arial"/>
                <w:spacing w:val="-4"/>
                <w:sz w:val="18"/>
                <w:szCs w:val="18"/>
              </w:rPr>
            </w:pPr>
            <w:r w:rsidRPr="00F67C87">
              <w:rPr>
                <w:rFonts w:ascii="Arial" w:hAnsi="Arial" w:cs="Arial"/>
                <w:sz w:val="18"/>
                <w:szCs w:val="18"/>
              </w:rPr>
              <w:t>114,008,198</w:t>
            </w:r>
          </w:p>
        </w:tc>
        <w:tc>
          <w:tcPr>
            <w:tcW w:w="1237" w:type="dxa"/>
            <w:gridSpan w:val="2"/>
            <w:tcBorders>
              <w:bottom w:val="single" w:sz="4" w:space="0" w:color="000000"/>
            </w:tcBorders>
            <w:shd w:val="clear" w:color="auto" w:fill="auto"/>
          </w:tcPr>
          <w:p w14:paraId="3B0528DF" w14:textId="77777777" w:rsidR="0022100F" w:rsidRPr="00F67C87" w:rsidRDefault="0022100F" w:rsidP="001A2A61">
            <w:pPr>
              <w:pBdr>
                <w:top w:val="nil"/>
                <w:left w:val="nil"/>
                <w:bottom w:val="nil"/>
                <w:right w:val="nil"/>
                <w:between w:val="nil"/>
              </w:pBdr>
              <w:ind w:right="-72"/>
              <w:jc w:val="right"/>
              <w:rPr>
                <w:rFonts w:ascii="Arial" w:eastAsia="Angsana New" w:hAnsi="Arial" w:cs="Arial"/>
                <w:spacing w:val="-4"/>
                <w:sz w:val="18"/>
                <w:szCs w:val="18"/>
              </w:rPr>
            </w:pPr>
            <w:r w:rsidRPr="00F67C87">
              <w:rPr>
                <w:rFonts w:ascii="Arial" w:hAnsi="Arial" w:cs="Arial"/>
                <w:sz w:val="18"/>
                <w:szCs w:val="18"/>
              </w:rPr>
              <w:t>113,642,509</w:t>
            </w:r>
          </w:p>
        </w:tc>
      </w:tr>
    </w:tbl>
    <w:p w14:paraId="2BC4C9C4" w14:textId="57C5C2A9" w:rsidR="0022100F" w:rsidRPr="00981C54" w:rsidRDefault="0022100F" w:rsidP="00981C54">
      <w:pPr>
        <w:ind w:left="540" w:right="8"/>
        <w:rPr>
          <w:rFonts w:ascii="Arial" w:eastAsia="Angsana New" w:hAnsi="Arial" w:cs="Arial"/>
          <w:sz w:val="16"/>
          <w:szCs w:val="16"/>
        </w:rPr>
      </w:pPr>
    </w:p>
    <w:tbl>
      <w:tblPr>
        <w:tblW w:w="9441" w:type="dxa"/>
        <w:jc w:val="right"/>
        <w:tblLayout w:type="fixed"/>
        <w:tblCellMar>
          <w:left w:w="115" w:type="dxa"/>
          <w:right w:w="115" w:type="dxa"/>
        </w:tblCellMar>
        <w:tblLook w:val="0400" w:firstRow="0" w:lastRow="0" w:firstColumn="0" w:lastColumn="0" w:noHBand="0" w:noVBand="1"/>
      </w:tblPr>
      <w:tblGrid>
        <w:gridCol w:w="3681"/>
        <w:gridCol w:w="1152"/>
        <w:gridCol w:w="1152"/>
        <w:gridCol w:w="1152"/>
        <w:gridCol w:w="1152"/>
        <w:gridCol w:w="1152"/>
      </w:tblGrid>
      <w:tr w:rsidR="00F37A98" w:rsidRPr="00F67C87" w14:paraId="060FCB3A" w14:textId="77777777" w:rsidTr="00494800">
        <w:trPr>
          <w:trHeight w:val="20"/>
          <w:jc w:val="right"/>
        </w:trPr>
        <w:tc>
          <w:tcPr>
            <w:tcW w:w="3681" w:type="dxa"/>
            <w:shd w:val="clear" w:color="auto" w:fill="auto"/>
          </w:tcPr>
          <w:p w14:paraId="35EED426" w14:textId="77777777" w:rsidR="00771D33" w:rsidRPr="00F67C87" w:rsidRDefault="00771D33" w:rsidP="003F7CE8">
            <w:pPr>
              <w:ind w:left="969"/>
              <w:jc w:val="left"/>
              <w:rPr>
                <w:rFonts w:ascii="Arial" w:eastAsia="Angsana New" w:hAnsi="Arial" w:cs="Arial"/>
                <w:b/>
                <w:sz w:val="18"/>
                <w:szCs w:val="18"/>
              </w:rPr>
            </w:pPr>
            <w:r w:rsidRPr="00F67C87">
              <w:rPr>
                <w:rFonts w:ascii="Arial" w:eastAsia="Angsana New" w:hAnsi="Arial" w:cs="Arial"/>
                <w:sz w:val="18"/>
                <w:szCs w:val="18"/>
              </w:rPr>
              <w:br w:type="page"/>
            </w:r>
          </w:p>
        </w:tc>
        <w:tc>
          <w:tcPr>
            <w:tcW w:w="5760" w:type="dxa"/>
            <w:gridSpan w:val="5"/>
            <w:tcBorders>
              <w:bottom w:val="single" w:sz="4" w:space="0" w:color="000000"/>
            </w:tcBorders>
            <w:shd w:val="clear" w:color="auto" w:fill="auto"/>
          </w:tcPr>
          <w:p w14:paraId="264D7F0D" w14:textId="77777777" w:rsidR="00771D33" w:rsidRPr="00F67C87" w:rsidRDefault="00771D33" w:rsidP="00930F57">
            <w:pPr>
              <w:ind w:right="-72"/>
              <w:jc w:val="center"/>
              <w:rPr>
                <w:rFonts w:ascii="Arial" w:eastAsia="Angsana New" w:hAnsi="Arial" w:cs="Arial"/>
                <w:b/>
                <w:sz w:val="18"/>
                <w:szCs w:val="18"/>
              </w:rPr>
            </w:pPr>
            <w:r w:rsidRPr="00F67C87">
              <w:rPr>
                <w:rFonts w:ascii="Arial" w:eastAsia="Angsana New" w:hAnsi="Arial" w:cs="Arial"/>
                <w:b/>
                <w:sz w:val="18"/>
                <w:szCs w:val="18"/>
              </w:rPr>
              <w:t>Separate financial statements</w:t>
            </w:r>
          </w:p>
        </w:tc>
      </w:tr>
      <w:tr w:rsidR="00F37A98" w:rsidRPr="00F67C87" w14:paraId="22189FA5" w14:textId="77777777" w:rsidTr="00F37A98">
        <w:trPr>
          <w:trHeight w:val="20"/>
          <w:jc w:val="right"/>
        </w:trPr>
        <w:tc>
          <w:tcPr>
            <w:tcW w:w="3681" w:type="dxa"/>
            <w:shd w:val="clear" w:color="auto" w:fill="auto"/>
            <w:vAlign w:val="bottom"/>
          </w:tcPr>
          <w:p w14:paraId="26F417B6" w14:textId="77777777" w:rsidR="00771D33" w:rsidRPr="00F67C87" w:rsidRDefault="00771D33" w:rsidP="003F7CE8">
            <w:pPr>
              <w:ind w:left="969"/>
              <w:jc w:val="left"/>
              <w:rPr>
                <w:rFonts w:ascii="Arial" w:eastAsia="Angsana New" w:hAnsi="Arial" w:cs="Arial"/>
                <w:b/>
                <w:spacing w:val="-4"/>
                <w:sz w:val="18"/>
                <w:szCs w:val="18"/>
              </w:rPr>
            </w:pPr>
            <w:r w:rsidRPr="00F67C87">
              <w:rPr>
                <w:rFonts w:ascii="Arial" w:eastAsia="Angsana New" w:hAnsi="Arial" w:cs="Arial"/>
                <w:b/>
                <w:spacing w:val="-4"/>
                <w:sz w:val="18"/>
                <w:szCs w:val="18"/>
              </w:rPr>
              <w:t>Due date of financial liabilities</w:t>
            </w:r>
          </w:p>
        </w:tc>
        <w:tc>
          <w:tcPr>
            <w:tcW w:w="1152" w:type="dxa"/>
            <w:tcBorders>
              <w:top w:val="single" w:sz="4" w:space="0" w:color="000000"/>
              <w:bottom w:val="single" w:sz="4" w:space="0" w:color="000000"/>
            </w:tcBorders>
            <w:shd w:val="clear" w:color="auto" w:fill="auto"/>
            <w:vAlign w:val="bottom"/>
          </w:tcPr>
          <w:p w14:paraId="7D3E57F6"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 xml:space="preserve">Within </w:t>
            </w:r>
          </w:p>
          <w:p w14:paraId="5BC17712"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1 year</w:t>
            </w:r>
          </w:p>
          <w:p w14:paraId="2801CD60"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68309B90"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1 - 5 years</w:t>
            </w:r>
          </w:p>
          <w:p w14:paraId="2BCCCC4A"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6AC5F8B7"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 xml:space="preserve">Over </w:t>
            </w:r>
          </w:p>
          <w:p w14:paraId="47E36969"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5 years</w:t>
            </w:r>
          </w:p>
          <w:p w14:paraId="7A4FAE64"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tcPr>
          <w:p w14:paraId="5DE23CF2" w14:textId="77777777" w:rsidR="00771D33" w:rsidRPr="00F67C87" w:rsidRDefault="00771D33" w:rsidP="00930F57">
            <w:pPr>
              <w:ind w:right="-72"/>
              <w:rPr>
                <w:rFonts w:ascii="Arial" w:eastAsia="Angsana New" w:hAnsi="Arial" w:cs="Arial"/>
                <w:b/>
                <w:sz w:val="18"/>
                <w:szCs w:val="18"/>
              </w:rPr>
            </w:pPr>
          </w:p>
          <w:p w14:paraId="4B48EB40"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Total</w:t>
            </w:r>
          </w:p>
          <w:p w14:paraId="4775E033"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1026D83A"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Carrying amount</w:t>
            </w:r>
          </w:p>
          <w:p w14:paraId="3D41D86D"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6B433997" w14:textId="77777777" w:rsidTr="00F972B6">
        <w:trPr>
          <w:trHeight w:val="20"/>
          <w:jc w:val="right"/>
        </w:trPr>
        <w:tc>
          <w:tcPr>
            <w:tcW w:w="3681" w:type="dxa"/>
            <w:shd w:val="clear" w:color="auto" w:fill="auto"/>
          </w:tcPr>
          <w:p w14:paraId="25B152D0" w14:textId="6A158411" w:rsidR="00771D33" w:rsidRPr="00F67C87" w:rsidRDefault="00771D33" w:rsidP="003F7CE8">
            <w:pPr>
              <w:ind w:left="969"/>
              <w:jc w:val="left"/>
              <w:rPr>
                <w:rFonts w:ascii="Arial" w:eastAsia="Angsana New" w:hAnsi="Arial" w:cs="Arial"/>
                <w:b/>
                <w:sz w:val="18"/>
                <w:szCs w:val="18"/>
              </w:rPr>
            </w:pPr>
            <w:r w:rsidRPr="00F67C87">
              <w:rPr>
                <w:rFonts w:ascii="Arial" w:eastAsia="Angsana New" w:hAnsi="Arial" w:cs="Arial"/>
                <w:b/>
                <w:sz w:val="18"/>
                <w:szCs w:val="18"/>
              </w:rPr>
              <w:t xml:space="preserve">As at 31 December </w:t>
            </w:r>
            <w:r w:rsidR="003D5522" w:rsidRPr="00F67C87">
              <w:rPr>
                <w:rFonts w:ascii="Arial" w:eastAsia="Angsana New" w:hAnsi="Arial" w:cs="Arial"/>
                <w:b/>
                <w:sz w:val="18"/>
                <w:szCs w:val="18"/>
              </w:rPr>
              <w:t>2024</w:t>
            </w:r>
          </w:p>
        </w:tc>
        <w:tc>
          <w:tcPr>
            <w:tcW w:w="1152" w:type="dxa"/>
            <w:tcBorders>
              <w:top w:val="single" w:sz="4" w:space="0" w:color="000000"/>
            </w:tcBorders>
            <w:shd w:val="clear" w:color="auto" w:fill="auto"/>
          </w:tcPr>
          <w:p w14:paraId="1EC2AF2F" w14:textId="77777777" w:rsidR="00771D33" w:rsidRPr="00F67C87"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2DC76BB4" w14:textId="77777777" w:rsidR="00771D33" w:rsidRPr="00F67C87"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567B92C2" w14:textId="77777777" w:rsidR="00771D33" w:rsidRPr="00F67C87"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tcPr>
          <w:p w14:paraId="5DBA096C" w14:textId="77777777" w:rsidR="00771D33" w:rsidRPr="00F67C87"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4508521F" w14:textId="77777777" w:rsidR="00771D33" w:rsidRPr="00F67C87" w:rsidRDefault="00771D33" w:rsidP="00930F57">
            <w:pPr>
              <w:ind w:right="-72"/>
              <w:jc w:val="right"/>
              <w:rPr>
                <w:rFonts w:ascii="Arial" w:eastAsia="Angsana New" w:hAnsi="Arial" w:cs="Arial"/>
                <w:b/>
                <w:sz w:val="18"/>
                <w:szCs w:val="18"/>
              </w:rPr>
            </w:pPr>
          </w:p>
        </w:tc>
      </w:tr>
      <w:tr w:rsidR="00F37A98" w:rsidRPr="00F67C87" w14:paraId="37BDA25D" w14:textId="77777777" w:rsidTr="00F972B6">
        <w:trPr>
          <w:trHeight w:val="20"/>
          <w:jc w:val="right"/>
        </w:trPr>
        <w:tc>
          <w:tcPr>
            <w:tcW w:w="3681" w:type="dxa"/>
            <w:shd w:val="clear" w:color="auto" w:fill="auto"/>
          </w:tcPr>
          <w:p w14:paraId="2E5CD94F" w14:textId="77777777" w:rsidR="0023764C" w:rsidRPr="00F67C87" w:rsidRDefault="00771D33" w:rsidP="003F7CE8">
            <w:pPr>
              <w:ind w:left="969"/>
              <w:jc w:val="left"/>
              <w:rPr>
                <w:rFonts w:ascii="Arial" w:eastAsia="Angsana New" w:hAnsi="Arial" w:cs="Arial"/>
                <w:sz w:val="18"/>
                <w:szCs w:val="18"/>
              </w:rPr>
            </w:pPr>
            <w:r w:rsidRPr="00F67C87">
              <w:rPr>
                <w:rFonts w:ascii="Arial" w:eastAsia="Angsana New" w:hAnsi="Arial" w:cs="Arial"/>
                <w:sz w:val="18"/>
                <w:szCs w:val="18"/>
              </w:rPr>
              <w:t xml:space="preserve">Trade and other </w:t>
            </w:r>
            <w:r w:rsidR="009A0205" w:rsidRPr="00F67C87">
              <w:rPr>
                <w:rFonts w:ascii="Arial" w:eastAsia="Angsana New" w:hAnsi="Arial" w:cs="Arial"/>
                <w:sz w:val="18"/>
                <w:szCs w:val="18"/>
              </w:rPr>
              <w:t xml:space="preserve">current </w:t>
            </w:r>
          </w:p>
          <w:p w14:paraId="0D0536E4" w14:textId="6EEA521B" w:rsidR="00771D33" w:rsidRPr="00F67C87" w:rsidRDefault="00771D33" w:rsidP="0023764C">
            <w:pPr>
              <w:ind w:left="1165"/>
              <w:jc w:val="left"/>
              <w:rPr>
                <w:rFonts w:ascii="Arial" w:eastAsia="Angsana New" w:hAnsi="Arial" w:cs="Arial"/>
                <w:sz w:val="18"/>
                <w:szCs w:val="18"/>
              </w:rPr>
            </w:pPr>
            <w:r w:rsidRPr="00F67C87">
              <w:rPr>
                <w:rFonts w:ascii="Arial" w:eastAsia="Angsana New" w:hAnsi="Arial" w:cs="Arial"/>
                <w:sz w:val="18"/>
                <w:szCs w:val="18"/>
              </w:rPr>
              <w:t>payables</w:t>
            </w:r>
          </w:p>
        </w:tc>
        <w:tc>
          <w:tcPr>
            <w:tcW w:w="1152" w:type="dxa"/>
            <w:shd w:val="clear" w:color="auto" w:fill="auto"/>
            <w:vAlign w:val="bottom"/>
          </w:tcPr>
          <w:p w14:paraId="1C178500" w14:textId="7C1B70F4" w:rsidR="00771D33" w:rsidRPr="00F67C87" w:rsidRDefault="00080A5E" w:rsidP="00930F57">
            <w:pPr>
              <w:ind w:right="-72"/>
              <w:jc w:val="right"/>
              <w:rPr>
                <w:rFonts w:ascii="Arial" w:eastAsia="Angsana New" w:hAnsi="Arial" w:cs="Arial"/>
                <w:sz w:val="18"/>
                <w:szCs w:val="18"/>
              </w:rPr>
            </w:pPr>
            <w:r w:rsidRPr="00F67C87">
              <w:rPr>
                <w:rFonts w:ascii="Arial" w:eastAsia="Angsana New" w:hAnsi="Arial" w:cs="Arial"/>
                <w:sz w:val="18"/>
                <w:szCs w:val="18"/>
              </w:rPr>
              <w:t>9,835,593</w:t>
            </w:r>
          </w:p>
        </w:tc>
        <w:tc>
          <w:tcPr>
            <w:tcW w:w="1152" w:type="dxa"/>
            <w:shd w:val="clear" w:color="auto" w:fill="auto"/>
            <w:vAlign w:val="bottom"/>
          </w:tcPr>
          <w:p w14:paraId="4D55FF01" w14:textId="4CF66DCA" w:rsidR="00771D33" w:rsidRPr="00F67C87" w:rsidRDefault="00F66377" w:rsidP="00930F57">
            <w:pPr>
              <w:ind w:right="-64"/>
              <w:jc w:val="right"/>
              <w:rPr>
                <w:rFonts w:ascii="Arial" w:eastAsia="Angsana New" w:hAnsi="Arial" w:cs="Arial"/>
                <w:sz w:val="18"/>
                <w:szCs w:val="18"/>
              </w:rPr>
            </w:pPr>
            <w:r w:rsidRPr="00F67C87">
              <w:rPr>
                <w:rFonts w:ascii="Arial" w:eastAsia="Angsana New" w:hAnsi="Arial" w:cs="Arial"/>
                <w:sz w:val="18"/>
                <w:szCs w:val="18"/>
              </w:rPr>
              <w:t>-</w:t>
            </w:r>
          </w:p>
        </w:tc>
        <w:tc>
          <w:tcPr>
            <w:tcW w:w="1152" w:type="dxa"/>
            <w:shd w:val="clear" w:color="auto" w:fill="auto"/>
            <w:vAlign w:val="bottom"/>
          </w:tcPr>
          <w:p w14:paraId="7724B76E" w14:textId="24DECE07" w:rsidR="00771D33" w:rsidRPr="00F67C87" w:rsidRDefault="00F66377" w:rsidP="00930F57">
            <w:pPr>
              <w:ind w:left="-13" w:right="-72" w:firstLine="142"/>
              <w:jc w:val="right"/>
              <w:rPr>
                <w:rFonts w:ascii="Arial" w:eastAsia="Angsana New" w:hAnsi="Arial" w:cs="Arial"/>
                <w:sz w:val="18"/>
                <w:szCs w:val="18"/>
              </w:rPr>
            </w:pPr>
            <w:r w:rsidRPr="00F67C87">
              <w:rPr>
                <w:rFonts w:ascii="Arial" w:eastAsia="Angsana New" w:hAnsi="Arial" w:cs="Arial"/>
                <w:sz w:val="18"/>
                <w:szCs w:val="18"/>
              </w:rPr>
              <w:t>-</w:t>
            </w:r>
          </w:p>
        </w:tc>
        <w:tc>
          <w:tcPr>
            <w:tcW w:w="1152" w:type="dxa"/>
            <w:shd w:val="clear" w:color="auto" w:fill="auto"/>
            <w:vAlign w:val="bottom"/>
          </w:tcPr>
          <w:p w14:paraId="569DF0A5" w14:textId="08A01C0D" w:rsidR="00771D33" w:rsidRPr="00F67C87" w:rsidRDefault="003D54A7" w:rsidP="00930F57">
            <w:pPr>
              <w:ind w:right="-72" w:firstLine="111"/>
              <w:jc w:val="right"/>
              <w:rPr>
                <w:rFonts w:ascii="Arial" w:eastAsia="Angsana New" w:hAnsi="Arial" w:cs="Arial"/>
                <w:sz w:val="18"/>
                <w:szCs w:val="18"/>
              </w:rPr>
            </w:pPr>
            <w:r w:rsidRPr="00F67C87">
              <w:rPr>
                <w:rFonts w:ascii="Arial" w:eastAsia="Angsana New" w:hAnsi="Arial" w:cs="Arial"/>
                <w:sz w:val="18"/>
                <w:szCs w:val="18"/>
              </w:rPr>
              <w:t>9,835,593</w:t>
            </w:r>
          </w:p>
        </w:tc>
        <w:tc>
          <w:tcPr>
            <w:tcW w:w="1152" w:type="dxa"/>
            <w:shd w:val="clear" w:color="auto" w:fill="auto"/>
            <w:vAlign w:val="bottom"/>
          </w:tcPr>
          <w:p w14:paraId="0425C32F" w14:textId="2390A72A" w:rsidR="00771D33" w:rsidRPr="00F67C87" w:rsidRDefault="002F5145" w:rsidP="00930F57">
            <w:pPr>
              <w:ind w:right="-72"/>
              <w:jc w:val="right"/>
              <w:rPr>
                <w:rFonts w:ascii="Arial" w:eastAsia="Angsana New" w:hAnsi="Arial" w:cs="Arial"/>
                <w:sz w:val="18"/>
                <w:szCs w:val="18"/>
              </w:rPr>
            </w:pPr>
            <w:r w:rsidRPr="00F67C87">
              <w:rPr>
                <w:rFonts w:ascii="Arial" w:eastAsia="Angsana New" w:hAnsi="Arial" w:cs="Arial"/>
                <w:sz w:val="18"/>
                <w:szCs w:val="18"/>
              </w:rPr>
              <w:t>9,835,593</w:t>
            </w:r>
          </w:p>
        </w:tc>
      </w:tr>
      <w:tr w:rsidR="00C42087" w:rsidRPr="00F67C87" w14:paraId="3A85AAC7" w14:textId="77777777" w:rsidTr="00F972B6">
        <w:trPr>
          <w:trHeight w:val="20"/>
          <w:jc w:val="right"/>
        </w:trPr>
        <w:tc>
          <w:tcPr>
            <w:tcW w:w="3681" w:type="dxa"/>
            <w:shd w:val="clear" w:color="auto" w:fill="auto"/>
          </w:tcPr>
          <w:p w14:paraId="77B65EEC" w14:textId="79FEEADF" w:rsidR="00C42087" w:rsidRPr="00F67C87" w:rsidRDefault="00AC77E8" w:rsidP="003F7CE8">
            <w:pPr>
              <w:ind w:left="969"/>
              <w:jc w:val="left"/>
              <w:rPr>
                <w:rFonts w:ascii="Arial" w:eastAsia="Angsana New" w:hAnsi="Arial" w:cs="Arial"/>
                <w:sz w:val="18"/>
                <w:szCs w:val="18"/>
              </w:rPr>
            </w:pPr>
            <w:r w:rsidRPr="00F67C87">
              <w:rPr>
                <w:rFonts w:ascii="Arial" w:eastAsia="Angsana New" w:hAnsi="Arial" w:cs="Arial"/>
                <w:sz w:val="18"/>
                <w:szCs w:val="18"/>
              </w:rPr>
              <w:t>Lease liabilities</w:t>
            </w:r>
          </w:p>
        </w:tc>
        <w:tc>
          <w:tcPr>
            <w:tcW w:w="1152" w:type="dxa"/>
            <w:tcBorders>
              <w:bottom w:val="single" w:sz="4" w:space="0" w:color="000000"/>
            </w:tcBorders>
            <w:shd w:val="clear" w:color="auto" w:fill="auto"/>
            <w:vAlign w:val="bottom"/>
          </w:tcPr>
          <w:p w14:paraId="2A648C1B" w14:textId="31527CBC" w:rsidR="00C42087" w:rsidRPr="00F67C87" w:rsidRDefault="00C42087" w:rsidP="00930F57">
            <w:pPr>
              <w:ind w:right="-72"/>
              <w:jc w:val="right"/>
              <w:rPr>
                <w:rFonts w:ascii="Arial" w:eastAsia="Angsana New" w:hAnsi="Arial" w:cs="Arial"/>
                <w:sz w:val="18"/>
                <w:szCs w:val="18"/>
              </w:rPr>
            </w:pPr>
            <w:r w:rsidRPr="00F67C87">
              <w:rPr>
                <w:rFonts w:ascii="Arial" w:eastAsia="Angsana New" w:hAnsi="Arial" w:cs="Arial"/>
                <w:sz w:val="18"/>
                <w:szCs w:val="18"/>
              </w:rPr>
              <w:t>1,245,930</w:t>
            </w:r>
          </w:p>
        </w:tc>
        <w:tc>
          <w:tcPr>
            <w:tcW w:w="1152" w:type="dxa"/>
            <w:tcBorders>
              <w:bottom w:val="single" w:sz="4" w:space="0" w:color="000000"/>
            </w:tcBorders>
            <w:shd w:val="clear" w:color="auto" w:fill="auto"/>
            <w:vAlign w:val="bottom"/>
          </w:tcPr>
          <w:p w14:paraId="6E5FB1C3" w14:textId="08E4D6AF" w:rsidR="00C42087" w:rsidRPr="00F67C87" w:rsidRDefault="002B6261" w:rsidP="00930F57">
            <w:pPr>
              <w:ind w:right="-64"/>
              <w:jc w:val="right"/>
              <w:rPr>
                <w:rFonts w:ascii="Arial" w:eastAsia="Angsana New" w:hAnsi="Arial" w:cs="Arial"/>
                <w:sz w:val="18"/>
                <w:szCs w:val="18"/>
              </w:rPr>
            </w:pPr>
            <w:r w:rsidRPr="00F67C87">
              <w:rPr>
                <w:rFonts w:ascii="Arial" w:eastAsia="Angsana New" w:hAnsi="Arial" w:cs="Arial"/>
                <w:sz w:val="18"/>
                <w:szCs w:val="18"/>
              </w:rPr>
              <w:t>4,983,720</w:t>
            </w:r>
          </w:p>
        </w:tc>
        <w:tc>
          <w:tcPr>
            <w:tcW w:w="1152" w:type="dxa"/>
            <w:tcBorders>
              <w:bottom w:val="single" w:sz="4" w:space="0" w:color="000000"/>
            </w:tcBorders>
            <w:shd w:val="clear" w:color="auto" w:fill="auto"/>
            <w:vAlign w:val="bottom"/>
          </w:tcPr>
          <w:p w14:paraId="68336A64" w14:textId="652C48A4" w:rsidR="00C42087" w:rsidRPr="00F67C87" w:rsidRDefault="00B74E71" w:rsidP="00930F57">
            <w:pPr>
              <w:ind w:left="-13" w:right="-72" w:firstLine="142"/>
              <w:jc w:val="right"/>
              <w:rPr>
                <w:rFonts w:ascii="Arial" w:eastAsia="Angsana New" w:hAnsi="Arial" w:cs="Arial"/>
                <w:sz w:val="18"/>
                <w:szCs w:val="18"/>
              </w:rPr>
            </w:pPr>
            <w:r w:rsidRPr="00F67C87">
              <w:rPr>
                <w:rFonts w:ascii="Arial" w:eastAsia="Angsana New" w:hAnsi="Arial" w:cs="Arial"/>
                <w:sz w:val="18"/>
                <w:szCs w:val="18"/>
              </w:rPr>
              <w:t>727,793</w:t>
            </w:r>
          </w:p>
        </w:tc>
        <w:tc>
          <w:tcPr>
            <w:tcW w:w="1152" w:type="dxa"/>
            <w:tcBorders>
              <w:bottom w:val="single" w:sz="4" w:space="0" w:color="000000"/>
            </w:tcBorders>
            <w:shd w:val="clear" w:color="auto" w:fill="auto"/>
            <w:vAlign w:val="bottom"/>
          </w:tcPr>
          <w:p w14:paraId="1785758B" w14:textId="392DF88E" w:rsidR="00C42087" w:rsidRPr="00F67C87" w:rsidRDefault="00CC3978" w:rsidP="00930F57">
            <w:pPr>
              <w:ind w:right="-72" w:firstLine="111"/>
              <w:jc w:val="right"/>
              <w:rPr>
                <w:rFonts w:ascii="Arial" w:eastAsia="Angsana New" w:hAnsi="Arial" w:cs="Arial"/>
                <w:sz w:val="18"/>
                <w:szCs w:val="18"/>
              </w:rPr>
            </w:pPr>
            <w:r w:rsidRPr="00F67C87">
              <w:rPr>
                <w:rFonts w:ascii="Arial" w:eastAsia="Angsana New" w:hAnsi="Arial" w:cs="Arial"/>
                <w:sz w:val="18"/>
                <w:szCs w:val="18"/>
              </w:rPr>
              <w:t>6,956,443</w:t>
            </w:r>
          </w:p>
        </w:tc>
        <w:tc>
          <w:tcPr>
            <w:tcW w:w="1152" w:type="dxa"/>
            <w:tcBorders>
              <w:bottom w:val="single" w:sz="4" w:space="0" w:color="000000"/>
            </w:tcBorders>
            <w:shd w:val="clear" w:color="auto" w:fill="auto"/>
            <w:vAlign w:val="bottom"/>
          </w:tcPr>
          <w:p w14:paraId="75FB0898" w14:textId="7D36E9F3" w:rsidR="00C42087" w:rsidRPr="00F67C87" w:rsidRDefault="00F972B6" w:rsidP="00930F57">
            <w:pPr>
              <w:ind w:right="-72"/>
              <w:jc w:val="right"/>
              <w:rPr>
                <w:rFonts w:ascii="Arial" w:eastAsia="Angsana New" w:hAnsi="Arial" w:cs="Arial"/>
                <w:sz w:val="18"/>
                <w:szCs w:val="18"/>
              </w:rPr>
            </w:pPr>
            <w:r w:rsidRPr="00F67C87">
              <w:rPr>
                <w:rFonts w:ascii="Arial" w:eastAsia="Angsana New" w:hAnsi="Arial" w:cs="Arial"/>
                <w:sz w:val="18"/>
                <w:szCs w:val="18"/>
              </w:rPr>
              <w:t>5,410,300</w:t>
            </w:r>
          </w:p>
        </w:tc>
      </w:tr>
      <w:tr w:rsidR="00F37A98" w:rsidRPr="00981C54" w14:paraId="26DE8DF4" w14:textId="77777777" w:rsidTr="00F37A98">
        <w:trPr>
          <w:trHeight w:val="20"/>
          <w:jc w:val="right"/>
        </w:trPr>
        <w:tc>
          <w:tcPr>
            <w:tcW w:w="3681" w:type="dxa"/>
            <w:shd w:val="clear" w:color="auto" w:fill="auto"/>
          </w:tcPr>
          <w:p w14:paraId="010A9DC9" w14:textId="77777777" w:rsidR="00771D33" w:rsidRPr="00981C54" w:rsidRDefault="00771D33" w:rsidP="003F7CE8">
            <w:pPr>
              <w:ind w:left="969"/>
              <w:jc w:val="left"/>
              <w:rPr>
                <w:rFonts w:ascii="Arial" w:eastAsia="Angsana New" w:hAnsi="Arial" w:cs="Arial"/>
                <w:b/>
                <w:sz w:val="10"/>
                <w:szCs w:val="10"/>
              </w:rPr>
            </w:pPr>
          </w:p>
        </w:tc>
        <w:tc>
          <w:tcPr>
            <w:tcW w:w="1152" w:type="dxa"/>
            <w:tcBorders>
              <w:top w:val="single" w:sz="4" w:space="0" w:color="000000"/>
            </w:tcBorders>
            <w:shd w:val="clear" w:color="auto" w:fill="auto"/>
          </w:tcPr>
          <w:p w14:paraId="0F53CCE3" w14:textId="77777777" w:rsidR="00771D33" w:rsidRPr="00981C54" w:rsidRDefault="00771D33" w:rsidP="00930F57">
            <w:pPr>
              <w:ind w:right="-72"/>
              <w:jc w:val="right"/>
              <w:rPr>
                <w:rFonts w:ascii="Arial" w:eastAsia="Angsana New" w:hAnsi="Arial" w:cs="Arial"/>
                <w:b/>
                <w:sz w:val="10"/>
                <w:szCs w:val="10"/>
              </w:rPr>
            </w:pPr>
          </w:p>
        </w:tc>
        <w:tc>
          <w:tcPr>
            <w:tcW w:w="1152" w:type="dxa"/>
            <w:tcBorders>
              <w:top w:val="single" w:sz="4" w:space="0" w:color="000000"/>
            </w:tcBorders>
            <w:shd w:val="clear" w:color="auto" w:fill="auto"/>
            <w:vAlign w:val="bottom"/>
          </w:tcPr>
          <w:p w14:paraId="1CE7E208" w14:textId="77777777" w:rsidR="00771D33" w:rsidRPr="00981C54" w:rsidRDefault="00771D33" w:rsidP="00930F57">
            <w:pPr>
              <w:ind w:right="-72"/>
              <w:jc w:val="right"/>
              <w:rPr>
                <w:rFonts w:ascii="Arial" w:eastAsia="Angsana New" w:hAnsi="Arial" w:cs="Arial"/>
                <w:b/>
                <w:sz w:val="10"/>
                <w:szCs w:val="10"/>
              </w:rPr>
            </w:pPr>
          </w:p>
        </w:tc>
        <w:tc>
          <w:tcPr>
            <w:tcW w:w="1152" w:type="dxa"/>
            <w:tcBorders>
              <w:top w:val="single" w:sz="4" w:space="0" w:color="000000"/>
            </w:tcBorders>
            <w:shd w:val="clear" w:color="auto" w:fill="auto"/>
            <w:vAlign w:val="bottom"/>
          </w:tcPr>
          <w:p w14:paraId="06D7096A" w14:textId="77777777" w:rsidR="00771D33" w:rsidRPr="00981C54" w:rsidRDefault="00771D33" w:rsidP="00930F57">
            <w:pPr>
              <w:ind w:right="-72"/>
              <w:jc w:val="right"/>
              <w:rPr>
                <w:rFonts w:ascii="Arial" w:eastAsia="Angsana New" w:hAnsi="Arial" w:cs="Arial"/>
                <w:b/>
                <w:sz w:val="10"/>
                <w:szCs w:val="10"/>
              </w:rPr>
            </w:pPr>
          </w:p>
        </w:tc>
        <w:tc>
          <w:tcPr>
            <w:tcW w:w="1152" w:type="dxa"/>
            <w:tcBorders>
              <w:top w:val="single" w:sz="4" w:space="0" w:color="000000"/>
            </w:tcBorders>
            <w:shd w:val="clear" w:color="auto" w:fill="auto"/>
            <w:vAlign w:val="bottom"/>
          </w:tcPr>
          <w:p w14:paraId="0290E1B2" w14:textId="77777777" w:rsidR="00771D33" w:rsidRPr="00981C54" w:rsidRDefault="00771D33" w:rsidP="00930F57">
            <w:pPr>
              <w:ind w:right="-72"/>
              <w:jc w:val="right"/>
              <w:rPr>
                <w:rFonts w:ascii="Arial" w:eastAsia="Angsana New" w:hAnsi="Arial" w:cs="Arial"/>
                <w:b/>
                <w:sz w:val="10"/>
                <w:szCs w:val="10"/>
              </w:rPr>
            </w:pPr>
          </w:p>
        </w:tc>
        <w:tc>
          <w:tcPr>
            <w:tcW w:w="1152" w:type="dxa"/>
            <w:tcBorders>
              <w:top w:val="single" w:sz="4" w:space="0" w:color="000000"/>
            </w:tcBorders>
            <w:shd w:val="clear" w:color="auto" w:fill="auto"/>
            <w:vAlign w:val="bottom"/>
          </w:tcPr>
          <w:p w14:paraId="0B2F0BA6" w14:textId="77777777" w:rsidR="00771D33" w:rsidRPr="00981C54" w:rsidRDefault="00771D33" w:rsidP="00930F57">
            <w:pPr>
              <w:ind w:right="-72"/>
              <w:jc w:val="right"/>
              <w:rPr>
                <w:rFonts w:ascii="Arial" w:eastAsia="Angsana New" w:hAnsi="Arial" w:cs="Arial"/>
                <w:b/>
                <w:sz w:val="10"/>
                <w:szCs w:val="10"/>
              </w:rPr>
            </w:pPr>
          </w:p>
        </w:tc>
      </w:tr>
      <w:tr w:rsidR="00F37A98" w:rsidRPr="00F67C87" w14:paraId="4C2731C3" w14:textId="77777777" w:rsidTr="00F37A98">
        <w:trPr>
          <w:trHeight w:val="20"/>
          <w:jc w:val="right"/>
        </w:trPr>
        <w:tc>
          <w:tcPr>
            <w:tcW w:w="3681" w:type="dxa"/>
            <w:shd w:val="clear" w:color="auto" w:fill="auto"/>
          </w:tcPr>
          <w:p w14:paraId="42F883AA" w14:textId="77777777" w:rsidR="00771D33" w:rsidRPr="00F67C87" w:rsidRDefault="00771D33" w:rsidP="003F7CE8">
            <w:pPr>
              <w:ind w:left="969"/>
              <w:jc w:val="left"/>
              <w:rPr>
                <w:rFonts w:ascii="Arial" w:eastAsia="Angsana New" w:hAnsi="Arial" w:cs="Arial"/>
                <w:b/>
                <w:sz w:val="18"/>
                <w:szCs w:val="18"/>
              </w:rPr>
            </w:pPr>
            <w:r w:rsidRPr="00F67C87">
              <w:rPr>
                <w:rFonts w:ascii="Arial" w:eastAsia="Angsana New" w:hAnsi="Arial" w:cs="Arial"/>
                <w:b/>
                <w:sz w:val="18"/>
                <w:szCs w:val="18"/>
              </w:rPr>
              <w:t xml:space="preserve">Total financial liabilities </w:t>
            </w:r>
          </w:p>
        </w:tc>
        <w:tc>
          <w:tcPr>
            <w:tcW w:w="1152" w:type="dxa"/>
            <w:tcBorders>
              <w:bottom w:val="single" w:sz="4" w:space="0" w:color="000000"/>
            </w:tcBorders>
            <w:shd w:val="clear" w:color="auto" w:fill="auto"/>
            <w:vAlign w:val="bottom"/>
          </w:tcPr>
          <w:p w14:paraId="52DFE247" w14:textId="724DB7B4" w:rsidR="00771D33" w:rsidRPr="00F67C87" w:rsidRDefault="008E2A9D" w:rsidP="00930F57">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11,081,523</w:t>
            </w:r>
          </w:p>
        </w:tc>
        <w:tc>
          <w:tcPr>
            <w:tcW w:w="1152" w:type="dxa"/>
            <w:tcBorders>
              <w:bottom w:val="single" w:sz="4" w:space="0" w:color="000000"/>
            </w:tcBorders>
            <w:shd w:val="clear" w:color="auto" w:fill="auto"/>
            <w:vAlign w:val="bottom"/>
          </w:tcPr>
          <w:p w14:paraId="71F8AF9B" w14:textId="2C5ED3F7" w:rsidR="00771D33" w:rsidRPr="00F67C87" w:rsidRDefault="00F66377" w:rsidP="00930F57">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4,983,720</w:t>
            </w:r>
          </w:p>
        </w:tc>
        <w:tc>
          <w:tcPr>
            <w:tcW w:w="1152" w:type="dxa"/>
            <w:tcBorders>
              <w:bottom w:val="single" w:sz="4" w:space="0" w:color="000000"/>
            </w:tcBorders>
            <w:shd w:val="clear" w:color="auto" w:fill="auto"/>
            <w:vAlign w:val="bottom"/>
          </w:tcPr>
          <w:p w14:paraId="6C75CA23" w14:textId="0F68008F" w:rsidR="00771D33" w:rsidRPr="00F67C87" w:rsidRDefault="00B74E71" w:rsidP="00930F57">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727,793</w:t>
            </w:r>
          </w:p>
        </w:tc>
        <w:tc>
          <w:tcPr>
            <w:tcW w:w="1152" w:type="dxa"/>
            <w:tcBorders>
              <w:bottom w:val="single" w:sz="4" w:space="0" w:color="000000"/>
            </w:tcBorders>
            <w:shd w:val="clear" w:color="auto" w:fill="auto"/>
            <w:vAlign w:val="bottom"/>
          </w:tcPr>
          <w:p w14:paraId="7DD8923A" w14:textId="61C0C876" w:rsidR="00771D33" w:rsidRPr="00F67C87" w:rsidRDefault="005D3E63" w:rsidP="00930F57">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16,792,036</w:t>
            </w:r>
          </w:p>
        </w:tc>
        <w:tc>
          <w:tcPr>
            <w:tcW w:w="1152" w:type="dxa"/>
            <w:tcBorders>
              <w:bottom w:val="single" w:sz="4" w:space="0" w:color="000000"/>
            </w:tcBorders>
            <w:shd w:val="clear" w:color="auto" w:fill="auto"/>
            <w:vAlign w:val="bottom"/>
          </w:tcPr>
          <w:p w14:paraId="786EC276" w14:textId="5987DCA9" w:rsidR="00771D33" w:rsidRPr="00F67C87" w:rsidRDefault="004819F2" w:rsidP="00930F57">
            <w:pPr>
              <w:tabs>
                <w:tab w:val="right" w:pos="7200"/>
                <w:tab w:val="right" w:pos="8540"/>
              </w:tabs>
              <w:ind w:right="-72"/>
              <w:jc w:val="right"/>
              <w:rPr>
                <w:rFonts w:ascii="Arial" w:eastAsia="Angsana New" w:hAnsi="Arial" w:cs="Arial"/>
                <w:sz w:val="18"/>
                <w:szCs w:val="18"/>
              </w:rPr>
            </w:pPr>
            <w:r w:rsidRPr="00F67C87">
              <w:rPr>
                <w:rFonts w:ascii="Arial" w:eastAsia="Angsana New" w:hAnsi="Arial" w:cs="Arial"/>
                <w:sz w:val="18"/>
                <w:szCs w:val="18"/>
              </w:rPr>
              <w:t>15,245,893</w:t>
            </w:r>
          </w:p>
        </w:tc>
      </w:tr>
    </w:tbl>
    <w:p w14:paraId="3F0C10A4" w14:textId="77777777" w:rsidR="00930F57" w:rsidRPr="00981C54" w:rsidRDefault="00930F57" w:rsidP="00981C54">
      <w:pPr>
        <w:ind w:left="540" w:right="8"/>
        <w:rPr>
          <w:rFonts w:ascii="Arial" w:eastAsia="Angsana New" w:hAnsi="Arial" w:cs="Arial"/>
          <w:sz w:val="16"/>
          <w:szCs w:val="16"/>
        </w:rPr>
      </w:pPr>
    </w:p>
    <w:tbl>
      <w:tblPr>
        <w:tblW w:w="9450" w:type="dxa"/>
        <w:jc w:val="right"/>
        <w:tblLayout w:type="fixed"/>
        <w:tblCellMar>
          <w:left w:w="115" w:type="dxa"/>
          <w:right w:w="115" w:type="dxa"/>
        </w:tblCellMar>
        <w:tblLook w:val="0400" w:firstRow="0" w:lastRow="0" w:firstColumn="0" w:lastColumn="0" w:noHBand="0" w:noVBand="1"/>
      </w:tblPr>
      <w:tblGrid>
        <w:gridCol w:w="3690"/>
        <w:gridCol w:w="1152"/>
        <w:gridCol w:w="1152"/>
        <w:gridCol w:w="1152"/>
        <w:gridCol w:w="1152"/>
        <w:gridCol w:w="1152"/>
      </w:tblGrid>
      <w:tr w:rsidR="00F37A98" w:rsidRPr="00F67C87" w14:paraId="40B6BD34" w14:textId="77777777" w:rsidTr="00494800">
        <w:trPr>
          <w:jc w:val="right"/>
        </w:trPr>
        <w:tc>
          <w:tcPr>
            <w:tcW w:w="3690" w:type="dxa"/>
            <w:shd w:val="clear" w:color="auto" w:fill="auto"/>
          </w:tcPr>
          <w:p w14:paraId="55E20511" w14:textId="77777777" w:rsidR="00771D33" w:rsidRPr="00F67C87" w:rsidRDefault="00771D33" w:rsidP="003F7CE8">
            <w:pPr>
              <w:ind w:left="969"/>
              <w:jc w:val="left"/>
              <w:rPr>
                <w:rFonts w:ascii="Arial" w:eastAsia="Angsana New" w:hAnsi="Arial" w:cs="Arial"/>
                <w:b/>
                <w:sz w:val="18"/>
                <w:szCs w:val="18"/>
              </w:rPr>
            </w:pPr>
          </w:p>
        </w:tc>
        <w:tc>
          <w:tcPr>
            <w:tcW w:w="5760" w:type="dxa"/>
            <w:gridSpan w:val="5"/>
            <w:tcBorders>
              <w:bottom w:val="single" w:sz="4" w:space="0" w:color="000000"/>
            </w:tcBorders>
            <w:shd w:val="clear" w:color="auto" w:fill="auto"/>
          </w:tcPr>
          <w:p w14:paraId="5AE93C2F" w14:textId="77777777" w:rsidR="00771D33" w:rsidRPr="00F67C87" w:rsidRDefault="00771D33" w:rsidP="00930F57">
            <w:pPr>
              <w:ind w:right="-72"/>
              <w:jc w:val="center"/>
              <w:rPr>
                <w:rFonts w:ascii="Arial" w:eastAsia="Angsana New" w:hAnsi="Arial" w:cs="Arial"/>
                <w:b/>
                <w:sz w:val="18"/>
                <w:szCs w:val="18"/>
              </w:rPr>
            </w:pPr>
            <w:r w:rsidRPr="00F67C87">
              <w:rPr>
                <w:rFonts w:ascii="Arial" w:eastAsia="Angsana New" w:hAnsi="Arial" w:cs="Arial"/>
                <w:b/>
                <w:sz w:val="18"/>
                <w:szCs w:val="18"/>
              </w:rPr>
              <w:t>Separate financial statements</w:t>
            </w:r>
          </w:p>
        </w:tc>
      </w:tr>
      <w:tr w:rsidR="00F37A98" w:rsidRPr="00F67C87" w14:paraId="31A698CF" w14:textId="77777777" w:rsidTr="00F37A98">
        <w:trPr>
          <w:jc w:val="right"/>
        </w:trPr>
        <w:tc>
          <w:tcPr>
            <w:tcW w:w="3690" w:type="dxa"/>
            <w:shd w:val="clear" w:color="auto" w:fill="auto"/>
            <w:vAlign w:val="bottom"/>
          </w:tcPr>
          <w:p w14:paraId="3D853D78" w14:textId="77777777" w:rsidR="00771D33" w:rsidRPr="00F67C87" w:rsidRDefault="00771D33" w:rsidP="003F7CE8">
            <w:pPr>
              <w:ind w:left="969"/>
              <w:jc w:val="left"/>
              <w:rPr>
                <w:rFonts w:ascii="Arial" w:eastAsia="Angsana New" w:hAnsi="Arial" w:cs="Arial"/>
                <w:b/>
                <w:spacing w:val="-4"/>
                <w:sz w:val="18"/>
                <w:szCs w:val="18"/>
              </w:rPr>
            </w:pPr>
            <w:r w:rsidRPr="00F67C87">
              <w:rPr>
                <w:rFonts w:ascii="Arial" w:eastAsia="Angsana New" w:hAnsi="Arial" w:cs="Arial"/>
                <w:b/>
                <w:spacing w:val="-4"/>
                <w:sz w:val="18"/>
                <w:szCs w:val="18"/>
              </w:rPr>
              <w:t>Due date of financial liabilities</w:t>
            </w:r>
          </w:p>
        </w:tc>
        <w:tc>
          <w:tcPr>
            <w:tcW w:w="1152" w:type="dxa"/>
            <w:tcBorders>
              <w:top w:val="single" w:sz="4" w:space="0" w:color="000000"/>
              <w:bottom w:val="single" w:sz="4" w:space="0" w:color="000000"/>
            </w:tcBorders>
            <w:shd w:val="clear" w:color="auto" w:fill="auto"/>
            <w:vAlign w:val="bottom"/>
          </w:tcPr>
          <w:p w14:paraId="3B940CAB"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 xml:space="preserve">Within </w:t>
            </w:r>
          </w:p>
          <w:p w14:paraId="39B6E16D"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1 year</w:t>
            </w:r>
          </w:p>
          <w:p w14:paraId="37F2DC41"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7AF8724A"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1 - 5 years</w:t>
            </w:r>
          </w:p>
          <w:p w14:paraId="2845886E"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0E8FAE12"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 xml:space="preserve">Over </w:t>
            </w:r>
          </w:p>
          <w:p w14:paraId="39158E4E"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5 years</w:t>
            </w:r>
          </w:p>
          <w:p w14:paraId="0B010ECC"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tcPr>
          <w:p w14:paraId="42A14E06" w14:textId="77777777" w:rsidR="00771D33" w:rsidRPr="00F67C87" w:rsidRDefault="00771D33" w:rsidP="00930F57">
            <w:pPr>
              <w:ind w:right="-72"/>
              <w:jc w:val="right"/>
              <w:rPr>
                <w:rFonts w:ascii="Arial" w:eastAsia="Angsana New" w:hAnsi="Arial" w:cs="Arial"/>
                <w:b/>
                <w:sz w:val="18"/>
                <w:szCs w:val="18"/>
              </w:rPr>
            </w:pPr>
          </w:p>
          <w:p w14:paraId="413B1292"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Total</w:t>
            </w:r>
          </w:p>
          <w:p w14:paraId="12445571"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628E80D4"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Carrying amount</w:t>
            </w:r>
          </w:p>
          <w:p w14:paraId="0FF12860" w14:textId="77777777" w:rsidR="00771D33" w:rsidRPr="00F67C87" w:rsidRDefault="00771D33" w:rsidP="00930F57">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3BF0F47B" w14:textId="77777777" w:rsidTr="00F37A98">
        <w:trPr>
          <w:jc w:val="right"/>
        </w:trPr>
        <w:tc>
          <w:tcPr>
            <w:tcW w:w="3690" w:type="dxa"/>
            <w:shd w:val="clear" w:color="auto" w:fill="auto"/>
          </w:tcPr>
          <w:p w14:paraId="5F40FDF0" w14:textId="20B305EF" w:rsidR="00771D33" w:rsidRPr="00F67C87" w:rsidRDefault="00771D33" w:rsidP="003F7CE8">
            <w:pPr>
              <w:ind w:left="969"/>
              <w:jc w:val="left"/>
              <w:rPr>
                <w:rFonts w:ascii="Arial" w:eastAsia="Angsana New" w:hAnsi="Arial" w:cs="Arial"/>
                <w:b/>
                <w:sz w:val="18"/>
                <w:szCs w:val="18"/>
              </w:rPr>
            </w:pPr>
            <w:r w:rsidRPr="00F67C87">
              <w:rPr>
                <w:rFonts w:ascii="Arial" w:eastAsia="Angsana New" w:hAnsi="Arial" w:cs="Arial"/>
                <w:b/>
                <w:sz w:val="18"/>
                <w:szCs w:val="18"/>
              </w:rPr>
              <w:t xml:space="preserve">As at 31 December </w:t>
            </w:r>
            <w:r w:rsidR="003D5522" w:rsidRPr="00F67C87">
              <w:rPr>
                <w:rFonts w:ascii="Arial" w:eastAsia="Angsana New" w:hAnsi="Arial" w:cs="Arial"/>
                <w:b/>
                <w:sz w:val="18"/>
                <w:szCs w:val="18"/>
              </w:rPr>
              <w:t>2023</w:t>
            </w:r>
          </w:p>
        </w:tc>
        <w:tc>
          <w:tcPr>
            <w:tcW w:w="1152" w:type="dxa"/>
            <w:tcBorders>
              <w:top w:val="single" w:sz="4" w:space="0" w:color="000000"/>
            </w:tcBorders>
            <w:shd w:val="clear" w:color="auto" w:fill="auto"/>
          </w:tcPr>
          <w:p w14:paraId="5B5AB7A1" w14:textId="77777777" w:rsidR="00771D33" w:rsidRPr="00F67C87"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4243745A" w14:textId="77777777" w:rsidR="00771D33" w:rsidRPr="00F67C87"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30D38ADF" w14:textId="77777777" w:rsidR="00771D33" w:rsidRPr="00F67C87"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tcPr>
          <w:p w14:paraId="3E834F40" w14:textId="77777777" w:rsidR="00771D33" w:rsidRPr="00F67C87"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4E84139B" w14:textId="77777777" w:rsidR="00771D33" w:rsidRPr="00F67C87" w:rsidRDefault="00771D33" w:rsidP="00930F57">
            <w:pPr>
              <w:ind w:right="-72"/>
              <w:jc w:val="right"/>
              <w:rPr>
                <w:rFonts w:ascii="Arial" w:eastAsia="Angsana New" w:hAnsi="Arial" w:cs="Arial"/>
                <w:b/>
                <w:sz w:val="18"/>
                <w:szCs w:val="18"/>
              </w:rPr>
            </w:pPr>
          </w:p>
        </w:tc>
      </w:tr>
      <w:tr w:rsidR="00F37A98" w:rsidRPr="00F67C87" w14:paraId="32C2635F" w14:textId="77777777" w:rsidTr="00F37A98">
        <w:trPr>
          <w:jc w:val="right"/>
        </w:trPr>
        <w:tc>
          <w:tcPr>
            <w:tcW w:w="3690" w:type="dxa"/>
            <w:shd w:val="clear" w:color="auto" w:fill="auto"/>
          </w:tcPr>
          <w:p w14:paraId="0D442F92" w14:textId="77777777" w:rsidR="0023764C" w:rsidRPr="00F67C87" w:rsidRDefault="0022100F" w:rsidP="0022100F">
            <w:pPr>
              <w:ind w:left="969"/>
              <w:jc w:val="left"/>
              <w:rPr>
                <w:rFonts w:ascii="Arial" w:eastAsia="Angsana New" w:hAnsi="Arial" w:cs="Arial"/>
                <w:sz w:val="18"/>
                <w:szCs w:val="18"/>
              </w:rPr>
            </w:pPr>
            <w:r w:rsidRPr="00F67C87">
              <w:rPr>
                <w:rFonts w:ascii="Arial" w:eastAsia="Angsana New" w:hAnsi="Arial" w:cs="Arial"/>
                <w:sz w:val="18"/>
                <w:szCs w:val="18"/>
              </w:rPr>
              <w:t xml:space="preserve">Trade and other </w:t>
            </w:r>
            <w:r w:rsidR="00F105FC" w:rsidRPr="00F67C87">
              <w:rPr>
                <w:rFonts w:ascii="Arial" w:eastAsia="Angsana New" w:hAnsi="Arial" w:cs="Arial"/>
                <w:sz w:val="18"/>
                <w:szCs w:val="18"/>
              </w:rPr>
              <w:t xml:space="preserve">current </w:t>
            </w:r>
          </w:p>
          <w:p w14:paraId="25DFDDFD" w14:textId="292BB825" w:rsidR="0022100F" w:rsidRPr="00F67C87" w:rsidRDefault="0022100F" w:rsidP="0023764C">
            <w:pPr>
              <w:ind w:left="1165"/>
              <w:jc w:val="left"/>
              <w:rPr>
                <w:rFonts w:ascii="Arial" w:eastAsia="Angsana New" w:hAnsi="Arial" w:cs="Arial"/>
                <w:sz w:val="18"/>
                <w:szCs w:val="18"/>
              </w:rPr>
            </w:pPr>
            <w:r w:rsidRPr="00F67C87">
              <w:rPr>
                <w:rFonts w:ascii="Arial" w:eastAsia="Angsana New" w:hAnsi="Arial" w:cs="Arial"/>
                <w:sz w:val="18"/>
                <w:szCs w:val="18"/>
              </w:rPr>
              <w:t>payables</w:t>
            </w:r>
          </w:p>
        </w:tc>
        <w:tc>
          <w:tcPr>
            <w:tcW w:w="1152" w:type="dxa"/>
            <w:tcBorders>
              <w:bottom w:val="single" w:sz="4" w:space="0" w:color="000000"/>
            </w:tcBorders>
            <w:shd w:val="clear" w:color="auto" w:fill="auto"/>
            <w:vAlign w:val="bottom"/>
          </w:tcPr>
          <w:p w14:paraId="1853FB72" w14:textId="4ED03394"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2,558,276</w:t>
            </w:r>
          </w:p>
        </w:tc>
        <w:tc>
          <w:tcPr>
            <w:tcW w:w="1152" w:type="dxa"/>
            <w:tcBorders>
              <w:bottom w:val="single" w:sz="4" w:space="0" w:color="000000"/>
            </w:tcBorders>
            <w:shd w:val="clear" w:color="auto" w:fill="auto"/>
            <w:vAlign w:val="bottom"/>
          </w:tcPr>
          <w:p w14:paraId="68E1F14B" w14:textId="4CADB180"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152" w:type="dxa"/>
            <w:tcBorders>
              <w:bottom w:val="single" w:sz="4" w:space="0" w:color="000000"/>
            </w:tcBorders>
            <w:shd w:val="clear" w:color="auto" w:fill="auto"/>
            <w:vAlign w:val="bottom"/>
          </w:tcPr>
          <w:p w14:paraId="3EF2C2E2" w14:textId="3547844C"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152" w:type="dxa"/>
            <w:tcBorders>
              <w:bottom w:val="single" w:sz="4" w:space="0" w:color="000000"/>
            </w:tcBorders>
            <w:shd w:val="clear" w:color="auto" w:fill="auto"/>
            <w:vAlign w:val="bottom"/>
          </w:tcPr>
          <w:p w14:paraId="022B1C84" w14:textId="278F71BB"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2,558,276</w:t>
            </w:r>
          </w:p>
        </w:tc>
        <w:tc>
          <w:tcPr>
            <w:tcW w:w="1152" w:type="dxa"/>
            <w:tcBorders>
              <w:bottom w:val="single" w:sz="4" w:space="0" w:color="000000"/>
            </w:tcBorders>
            <w:shd w:val="clear" w:color="auto" w:fill="auto"/>
            <w:vAlign w:val="bottom"/>
          </w:tcPr>
          <w:p w14:paraId="4AF1A136" w14:textId="4B47A659"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2,558,276</w:t>
            </w:r>
          </w:p>
        </w:tc>
      </w:tr>
      <w:tr w:rsidR="00F37A98" w:rsidRPr="00981C54" w14:paraId="304EAEAD" w14:textId="77777777" w:rsidTr="00F37A98">
        <w:trPr>
          <w:jc w:val="right"/>
        </w:trPr>
        <w:tc>
          <w:tcPr>
            <w:tcW w:w="3690" w:type="dxa"/>
            <w:shd w:val="clear" w:color="auto" w:fill="auto"/>
          </w:tcPr>
          <w:p w14:paraId="666AFA51" w14:textId="77777777" w:rsidR="0022100F" w:rsidRPr="00981C54" w:rsidRDefault="0022100F" w:rsidP="0022100F">
            <w:pPr>
              <w:ind w:left="969"/>
              <w:jc w:val="left"/>
              <w:rPr>
                <w:rFonts w:ascii="Arial" w:eastAsia="Angsana New" w:hAnsi="Arial" w:cs="Arial"/>
                <w:b/>
                <w:sz w:val="10"/>
                <w:szCs w:val="10"/>
              </w:rPr>
            </w:pPr>
          </w:p>
        </w:tc>
        <w:tc>
          <w:tcPr>
            <w:tcW w:w="1152" w:type="dxa"/>
            <w:tcBorders>
              <w:top w:val="single" w:sz="4" w:space="0" w:color="000000"/>
            </w:tcBorders>
            <w:shd w:val="clear" w:color="auto" w:fill="auto"/>
          </w:tcPr>
          <w:p w14:paraId="3111E838" w14:textId="77777777" w:rsidR="0022100F" w:rsidRPr="00981C54" w:rsidRDefault="0022100F" w:rsidP="0022100F">
            <w:pPr>
              <w:ind w:right="-72"/>
              <w:jc w:val="right"/>
              <w:rPr>
                <w:rFonts w:ascii="Arial" w:eastAsia="Angsana New" w:hAnsi="Arial" w:cs="Arial"/>
                <w:b/>
                <w:sz w:val="10"/>
                <w:szCs w:val="10"/>
              </w:rPr>
            </w:pPr>
          </w:p>
        </w:tc>
        <w:tc>
          <w:tcPr>
            <w:tcW w:w="1152" w:type="dxa"/>
            <w:tcBorders>
              <w:top w:val="single" w:sz="4" w:space="0" w:color="000000"/>
            </w:tcBorders>
            <w:shd w:val="clear" w:color="auto" w:fill="auto"/>
            <w:vAlign w:val="bottom"/>
          </w:tcPr>
          <w:p w14:paraId="17066A50" w14:textId="77777777" w:rsidR="0022100F" w:rsidRPr="00981C54" w:rsidRDefault="0022100F" w:rsidP="0022100F">
            <w:pPr>
              <w:ind w:right="-72"/>
              <w:jc w:val="right"/>
              <w:rPr>
                <w:rFonts w:ascii="Arial" w:eastAsia="Angsana New" w:hAnsi="Arial" w:cs="Arial"/>
                <w:b/>
                <w:sz w:val="10"/>
                <w:szCs w:val="10"/>
              </w:rPr>
            </w:pPr>
          </w:p>
        </w:tc>
        <w:tc>
          <w:tcPr>
            <w:tcW w:w="1152" w:type="dxa"/>
            <w:tcBorders>
              <w:top w:val="single" w:sz="4" w:space="0" w:color="000000"/>
            </w:tcBorders>
            <w:shd w:val="clear" w:color="auto" w:fill="auto"/>
            <w:vAlign w:val="bottom"/>
          </w:tcPr>
          <w:p w14:paraId="6C293ADA" w14:textId="77777777" w:rsidR="0022100F" w:rsidRPr="00981C54" w:rsidRDefault="0022100F" w:rsidP="0022100F">
            <w:pPr>
              <w:ind w:right="-72"/>
              <w:jc w:val="right"/>
              <w:rPr>
                <w:rFonts w:ascii="Arial" w:eastAsia="Angsana New" w:hAnsi="Arial" w:cs="Arial"/>
                <w:b/>
                <w:sz w:val="10"/>
                <w:szCs w:val="10"/>
              </w:rPr>
            </w:pPr>
          </w:p>
        </w:tc>
        <w:tc>
          <w:tcPr>
            <w:tcW w:w="1152" w:type="dxa"/>
            <w:tcBorders>
              <w:top w:val="single" w:sz="4" w:space="0" w:color="000000"/>
            </w:tcBorders>
            <w:shd w:val="clear" w:color="auto" w:fill="auto"/>
            <w:vAlign w:val="bottom"/>
          </w:tcPr>
          <w:p w14:paraId="04C3BB74" w14:textId="77777777" w:rsidR="0022100F" w:rsidRPr="00981C54" w:rsidRDefault="0022100F" w:rsidP="0022100F">
            <w:pPr>
              <w:ind w:right="-72"/>
              <w:jc w:val="right"/>
              <w:rPr>
                <w:rFonts w:ascii="Arial" w:eastAsia="Angsana New" w:hAnsi="Arial" w:cs="Arial"/>
                <w:b/>
                <w:sz w:val="10"/>
                <w:szCs w:val="10"/>
              </w:rPr>
            </w:pPr>
          </w:p>
        </w:tc>
        <w:tc>
          <w:tcPr>
            <w:tcW w:w="1152" w:type="dxa"/>
            <w:tcBorders>
              <w:top w:val="single" w:sz="4" w:space="0" w:color="000000"/>
            </w:tcBorders>
            <w:shd w:val="clear" w:color="auto" w:fill="auto"/>
            <w:vAlign w:val="bottom"/>
          </w:tcPr>
          <w:p w14:paraId="63FB0729" w14:textId="77777777" w:rsidR="0022100F" w:rsidRPr="00981C54" w:rsidRDefault="0022100F" w:rsidP="0022100F">
            <w:pPr>
              <w:ind w:right="-72"/>
              <w:jc w:val="right"/>
              <w:rPr>
                <w:rFonts w:ascii="Arial" w:eastAsia="Angsana New" w:hAnsi="Arial" w:cs="Arial"/>
                <w:b/>
                <w:sz w:val="10"/>
                <w:szCs w:val="10"/>
              </w:rPr>
            </w:pPr>
          </w:p>
        </w:tc>
      </w:tr>
      <w:tr w:rsidR="0022100F" w:rsidRPr="00F67C87" w14:paraId="141280EC" w14:textId="77777777" w:rsidTr="003F7CE8">
        <w:trPr>
          <w:jc w:val="right"/>
        </w:trPr>
        <w:tc>
          <w:tcPr>
            <w:tcW w:w="3690" w:type="dxa"/>
            <w:shd w:val="clear" w:color="auto" w:fill="auto"/>
          </w:tcPr>
          <w:p w14:paraId="558FE336" w14:textId="77777777" w:rsidR="0022100F" w:rsidRPr="00F67C87" w:rsidRDefault="0022100F" w:rsidP="0022100F">
            <w:pPr>
              <w:ind w:left="969"/>
              <w:jc w:val="left"/>
              <w:rPr>
                <w:rFonts w:ascii="Arial" w:eastAsia="Angsana New" w:hAnsi="Arial" w:cs="Arial"/>
                <w:b/>
                <w:sz w:val="18"/>
                <w:szCs w:val="18"/>
              </w:rPr>
            </w:pPr>
            <w:r w:rsidRPr="00F67C87">
              <w:rPr>
                <w:rFonts w:ascii="Arial" w:eastAsia="Angsana New" w:hAnsi="Arial" w:cs="Arial"/>
                <w:b/>
                <w:sz w:val="18"/>
                <w:szCs w:val="18"/>
              </w:rPr>
              <w:t xml:space="preserve">Total financial liabilities </w:t>
            </w:r>
          </w:p>
        </w:tc>
        <w:tc>
          <w:tcPr>
            <w:tcW w:w="1152" w:type="dxa"/>
            <w:tcBorders>
              <w:bottom w:val="single" w:sz="4" w:space="0" w:color="000000"/>
            </w:tcBorders>
            <w:shd w:val="clear" w:color="auto" w:fill="auto"/>
            <w:vAlign w:val="bottom"/>
          </w:tcPr>
          <w:p w14:paraId="0C0C6995" w14:textId="326C2550"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2,558,276</w:t>
            </w:r>
          </w:p>
        </w:tc>
        <w:tc>
          <w:tcPr>
            <w:tcW w:w="1152" w:type="dxa"/>
            <w:tcBorders>
              <w:bottom w:val="single" w:sz="4" w:space="0" w:color="000000"/>
            </w:tcBorders>
            <w:shd w:val="clear" w:color="auto" w:fill="auto"/>
            <w:vAlign w:val="bottom"/>
          </w:tcPr>
          <w:p w14:paraId="533B403C" w14:textId="28B822AF"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152" w:type="dxa"/>
            <w:tcBorders>
              <w:bottom w:val="single" w:sz="4" w:space="0" w:color="000000"/>
            </w:tcBorders>
            <w:shd w:val="clear" w:color="auto" w:fill="auto"/>
            <w:vAlign w:val="bottom"/>
          </w:tcPr>
          <w:p w14:paraId="231C2619" w14:textId="08B6FC42"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152" w:type="dxa"/>
            <w:tcBorders>
              <w:bottom w:val="single" w:sz="4" w:space="0" w:color="000000"/>
            </w:tcBorders>
            <w:shd w:val="clear" w:color="auto" w:fill="auto"/>
            <w:vAlign w:val="bottom"/>
          </w:tcPr>
          <w:p w14:paraId="09EE60EE" w14:textId="40F924DD"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2,558,276</w:t>
            </w:r>
          </w:p>
        </w:tc>
        <w:tc>
          <w:tcPr>
            <w:tcW w:w="1152" w:type="dxa"/>
            <w:tcBorders>
              <w:bottom w:val="single" w:sz="4" w:space="0" w:color="000000"/>
            </w:tcBorders>
            <w:shd w:val="clear" w:color="auto" w:fill="auto"/>
            <w:vAlign w:val="bottom"/>
          </w:tcPr>
          <w:p w14:paraId="190947C1" w14:textId="1D0AF632"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2,558,276</w:t>
            </w:r>
          </w:p>
        </w:tc>
      </w:tr>
    </w:tbl>
    <w:p w14:paraId="48D6CA5A" w14:textId="77777777" w:rsidR="00981C54" w:rsidRDefault="00981C54">
      <w:pPr>
        <w:rPr>
          <w:rFonts w:ascii="Arial" w:eastAsia="Angsana New" w:hAnsi="Arial" w:cs="Arial"/>
          <w:sz w:val="18"/>
          <w:szCs w:val="18"/>
        </w:rPr>
      </w:pPr>
      <w:r>
        <w:rPr>
          <w:rFonts w:ascii="Arial" w:eastAsia="Angsana New" w:hAnsi="Arial" w:cs="Arial"/>
          <w:sz w:val="18"/>
          <w:szCs w:val="18"/>
        </w:rPr>
        <w:br w:type="page"/>
      </w:r>
    </w:p>
    <w:p w14:paraId="353AD781" w14:textId="5E655BA0" w:rsidR="00FE538F" w:rsidRPr="00981C54" w:rsidRDefault="00771D33" w:rsidP="00930F57">
      <w:pPr>
        <w:ind w:left="540" w:hanging="540"/>
        <w:rPr>
          <w:rFonts w:ascii="Arial" w:eastAsia="Angsana New" w:hAnsi="Arial" w:cs="Arial"/>
          <w:b/>
          <w:sz w:val="18"/>
          <w:szCs w:val="18"/>
        </w:rPr>
      </w:pPr>
      <w:r w:rsidRPr="00981C54">
        <w:rPr>
          <w:rFonts w:ascii="Arial" w:eastAsia="Angsana New" w:hAnsi="Arial" w:cs="Arial"/>
          <w:b/>
          <w:sz w:val="18"/>
          <w:szCs w:val="18"/>
        </w:rPr>
        <w:lastRenderedPageBreak/>
        <w:t>6</w:t>
      </w:r>
      <w:r w:rsidR="00EA0A01" w:rsidRPr="00981C54">
        <w:rPr>
          <w:rFonts w:ascii="Arial" w:eastAsia="Angsana New" w:hAnsi="Arial" w:cs="Arial"/>
          <w:b/>
          <w:sz w:val="18"/>
          <w:szCs w:val="18"/>
        </w:rPr>
        <w:t>.2</w:t>
      </w:r>
      <w:r w:rsidR="00930F57" w:rsidRPr="00981C54">
        <w:rPr>
          <w:rFonts w:ascii="Arial" w:eastAsia="Angsana New" w:hAnsi="Arial" w:cs="Arial"/>
          <w:b/>
          <w:sz w:val="18"/>
          <w:szCs w:val="18"/>
          <w:cs/>
        </w:rPr>
        <w:tab/>
      </w:r>
      <w:r w:rsidR="00EA0A01" w:rsidRPr="00981C54">
        <w:rPr>
          <w:rFonts w:ascii="Arial" w:eastAsia="Angsana New" w:hAnsi="Arial" w:cs="Arial"/>
          <w:b/>
          <w:sz w:val="18"/>
          <w:szCs w:val="18"/>
        </w:rPr>
        <w:t xml:space="preserve">Capital management </w:t>
      </w:r>
    </w:p>
    <w:p w14:paraId="3D7E8814" w14:textId="77777777" w:rsidR="00E52280" w:rsidRPr="00981C54" w:rsidRDefault="00E52280" w:rsidP="00E52280">
      <w:pPr>
        <w:ind w:left="1080" w:hanging="540"/>
        <w:rPr>
          <w:rFonts w:ascii="Arial" w:eastAsia="Angsana New" w:hAnsi="Arial" w:cs="Arial"/>
          <w:b/>
          <w:sz w:val="18"/>
          <w:szCs w:val="18"/>
        </w:rPr>
      </w:pPr>
    </w:p>
    <w:p w14:paraId="60585E8C" w14:textId="5E7C331D" w:rsidR="00FE538F" w:rsidRPr="00981C54" w:rsidRDefault="00771D33" w:rsidP="00930F57">
      <w:pPr>
        <w:ind w:left="540" w:hanging="540"/>
        <w:rPr>
          <w:rFonts w:ascii="Arial" w:eastAsia="Angsana New" w:hAnsi="Arial" w:cs="Arial"/>
          <w:b/>
          <w:sz w:val="18"/>
          <w:szCs w:val="18"/>
        </w:rPr>
      </w:pPr>
      <w:r w:rsidRPr="00981C54">
        <w:rPr>
          <w:rFonts w:ascii="Arial" w:eastAsia="Angsana New" w:hAnsi="Arial" w:cs="Arial"/>
          <w:b/>
          <w:sz w:val="18"/>
          <w:szCs w:val="18"/>
        </w:rPr>
        <w:t>6</w:t>
      </w:r>
      <w:r w:rsidR="00EA0A01" w:rsidRPr="00981C54">
        <w:rPr>
          <w:rFonts w:ascii="Arial" w:eastAsia="Angsana New" w:hAnsi="Arial" w:cs="Arial"/>
          <w:b/>
          <w:sz w:val="18"/>
          <w:szCs w:val="18"/>
        </w:rPr>
        <w:t>.2.</w:t>
      </w:r>
      <w:r w:rsidRPr="00981C54">
        <w:rPr>
          <w:rFonts w:ascii="Arial" w:eastAsia="Angsana New" w:hAnsi="Arial" w:cs="Arial"/>
          <w:b/>
          <w:sz w:val="18"/>
          <w:szCs w:val="18"/>
        </w:rPr>
        <w:t>1</w:t>
      </w:r>
      <w:r w:rsidR="00930F57" w:rsidRPr="00981C54">
        <w:rPr>
          <w:rFonts w:ascii="Arial" w:eastAsia="Angsana New" w:hAnsi="Arial" w:cs="Arial"/>
          <w:b/>
          <w:sz w:val="18"/>
          <w:szCs w:val="18"/>
          <w:cs/>
        </w:rPr>
        <w:tab/>
      </w:r>
      <w:r w:rsidR="00EA0A01" w:rsidRPr="00981C54">
        <w:rPr>
          <w:rFonts w:ascii="Arial" w:eastAsia="Angsana New" w:hAnsi="Arial" w:cs="Arial"/>
          <w:b/>
          <w:sz w:val="18"/>
          <w:szCs w:val="18"/>
        </w:rPr>
        <w:t>Risk management</w:t>
      </w:r>
    </w:p>
    <w:p w14:paraId="69D732E3" w14:textId="77777777" w:rsidR="00930F57" w:rsidRPr="00981C54" w:rsidRDefault="00930F57" w:rsidP="00981C54">
      <w:pPr>
        <w:ind w:left="540"/>
        <w:rPr>
          <w:rFonts w:ascii="Arial" w:eastAsia="Angsana New" w:hAnsi="Arial" w:cs="Arial"/>
          <w:sz w:val="18"/>
          <w:szCs w:val="18"/>
        </w:rPr>
      </w:pPr>
    </w:p>
    <w:p w14:paraId="00CE3569" w14:textId="5F556381" w:rsidR="00FE538F" w:rsidRPr="00981C54" w:rsidRDefault="00EA0A01" w:rsidP="00981C54">
      <w:pPr>
        <w:ind w:left="540"/>
        <w:rPr>
          <w:rFonts w:ascii="Arial" w:eastAsia="Angsana New" w:hAnsi="Arial" w:cs="Arial"/>
          <w:sz w:val="18"/>
          <w:szCs w:val="18"/>
        </w:rPr>
      </w:pPr>
      <w:r w:rsidRPr="00981C54">
        <w:rPr>
          <w:rFonts w:ascii="Arial" w:eastAsia="Angsana New" w:hAnsi="Arial" w:cs="Arial"/>
          <w:sz w:val="18"/>
          <w:szCs w:val="18"/>
        </w:rPr>
        <w:t>The Group's objectives when managing capital are to:</w:t>
      </w:r>
    </w:p>
    <w:p w14:paraId="01E3AD54" w14:textId="77777777" w:rsidR="00FE538F" w:rsidRPr="00981C54" w:rsidRDefault="00FE538F" w:rsidP="00981C54">
      <w:pPr>
        <w:ind w:left="540"/>
        <w:rPr>
          <w:rFonts w:ascii="Arial" w:eastAsia="Angsana New" w:hAnsi="Arial" w:cs="Arial"/>
          <w:sz w:val="18"/>
          <w:szCs w:val="18"/>
        </w:rPr>
      </w:pPr>
    </w:p>
    <w:p w14:paraId="167D1B21" w14:textId="77777777" w:rsidR="00FE538F" w:rsidRPr="00981C54" w:rsidRDefault="00EA0A01" w:rsidP="003C20B9">
      <w:pPr>
        <w:numPr>
          <w:ilvl w:val="0"/>
          <w:numId w:val="16"/>
        </w:numPr>
        <w:tabs>
          <w:tab w:val="left" w:pos="1440"/>
        </w:tabs>
        <w:ind w:left="900"/>
        <w:rPr>
          <w:rFonts w:ascii="Arial" w:eastAsia="Angsana New" w:hAnsi="Arial" w:cs="Arial"/>
          <w:sz w:val="18"/>
          <w:szCs w:val="18"/>
        </w:rPr>
      </w:pPr>
      <w:r w:rsidRPr="00981C54">
        <w:rPr>
          <w:rFonts w:ascii="Arial" w:eastAsia="Angsana New" w:hAnsi="Arial" w:cs="Arial"/>
          <w:spacing w:val="-4"/>
          <w:sz w:val="18"/>
          <w:szCs w:val="18"/>
        </w:rPr>
        <w:t>safeguard their ability to continue as a going concern, so that they can continue to provide returns for shareholders</w:t>
      </w:r>
      <w:r w:rsidRPr="00981C54">
        <w:rPr>
          <w:rFonts w:ascii="Arial" w:eastAsia="Angsana New" w:hAnsi="Arial" w:cs="Arial"/>
          <w:sz w:val="18"/>
          <w:szCs w:val="18"/>
        </w:rPr>
        <w:t xml:space="preserve"> and benefits for other stakeholders, and</w:t>
      </w:r>
    </w:p>
    <w:p w14:paraId="58867506" w14:textId="77777777" w:rsidR="00FE538F" w:rsidRPr="00981C54" w:rsidRDefault="00EA0A01" w:rsidP="003C20B9">
      <w:pPr>
        <w:numPr>
          <w:ilvl w:val="0"/>
          <w:numId w:val="16"/>
        </w:numPr>
        <w:tabs>
          <w:tab w:val="left" w:pos="1440"/>
        </w:tabs>
        <w:ind w:left="900"/>
        <w:rPr>
          <w:rFonts w:ascii="Arial" w:eastAsia="Angsana New" w:hAnsi="Arial" w:cs="Arial"/>
          <w:sz w:val="18"/>
          <w:szCs w:val="18"/>
        </w:rPr>
      </w:pPr>
      <w:r w:rsidRPr="00981C54">
        <w:rPr>
          <w:rFonts w:ascii="Arial" w:eastAsia="Angsana New" w:hAnsi="Arial" w:cs="Arial"/>
          <w:sz w:val="18"/>
          <w:szCs w:val="18"/>
        </w:rPr>
        <w:t>maintain an optimal capital structure to reduce the cost of capital</w:t>
      </w:r>
    </w:p>
    <w:p w14:paraId="394442EE" w14:textId="77777777" w:rsidR="00FE538F" w:rsidRPr="00981C54" w:rsidRDefault="00FE538F" w:rsidP="00E55491">
      <w:pPr>
        <w:ind w:left="567"/>
        <w:rPr>
          <w:rFonts w:ascii="Arial" w:eastAsia="Angsana New" w:hAnsi="Arial" w:cs="Arial"/>
          <w:sz w:val="18"/>
          <w:szCs w:val="18"/>
        </w:rPr>
      </w:pPr>
    </w:p>
    <w:p w14:paraId="0AC87B3B" w14:textId="597D633E" w:rsidR="00FE538F" w:rsidRPr="00981C54" w:rsidRDefault="00EA0A01" w:rsidP="00E55491">
      <w:pPr>
        <w:ind w:left="567"/>
        <w:rPr>
          <w:rFonts w:ascii="Arial" w:eastAsia="Angsana New" w:hAnsi="Arial" w:cs="Arial"/>
          <w:sz w:val="18"/>
          <w:szCs w:val="18"/>
        </w:rPr>
      </w:pPr>
      <w:r w:rsidRPr="00981C54">
        <w:rPr>
          <w:rFonts w:ascii="Arial" w:eastAsia="Angsana New" w:hAnsi="Arial" w:cs="Arial"/>
          <w:sz w:val="18"/>
          <w:szCs w:val="18"/>
        </w:rPr>
        <w:t xml:space="preserve">In order to maintain or adjust the capital structure, the Group may consider </w:t>
      </w:r>
      <w:r w:rsidR="000A2285" w:rsidRPr="00981C54">
        <w:rPr>
          <w:rFonts w:ascii="Arial" w:eastAsia="Angsana New" w:hAnsi="Arial" w:cs="Arial"/>
          <w:sz w:val="18"/>
          <w:szCs w:val="18"/>
        </w:rPr>
        <w:t>transferring</w:t>
      </w:r>
      <w:r w:rsidRPr="00981C54">
        <w:rPr>
          <w:rFonts w:ascii="Arial" w:eastAsia="Angsana New" w:hAnsi="Arial" w:cs="Arial"/>
          <w:sz w:val="18"/>
          <w:szCs w:val="18"/>
        </w:rPr>
        <w:t xml:space="preserve"> the surplus from share reduction to offset with the residual deficit.</w:t>
      </w:r>
    </w:p>
    <w:p w14:paraId="704BEA58" w14:textId="77777777" w:rsidR="00892079" w:rsidRPr="00981C54" w:rsidRDefault="00892079" w:rsidP="00E55491">
      <w:pPr>
        <w:ind w:left="567"/>
        <w:rPr>
          <w:rFonts w:ascii="Arial" w:eastAsia="Angsana New" w:hAnsi="Arial" w:cs="Arial"/>
          <w:sz w:val="18"/>
          <w:szCs w:val="18"/>
        </w:rPr>
      </w:pPr>
    </w:p>
    <w:p w14:paraId="65AA9AD0" w14:textId="0F0CAB0D" w:rsidR="00FE538F" w:rsidRPr="00981C54" w:rsidRDefault="00EA0A01" w:rsidP="00E55491">
      <w:pPr>
        <w:ind w:left="567"/>
        <w:rPr>
          <w:rFonts w:ascii="Arial" w:eastAsia="Angsana New" w:hAnsi="Arial" w:cs="Arial"/>
          <w:sz w:val="18"/>
          <w:szCs w:val="18"/>
        </w:rPr>
      </w:pPr>
      <w:r w:rsidRPr="00981C54">
        <w:rPr>
          <w:rFonts w:ascii="Arial" w:eastAsia="Angsana New" w:hAnsi="Arial" w:cs="Arial"/>
          <w:sz w:val="18"/>
          <w:szCs w:val="18"/>
        </w:rPr>
        <w:t>Consistent with others in the industry, the Group monitors capital based on gearing ratio which is determined by dividing net debt with equity. The ratios at 31 December are as follows:</w:t>
      </w:r>
    </w:p>
    <w:p w14:paraId="740AD9E0" w14:textId="77777777" w:rsidR="00930F57" w:rsidRPr="00981C54" w:rsidRDefault="00930F57" w:rsidP="00E55491">
      <w:pPr>
        <w:ind w:left="567"/>
        <w:rPr>
          <w:rFonts w:ascii="Arial" w:eastAsia="Angsana New" w:hAnsi="Arial" w:cs="Arial"/>
          <w:sz w:val="18"/>
          <w:szCs w:val="18"/>
        </w:rPr>
      </w:pPr>
    </w:p>
    <w:tbl>
      <w:tblPr>
        <w:tblW w:w="8928" w:type="dxa"/>
        <w:tblInd w:w="540"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F37A98" w:rsidRPr="00981C54" w14:paraId="54B1D7F3" w14:textId="77777777" w:rsidTr="00494800">
        <w:trPr>
          <w:trHeight w:val="20"/>
        </w:trPr>
        <w:tc>
          <w:tcPr>
            <w:tcW w:w="3456" w:type="dxa"/>
            <w:shd w:val="clear" w:color="auto" w:fill="auto"/>
            <w:vAlign w:val="center"/>
          </w:tcPr>
          <w:p w14:paraId="77643134" w14:textId="77777777" w:rsidR="00C67B43" w:rsidRPr="00981C54" w:rsidRDefault="00C67B43" w:rsidP="00930F57">
            <w:pPr>
              <w:tabs>
                <w:tab w:val="right" w:pos="10890"/>
              </w:tabs>
              <w:ind w:left="-120"/>
              <w:jc w:val="left"/>
              <w:rPr>
                <w:rFonts w:ascii="Arial" w:eastAsia="Angsana New" w:hAnsi="Arial" w:cs="Arial"/>
                <w:sz w:val="18"/>
                <w:szCs w:val="18"/>
              </w:rPr>
            </w:pPr>
          </w:p>
        </w:tc>
        <w:tc>
          <w:tcPr>
            <w:tcW w:w="2736" w:type="dxa"/>
            <w:gridSpan w:val="2"/>
            <w:tcBorders>
              <w:bottom w:val="single" w:sz="4" w:space="0" w:color="000000"/>
            </w:tcBorders>
            <w:shd w:val="clear" w:color="auto" w:fill="auto"/>
            <w:vAlign w:val="center"/>
          </w:tcPr>
          <w:p w14:paraId="59C0958B" w14:textId="77777777" w:rsidR="00C67B43" w:rsidRPr="00981C54" w:rsidRDefault="00C67B43" w:rsidP="00264CEA">
            <w:pPr>
              <w:ind w:right="-72"/>
              <w:jc w:val="center"/>
              <w:rPr>
                <w:rFonts w:ascii="Arial" w:eastAsia="Angsana New" w:hAnsi="Arial" w:cs="Arial"/>
                <w:b/>
                <w:sz w:val="18"/>
                <w:szCs w:val="18"/>
              </w:rPr>
            </w:pPr>
            <w:r w:rsidRPr="00981C54">
              <w:rPr>
                <w:rFonts w:ascii="Arial" w:eastAsia="Angsana New" w:hAnsi="Arial" w:cs="Arial"/>
                <w:b/>
                <w:sz w:val="18"/>
                <w:szCs w:val="18"/>
              </w:rPr>
              <w:t xml:space="preserve">Consolidated </w:t>
            </w:r>
          </w:p>
          <w:p w14:paraId="4C35E6DD" w14:textId="77777777" w:rsidR="00C67B43" w:rsidRPr="00981C54" w:rsidRDefault="00C67B43" w:rsidP="00264CEA">
            <w:pPr>
              <w:ind w:right="-72"/>
              <w:jc w:val="center"/>
              <w:rPr>
                <w:rFonts w:ascii="Arial" w:eastAsia="Angsana New" w:hAnsi="Arial" w:cs="Arial"/>
                <w:b/>
                <w:sz w:val="18"/>
                <w:szCs w:val="18"/>
              </w:rPr>
            </w:pPr>
            <w:r w:rsidRPr="00981C54">
              <w:rPr>
                <w:rFonts w:ascii="Arial" w:eastAsia="Angsana New" w:hAnsi="Arial" w:cs="Arial"/>
                <w:b/>
                <w:sz w:val="18"/>
                <w:szCs w:val="18"/>
              </w:rPr>
              <w:t>financial statements</w:t>
            </w:r>
          </w:p>
        </w:tc>
        <w:tc>
          <w:tcPr>
            <w:tcW w:w="2736" w:type="dxa"/>
            <w:gridSpan w:val="2"/>
            <w:tcBorders>
              <w:bottom w:val="single" w:sz="4" w:space="0" w:color="000000"/>
            </w:tcBorders>
            <w:shd w:val="clear" w:color="auto" w:fill="auto"/>
            <w:vAlign w:val="center"/>
          </w:tcPr>
          <w:p w14:paraId="4AE67F4E" w14:textId="77777777" w:rsidR="00C67B43" w:rsidRPr="00981C54" w:rsidRDefault="00C67B43" w:rsidP="00264CEA">
            <w:pPr>
              <w:ind w:right="-72"/>
              <w:jc w:val="center"/>
              <w:rPr>
                <w:rFonts w:ascii="Arial" w:eastAsia="Angsana New" w:hAnsi="Arial" w:cs="Arial"/>
                <w:b/>
                <w:sz w:val="18"/>
                <w:szCs w:val="18"/>
              </w:rPr>
            </w:pPr>
            <w:r w:rsidRPr="00981C54">
              <w:rPr>
                <w:rFonts w:ascii="Arial" w:eastAsia="Angsana New" w:hAnsi="Arial" w:cs="Arial"/>
                <w:b/>
                <w:sz w:val="18"/>
                <w:szCs w:val="18"/>
              </w:rPr>
              <w:t xml:space="preserve">Separate </w:t>
            </w:r>
          </w:p>
          <w:p w14:paraId="07AEB712" w14:textId="77777777" w:rsidR="00C67B43" w:rsidRPr="00981C54" w:rsidRDefault="00C67B43" w:rsidP="00264CEA">
            <w:pPr>
              <w:ind w:right="-72"/>
              <w:jc w:val="center"/>
              <w:rPr>
                <w:rFonts w:ascii="Arial" w:eastAsia="Angsana New" w:hAnsi="Arial" w:cs="Arial"/>
                <w:b/>
                <w:sz w:val="18"/>
                <w:szCs w:val="18"/>
              </w:rPr>
            </w:pPr>
            <w:r w:rsidRPr="00981C54">
              <w:rPr>
                <w:rFonts w:ascii="Arial" w:eastAsia="Angsana New" w:hAnsi="Arial" w:cs="Arial"/>
                <w:b/>
                <w:sz w:val="18"/>
                <w:szCs w:val="18"/>
              </w:rPr>
              <w:t>financial statements</w:t>
            </w:r>
          </w:p>
        </w:tc>
      </w:tr>
      <w:tr w:rsidR="00F37A98" w:rsidRPr="00981C54" w14:paraId="5090D8D6" w14:textId="77777777" w:rsidTr="00F37A98">
        <w:trPr>
          <w:trHeight w:val="20"/>
        </w:trPr>
        <w:tc>
          <w:tcPr>
            <w:tcW w:w="3456" w:type="dxa"/>
            <w:shd w:val="clear" w:color="auto" w:fill="auto"/>
            <w:vAlign w:val="center"/>
          </w:tcPr>
          <w:p w14:paraId="45B657C6" w14:textId="77777777" w:rsidR="00C67B43" w:rsidRPr="00981C54" w:rsidRDefault="00C67B43" w:rsidP="00930F57">
            <w:pPr>
              <w:tabs>
                <w:tab w:val="right" w:pos="10890"/>
              </w:tabs>
              <w:ind w:left="-120"/>
              <w:jc w:val="left"/>
              <w:rPr>
                <w:rFonts w:ascii="Arial" w:eastAsia="Angsana New" w:hAnsi="Arial" w:cs="Arial"/>
                <w:sz w:val="18"/>
                <w:szCs w:val="18"/>
              </w:rPr>
            </w:pPr>
          </w:p>
        </w:tc>
        <w:tc>
          <w:tcPr>
            <w:tcW w:w="1368" w:type="dxa"/>
            <w:tcBorders>
              <w:top w:val="single" w:sz="4" w:space="0" w:color="000000"/>
            </w:tcBorders>
            <w:shd w:val="clear" w:color="auto" w:fill="auto"/>
            <w:vAlign w:val="center"/>
          </w:tcPr>
          <w:p w14:paraId="7F52203E" w14:textId="630AF2A6" w:rsidR="00C67B43" w:rsidRPr="00981C54" w:rsidRDefault="003D5522" w:rsidP="00264CEA">
            <w:pPr>
              <w:ind w:right="-72"/>
              <w:jc w:val="right"/>
              <w:rPr>
                <w:rFonts w:ascii="Arial" w:eastAsia="Angsana New" w:hAnsi="Arial" w:cs="Arial"/>
                <w:b/>
                <w:sz w:val="18"/>
                <w:szCs w:val="18"/>
              </w:rPr>
            </w:pPr>
            <w:r w:rsidRPr="00981C54">
              <w:rPr>
                <w:rFonts w:ascii="Arial" w:eastAsia="Angsana New" w:hAnsi="Arial" w:cs="Arial"/>
                <w:b/>
                <w:sz w:val="18"/>
                <w:szCs w:val="18"/>
              </w:rPr>
              <w:t>2024</w:t>
            </w:r>
          </w:p>
        </w:tc>
        <w:tc>
          <w:tcPr>
            <w:tcW w:w="1368" w:type="dxa"/>
            <w:tcBorders>
              <w:top w:val="single" w:sz="4" w:space="0" w:color="000000"/>
            </w:tcBorders>
            <w:shd w:val="clear" w:color="auto" w:fill="auto"/>
          </w:tcPr>
          <w:p w14:paraId="0CABD826" w14:textId="4253B3DA" w:rsidR="00C67B43" w:rsidRPr="00981C54" w:rsidRDefault="003D5522" w:rsidP="00264CEA">
            <w:pPr>
              <w:ind w:right="-72"/>
              <w:jc w:val="right"/>
              <w:rPr>
                <w:rFonts w:ascii="Arial" w:eastAsia="Angsana New" w:hAnsi="Arial" w:cs="Arial"/>
                <w:b/>
                <w:sz w:val="18"/>
                <w:szCs w:val="18"/>
              </w:rPr>
            </w:pPr>
            <w:r w:rsidRPr="00981C54">
              <w:rPr>
                <w:rFonts w:ascii="Arial" w:eastAsia="Angsana New" w:hAnsi="Arial" w:cs="Arial"/>
                <w:b/>
                <w:sz w:val="18"/>
                <w:szCs w:val="18"/>
              </w:rPr>
              <w:t>2023</w:t>
            </w:r>
          </w:p>
        </w:tc>
        <w:tc>
          <w:tcPr>
            <w:tcW w:w="1368" w:type="dxa"/>
            <w:tcBorders>
              <w:top w:val="single" w:sz="4" w:space="0" w:color="000000"/>
            </w:tcBorders>
            <w:shd w:val="clear" w:color="auto" w:fill="auto"/>
            <w:vAlign w:val="center"/>
          </w:tcPr>
          <w:p w14:paraId="378FD364" w14:textId="794B7E19" w:rsidR="00C67B43" w:rsidRPr="00981C54" w:rsidRDefault="003D5522" w:rsidP="00264CEA">
            <w:pPr>
              <w:ind w:right="-72"/>
              <w:jc w:val="right"/>
              <w:rPr>
                <w:rFonts w:ascii="Arial" w:eastAsia="Angsana New" w:hAnsi="Arial" w:cs="Arial"/>
                <w:b/>
                <w:sz w:val="18"/>
                <w:szCs w:val="18"/>
              </w:rPr>
            </w:pPr>
            <w:r w:rsidRPr="00981C54">
              <w:rPr>
                <w:rFonts w:ascii="Arial" w:eastAsia="Angsana New" w:hAnsi="Arial" w:cs="Arial"/>
                <w:b/>
                <w:sz w:val="18"/>
                <w:szCs w:val="18"/>
              </w:rPr>
              <w:t>2024</w:t>
            </w:r>
          </w:p>
        </w:tc>
        <w:tc>
          <w:tcPr>
            <w:tcW w:w="1368" w:type="dxa"/>
            <w:tcBorders>
              <w:top w:val="single" w:sz="4" w:space="0" w:color="000000"/>
            </w:tcBorders>
            <w:shd w:val="clear" w:color="auto" w:fill="auto"/>
          </w:tcPr>
          <w:p w14:paraId="23AD75E7" w14:textId="26625BE5" w:rsidR="00C67B43" w:rsidRPr="00981C54" w:rsidRDefault="003D5522" w:rsidP="00264CEA">
            <w:pPr>
              <w:ind w:right="-72"/>
              <w:jc w:val="right"/>
              <w:rPr>
                <w:rFonts w:ascii="Arial" w:eastAsia="Angsana New" w:hAnsi="Arial" w:cs="Arial"/>
                <w:b/>
                <w:sz w:val="18"/>
                <w:szCs w:val="18"/>
              </w:rPr>
            </w:pPr>
            <w:r w:rsidRPr="00981C54">
              <w:rPr>
                <w:rFonts w:ascii="Arial" w:eastAsia="Angsana New" w:hAnsi="Arial" w:cs="Arial"/>
                <w:b/>
                <w:sz w:val="18"/>
                <w:szCs w:val="18"/>
              </w:rPr>
              <w:t>2023</w:t>
            </w:r>
          </w:p>
        </w:tc>
      </w:tr>
      <w:tr w:rsidR="00F37A98" w:rsidRPr="00981C54" w14:paraId="5A12FD9B" w14:textId="77777777" w:rsidTr="00F37A98">
        <w:trPr>
          <w:trHeight w:val="20"/>
        </w:trPr>
        <w:tc>
          <w:tcPr>
            <w:tcW w:w="3456" w:type="dxa"/>
            <w:shd w:val="clear" w:color="auto" w:fill="auto"/>
            <w:vAlign w:val="center"/>
          </w:tcPr>
          <w:p w14:paraId="5FDB733D" w14:textId="77777777" w:rsidR="00C67B43" w:rsidRPr="00981C54" w:rsidRDefault="00C67B43" w:rsidP="00930F57">
            <w:pPr>
              <w:tabs>
                <w:tab w:val="right" w:pos="10890"/>
              </w:tabs>
              <w:ind w:left="-120"/>
              <w:jc w:val="left"/>
              <w:rPr>
                <w:rFonts w:ascii="Arial" w:eastAsia="Angsana New" w:hAnsi="Arial" w:cs="Arial"/>
                <w:sz w:val="18"/>
                <w:szCs w:val="18"/>
              </w:rPr>
            </w:pPr>
          </w:p>
        </w:tc>
        <w:tc>
          <w:tcPr>
            <w:tcW w:w="1368" w:type="dxa"/>
            <w:tcBorders>
              <w:bottom w:val="single" w:sz="4" w:space="0" w:color="000000"/>
            </w:tcBorders>
            <w:shd w:val="clear" w:color="auto" w:fill="auto"/>
            <w:vAlign w:val="center"/>
          </w:tcPr>
          <w:p w14:paraId="00E0E1C7" w14:textId="46EBEB5D" w:rsidR="00C67B43" w:rsidRPr="00981C54" w:rsidRDefault="00C67B43" w:rsidP="00264CEA">
            <w:pPr>
              <w:ind w:right="-72"/>
              <w:jc w:val="right"/>
              <w:rPr>
                <w:rFonts w:ascii="Arial" w:eastAsia="Angsana New" w:hAnsi="Arial" w:cs="Arial"/>
                <w:b/>
                <w:sz w:val="18"/>
                <w:szCs w:val="18"/>
              </w:rPr>
            </w:pPr>
            <w:r w:rsidRPr="00981C54">
              <w:rPr>
                <w:rFonts w:ascii="Arial" w:eastAsia="Angsana New" w:hAnsi="Arial" w:cs="Arial"/>
                <w:b/>
                <w:sz w:val="18"/>
                <w:szCs w:val="18"/>
              </w:rPr>
              <w:t>Baht</w:t>
            </w:r>
          </w:p>
        </w:tc>
        <w:tc>
          <w:tcPr>
            <w:tcW w:w="1368" w:type="dxa"/>
            <w:tcBorders>
              <w:bottom w:val="single" w:sz="4" w:space="0" w:color="000000"/>
            </w:tcBorders>
            <w:shd w:val="clear" w:color="auto" w:fill="auto"/>
          </w:tcPr>
          <w:p w14:paraId="4E423103" w14:textId="663D61A6" w:rsidR="00C67B43" w:rsidRPr="00981C54" w:rsidRDefault="00C67B43" w:rsidP="00264CEA">
            <w:pPr>
              <w:ind w:right="-72"/>
              <w:jc w:val="right"/>
              <w:rPr>
                <w:rFonts w:ascii="Arial" w:eastAsia="Angsana New" w:hAnsi="Arial" w:cs="Arial"/>
                <w:b/>
                <w:sz w:val="18"/>
                <w:szCs w:val="18"/>
              </w:rPr>
            </w:pPr>
            <w:r w:rsidRPr="00981C54">
              <w:rPr>
                <w:rFonts w:ascii="Arial" w:eastAsia="Angsana New" w:hAnsi="Arial" w:cs="Arial"/>
                <w:b/>
                <w:sz w:val="18"/>
                <w:szCs w:val="18"/>
              </w:rPr>
              <w:t xml:space="preserve"> Baht</w:t>
            </w:r>
          </w:p>
        </w:tc>
        <w:tc>
          <w:tcPr>
            <w:tcW w:w="1368" w:type="dxa"/>
            <w:tcBorders>
              <w:bottom w:val="single" w:sz="4" w:space="0" w:color="000000"/>
            </w:tcBorders>
            <w:shd w:val="clear" w:color="auto" w:fill="auto"/>
            <w:vAlign w:val="center"/>
          </w:tcPr>
          <w:p w14:paraId="5C5F0FE3" w14:textId="0B3909B0" w:rsidR="00C67B43" w:rsidRPr="00981C54" w:rsidRDefault="00C67B43" w:rsidP="00264CEA">
            <w:pPr>
              <w:ind w:right="-72"/>
              <w:jc w:val="right"/>
              <w:rPr>
                <w:rFonts w:ascii="Arial" w:eastAsia="Angsana New" w:hAnsi="Arial" w:cs="Arial"/>
                <w:b/>
                <w:sz w:val="18"/>
                <w:szCs w:val="18"/>
              </w:rPr>
            </w:pPr>
            <w:r w:rsidRPr="00981C54">
              <w:rPr>
                <w:rFonts w:ascii="Arial" w:eastAsia="Angsana New" w:hAnsi="Arial" w:cs="Arial"/>
                <w:b/>
                <w:sz w:val="18"/>
                <w:szCs w:val="18"/>
              </w:rPr>
              <w:t xml:space="preserve"> Baht</w:t>
            </w:r>
          </w:p>
        </w:tc>
        <w:tc>
          <w:tcPr>
            <w:tcW w:w="1368" w:type="dxa"/>
            <w:tcBorders>
              <w:bottom w:val="single" w:sz="4" w:space="0" w:color="000000"/>
            </w:tcBorders>
            <w:shd w:val="clear" w:color="auto" w:fill="auto"/>
          </w:tcPr>
          <w:p w14:paraId="45F16DED" w14:textId="69FD701D" w:rsidR="00C67B43" w:rsidRPr="00981C54" w:rsidRDefault="00C67B43" w:rsidP="00264CEA">
            <w:pPr>
              <w:ind w:right="-72"/>
              <w:jc w:val="right"/>
              <w:rPr>
                <w:rFonts w:ascii="Arial" w:eastAsia="Angsana New" w:hAnsi="Arial" w:cs="Arial"/>
                <w:b/>
                <w:sz w:val="18"/>
                <w:szCs w:val="18"/>
              </w:rPr>
            </w:pPr>
            <w:r w:rsidRPr="00981C54">
              <w:rPr>
                <w:rFonts w:ascii="Arial" w:eastAsia="Angsana New" w:hAnsi="Arial" w:cs="Arial"/>
                <w:b/>
                <w:sz w:val="18"/>
                <w:szCs w:val="18"/>
              </w:rPr>
              <w:t xml:space="preserve"> Baht</w:t>
            </w:r>
          </w:p>
        </w:tc>
      </w:tr>
      <w:tr w:rsidR="00F37A98" w:rsidRPr="00981C54" w14:paraId="3536F381" w14:textId="77777777" w:rsidTr="00F37A98">
        <w:trPr>
          <w:trHeight w:val="20"/>
        </w:trPr>
        <w:tc>
          <w:tcPr>
            <w:tcW w:w="3456" w:type="dxa"/>
            <w:shd w:val="clear" w:color="auto" w:fill="auto"/>
            <w:vAlign w:val="center"/>
          </w:tcPr>
          <w:p w14:paraId="2597FB5A" w14:textId="6E6BB1AB" w:rsidR="00C67B43" w:rsidRPr="00981C54" w:rsidRDefault="00C67B43" w:rsidP="00930F57">
            <w:pPr>
              <w:ind w:left="-120"/>
              <w:jc w:val="left"/>
              <w:rPr>
                <w:rFonts w:ascii="Arial" w:eastAsia="Angsana New" w:hAnsi="Arial" w:cs="Arial"/>
                <w:b/>
                <w:sz w:val="18"/>
                <w:szCs w:val="18"/>
              </w:rPr>
            </w:pPr>
          </w:p>
        </w:tc>
        <w:tc>
          <w:tcPr>
            <w:tcW w:w="1368" w:type="dxa"/>
            <w:tcBorders>
              <w:top w:val="single" w:sz="4" w:space="0" w:color="000000"/>
            </w:tcBorders>
            <w:shd w:val="clear" w:color="auto" w:fill="auto"/>
            <w:vAlign w:val="bottom"/>
          </w:tcPr>
          <w:p w14:paraId="52926F94" w14:textId="77777777" w:rsidR="00C67B43" w:rsidRPr="00981C54" w:rsidRDefault="00C67B43" w:rsidP="00264CEA">
            <w:pPr>
              <w:ind w:right="-72"/>
              <w:jc w:val="right"/>
              <w:rPr>
                <w:rFonts w:ascii="Arial" w:eastAsia="Angsana New" w:hAnsi="Arial" w:cs="Arial"/>
                <w:sz w:val="18"/>
                <w:szCs w:val="18"/>
              </w:rPr>
            </w:pPr>
          </w:p>
        </w:tc>
        <w:tc>
          <w:tcPr>
            <w:tcW w:w="1368" w:type="dxa"/>
            <w:tcBorders>
              <w:top w:val="single" w:sz="4" w:space="0" w:color="000000"/>
            </w:tcBorders>
            <w:shd w:val="clear" w:color="auto" w:fill="auto"/>
          </w:tcPr>
          <w:p w14:paraId="56CF7055" w14:textId="77777777" w:rsidR="00C67B43" w:rsidRPr="00981C54" w:rsidRDefault="00C67B43" w:rsidP="00264CEA">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6F155879" w14:textId="77777777" w:rsidR="00C67B43" w:rsidRPr="00981C54" w:rsidRDefault="00C67B43" w:rsidP="00264CEA">
            <w:pPr>
              <w:ind w:right="-72"/>
              <w:jc w:val="right"/>
              <w:rPr>
                <w:rFonts w:ascii="Arial" w:eastAsia="Angsana New" w:hAnsi="Arial" w:cs="Arial"/>
                <w:sz w:val="18"/>
                <w:szCs w:val="18"/>
              </w:rPr>
            </w:pPr>
          </w:p>
        </w:tc>
        <w:tc>
          <w:tcPr>
            <w:tcW w:w="1368" w:type="dxa"/>
            <w:tcBorders>
              <w:top w:val="single" w:sz="4" w:space="0" w:color="000000"/>
            </w:tcBorders>
            <w:shd w:val="clear" w:color="auto" w:fill="auto"/>
          </w:tcPr>
          <w:p w14:paraId="20F013DE" w14:textId="77777777" w:rsidR="00C67B43" w:rsidRPr="00981C54" w:rsidRDefault="00C67B43" w:rsidP="00264CEA">
            <w:pPr>
              <w:ind w:right="-72"/>
              <w:jc w:val="right"/>
              <w:rPr>
                <w:rFonts w:ascii="Arial" w:eastAsia="Angsana New" w:hAnsi="Arial" w:cs="Arial"/>
                <w:sz w:val="18"/>
                <w:szCs w:val="18"/>
              </w:rPr>
            </w:pPr>
          </w:p>
        </w:tc>
      </w:tr>
      <w:tr w:rsidR="00F37A98" w:rsidRPr="00981C54" w14:paraId="2524FC63" w14:textId="77777777" w:rsidTr="00F37A98">
        <w:trPr>
          <w:trHeight w:val="20"/>
        </w:trPr>
        <w:tc>
          <w:tcPr>
            <w:tcW w:w="3456" w:type="dxa"/>
            <w:shd w:val="clear" w:color="auto" w:fill="auto"/>
            <w:vAlign w:val="center"/>
          </w:tcPr>
          <w:p w14:paraId="18287D1F" w14:textId="09469598" w:rsidR="0022100F" w:rsidRPr="00981C54" w:rsidRDefault="0022100F" w:rsidP="0022100F">
            <w:pPr>
              <w:ind w:left="-120"/>
              <w:jc w:val="left"/>
              <w:rPr>
                <w:rFonts w:ascii="Arial" w:eastAsia="Angsana New" w:hAnsi="Arial" w:cs="Arial"/>
                <w:bCs/>
                <w:sz w:val="18"/>
                <w:szCs w:val="18"/>
              </w:rPr>
            </w:pPr>
            <w:r w:rsidRPr="00981C54">
              <w:rPr>
                <w:rFonts w:ascii="Arial" w:eastAsia="Angsana New" w:hAnsi="Arial" w:cs="Arial"/>
                <w:bCs/>
                <w:sz w:val="18"/>
                <w:szCs w:val="18"/>
              </w:rPr>
              <w:t>Total debt</w:t>
            </w:r>
          </w:p>
        </w:tc>
        <w:tc>
          <w:tcPr>
            <w:tcW w:w="1368" w:type="dxa"/>
            <w:shd w:val="clear" w:color="auto" w:fill="auto"/>
          </w:tcPr>
          <w:p w14:paraId="6454DF42" w14:textId="79991942" w:rsidR="0022100F" w:rsidRPr="00981C54" w:rsidRDefault="00C81952" w:rsidP="0022100F">
            <w:pPr>
              <w:ind w:right="-72"/>
              <w:jc w:val="right"/>
              <w:rPr>
                <w:rFonts w:ascii="Arial" w:eastAsia="Angsana New" w:hAnsi="Arial" w:cs="Arial"/>
                <w:sz w:val="18"/>
                <w:szCs w:val="18"/>
              </w:rPr>
            </w:pPr>
            <w:r w:rsidRPr="00981C54">
              <w:rPr>
                <w:rFonts w:ascii="Arial" w:eastAsia="Angsana New" w:hAnsi="Arial" w:cs="Arial"/>
                <w:sz w:val="18"/>
                <w:szCs w:val="18"/>
              </w:rPr>
              <w:t>48,</w:t>
            </w:r>
            <w:r w:rsidR="00A36F9B" w:rsidRPr="00981C54">
              <w:rPr>
                <w:rFonts w:ascii="Arial" w:eastAsia="Angsana New" w:hAnsi="Arial" w:cs="Arial"/>
                <w:sz w:val="18"/>
                <w:szCs w:val="18"/>
              </w:rPr>
              <w:t>236,211</w:t>
            </w:r>
          </w:p>
        </w:tc>
        <w:tc>
          <w:tcPr>
            <w:tcW w:w="1368" w:type="dxa"/>
            <w:shd w:val="clear" w:color="auto" w:fill="auto"/>
          </w:tcPr>
          <w:p w14:paraId="2705CE61" w14:textId="71491929" w:rsidR="0022100F" w:rsidRPr="00981C54" w:rsidRDefault="0022100F" w:rsidP="0022100F">
            <w:pPr>
              <w:ind w:right="-72"/>
              <w:jc w:val="right"/>
              <w:rPr>
                <w:rFonts w:ascii="Arial" w:eastAsia="Angsana New" w:hAnsi="Arial" w:cs="Arial"/>
                <w:sz w:val="18"/>
                <w:szCs w:val="18"/>
              </w:rPr>
            </w:pPr>
            <w:r w:rsidRPr="00981C54">
              <w:rPr>
                <w:rFonts w:ascii="Arial" w:eastAsia="Arial" w:hAnsi="Arial" w:cs="Arial"/>
                <w:spacing w:val="-2"/>
                <w:sz w:val="18"/>
                <w:szCs w:val="18"/>
              </w:rPr>
              <w:t>124,576,519</w:t>
            </w:r>
          </w:p>
        </w:tc>
        <w:tc>
          <w:tcPr>
            <w:tcW w:w="1368" w:type="dxa"/>
            <w:shd w:val="clear" w:color="auto" w:fill="auto"/>
          </w:tcPr>
          <w:p w14:paraId="24CB2C31" w14:textId="201BA3D7" w:rsidR="0022100F" w:rsidRPr="00981C54" w:rsidRDefault="00777B8C" w:rsidP="0022100F">
            <w:pPr>
              <w:ind w:right="-72"/>
              <w:jc w:val="right"/>
              <w:rPr>
                <w:rFonts w:ascii="Arial" w:eastAsia="Angsana New" w:hAnsi="Arial" w:cs="Arial"/>
                <w:sz w:val="18"/>
                <w:szCs w:val="18"/>
              </w:rPr>
            </w:pPr>
            <w:r w:rsidRPr="00981C54">
              <w:rPr>
                <w:rFonts w:ascii="Arial" w:eastAsia="Angsana New" w:hAnsi="Arial" w:cs="Arial"/>
                <w:sz w:val="18"/>
                <w:szCs w:val="18"/>
              </w:rPr>
              <w:t>88,023,460</w:t>
            </w:r>
          </w:p>
        </w:tc>
        <w:tc>
          <w:tcPr>
            <w:tcW w:w="1368" w:type="dxa"/>
            <w:shd w:val="clear" w:color="auto" w:fill="auto"/>
          </w:tcPr>
          <w:p w14:paraId="216B1C2F" w14:textId="4A421355" w:rsidR="0022100F" w:rsidRPr="00981C54" w:rsidRDefault="0022100F" w:rsidP="0022100F">
            <w:pPr>
              <w:ind w:right="-72"/>
              <w:jc w:val="right"/>
              <w:rPr>
                <w:rFonts w:ascii="Arial" w:eastAsia="Angsana New" w:hAnsi="Arial" w:cs="Arial"/>
                <w:sz w:val="18"/>
                <w:szCs w:val="18"/>
              </w:rPr>
            </w:pPr>
            <w:r w:rsidRPr="00981C54">
              <w:rPr>
                <w:rFonts w:ascii="Arial" w:eastAsia="Arial" w:hAnsi="Arial" w:cs="Arial"/>
                <w:sz w:val="18"/>
                <w:szCs w:val="18"/>
              </w:rPr>
              <w:t>50,109,700</w:t>
            </w:r>
          </w:p>
        </w:tc>
      </w:tr>
      <w:tr w:rsidR="00F37A98" w:rsidRPr="00981C54" w14:paraId="60DC0405" w14:textId="77777777" w:rsidTr="00F37A98">
        <w:trPr>
          <w:trHeight w:val="20"/>
        </w:trPr>
        <w:tc>
          <w:tcPr>
            <w:tcW w:w="3456" w:type="dxa"/>
            <w:shd w:val="clear" w:color="auto" w:fill="auto"/>
            <w:vAlign w:val="center"/>
          </w:tcPr>
          <w:p w14:paraId="28C9389B" w14:textId="77777777" w:rsidR="00170F9E" w:rsidRPr="00981C54" w:rsidRDefault="0022100F" w:rsidP="0022100F">
            <w:pPr>
              <w:ind w:left="-120"/>
              <w:jc w:val="left"/>
              <w:rPr>
                <w:rFonts w:ascii="Arial" w:eastAsia="Angsana New" w:hAnsi="Arial" w:cs="Arial"/>
                <w:bCs/>
                <w:sz w:val="18"/>
                <w:szCs w:val="18"/>
              </w:rPr>
            </w:pPr>
            <w:r w:rsidRPr="00981C54">
              <w:rPr>
                <w:rFonts w:ascii="Arial" w:eastAsia="Angsana New" w:hAnsi="Arial" w:cs="Arial"/>
                <w:bCs/>
                <w:sz w:val="18"/>
                <w:szCs w:val="18"/>
              </w:rPr>
              <w:t>Total equity</w:t>
            </w:r>
            <w:r w:rsidR="003D0FBF" w:rsidRPr="00981C54">
              <w:rPr>
                <w:rFonts w:ascii="Arial" w:eastAsia="Angsana New" w:hAnsi="Arial" w:cs="Arial"/>
                <w:bCs/>
                <w:sz w:val="18"/>
                <w:szCs w:val="18"/>
              </w:rPr>
              <w:t xml:space="preserve"> </w:t>
            </w:r>
          </w:p>
          <w:p w14:paraId="19A89818" w14:textId="6BF3270A" w:rsidR="0022100F" w:rsidRPr="00981C54" w:rsidRDefault="003D0FBF" w:rsidP="00170F9E">
            <w:pPr>
              <w:ind w:left="55"/>
              <w:jc w:val="left"/>
              <w:rPr>
                <w:rFonts w:ascii="Arial" w:eastAsia="Angsana New" w:hAnsi="Arial" w:cs="Arial"/>
                <w:bCs/>
                <w:sz w:val="18"/>
                <w:szCs w:val="18"/>
              </w:rPr>
            </w:pPr>
            <w:r w:rsidRPr="00981C54">
              <w:rPr>
                <w:rFonts w:ascii="Arial" w:eastAsia="Angsana New" w:hAnsi="Arial" w:cs="Arial"/>
                <w:bCs/>
                <w:sz w:val="18"/>
                <w:szCs w:val="18"/>
              </w:rPr>
              <w:t>(including non-controlling</w:t>
            </w:r>
            <w:r w:rsidR="00170F9E" w:rsidRPr="00981C54">
              <w:rPr>
                <w:rFonts w:ascii="Arial" w:eastAsia="Angsana New" w:hAnsi="Arial" w:cs="Arial"/>
                <w:bCs/>
                <w:sz w:val="18"/>
                <w:szCs w:val="18"/>
              </w:rPr>
              <w:t xml:space="preserve"> </w:t>
            </w:r>
            <w:r w:rsidRPr="00981C54">
              <w:rPr>
                <w:rFonts w:ascii="Arial" w:eastAsia="Angsana New" w:hAnsi="Arial" w:cs="Arial"/>
                <w:bCs/>
                <w:sz w:val="18"/>
                <w:szCs w:val="18"/>
              </w:rPr>
              <w:t>interests)</w:t>
            </w:r>
          </w:p>
        </w:tc>
        <w:tc>
          <w:tcPr>
            <w:tcW w:w="1368" w:type="dxa"/>
            <w:shd w:val="clear" w:color="auto" w:fill="auto"/>
          </w:tcPr>
          <w:p w14:paraId="437FE3D5" w14:textId="77777777" w:rsidR="00F161EA" w:rsidRPr="00981C54" w:rsidRDefault="00F161EA" w:rsidP="0022100F">
            <w:pPr>
              <w:ind w:right="-72"/>
              <w:jc w:val="right"/>
              <w:rPr>
                <w:rFonts w:ascii="Arial" w:eastAsia="Angsana New" w:hAnsi="Arial" w:cs="Arial"/>
                <w:sz w:val="18"/>
                <w:szCs w:val="18"/>
              </w:rPr>
            </w:pPr>
          </w:p>
          <w:p w14:paraId="73DF810B" w14:textId="7CB0169B" w:rsidR="0022100F" w:rsidRPr="00981C54" w:rsidRDefault="00A9665A" w:rsidP="0022100F">
            <w:pPr>
              <w:ind w:right="-72"/>
              <w:jc w:val="right"/>
              <w:rPr>
                <w:rFonts w:ascii="Arial" w:eastAsia="Angsana New" w:hAnsi="Arial" w:cs="Arial"/>
                <w:sz w:val="18"/>
                <w:szCs w:val="18"/>
              </w:rPr>
            </w:pPr>
            <w:r w:rsidRPr="00981C54">
              <w:rPr>
                <w:rFonts w:ascii="Arial" w:eastAsia="Angsana New" w:hAnsi="Arial" w:cs="Arial"/>
                <w:sz w:val="18"/>
                <w:szCs w:val="18"/>
              </w:rPr>
              <w:t>29</w:t>
            </w:r>
            <w:r w:rsidR="00A36F9B" w:rsidRPr="00981C54">
              <w:rPr>
                <w:rFonts w:ascii="Arial" w:eastAsia="Angsana New" w:hAnsi="Arial" w:cs="Arial"/>
                <w:sz w:val="18"/>
                <w:szCs w:val="18"/>
              </w:rPr>
              <w:t>0,308,81</w:t>
            </w:r>
            <w:r w:rsidR="00AA21F6" w:rsidRPr="00981C54">
              <w:rPr>
                <w:rFonts w:ascii="Arial" w:eastAsia="Angsana New" w:hAnsi="Arial" w:cs="Arial"/>
                <w:sz w:val="18"/>
                <w:szCs w:val="18"/>
              </w:rPr>
              <w:t>3</w:t>
            </w:r>
          </w:p>
        </w:tc>
        <w:tc>
          <w:tcPr>
            <w:tcW w:w="1368" w:type="dxa"/>
            <w:shd w:val="clear" w:color="auto" w:fill="auto"/>
          </w:tcPr>
          <w:p w14:paraId="65C52B74" w14:textId="77777777" w:rsidR="00F161EA" w:rsidRPr="00981C54" w:rsidRDefault="00F161EA" w:rsidP="0022100F">
            <w:pPr>
              <w:ind w:right="-72"/>
              <w:jc w:val="right"/>
              <w:rPr>
                <w:rFonts w:ascii="Arial" w:eastAsia="Arial" w:hAnsi="Arial" w:cs="Arial"/>
                <w:spacing w:val="-2"/>
                <w:sz w:val="18"/>
                <w:szCs w:val="18"/>
              </w:rPr>
            </w:pPr>
          </w:p>
          <w:p w14:paraId="60668944" w14:textId="1C5436C0" w:rsidR="0022100F" w:rsidRPr="00981C54" w:rsidRDefault="0022100F" w:rsidP="0022100F">
            <w:pPr>
              <w:ind w:right="-72"/>
              <w:jc w:val="right"/>
              <w:rPr>
                <w:rFonts w:ascii="Arial" w:eastAsia="Angsana New" w:hAnsi="Arial" w:cs="Arial"/>
                <w:sz w:val="18"/>
                <w:szCs w:val="18"/>
              </w:rPr>
            </w:pPr>
            <w:r w:rsidRPr="00981C54">
              <w:rPr>
                <w:rFonts w:ascii="Arial" w:eastAsia="Arial" w:hAnsi="Arial" w:cs="Arial"/>
                <w:spacing w:val="-2"/>
                <w:sz w:val="18"/>
                <w:szCs w:val="18"/>
              </w:rPr>
              <w:t>408,879,084</w:t>
            </w:r>
          </w:p>
        </w:tc>
        <w:tc>
          <w:tcPr>
            <w:tcW w:w="1368" w:type="dxa"/>
            <w:shd w:val="clear" w:color="auto" w:fill="auto"/>
          </w:tcPr>
          <w:p w14:paraId="044349E5" w14:textId="77777777" w:rsidR="00F161EA" w:rsidRPr="00981C54" w:rsidRDefault="00F161EA" w:rsidP="0022100F">
            <w:pPr>
              <w:ind w:right="-72"/>
              <w:jc w:val="right"/>
              <w:rPr>
                <w:rFonts w:ascii="Arial" w:eastAsia="Angsana New" w:hAnsi="Arial" w:cs="Arial"/>
                <w:sz w:val="18"/>
                <w:szCs w:val="18"/>
              </w:rPr>
            </w:pPr>
          </w:p>
          <w:p w14:paraId="58ACE2B9" w14:textId="5820FAD3" w:rsidR="0022100F" w:rsidRPr="00981C54" w:rsidRDefault="00D810EC" w:rsidP="0022100F">
            <w:pPr>
              <w:ind w:right="-72"/>
              <w:jc w:val="right"/>
              <w:rPr>
                <w:rFonts w:ascii="Arial" w:eastAsia="Angsana New" w:hAnsi="Arial" w:cs="Arial"/>
                <w:sz w:val="18"/>
                <w:szCs w:val="18"/>
              </w:rPr>
            </w:pPr>
            <w:r w:rsidRPr="00981C54">
              <w:rPr>
                <w:rFonts w:ascii="Arial" w:eastAsia="Angsana New" w:hAnsi="Arial" w:cs="Arial"/>
                <w:sz w:val="18"/>
                <w:szCs w:val="18"/>
              </w:rPr>
              <w:t>325,589,032</w:t>
            </w:r>
          </w:p>
        </w:tc>
        <w:tc>
          <w:tcPr>
            <w:tcW w:w="1368" w:type="dxa"/>
            <w:shd w:val="clear" w:color="auto" w:fill="auto"/>
          </w:tcPr>
          <w:p w14:paraId="7477C0AD" w14:textId="77777777" w:rsidR="00F161EA" w:rsidRPr="00981C54" w:rsidRDefault="00F161EA" w:rsidP="0022100F">
            <w:pPr>
              <w:ind w:right="-72"/>
              <w:jc w:val="right"/>
              <w:rPr>
                <w:rFonts w:ascii="Arial" w:eastAsia="Arial" w:hAnsi="Arial" w:cs="Arial"/>
                <w:sz w:val="18"/>
                <w:szCs w:val="18"/>
              </w:rPr>
            </w:pPr>
          </w:p>
          <w:p w14:paraId="7B82B80F" w14:textId="2476967B" w:rsidR="0022100F" w:rsidRPr="00981C54" w:rsidRDefault="0022100F" w:rsidP="0022100F">
            <w:pPr>
              <w:ind w:right="-72"/>
              <w:jc w:val="right"/>
              <w:rPr>
                <w:rFonts w:ascii="Arial" w:eastAsia="Angsana New" w:hAnsi="Arial" w:cs="Arial"/>
                <w:sz w:val="18"/>
                <w:szCs w:val="18"/>
              </w:rPr>
            </w:pPr>
            <w:r w:rsidRPr="00981C54">
              <w:rPr>
                <w:rFonts w:ascii="Arial" w:eastAsia="Arial" w:hAnsi="Arial" w:cs="Arial"/>
                <w:sz w:val="18"/>
                <w:szCs w:val="18"/>
              </w:rPr>
              <w:t>362,056,211</w:t>
            </w:r>
          </w:p>
        </w:tc>
      </w:tr>
      <w:tr w:rsidR="00F37A98" w:rsidRPr="00981C54" w14:paraId="6F8C24C6" w14:textId="77777777" w:rsidTr="00F37A98">
        <w:trPr>
          <w:trHeight w:val="20"/>
        </w:trPr>
        <w:tc>
          <w:tcPr>
            <w:tcW w:w="3456" w:type="dxa"/>
            <w:shd w:val="clear" w:color="auto" w:fill="auto"/>
            <w:vAlign w:val="center"/>
          </w:tcPr>
          <w:p w14:paraId="16F3161E" w14:textId="692DBD1E" w:rsidR="0022100F" w:rsidRPr="00981C54" w:rsidRDefault="0022100F" w:rsidP="0022100F">
            <w:pPr>
              <w:ind w:left="-120"/>
              <w:jc w:val="left"/>
              <w:rPr>
                <w:rFonts w:ascii="Arial" w:eastAsia="Angsana New" w:hAnsi="Arial" w:cs="Arial"/>
                <w:b/>
                <w:sz w:val="18"/>
                <w:szCs w:val="18"/>
              </w:rPr>
            </w:pPr>
            <w:r w:rsidRPr="00981C54">
              <w:rPr>
                <w:rFonts w:ascii="Arial" w:eastAsia="Angsana New" w:hAnsi="Arial" w:cs="Arial"/>
                <w:b/>
                <w:sz w:val="18"/>
                <w:szCs w:val="18"/>
              </w:rPr>
              <w:t>Net debt to equity ratio (times)</w:t>
            </w:r>
          </w:p>
        </w:tc>
        <w:tc>
          <w:tcPr>
            <w:tcW w:w="1368" w:type="dxa"/>
            <w:shd w:val="clear" w:color="auto" w:fill="auto"/>
          </w:tcPr>
          <w:p w14:paraId="06A44090" w14:textId="72756C48" w:rsidR="0022100F" w:rsidRPr="00981C54" w:rsidRDefault="001E7F8B" w:rsidP="0022100F">
            <w:pPr>
              <w:ind w:right="-72"/>
              <w:jc w:val="right"/>
              <w:rPr>
                <w:rFonts w:ascii="Arial" w:eastAsia="Angsana New" w:hAnsi="Arial" w:cs="Arial"/>
                <w:b/>
                <w:bCs/>
                <w:sz w:val="18"/>
                <w:szCs w:val="18"/>
              </w:rPr>
            </w:pPr>
            <w:r w:rsidRPr="00981C54">
              <w:rPr>
                <w:rFonts w:ascii="Arial" w:eastAsia="Angsana New" w:hAnsi="Arial" w:cs="Arial"/>
                <w:b/>
                <w:bCs/>
                <w:sz w:val="18"/>
                <w:szCs w:val="18"/>
              </w:rPr>
              <w:t>0.17</w:t>
            </w:r>
          </w:p>
        </w:tc>
        <w:tc>
          <w:tcPr>
            <w:tcW w:w="1368" w:type="dxa"/>
            <w:shd w:val="clear" w:color="auto" w:fill="auto"/>
          </w:tcPr>
          <w:p w14:paraId="664D889C" w14:textId="7508870E" w:rsidR="0022100F" w:rsidRPr="00981C54" w:rsidRDefault="0022100F" w:rsidP="0022100F">
            <w:pPr>
              <w:ind w:right="-72"/>
              <w:jc w:val="right"/>
              <w:rPr>
                <w:rFonts w:ascii="Arial" w:eastAsia="Angsana New" w:hAnsi="Arial" w:cs="Arial"/>
                <w:sz w:val="18"/>
                <w:szCs w:val="18"/>
              </w:rPr>
            </w:pPr>
            <w:r w:rsidRPr="00981C54">
              <w:rPr>
                <w:rFonts w:ascii="Arial" w:eastAsia="Arial" w:hAnsi="Arial" w:cs="Arial"/>
                <w:b/>
                <w:bCs/>
                <w:spacing w:val="-2"/>
                <w:sz w:val="18"/>
                <w:szCs w:val="18"/>
              </w:rPr>
              <w:t>0.30</w:t>
            </w:r>
          </w:p>
        </w:tc>
        <w:tc>
          <w:tcPr>
            <w:tcW w:w="1368" w:type="dxa"/>
            <w:shd w:val="clear" w:color="auto" w:fill="auto"/>
          </w:tcPr>
          <w:p w14:paraId="477EC0A2" w14:textId="618559F0" w:rsidR="0022100F" w:rsidRPr="00981C54" w:rsidRDefault="007A4DFA" w:rsidP="0022100F">
            <w:pPr>
              <w:ind w:right="-72"/>
              <w:jc w:val="right"/>
              <w:rPr>
                <w:rFonts w:ascii="Arial" w:eastAsia="Angsana New" w:hAnsi="Arial" w:cs="Arial"/>
                <w:b/>
                <w:bCs/>
                <w:sz w:val="18"/>
                <w:szCs w:val="18"/>
              </w:rPr>
            </w:pPr>
            <w:r w:rsidRPr="00981C54">
              <w:rPr>
                <w:rFonts w:ascii="Arial" w:eastAsia="Angsana New" w:hAnsi="Arial" w:cs="Arial"/>
                <w:b/>
                <w:bCs/>
                <w:sz w:val="18"/>
                <w:szCs w:val="18"/>
              </w:rPr>
              <w:t>0.27</w:t>
            </w:r>
          </w:p>
        </w:tc>
        <w:tc>
          <w:tcPr>
            <w:tcW w:w="1368" w:type="dxa"/>
            <w:shd w:val="clear" w:color="auto" w:fill="auto"/>
          </w:tcPr>
          <w:p w14:paraId="64B0D945" w14:textId="758B82D4" w:rsidR="0022100F" w:rsidRPr="00981C54" w:rsidRDefault="0022100F" w:rsidP="0022100F">
            <w:pPr>
              <w:ind w:right="-72"/>
              <w:jc w:val="right"/>
              <w:rPr>
                <w:rFonts w:ascii="Arial" w:eastAsia="Angsana New" w:hAnsi="Arial" w:cs="Arial"/>
                <w:sz w:val="18"/>
                <w:szCs w:val="18"/>
              </w:rPr>
            </w:pPr>
            <w:r w:rsidRPr="00981C54">
              <w:rPr>
                <w:rFonts w:ascii="Arial" w:eastAsia="Arial" w:hAnsi="Arial" w:cs="Arial"/>
                <w:b/>
                <w:bCs/>
                <w:sz w:val="18"/>
                <w:szCs w:val="18"/>
              </w:rPr>
              <w:t>0.14</w:t>
            </w:r>
          </w:p>
        </w:tc>
      </w:tr>
    </w:tbl>
    <w:p w14:paraId="7B2ADBF9" w14:textId="1B4AD227" w:rsidR="00CE5761" w:rsidRPr="00981C54" w:rsidRDefault="00CE5761">
      <w:pPr>
        <w:rPr>
          <w:rFonts w:ascii="Arial" w:eastAsia="Angsana New" w:hAnsi="Arial" w:cs="Arial"/>
          <w:bCs/>
          <w:sz w:val="18"/>
          <w:szCs w:val="18"/>
        </w:rPr>
      </w:pPr>
    </w:p>
    <w:p w14:paraId="5ED29F98" w14:textId="77777777" w:rsidR="00981C54" w:rsidRPr="00981C54" w:rsidRDefault="001F7A68" w:rsidP="00890125">
      <w:pPr>
        <w:ind w:left="567"/>
        <w:rPr>
          <w:rFonts w:ascii="Arial" w:eastAsia="Angsana New" w:hAnsi="Arial" w:cs="Arial"/>
          <w:bCs/>
          <w:sz w:val="18"/>
          <w:szCs w:val="18"/>
        </w:rPr>
      </w:pPr>
      <w:r w:rsidRPr="00981C54">
        <w:rPr>
          <w:rFonts w:ascii="Arial" w:eastAsia="Angsana New" w:hAnsi="Arial" w:cs="Arial"/>
          <w:bCs/>
          <w:sz w:val="18"/>
          <w:szCs w:val="18"/>
        </w:rPr>
        <w:t>During</w:t>
      </w:r>
      <w:r w:rsidR="004D5D3D" w:rsidRPr="00981C54">
        <w:rPr>
          <w:rFonts w:ascii="Arial" w:eastAsia="Angsana New" w:hAnsi="Arial" w:cs="Arial"/>
          <w:bCs/>
          <w:sz w:val="18"/>
          <w:szCs w:val="18"/>
        </w:rPr>
        <w:t xml:space="preserve"> 2024, the </w:t>
      </w:r>
      <w:r w:rsidRPr="00981C54">
        <w:rPr>
          <w:rFonts w:ascii="Arial" w:eastAsia="Angsana New" w:hAnsi="Arial" w:cs="Arial"/>
          <w:bCs/>
          <w:sz w:val="18"/>
          <w:szCs w:val="18"/>
        </w:rPr>
        <w:t>Group</w:t>
      </w:r>
      <w:r w:rsidR="004D5D3D" w:rsidRPr="00981C54">
        <w:rPr>
          <w:rFonts w:ascii="Arial" w:eastAsia="Angsana New" w:hAnsi="Arial" w:cs="Arial"/>
          <w:bCs/>
          <w:sz w:val="18"/>
          <w:szCs w:val="18"/>
        </w:rPr>
        <w:t xml:space="preserve"> settled debts with trade creditors and recogni</w:t>
      </w:r>
      <w:r w:rsidR="00792FEB" w:rsidRPr="00981C54">
        <w:rPr>
          <w:rFonts w:ascii="Arial" w:eastAsia="Angsana New" w:hAnsi="Arial" w:cs="Arial"/>
          <w:bCs/>
          <w:sz w:val="18"/>
          <w:szCs w:val="18"/>
        </w:rPr>
        <w:t>s</w:t>
      </w:r>
      <w:r w:rsidR="004D5D3D" w:rsidRPr="00981C54">
        <w:rPr>
          <w:rFonts w:ascii="Arial" w:eastAsia="Angsana New" w:hAnsi="Arial" w:cs="Arial"/>
          <w:bCs/>
          <w:sz w:val="18"/>
          <w:szCs w:val="18"/>
        </w:rPr>
        <w:t>ed</w:t>
      </w:r>
      <w:r w:rsidR="00792FEB" w:rsidRPr="00981C54">
        <w:rPr>
          <w:rFonts w:ascii="Arial" w:eastAsia="Angsana New" w:hAnsi="Arial" w:cs="Arial"/>
          <w:bCs/>
          <w:sz w:val="18"/>
          <w:szCs w:val="18"/>
        </w:rPr>
        <w:t xml:space="preserve"> </w:t>
      </w:r>
      <w:r w:rsidR="004D5D3D" w:rsidRPr="00981C54">
        <w:rPr>
          <w:rFonts w:ascii="Arial" w:eastAsia="Angsana New" w:hAnsi="Arial" w:cs="Arial"/>
          <w:bCs/>
          <w:sz w:val="18"/>
          <w:szCs w:val="18"/>
        </w:rPr>
        <w:t>loss from</w:t>
      </w:r>
      <w:r w:rsidR="00C271A7" w:rsidRPr="00981C54">
        <w:rPr>
          <w:rFonts w:ascii="Arial" w:eastAsia="Angsana New" w:hAnsi="Arial" w:cs="Arial"/>
          <w:bCs/>
          <w:sz w:val="18"/>
          <w:szCs w:val="18"/>
        </w:rPr>
        <w:t xml:space="preserve"> impairment of</w:t>
      </w:r>
      <w:r w:rsidR="004D5D3D" w:rsidRPr="00981C54">
        <w:rPr>
          <w:rFonts w:ascii="Arial" w:eastAsia="Angsana New" w:hAnsi="Arial" w:cs="Arial"/>
          <w:bCs/>
          <w:sz w:val="18"/>
          <w:szCs w:val="18"/>
        </w:rPr>
        <w:t xml:space="preserve"> goodwill amounting to </w:t>
      </w:r>
      <w:r w:rsidR="00910497" w:rsidRPr="00981C54">
        <w:rPr>
          <w:rFonts w:ascii="Arial" w:eastAsia="Angsana New" w:hAnsi="Arial" w:cs="Arial"/>
          <w:bCs/>
          <w:sz w:val="18"/>
          <w:szCs w:val="18"/>
        </w:rPr>
        <w:t xml:space="preserve">Baht </w:t>
      </w:r>
      <w:r w:rsidR="004D5D3D" w:rsidRPr="00981C54">
        <w:rPr>
          <w:rFonts w:ascii="Arial" w:eastAsia="Angsana New" w:hAnsi="Arial" w:cs="Arial"/>
          <w:bCs/>
          <w:sz w:val="18"/>
          <w:szCs w:val="18"/>
        </w:rPr>
        <w:t>83.14 million</w:t>
      </w:r>
      <w:r w:rsidR="00910497" w:rsidRPr="00981C54">
        <w:rPr>
          <w:rFonts w:ascii="Arial" w:eastAsia="Angsana New" w:hAnsi="Arial" w:cs="Arial"/>
          <w:bCs/>
          <w:sz w:val="18"/>
          <w:szCs w:val="18"/>
        </w:rPr>
        <w:t xml:space="preserve"> </w:t>
      </w:r>
      <w:r w:rsidR="004D5D3D" w:rsidRPr="00981C54">
        <w:rPr>
          <w:rFonts w:ascii="Arial" w:eastAsia="Angsana New" w:hAnsi="Arial" w:cs="Arial"/>
          <w:bCs/>
          <w:sz w:val="18"/>
          <w:szCs w:val="18"/>
        </w:rPr>
        <w:t xml:space="preserve">(Note 18). This resulted in the debt-to-equity ratio of the consolidated financial statements at year-end decreasing from 0.30 times to 0.17 times. Meanwhile, the </w:t>
      </w:r>
      <w:r w:rsidR="00792FEB" w:rsidRPr="00981C54">
        <w:rPr>
          <w:rFonts w:ascii="Arial" w:eastAsia="Angsana New" w:hAnsi="Arial" w:cs="Arial"/>
          <w:bCs/>
          <w:sz w:val="18"/>
          <w:szCs w:val="18"/>
        </w:rPr>
        <w:t>C</w:t>
      </w:r>
      <w:r w:rsidR="004D5D3D" w:rsidRPr="00981C54">
        <w:rPr>
          <w:rFonts w:ascii="Arial" w:eastAsia="Angsana New" w:hAnsi="Arial" w:cs="Arial"/>
          <w:bCs/>
          <w:sz w:val="18"/>
          <w:szCs w:val="18"/>
        </w:rPr>
        <w:t xml:space="preserve">ompany </w:t>
      </w:r>
      <w:r w:rsidR="00E92839" w:rsidRPr="00981C54">
        <w:rPr>
          <w:rFonts w:ascii="Arial" w:eastAsia="Angsana New" w:hAnsi="Arial" w:cs="Arial"/>
          <w:bCs/>
          <w:sz w:val="18"/>
          <w:szCs w:val="18"/>
        </w:rPr>
        <w:t>has additional</w:t>
      </w:r>
      <w:r w:rsidR="004D5D3D" w:rsidRPr="00981C54">
        <w:rPr>
          <w:rFonts w:ascii="Arial" w:eastAsia="Angsana New" w:hAnsi="Arial" w:cs="Arial"/>
          <w:bCs/>
          <w:sz w:val="18"/>
          <w:szCs w:val="18"/>
        </w:rPr>
        <w:t xml:space="preserve"> borrowings from related parties in 2024, leading to the debt-to-equity ratio of the separate financial statements at year-end rising from 0.14 times to 0.27 times.</w:t>
      </w:r>
    </w:p>
    <w:p w14:paraId="28D946BC" w14:textId="77777777" w:rsidR="00981C54" w:rsidRPr="00981C54" w:rsidRDefault="00981C54" w:rsidP="00981C54">
      <w:pPr>
        <w:rPr>
          <w:rFonts w:ascii="Arial" w:eastAsia="Angsana New" w:hAnsi="Arial" w:cs="Arial"/>
          <w:bCs/>
          <w:sz w:val="18"/>
          <w:szCs w:val="18"/>
        </w:rPr>
      </w:pPr>
    </w:p>
    <w:p w14:paraId="206CE9BA" w14:textId="3654B49F" w:rsidR="00930F57" w:rsidRPr="00981C54" w:rsidRDefault="00930F57" w:rsidP="00981C54">
      <w:pPr>
        <w:rPr>
          <w:rFonts w:ascii="Arial" w:eastAsia="Angsana New"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2821BBE5" w14:textId="77777777" w:rsidTr="00F37A98">
        <w:trPr>
          <w:trHeight w:val="389"/>
        </w:trPr>
        <w:tc>
          <w:tcPr>
            <w:tcW w:w="9461" w:type="dxa"/>
            <w:shd w:val="clear" w:color="auto" w:fill="auto"/>
            <w:vAlign w:val="center"/>
          </w:tcPr>
          <w:p w14:paraId="42FE12BD" w14:textId="4CFAF04C" w:rsidR="00FE538F" w:rsidRPr="00F67C87" w:rsidRDefault="00E55491" w:rsidP="006B30F6">
            <w:pPr>
              <w:ind w:left="432" w:hanging="552"/>
              <w:rPr>
                <w:rFonts w:ascii="Arial" w:eastAsia="Angsana New" w:hAnsi="Arial" w:cs="Arial"/>
                <w:b/>
                <w:sz w:val="18"/>
                <w:szCs w:val="18"/>
              </w:rPr>
            </w:pPr>
            <w:r w:rsidRPr="00F67C87">
              <w:rPr>
                <w:rFonts w:ascii="Arial" w:eastAsia="Angsana New" w:hAnsi="Arial" w:cs="Arial"/>
                <w:b/>
                <w:sz w:val="18"/>
                <w:szCs w:val="22"/>
              </w:rPr>
              <w:t>7</w:t>
            </w:r>
            <w:r w:rsidR="00EA0A01" w:rsidRPr="00F67C87">
              <w:rPr>
                <w:rFonts w:ascii="Arial" w:eastAsia="Angsana New" w:hAnsi="Arial" w:cs="Arial"/>
                <w:b/>
                <w:sz w:val="18"/>
                <w:szCs w:val="18"/>
              </w:rPr>
              <w:tab/>
              <w:t>Fair value</w:t>
            </w:r>
          </w:p>
        </w:tc>
      </w:tr>
    </w:tbl>
    <w:p w14:paraId="313214DD" w14:textId="77777777" w:rsidR="00FE538F" w:rsidRPr="00F67C87" w:rsidRDefault="00FE538F">
      <w:pPr>
        <w:rPr>
          <w:rFonts w:ascii="Arial" w:eastAsia="Angsana New" w:hAnsi="Arial" w:cs="Arial"/>
          <w:sz w:val="18"/>
          <w:szCs w:val="18"/>
        </w:rPr>
      </w:pPr>
    </w:p>
    <w:p w14:paraId="7C1FF05B" w14:textId="77777777" w:rsidR="000C2A31" w:rsidRPr="00F67C87" w:rsidRDefault="000C2A31" w:rsidP="001A2A61">
      <w:pPr>
        <w:rPr>
          <w:rFonts w:ascii="Arial" w:eastAsia="Arial Unicode MS" w:hAnsi="Arial" w:cs="Arial"/>
          <w:sz w:val="18"/>
          <w:szCs w:val="18"/>
        </w:rPr>
      </w:pPr>
      <w:r w:rsidRPr="00F67C87">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7054CE8A" w14:textId="77777777" w:rsidR="000C2A31" w:rsidRPr="00F67C87" w:rsidRDefault="000C2A31" w:rsidP="001A2A61">
      <w:pPr>
        <w:rPr>
          <w:rFonts w:ascii="Arial" w:eastAsia="Arial Unicode MS" w:hAnsi="Arial" w:cs="Arial"/>
          <w:sz w:val="18"/>
          <w:szCs w:val="18"/>
          <w:lang w:val="en-US"/>
        </w:rPr>
      </w:pPr>
    </w:p>
    <w:p w14:paraId="00846B2A" w14:textId="77777777" w:rsidR="000C2A31" w:rsidRPr="00F67C87" w:rsidRDefault="000C2A31" w:rsidP="001A2A61">
      <w:pPr>
        <w:jc w:val="thaiDistribute"/>
        <w:rPr>
          <w:rFonts w:ascii="Arial" w:eastAsia="Arial Unicode MS" w:hAnsi="Arial" w:cs="Arial"/>
          <w:spacing w:val="-4"/>
          <w:sz w:val="18"/>
          <w:szCs w:val="18"/>
        </w:rPr>
      </w:pPr>
      <w:r w:rsidRPr="00F67C87">
        <w:rPr>
          <w:rFonts w:ascii="Arial" w:eastAsia="Arial Unicode MS" w:hAnsi="Arial" w:cs="Arial"/>
          <w:spacing w:val="-4"/>
          <w:sz w:val="18"/>
          <w:szCs w:val="18"/>
        </w:rPr>
        <w:t xml:space="preserve">The following table presents fair value of financial </w:t>
      </w:r>
      <w:r w:rsidRPr="00F67C87">
        <w:rPr>
          <w:rFonts w:ascii="Arial" w:eastAsia="Arial Unicode MS" w:hAnsi="Arial" w:cs="Arial"/>
          <w:spacing w:val="-4"/>
          <w:sz w:val="18"/>
          <w:szCs w:val="22"/>
        </w:rPr>
        <w:t>asset</w:t>
      </w:r>
      <w:r w:rsidRPr="00F67C87">
        <w:rPr>
          <w:rFonts w:ascii="Arial" w:eastAsia="Arial Unicode MS" w:hAnsi="Arial" w:cs="Arial"/>
          <w:spacing w:val="-4"/>
          <w:sz w:val="18"/>
          <w:szCs w:val="18"/>
        </w:rPr>
        <w:t>, excluding those with the carrying amount approximates fair value.</w:t>
      </w:r>
    </w:p>
    <w:p w14:paraId="730FD471" w14:textId="77777777" w:rsidR="000C2A31" w:rsidRPr="00F67C87" w:rsidRDefault="000C2A31" w:rsidP="001A2A61">
      <w:pPr>
        <w:rPr>
          <w:rFonts w:ascii="Arial" w:eastAsia="Arial Unicode MS"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37A98" w:rsidRPr="00F67C87" w14:paraId="2DEBCB26" w14:textId="77777777" w:rsidTr="0016006E">
        <w:trPr>
          <w:trHeight w:val="20"/>
        </w:trPr>
        <w:tc>
          <w:tcPr>
            <w:tcW w:w="3690" w:type="dxa"/>
            <w:shd w:val="clear" w:color="auto" w:fill="auto"/>
            <w:vAlign w:val="bottom"/>
          </w:tcPr>
          <w:p w14:paraId="48725A97" w14:textId="77777777" w:rsidR="000C2A31" w:rsidRPr="00F67C87" w:rsidRDefault="000C2A31" w:rsidP="000C2A31">
            <w:pPr>
              <w:ind w:left="-86" w:right="-72"/>
              <w:jc w:val="left"/>
              <w:rPr>
                <w:rFonts w:ascii="Arial" w:hAnsi="Arial" w:cs="Arial"/>
                <w:sz w:val="18"/>
                <w:szCs w:val="18"/>
              </w:rPr>
            </w:pPr>
          </w:p>
        </w:tc>
        <w:tc>
          <w:tcPr>
            <w:tcW w:w="5760" w:type="dxa"/>
            <w:gridSpan w:val="4"/>
            <w:tcBorders>
              <w:bottom w:val="single" w:sz="4" w:space="0" w:color="auto"/>
            </w:tcBorders>
            <w:shd w:val="clear" w:color="auto" w:fill="auto"/>
            <w:vAlign w:val="bottom"/>
          </w:tcPr>
          <w:p w14:paraId="660A22F4" w14:textId="64DE4A92" w:rsidR="000C2A31" w:rsidRPr="00F67C87" w:rsidRDefault="000C2A31" w:rsidP="004D759E">
            <w:pPr>
              <w:ind w:right="-72"/>
              <w:jc w:val="center"/>
              <w:rPr>
                <w:rFonts w:ascii="Arial" w:hAnsi="Arial" w:cs="Arial"/>
                <w:b/>
                <w:bCs/>
                <w:sz w:val="18"/>
                <w:szCs w:val="22"/>
              </w:rPr>
            </w:pPr>
            <w:r w:rsidRPr="00F67C87">
              <w:rPr>
                <w:rFonts w:ascii="Arial" w:hAnsi="Arial" w:cs="Arial"/>
                <w:b/>
                <w:bCs/>
                <w:sz w:val="18"/>
                <w:szCs w:val="18"/>
                <w:lang w:val="en-US"/>
              </w:rPr>
              <w:t xml:space="preserve">Consolidated </w:t>
            </w:r>
            <w:r w:rsidR="00576355" w:rsidRPr="00F67C87">
              <w:rPr>
                <w:rFonts w:ascii="Arial" w:hAnsi="Arial" w:cs="Arial"/>
                <w:b/>
                <w:bCs/>
                <w:sz w:val="18"/>
                <w:szCs w:val="22"/>
              </w:rPr>
              <w:t xml:space="preserve">and </w:t>
            </w:r>
            <w:r w:rsidR="00EB2254" w:rsidRPr="00F67C87">
              <w:rPr>
                <w:rFonts w:ascii="Arial" w:hAnsi="Arial" w:cs="Arial"/>
                <w:b/>
                <w:bCs/>
                <w:sz w:val="18"/>
                <w:szCs w:val="22"/>
              </w:rPr>
              <w:t>s</w:t>
            </w:r>
            <w:r w:rsidR="00576355" w:rsidRPr="00F67C87">
              <w:rPr>
                <w:rFonts w:ascii="Arial" w:hAnsi="Arial" w:cs="Arial"/>
                <w:b/>
                <w:bCs/>
                <w:sz w:val="18"/>
                <w:szCs w:val="22"/>
              </w:rPr>
              <w:t xml:space="preserve">eparate </w:t>
            </w:r>
            <w:r w:rsidRPr="00F67C87">
              <w:rPr>
                <w:rFonts w:ascii="Arial" w:hAnsi="Arial" w:cs="Arial"/>
                <w:b/>
                <w:bCs/>
                <w:sz w:val="18"/>
                <w:szCs w:val="18"/>
                <w:lang w:val="en-US"/>
              </w:rPr>
              <w:t>financial statements</w:t>
            </w:r>
          </w:p>
        </w:tc>
      </w:tr>
      <w:tr w:rsidR="00F37A98" w:rsidRPr="00F67C87" w14:paraId="1CA813F5" w14:textId="77777777" w:rsidTr="00F37A98">
        <w:trPr>
          <w:trHeight w:val="20"/>
        </w:trPr>
        <w:tc>
          <w:tcPr>
            <w:tcW w:w="3690" w:type="dxa"/>
            <w:shd w:val="clear" w:color="auto" w:fill="auto"/>
            <w:vAlign w:val="bottom"/>
          </w:tcPr>
          <w:p w14:paraId="49DD48D8" w14:textId="77777777" w:rsidR="000C2A31" w:rsidRPr="00F67C87" w:rsidRDefault="000C2A31" w:rsidP="000C2A31">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94070B8" w14:textId="67F56621" w:rsidR="000C2A31" w:rsidRPr="00F67C87" w:rsidRDefault="003D5522" w:rsidP="000C2A31">
            <w:pPr>
              <w:ind w:right="-72"/>
              <w:jc w:val="center"/>
              <w:rPr>
                <w:rFonts w:ascii="Arial" w:hAnsi="Arial" w:cs="Arial"/>
                <w:b/>
                <w:bCs/>
                <w:sz w:val="18"/>
                <w:szCs w:val="18"/>
                <w:lang w:val="en-US"/>
              </w:rPr>
            </w:pPr>
            <w:r w:rsidRPr="00F67C87">
              <w:rPr>
                <w:rFonts w:ascii="Arial" w:hAnsi="Arial" w:cs="Arial"/>
                <w:b/>
                <w:bCs/>
                <w:sz w:val="18"/>
                <w:szCs w:val="18"/>
              </w:rPr>
              <w:t>2024</w:t>
            </w:r>
          </w:p>
        </w:tc>
        <w:tc>
          <w:tcPr>
            <w:tcW w:w="2880" w:type="dxa"/>
            <w:gridSpan w:val="2"/>
            <w:tcBorders>
              <w:top w:val="single" w:sz="4" w:space="0" w:color="auto"/>
              <w:bottom w:val="single" w:sz="4" w:space="0" w:color="auto"/>
            </w:tcBorders>
            <w:shd w:val="clear" w:color="auto" w:fill="auto"/>
            <w:vAlign w:val="bottom"/>
          </w:tcPr>
          <w:p w14:paraId="48310C0C" w14:textId="1D7A3EEE" w:rsidR="000C2A31" w:rsidRPr="00F67C87" w:rsidRDefault="003D5522" w:rsidP="000C2A31">
            <w:pPr>
              <w:ind w:right="-72"/>
              <w:jc w:val="center"/>
              <w:rPr>
                <w:rFonts w:ascii="Arial" w:hAnsi="Arial" w:cs="Arial"/>
                <w:b/>
                <w:bCs/>
                <w:sz w:val="18"/>
                <w:szCs w:val="18"/>
                <w:lang w:val="en-US"/>
              </w:rPr>
            </w:pPr>
            <w:r w:rsidRPr="00F67C87">
              <w:rPr>
                <w:rFonts w:ascii="Arial" w:hAnsi="Arial" w:cs="Arial"/>
                <w:b/>
                <w:bCs/>
                <w:sz w:val="18"/>
                <w:szCs w:val="18"/>
              </w:rPr>
              <w:t>2023</w:t>
            </w:r>
          </w:p>
        </w:tc>
      </w:tr>
      <w:tr w:rsidR="00F37A98" w:rsidRPr="00F67C87" w14:paraId="3B52343D" w14:textId="77777777" w:rsidTr="00F37A98">
        <w:trPr>
          <w:trHeight w:val="20"/>
        </w:trPr>
        <w:tc>
          <w:tcPr>
            <w:tcW w:w="3690" w:type="dxa"/>
            <w:shd w:val="clear" w:color="auto" w:fill="auto"/>
            <w:vAlign w:val="bottom"/>
          </w:tcPr>
          <w:p w14:paraId="7712718C" w14:textId="77777777" w:rsidR="000C2A31" w:rsidRPr="00F67C87" w:rsidRDefault="000C2A31" w:rsidP="000C2A31">
            <w:pPr>
              <w:ind w:left="-86" w:right="-72"/>
              <w:jc w:val="left"/>
              <w:rPr>
                <w:rFonts w:ascii="Arial" w:hAnsi="Arial" w:cs="Arial"/>
                <w:sz w:val="18"/>
                <w:szCs w:val="18"/>
              </w:rPr>
            </w:pPr>
            <w:r w:rsidRPr="00F67C87">
              <w:rPr>
                <w:rFonts w:ascii="Arial" w:hAnsi="Arial" w:cs="Arial"/>
                <w:sz w:val="18"/>
                <w:szCs w:val="18"/>
              </w:rPr>
              <w:t xml:space="preserve"> </w:t>
            </w:r>
          </w:p>
        </w:tc>
        <w:tc>
          <w:tcPr>
            <w:tcW w:w="1440" w:type="dxa"/>
            <w:tcBorders>
              <w:top w:val="single" w:sz="4" w:space="0" w:color="auto"/>
            </w:tcBorders>
            <w:shd w:val="clear" w:color="auto" w:fill="auto"/>
            <w:vAlign w:val="bottom"/>
          </w:tcPr>
          <w:p w14:paraId="199AF602" w14:textId="77777777" w:rsidR="000C2A31" w:rsidRPr="00F67C87" w:rsidRDefault="000C2A31" w:rsidP="000C2A31">
            <w:pPr>
              <w:ind w:right="-72"/>
              <w:jc w:val="right"/>
              <w:rPr>
                <w:rFonts w:ascii="Arial" w:hAnsi="Arial" w:cs="Arial"/>
                <w:b/>
                <w:bCs/>
                <w:sz w:val="18"/>
                <w:szCs w:val="18"/>
                <w:lang w:val="en-US"/>
              </w:rPr>
            </w:pPr>
            <w:r w:rsidRPr="00F67C87">
              <w:rPr>
                <w:rFonts w:ascii="Arial" w:hAnsi="Arial" w:cs="Arial"/>
                <w:b/>
                <w:bCs/>
                <w:sz w:val="18"/>
                <w:szCs w:val="18"/>
                <w:lang w:val="en-US"/>
              </w:rPr>
              <w:t>Carrying amount - amortised cost</w:t>
            </w:r>
          </w:p>
        </w:tc>
        <w:tc>
          <w:tcPr>
            <w:tcW w:w="1440" w:type="dxa"/>
            <w:tcBorders>
              <w:top w:val="single" w:sz="4" w:space="0" w:color="auto"/>
            </w:tcBorders>
            <w:shd w:val="clear" w:color="auto" w:fill="auto"/>
            <w:vAlign w:val="bottom"/>
          </w:tcPr>
          <w:p w14:paraId="68DC5ECD" w14:textId="77777777" w:rsidR="000C2A31" w:rsidRPr="00F67C87" w:rsidRDefault="000C2A31" w:rsidP="000C2A31">
            <w:pPr>
              <w:ind w:right="-72"/>
              <w:jc w:val="right"/>
              <w:rPr>
                <w:rFonts w:ascii="Arial" w:hAnsi="Arial" w:cs="Arial"/>
                <w:b/>
                <w:bCs/>
                <w:sz w:val="18"/>
                <w:szCs w:val="18"/>
                <w:lang w:val="en-US"/>
              </w:rPr>
            </w:pPr>
            <w:r w:rsidRPr="00F67C87">
              <w:rPr>
                <w:rFonts w:ascii="Arial" w:hAnsi="Arial" w:cs="Arial"/>
                <w:b/>
                <w:bCs/>
                <w:sz w:val="18"/>
                <w:szCs w:val="18"/>
                <w:lang w:val="en-US"/>
              </w:rPr>
              <w:t>Fair value</w:t>
            </w:r>
          </w:p>
        </w:tc>
        <w:tc>
          <w:tcPr>
            <w:tcW w:w="1440" w:type="dxa"/>
            <w:tcBorders>
              <w:top w:val="single" w:sz="4" w:space="0" w:color="auto"/>
            </w:tcBorders>
            <w:shd w:val="clear" w:color="auto" w:fill="auto"/>
            <w:vAlign w:val="bottom"/>
          </w:tcPr>
          <w:p w14:paraId="692DC187" w14:textId="77777777" w:rsidR="000C2A31" w:rsidRPr="00F67C87" w:rsidRDefault="000C2A31" w:rsidP="000C2A31">
            <w:pPr>
              <w:ind w:right="-72"/>
              <w:jc w:val="right"/>
              <w:rPr>
                <w:rFonts w:ascii="Arial" w:hAnsi="Arial" w:cs="Arial"/>
                <w:b/>
                <w:bCs/>
                <w:sz w:val="18"/>
                <w:szCs w:val="18"/>
                <w:lang w:val="en-US"/>
              </w:rPr>
            </w:pPr>
            <w:r w:rsidRPr="00F67C87">
              <w:rPr>
                <w:rFonts w:ascii="Arial" w:hAnsi="Arial" w:cs="Arial"/>
                <w:b/>
                <w:bCs/>
                <w:sz w:val="18"/>
                <w:szCs w:val="18"/>
                <w:lang w:val="en-US"/>
              </w:rPr>
              <w:t>Carrying amount - amortised cost</w:t>
            </w:r>
          </w:p>
        </w:tc>
        <w:tc>
          <w:tcPr>
            <w:tcW w:w="1440" w:type="dxa"/>
            <w:tcBorders>
              <w:top w:val="single" w:sz="4" w:space="0" w:color="auto"/>
            </w:tcBorders>
            <w:shd w:val="clear" w:color="auto" w:fill="auto"/>
            <w:vAlign w:val="bottom"/>
          </w:tcPr>
          <w:p w14:paraId="1B6636D4" w14:textId="77777777" w:rsidR="000C2A31" w:rsidRPr="00F67C87" w:rsidRDefault="000C2A31" w:rsidP="000C2A31">
            <w:pPr>
              <w:ind w:right="-72"/>
              <w:jc w:val="right"/>
              <w:rPr>
                <w:rFonts w:ascii="Arial" w:hAnsi="Arial" w:cs="Arial"/>
                <w:b/>
                <w:bCs/>
                <w:sz w:val="18"/>
                <w:szCs w:val="18"/>
                <w:lang w:val="en-US"/>
              </w:rPr>
            </w:pPr>
            <w:r w:rsidRPr="00F67C87">
              <w:rPr>
                <w:rFonts w:ascii="Arial" w:hAnsi="Arial" w:cs="Arial"/>
                <w:b/>
                <w:bCs/>
                <w:sz w:val="18"/>
                <w:szCs w:val="18"/>
                <w:lang w:val="en-US"/>
              </w:rPr>
              <w:t>Fair value</w:t>
            </w:r>
          </w:p>
        </w:tc>
      </w:tr>
      <w:tr w:rsidR="00F37A98" w:rsidRPr="00F67C87" w14:paraId="23E0790E" w14:textId="77777777" w:rsidTr="00F37A98">
        <w:trPr>
          <w:trHeight w:val="20"/>
        </w:trPr>
        <w:tc>
          <w:tcPr>
            <w:tcW w:w="3690" w:type="dxa"/>
            <w:shd w:val="clear" w:color="auto" w:fill="auto"/>
            <w:vAlign w:val="bottom"/>
          </w:tcPr>
          <w:p w14:paraId="687E434C" w14:textId="77777777" w:rsidR="00F45AAA" w:rsidRPr="00F67C87" w:rsidRDefault="00F45AAA" w:rsidP="000C2A31">
            <w:pPr>
              <w:ind w:left="-86" w:right="-72"/>
              <w:jc w:val="left"/>
              <w:rPr>
                <w:rFonts w:ascii="Arial" w:hAnsi="Arial" w:cs="Arial"/>
                <w:sz w:val="18"/>
                <w:szCs w:val="18"/>
              </w:rPr>
            </w:pPr>
          </w:p>
        </w:tc>
        <w:tc>
          <w:tcPr>
            <w:tcW w:w="1440" w:type="dxa"/>
            <w:tcBorders>
              <w:bottom w:val="single" w:sz="4" w:space="0" w:color="auto"/>
            </w:tcBorders>
            <w:shd w:val="clear" w:color="auto" w:fill="auto"/>
            <w:vAlign w:val="bottom"/>
          </w:tcPr>
          <w:p w14:paraId="4EE8A156" w14:textId="3A73A731" w:rsidR="00F45AAA" w:rsidRPr="00F67C87" w:rsidRDefault="00F45AAA" w:rsidP="000C2A31">
            <w:pPr>
              <w:ind w:right="-72"/>
              <w:jc w:val="right"/>
              <w:rPr>
                <w:rFonts w:ascii="Arial" w:hAnsi="Arial" w:cs="Arial"/>
                <w:b/>
                <w:bCs/>
                <w:sz w:val="18"/>
                <w:szCs w:val="18"/>
              </w:rPr>
            </w:pPr>
            <w:r w:rsidRPr="00F67C87">
              <w:rPr>
                <w:rFonts w:ascii="Arial" w:hAnsi="Arial" w:cs="Arial"/>
                <w:b/>
                <w:bCs/>
                <w:sz w:val="18"/>
                <w:szCs w:val="18"/>
              </w:rPr>
              <w:t>Baht</w:t>
            </w:r>
          </w:p>
        </w:tc>
        <w:tc>
          <w:tcPr>
            <w:tcW w:w="1440" w:type="dxa"/>
            <w:tcBorders>
              <w:bottom w:val="single" w:sz="4" w:space="0" w:color="auto"/>
            </w:tcBorders>
            <w:shd w:val="clear" w:color="auto" w:fill="auto"/>
            <w:vAlign w:val="bottom"/>
          </w:tcPr>
          <w:p w14:paraId="4D823B34" w14:textId="4F08A633" w:rsidR="00F45AAA" w:rsidRPr="00F67C87" w:rsidRDefault="00F45AAA" w:rsidP="000C2A31">
            <w:pPr>
              <w:ind w:right="-72"/>
              <w:jc w:val="right"/>
              <w:rPr>
                <w:rFonts w:ascii="Arial" w:hAnsi="Arial" w:cs="Arial"/>
                <w:b/>
                <w:bCs/>
                <w:sz w:val="18"/>
                <w:szCs w:val="18"/>
                <w:lang w:val="en-US"/>
              </w:rPr>
            </w:pPr>
            <w:r w:rsidRPr="00F67C87">
              <w:rPr>
                <w:rFonts w:ascii="Arial" w:hAnsi="Arial" w:cs="Arial"/>
                <w:b/>
                <w:bCs/>
                <w:sz w:val="18"/>
                <w:szCs w:val="18"/>
              </w:rPr>
              <w:t>Baht</w:t>
            </w:r>
          </w:p>
        </w:tc>
        <w:tc>
          <w:tcPr>
            <w:tcW w:w="1440" w:type="dxa"/>
            <w:tcBorders>
              <w:bottom w:val="single" w:sz="4" w:space="0" w:color="auto"/>
            </w:tcBorders>
            <w:shd w:val="clear" w:color="auto" w:fill="auto"/>
            <w:vAlign w:val="bottom"/>
          </w:tcPr>
          <w:p w14:paraId="1826275D" w14:textId="19DCDB5B" w:rsidR="00F45AAA" w:rsidRPr="00F67C87" w:rsidRDefault="00F45AAA" w:rsidP="000C2A31">
            <w:pPr>
              <w:ind w:right="-72"/>
              <w:jc w:val="right"/>
              <w:rPr>
                <w:rFonts w:ascii="Arial" w:hAnsi="Arial" w:cs="Arial"/>
                <w:b/>
                <w:bCs/>
                <w:sz w:val="18"/>
                <w:szCs w:val="18"/>
                <w:lang w:val="en-US"/>
              </w:rPr>
            </w:pPr>
            <w:r w:rsidRPr="00F67C87">
              <w:rPr>
                <w:rFonts w:ascii="Arial" w:hAnsi="Arial" w:cs="Arial"/>
                <w:b/>
                <w:bCs/>
                <w:sz w:val="18"/>
                <w:szCs w:val="18"/>
              </w:rPr>
              <w:t>Baht</w:t>
            </w:r>
          </w:p>
        </w:tc>
        <w:tc>
          <w:tcPr>
            <w:tcW w:w="1440" w:type="dxa"/>
            <w:tcBorders>
              <w:bottom w:val="single" w:sz="4" w:space="0" w:color="auto"/>
            </w:tcBorders>
            <w:shd w:val="clear" w:color="auto" w:fill="auto"/>
            <w:vAlign w:val="bottom"/>
          </w:tcPr>
          <w:p w14:paraId="0AC0DCBA" w14:textId="48D800F5" w:rsidR="00F45AAA" w:rsidRPr="00F67C87" w:rsidRDefault="00F45AAA" w:rsidP="000C2A31">
            <w:pPr>
              <w:ind w:right="-72"/>
              <w:jc w:val="right"/>
              <w:rPr>
                <w:rFonts w:ascii="Arial" w:hAnsi="Arial" w:cs="Arial"/>
                <w:b/>
                <w:bCs/>
                <w:sz w:val="18"/>
                <w:szCs w:val="18"/>
                <w:lang w:val="en-US"/>
              </w:rPr>
            </w:pPr>
            <w:r w:rsidRPr="00F67C87">
              <w:rPr>
                <w:rFonts w:ascii="Arial" w:hAnsi="Arial" w:cs="Arial"/>
                <w:b/>
                <w:bCs/>
                <w:sz w:val="18"/>
                <w:szCs w:val="18"/>
              </w:rPr>
              <w:t>Baht</w:t>
            </w:r>
          </w:p>
        </w:tc>
      </w:tr>
      <w:tr w:rsidR="00F37A98" w:rsidRPr="00F67C87" w14:paraId="1FC197DF" w14:textId="77777777" w:rsidTr="00F37A98">
        <w:trPr>
          <w:trHeight w:val="74"/>
        </w:trPr>
        <w:tc>
          <w:tcPr>
            <w:tcW w:w="3690" w:type="dxa"/>
            <w:shd w:val="clear" w:color="auto" w:fill="auto"/>
            <w:vAlign w:val="bottom"/>
          </w:tcPr>
          <w:p w14:paraId="5BAADE1A" w14:textId="77777777" w:rsidR="000C2A31" w:rsidRPr="00F67C87" w:rsidRDefault="000C2A31" w:rsidP="000C2A31">
            <w:pPr>
              <w:ind w:left="-86" w:right="-72"/>
              <w:jc w:val="left"/>
              <w:rPr>
                <w:rFonts w:ascii="Arial" w:hAnsi="Arial" w:cs="Arial"/>
                <w:sz w:val="18"/>
                <w:szCs w:val="18"/>
              </w:rPr>
            </w:pPr>
          </w:p>
        </w:tc>
        <w:tc>
          <w:tcPr>
            <w:tcW w:w="1440" w:type="dxa"/>
            <w:tcBorders>
              <w:top w:val="single" w:sz="4" w:space="0" w:color="auto"/>
            </w:tcBorders>
            <w:shd w:val="clear" w:color="auto" w:fill="auto"/>
            <w:vAlign w:val="bottom"/>
          </w:tcPr>
          <w:p w14:paraId="45177266" w14:textId="77777777" w:rsidR="000C2A31" w:rsidRPr="00F67C87" w:rsidRDefault="000C2A31" w:rsidP="000C2A31">
            <w:pPr>
              <w:ind w:left="432"/>
              <w:rPr>
                <w:rFonts w:ascii="Arial" w:hAnsi="Arial" w:cs="Arial"/>
                <w:sz w:val="18"/>
                <w:szCs w:val="18"/>
              </w:rPr>
            </w:pPr>
          </w:p>
        </w:tc>
        <w:tc>
          <w:tcPr>
            <w:tcW w:w="1440" w:type="dxa"/>
            <w:tcBorders>
              <w:top w:val="single" w:sz="4" w:space="0" w:color="auto"/>
            </w:tcBorders>
            <w:shd w:val="clear" w:color="auto" w:fill="auto"/>
            <w:vAlign w:val="bottom"/>
          </w:tcPr>
          <w:p w14:paraId="2F8C7C90" w14:textId="77777777" w:rsidR="000C2A31" w:rsidRPr="00F67C87" w:rsidRDefault="000C2A31" w:rsidP="000C2A31">
            <w:pPr>
              <w:ind w:left="432"/>
              <w:rPr>
                <w:rFonts w:ascii="Arial" w:hAnsi="Arial" w:cs="Arial"/>
                <w:sz w:val="18"/>
                <w:szCs w:val="18"/>
              </w:rPr>
            </w:pPr>
          </w:p>
        </w:tc>
        <w:tc>
          <w:tcPr>
            <w:tcW w:w="1440" w:type="dxa"/>
            <w:tcBorders>
              <w:top w:val="single" w:sz="4" w:space="0" w:color="auto"/>
            </w:tcBorders>
            <w:shd w:val="clear" w:color="auto" w:fill="auto"/>
            <w:vAlign w:val="bottom"/>
          </w:tcPr>
          <w:p w14:paraId="3B935B0F" w14:textId="77777777" w:rsidR="000C2A31" w:rsidRPr="00F67C87" w:rsidRDefault="000C2A31" w:rsidP="000C2A31">
            <w:pPr>
              <w:ind w:left="432"/>
              <w:rPr>
                <w:rFonts w:ascii="Arial" w:hAnsi="Arial" w:cs="Arial"/>
                <w:sz w:val="18"/>
                <w:szCs w:val="18"/>
              </w:rPr>
            </w:pPr>
          </w:p>
        </w:tc>
        <w:tc>
          <w:tcPr>
            <w:tcW w:w="1440" w:type="dxa"/>
            <w:tcBorders>
              <w:top w:val="single" w:sz="4" w:space="0" w:color="auto"/>
            </w:tcBorders>
            <w:shd w:val="clear" w:color="auto" w:fill="auto"/>
            <w:vAlign w:val="bottom"/>
          </w:tcPr>
          <w:p w14:paraId="1F191183" w14:textId="77777777" w:rsidR="000C2A31" w:rsidRPr="00F67C87" w:rsidRDefault="000C2A31" w:rsidP="000C2A31">
            <w:pPr>
              <w:ind w:left="432"/>
              <w:rPr>
                <w:rFonts w:ascii="Arial" w:hAnsi="Arial" w:cs="Arial"/>
                <w:sz w:val="18"/>
                <w:szCs w:val="18"/>
              </w:rPr>
            </w:pPr>
          </w:p>
        </w:tc>
      </w:tr>
      <w:tr w:rsidR="00F37A98" w:rsidRPr="00F67C87" w14:paraId="06D1F8DB" w14:textId="77777777" w:rsidTr="00F37A98">
        <w:trPr>
          <w:trHeight w:val="20"/>
        </w:trPr>
        <w:tc>
          <w:tcPr>
            <w:tcW w:w="3690" w:type="dxa"/>
            <w:shd w:val="clear" w:color="auto" w:fill="auto"/>
            <w:vAlign w:val="bottom"/>
          </w:tcPr>
          <w:p w14:paraId="60EC1236" w14:textId="77777777" w:rsidR="000C2A31" w:rsidRPr="00F67C87" w:rsidRDefault="000C2A31" w:rsidP="000C2A31">
            <w:pPr>
              <w:ind w:left="-86" w:right="-72"/>
              <w:jc w:val="left"/>
              <w:rPr>
                <w:rFonts w:ascii="Arial" w:hAnsi="Arial" w:cs="Arial"/>
                <w:b/>
                <w:bCs/>
                <w:sz w:val="18"/>
                <w:szCs w:val="18"/>
              </w:rPr>
            </w:pPr>
            <w:r w:rsidRPr="00F67C87">
              <w:rPr>
                <w:rFonts w:ascii="Arial" w:hAnsi="Arial" w:cs="Arial"/>
                <w:b/>
                <w:bCs/>
                <w:sz w:val="18"/>
                <w:szCs w:val="18"/>
              </w:rPr>
              <w:t>Financial asset</w:t>
            </w:r>
          </w:p>
        </w:tc>
        <w:tc>
          <w:tcPr>
            <w:tcW w:w="1440" w:type="dxa"/>
            <w:shd w:val="clear" w:color="auto" w:fill="auto"/>
            <w:vAlign w:val="bottom"/>
          </w:tcPr>
          <w:p w14:paraId="5B839767" w14:textId="77777777" w:rsidR="000C2A31" w:rsidRPr="00F67C87" w:rsidRDefault="000C2A31" w:rsidP="000C2A31">
            <w:pPr>
              <w:ind w:right="-72"/>
              <w:jc w:val="right"/>
              <w:rPr>
                <w:rFonts w:ascii="Arial" w:eastAsia="Arial Unicode MS" w:hAnsi="Arial" w:cs="Arial"/>
                <w:sz w:val="18"/>
                <w:szCs w:val="18"/>
              </w:rPr>
            </w:pPr>
          </w:p>
        </w:tc>
        <w:tc>
          <w:tcPr>
            <w:tcW w:w="1440" w:type="dxa"/>
            <w:shd w:val="clear" w:color="auto" w:fill="auto"/>
            <w:vAlign w:val="bottom"/>
          </w:tcPr>
          <w:p w14:paraId="625438EF" w14:textId="77777777" w:rsidR="000C2A31" w:rsidRPr="00F67C87" w:rsidRDefault="000C2A31" w:rsidP="000C2A31">
            <w:pPr>
              <w:ind w:right="-72"/>
              <w:jc w:val="right"/>
              <w:rPr>
                <w:rFonts w:ascii="Arial" w:eastAsia="Arial Unicode MS" w:hAnsi="Arial" w:cs="Arial"/>
                <w:sz w:val="18"/>
                <w:szCs w:val="18"/>
              </w:rPr>
            </w:pPr>
          </w:p>
        </w:tc>
        <w:tc>
          <w:tcPr>
            <w:tcW w:w="1440" w:type="dxa"/>
            <w:shd w:val="clear" w:color="auto" w:fill="auto"/>
            <w:vAlign w:val="bottom"/>
          </w:tcPr>
          <w:p w14:paraId="541925F4" w14:textId="77777777" w:rsidR="000C2A31" w:rsidRPr="00F67C87" w:rsidRDefault="000C2A31" w:rsidP="000C2A31">
            <w:pPr>
              <w:ind w:right="-72"/>
              <w:jc w:val="right"/>
              <w:rPr>
                <w:rFonts w:ascii="Arial" w:eastAsia="Arial Unicode MS" w:hAnsi="Arial" w:cs="Arial"/>
                <w:sz w:val="18"/>
                <w:szCs w:val="18"/>
              </w:rPr>
            </w:pPr>
          </w:p>
        </w:tc>
        <w:tc>
          <w:tcPr>
            <w:tcW w:w="1440" w:type="dxa"/>
            <w:shd w:val="clear" w:color="auto" w:fill="auto"/>
            <w:vAlign w:val="bottom"/>
          </w:tcPr>
          <w:p w14:paraId="63D1E884" w14:textId="77777777" w:rsidR="000C2A31" w:rsidRPr="00F67C87" w:rsidRDefault="000C2A31" w:rsidP="000C2A31">
            <w:pPr>
              <w:ind w:right="-72"/>
              <w:jc w:val="right"/>
              <w:rPr>
                <w:rFonts w:ascii="Arial" w:eastAsia="Arial Unicode MS" w:hAnsi="Arial" w:cs="Arial"/>
                <w:sz w:val="18"/>
                <w:szCs w:val="18"/>
              </w:rPr>
            </w:pPr>
          </w:p>
        </w:tc>
      </w:tr>
      <w:tr w:rsidR="00F37A98" w:rsidRPr="00F67C87" w14:paraId="081CDC9C" w14:textId="77777777" w:rsidTr="00F37A98">
        <w:trPr>
          <w:trHeight w:val="20"/>
        </w:trPr>
        <w:tc>
          <w:tcPr>
            <w:tcW w:w="3690" w:type="dxa"/>
            <w:shd w:val="clear" w:color="auto" w:fill="auto"/>
            <w:vAlign w:val="bottom"/>
          </w:tcPr>
          <w:p w14:paraId="151DF0D0" w14:textId="74922F58" w:rsidR="006E0C4F" w:rsidRPr="00F67C87" w:rsidRDefault="000C2A31" w:rsidP="006E0C4F">
            <w:pPr>
              <w:ind w:left="-86" w:right="-72"/>
              <w:jc w:val="left"/>
              <w:rPr>
                <w:rFonts w:ascii="Arial" w:hAnsi="Arial" w:cs="Arial"/>
                <w:b/>
                <w:bCs/>
                <w:sz w:val="18"/>
                <w:szCs w:val="18"/>
              </w:rPr>
            </w:pPr>
            <w:r w:rsidRPr="00F67C87">
              <w:rPr>
                <w:rFonts w:ascii="Arial" w:hAnsi="Arial" w:cs="Arial"/>
                <w:b/>
                <w:bCs/>
                <w:sz w:val="18"/>
                <w:szCs w:val="18"/>
              </w:rPr>
              <w:t>Financial assets</w:t>
            </w:r>
            <w:r w:rsidR="006E0C4F" w:rsidRPr="00F67C87">
              <w:rPr>
                <w:rFonts w:ascii="Arial" w:hAnsi="Arial" w:cs="Arial"/>
                <w:b/>
                <w:bCs/>
                <w:sz w:val="18"/>
                <w:szCs w:val="18"/>
              </w:rPr>
              <w:t xml:space="preserve"> measured</w:t>
            </w:r>
            <w:r w:rsidRPr="00F67C87">
              <w:rPr>
                <w:rFonts w:ascii="Arial" w:hAnsi="Arial" w:cs="Arial"/>
                <w:b/>
                <w:bCs/>
                <w:sz w:val="18"/>
                <w:szCs w:val="18"/>
              </w:rPr>
              <w:t xml:space="preserve"> at fair value</w:t>
            </w:r>
          </w:p>
          <w:p w14:paraId="24FE2049" w14:textId="57B9DF68" w:rsidR="000C2A31" w:rsidRPr="00F67C87" w:rsidRDefault="000C2A31" w:rsidP="006E0C4F">
            <w:pPr>
              <w:ind w:right="-72"/>
              <w:jc w:val="left"/>
              <w:rPr>
                <w:rFonts w:ascii="Arial" w:hAnsi="Arial" w:cs="Arial"/>
                <w:b/>
                <w:bCs/>
                <w:sz w:val="18"/>
                <w:szCs w:val="18"/>
              </w:rPr>
            </w:pPr>
            <w:r w:rsidRPr="00F67C87">
              <w:rPr>
                <w:rFonts w:ascii="Arial" w:hAnsi="Arial" w:cs="Arial"/>
                <w:b/>
                <w:bCs/>
                <w:sz w:val="18"/>
                <w:szCs w:val="18"/>
              </w:rPr>
              <w:t>through profit or loss (FVPL)</w:t>
            </w:r>
          </w:p>
        </w:tc>
        <w:tc>
          <w:tcPr>
            <w:tcW w:w="1440" w:type="dxa"/>
            <w:shd w:val="clear" w:color="auto" w:fill="auto"/>
            <w:vAlign w:val="bottom"/>
          </w:tcPr>
          <w:p w14:paraId="44295D52" w14:textId="77777777" w:rsidR="000C2A31" w:rsidRPr="00F67C87" w:rsidRDefault="000C2A31" w:rsidP="000C2A31">
            <w:pPr>
              <w:ind w:right="-72"/>
              <w:jc w:val="right"/>
              <w:rPr>
                <w:rFonts w:ascii="Arial" w:eastAsia="Arial Unicode MS" w:hAnsi="Arial" w:cs="Arial"/>
                <w:sz w:val="18"/>
                <w:szCs w:val="18"/>
              </w:rPr>
            </w:pPr>
          </w:p>
        </w:tc>
        <w:tc>
          <w:tcPr>
            <w:tcW w:w="1440" w:type="dxa"/>
            <w:shd w:val="clear" w:color="auto" w:fill="auto"/>
            <w:vAlign w:val="bottom"/>
          </w:tcPr>
          <w:p w14:paraId="01EDF39A" w14:textId="77777777" w:rsidR="000C2A31" w:rsidRPr="00F67C87" w:rsidRDefault="000C2A31" w:rsidP="000C2A31">
            <w:pPr>
              <w:ind w:right="-72"/>
              <w:jc w:val="right"/>
              <w:rPr>
                <w:rFonts w:ascii="Arial" w:eastAsia="Arial Unicode MS" w:hAnsi="Arial" w:cs="Arial"/>
                <w:sz w:val="18"/>
                <w:szCs w:val="18"/>
              </w:rPr>
            </w:pPr>
          </w:p>
        </w:tc>
        <w:tc>
          <w:tcPr>
            <w:tcW w:w="1440" w:type="dxa"/>
            <w:shd w:val="clear" w:color="auto" w:fill="auto"/>
            <w:vAlign w:val="bottom"/>
          </w:tcPr>
          <w:p w14:paraId="20A70223" w14:textId="77777777" w:rsidR="000C2A31" w:rsidRPr="00F67C87" w:rsidRDefault="000C2A31" w:rsidP="000C2A31">
            <w:pPr>
              <w:ind w:right="-72"/>
              <w:jc w:val="right"/>
              <w:rPr>
                <w:rFonts w:ascii="Arial" w:eastAsia="Arial Unicode MS" w:hAnsi="Arial" w:cs="Arial"/>
                <w:sz w:val="18"/>
                <w:szCs w:val="18"/>
              </w:rPr>
            </w:pPr>
          </w:p>
        </w:tc>
        <w:tc>
          <w:tcPr>
            <w:tcW w:w="1440" w:type="dxa"/>
            <w:shd w:val="clear" w:color="auto" w:fill="auto"/>
            <w:vAlign w:val="bottom"/>
          </w:tcPr>
          <w:p w14:paraId="4209AC1E" w14:textId="77777777" w:rsidR="000C2A31" w:rsidRPr="00F67C87" w:rsidRDefault="000C2A31" w:rsidP="000C2A31">
            <w:pPr>
              <w:ind w:right="-72"/>
              <w:jc w:val="right"/>
              <w:rPr>
                <w:rFonts w:ascii="Arial" w:eastAsia="Arial Unicode MS" w:hAnsi="Arial" w:cs="Arial"/>
                <w:sz w:val="18"/>
                <w:szCs w:val="18"/>
              </w:rPr>
            </w:pPr>
          </w:p>
        </w:tc>
      </w:tr>
      <w:tr w:rsidR="00F37A98" w:rsidRPr="00F67C87" w14:paraId="01312EED" w14:textId="77777777" w:rsidTr="00F37A98">
        <w:trPr>
          <w:trHeight w:val="68"/>
        </w:trPr>
        <w:tc>
          <w:tcPr>
            <w:tcW w:w="3690" w:type="dxa"/>
            <w:shd w:val="clear" w:color="auto" w:fill="auto"/>
            <w:vAlign w:val="bottom"/>
          </w:tcPr>
          <w:p w14:paraId="5647FAC0" w14:textId="24DCCBEF" w:rsidR="0022100F" w:rsidRPr="00F67C87" w:rsidRDefault="0022100F" w:rsidP="0022100F">
            <w:pPr>
              <w:ind w:right="-72"/>
              <w:jc w:val="left"/>
              <w:rPr>
                <w:rFonts w:ascii="Arial" w:hAnsi="Arial" w:cs="Arial"/>
                <w:sz w:val="18"/>
                <w:szCs w:val="22"/>
              </w:rPr>
            </w:pPr>
            <w:r w:rsidRPr="00F67C87">
              <w:rPr>
                <w:rFonts w:ascii="Arial" w:hAnsi="Arial" w:cs="Arial"/>
                <w:sz w:val="18"/>
                <w:szCs w:val="22"/>
              </w:rPr>
              <w:t xml:space="preserve">     Investment in film production </w:t>
            </w:r>
          </w:p>
        </w:tc>
        <w:tc>
          <w:tcPr>
            <w:tcW w:w="1440" w:type="dxa"/>
            <w:tcBorders>
              <w:bottom w:val="single" w:sz="4" w:space="0" w:color="auto"/>
            </w:tcBorders>
            <w:shd w:val="clear" w:color="auto" w:fill="auto"/>
          </w:tcPr>
          <w:p w14:paraId="226B8CCA" w14:textId="47CE4488" w:rsidR="0022100F" w:rsidRPr="00F67C87" w:rsidRDefault="006D68E1" w:rsidP="0022100F">
            <w:pPr>
              <w:ind w:right="-72"/>
              <w:jc w:val="right"/>
              <w:rPr>
                <w:rFonts w:ascii="Arial" w:eastAsia="Arial Unicode MS" w:hAnsi="Arial" w:cs="Arial"/>
                <w:sz w:val="18"/>
                <w:szCs w:val="18"/>
              </w:rPr>
            </w:pPr>
            <w:r w:rsidRPr="00F67C87">
              <w:rPr>
                <w:rFonts w:ascii="Arial" w:eastAsia="Arial Unicode MS" w:hAnsi="Arial" w:cs="Arial"/>
                <w:sz w:val="18"/>
                <w:szCs w:val="18"/>
              </w:rPr>
              <w:t>-</w:t>
            </w:r>
          </w:p>
        </w:tc>
        <w:tc>
          <w:tcPr>
            <w:tcW w:w="1440" w:type="dxa"/>
            <w:tcBorders>
              <w:bottom w:val="single" w:sz="4" w:space="0" w:color="auto"/>
            </w:tcBorders>
            <w:shd w:val="clear" w:color="auto" w:fill="auto"/>
          </w:tcPr>
          <w:p w14:paraId="1304F096" w14:textId="5A15E864" w:rsidR="0022100F" w:rsidRPr="00F67C87" w:rsidRDefault="006D68E1" w:rsidP="0022100F">
            <w:pPr>
              <w:ind w:right="-72"/>
              <w:jc w:val="right"/>
              <w:rPr>
                <w:rFonts w:ascii="Arial" w:eastAsia="Arial Unicode MS" w:hAnsi="Arial" w:cs="Arial"/>
                <w:sz w:val="18"/>
                <w:szCs w:val="18"/>
              </w:rPr>
            </w:pPr>
            <w:r w:rsidRPr="00F67C87">
              <w:rPr>
                <w:rFonts w:ascii="Arial" w:eastAsia="Arial Unicode MS" w:hAnsi="Arial" w:cs="Arial"/>
                <w:sz w:val="18"/>
                <w:szCs w:val="18"/>
              </w:rPr>
              <w:t>-</w:t>
            </w:r>
          </w:p>
        </w:tc>
        <w:tc>
          <w:tcPr>
            <w:tcW w:w="1440" w:type="dxa"/>
            <w:tcBorders>
              <w:bottom w:val="single" w:sz="4" w:space="0" w:color="auto"/>
            </w:tcBorders>
            <w:shd w:val="clear" w:color="auto" w:fill="auto"/>
          </w:tcPr>
          <w:p w14:paraId="3F8E5DBE" w14:textId="028D91C1" w:rsidR="0022100F" w:rsidRPr="00F67C87" w:rsidRDefault="003F2FDF" w:rsidP="0022100F">
            <w:pPr>
              <w:ind w:right="-72"/>
              <w:jc w:val="right"/>
              <w:rPr>
                <w:rFonts w:ascii="Arial" w:eastAsia="Arial Unicode MS" w:hAnsi="Arial" w:cs="Arial"/>
                <w:sz w:val="18"/>
                <w:szCs w:val="18"/>
              </w:rPr>
            </w:pPr>
            <w:r w:rsidRPr="00F67C87">
              <w:rPr>
                <w:rFonts w:ascii="Arial" w:eastAsia="Arial Unicode MS" w:hAnsi="Arial" w:cs="Arial"/>
                <w:sz w:val="18"/>
                <w:szCs w:val="18"/>
              </w:rPr>
              <w:t>2,500,000</w:t>
            </w:r>
          </w:p>
        </w:tc>
        <w:tc>
          <w:tcPr>
            <w:tcW w:w="1440" w:type="dxa"/>
            <w:tcBorders>
              <w:bottom w:val="single" w:sz="4" w:space="0" w:color="auto"/>
            </w:tcBorders>
            <w:shd w:val="clear" w:color="auto" w:fill="auto"/>
          </w:tcPr>
          <w:p w14:paraId="53AF2527" w14:textId="0A6640D8" w:rsidR="0022100F" w:rsidRPr="00F67C87" w:rsidRDefault="0022100F" w:rsidP="0022100F">
            <w:pPr>
              <w:ind w:right="-72"/>
              <w:jc w:val="right"/>
              <w:rPr>
                <w:rFonts w:ascii="Arial" w:eastAsia="Arial Unicode MS" w:hAnsi="Arial" w:cs="Arial"/>
                <w:sz w:val="18"/>
                <w:szCs w:val="18"/>
              </w:rPr>
            </w:pPr>
            <w:r w:rsidRPr="00F67C87">
              <w:rPr>
                <w:rFonts w:ascii="Arial" w:eastAsia="Arial Unicode MS" w:hAnsi="Arial" w:cs="Arial"/>
                <w:sz w:val="18"/>
                <w:szCs w:val="18"/>
              </w:rPr>
              <w:t>2,500,000</w:t>
            </w:r>
          </w:p>
        </w:tc>
      </w:tr>
    </w:tbl>
    <w:p w14:paraId="56E1E0D6" w14:textId="77777777" w:rsidR="000C2A31" w:rsidRPr="00F67C87" w:rsidRDefault="000C2A31" w:rsidP="001A2A61">
      <w:pPr>
        <w:rPr>
          <w:rFonts w:ascii="Arial" w:hAnsi="Arial" w:cs="Arial"/>
          <w:sz w:val="18"/>
          <w:szCs w:val="18"/>
          <w:lang w:val="en-US"/>
        </w:rPr>
      </w:pPr>
    </w:p>
    <w:p w14:paraId="5DAE94B3" w14:textId="77777777" w:rsidR="000C2A31" w:rsidRPr="00F67C87" w:rsidRDefault="000C2A31" w:rsidP="001A2A61">
      <w:pPr>
        <w:rPr>
          <w:rFonts w:ascii="Arial" w:eastAsia="Arial Unicode MS" w:hAnsi="Arial" w:cs="Arial"/>
          <w:sz w:val="18"/>
          <w:szCs w:val="18"/>
        </w:rPr>
      </w:pPr>
      <w:r w:rsidRPr="00F67C87">
        <w:rPr>
          <w:rFonts w:ascii="Arial" w:eastAsia="Arial Unicode MS" w:hAnsi="Arial" w:cs="Arial"/>
          <w:sz w:val="18"/>
          <w:szCs w:val="18"/>
        </w:rPr>
        <w:t>Fair values are categorised into hierarchy based on inputs used as follows:</w:t>
      </w:r>
    </w:p>
    <w:p w14:paraId="0D8B6CE6" w14:textId="77777777" w:rsidR="000C2A31" w:rsidRPr="00F67C87" w:rsidRDefault="000C2A31" w:rsidP="001A2A61">
      <w:pPr>
        <w:rPr>
          <w:rFonts w:ascii="Arial" w:eastAsia="Arial Unicode MS" w:hAnsi="Arial" w:cs="Arial"/>
          <w:sz w:val="18"/>
          <w:szCs w:val="18"/>
        </w:rPr>
      </w:pPr>
    </w:p>
    <w:p w14:paraId="38DD6D2D" w14:textId="71E1FECD" w:rsidR="000C2A31" w:rsidRPr="00F67C87" w:rsidRDefault="000C2A31" w:rsidP="007E5382">
      <w:pPr>
        <w:tabs>
          <w:tab w:val="left" w:pos="729"/>
        </w:tabs>
        <w:ind w:left="738" w:hanging="738"/>
        <w:rPr>
          <w:rFonts w:ascii="Arial" w:eastAsia="Arial Unicode MS" w:hAnsi="Arial" w:cs="Arial"/>
          <w:spacing w:val="-4"/>
          <w:sz w:val="18"/>
          <w:szCs w:val="18"/>
        </w:rPr>
      </w:pPr>
      <w:r w:rsidRPr="00F67C87">
        <w:rPr>
          <w:rFonts w:ascii="Arial" w:eastAsia="Arial Unicode MS" w:hAnsi="Arial" w:cs="Arial"/>
          <w:sz w:val="18"/>
          <w:szCs w:val="18"/>
        </w:rPr>
        <w:t>Level 1:</w:t>
      </w:r>
      <w:r w:rsidRPr="00F67C87">
        <w:rPr>
          <w:rFonts w:ascii="Arial" w:eastAsia="Arial Unicode MS" w:hAnsi="Arial" w:cs="Arial"/>
          <w:sz w:val="18"/>
          <w:szCs w:val="18"/>
        </w:rPr>
        <w:tab/>
      </w:r>
      <w:r w:rsidRPr="00F67C87">
        <w:rPr>
          <w:rFonts w:ascii="Arial" w:eastAsia="Arial Unicode MS" w:hAnsi="Arial" w:cs="Arial"/>
          <w:spacing w:val="-2"/>
          <w:sz w:val="18"/>
          <w:szCs w:val="18"/>
        </w:rPr>
        <w:t xml:space="preserve">The fair value of financial instruments is based on the closing price by reference to the </w:t>
      </w:r>
      <w:r w:rsidR="00AE0BD4" w:rsidRPr="00F67C87">
        <w:rPr>
          <w:rFonts w:ascii="Arial" w:eastAsia="Arial Unicode MS" w:hAnsi="Arial" w:cs="Arial"/>
          <w:spacing w:val="-2"/>
          <w:sz w:val="18"/>
          <w:szCs w:val="18"/>
        </w:rPr>
        <w:t xml:space="preserve">Bank </w:t>
      </w:r>
      <w:r w:rsidRPr="00F67C87">
        <w:rPr>
          <w:rFonts w:ascii="Arial" w:eastAsia="Arial Unicode MS" w:hAnsi="Arial" w:cs="Arial"/>
          <w:spacing w:val="-2"/>
          <w:sz w:val="18"/>
          <w:szCs w:val="18"/>
        </w:rPr>
        <w:t xml:space="preserve">of Thailand. </w:t>
      </w:r>
    </w:p>
    <w:p w14:paraId="4A414530" w14:textId="30D93A52" w:rsidR="000C2A31" w:rsidRPr="00F67C87" w:rsidRDefault="000C2A31" w:rsidP="007E5382">
      <w:pPr>
        <w:tabs>
          <w:tab w:val="left" w:pos="729"/>
        </w:tabs>
        <w:ind w:left="738" w:hanging="738"/>
        <w:rPr>
          <w:rFonts w:ascii="Arial" w:eastAsia="Arial Unicode MS" w:hAnsi="Arial" w:cs="Arial"/>
          <w:sz w:val="18"/>
          <w:szCs w:val="18"/>
        </w:rPr>
      </w:pPr>
      <w:r w:rsidRPr="00F67C87">
        <w:rPr>
          <w:rFonts w:ascii="Arial" w:eastAsia="Arial Unicode MS" w:hAnsi="Arial" w:cs="Arial"/>
          <w:sz w:val="18"/>
          <w:szCs w:val="18"/>
        </w:rPr>
        <w:t>Level 2:</w:t>
      </w:r>
      <w:r w:rsidRPr="00F67C87">
        <w:rPr>
          <w:rFonts w:ascii="Arial" w:eastAsia="Arial Unicode MS" w:hAnsi="Arial" w:cs="Arial"/>
          <w:sz w:val="18"/>
          <w:szCs w:val="18"/>
        </w:rPr>
        <w:tab/>
        <w:t>The fair value of financial instruments is determined using significant observable inputs and, as little as</w:t>
      </w:r>
      <w:r w:rsidR="007E5382" w:rsidRPr="00F67C87">
        <w:rPr>
          <w:rFonts w:ascii="Arial" w:eastAsia="Arial Unicode MS" w:hAnsi="Arial" w:cs="Arial"/>
          <w:sz w:val="18"/>
          <w:szCs w:val="18"/>
        </w:rPr>
        <w:t xml:space="preserve"> </w:t>
      </w:r>
      <w:r w:rsidRPr="00F67C87">
        <w:rPr>
          <w:rFonts w:ascii="Arial" w:eastAsia="Arial Unicode MS" w:hAnsi="Arial" w:cs="Arial"/>
          <w:sz w:val="18"/>
          <w:szCs w:val="18"/>
        </w:rPr>
        <w:t xml:space="preserve">possible, entity-specific estimates. </w:t>
      </w:r>
    </w:p>
    <w:p w14:paraId="45082F62" w14:textId="1B6398B0" w:rsidR="000C2A31" w:rsidRPr="00F67C87" w:rsidRDefault="000C2A31" w:rsidP="007E5382">
      <w:pPr>
        <w:tabs>
          <w:tab w:val="left" w:pos="729"/>
        </w:tabs>
        <w:ind w:left="738" w:hanging="738"/>
        <w:rPr>
          <w:rFonts w:ascii="Arial" w:eastAsia="Arial Unicode MS" w:hAnsi="Arial" w:cs="Arial"/>
          <w:sz w:val="18"/>
          <w:szCs w:val="18"/>
        </w:rPr>
      </w:pPr>
      <w:r w:rsidRPr="00F67C87">
        <w:rPr>
          <w:rFonts w:ascii="Arial" w:eastAsia="Arial Unicode MS" w:hAnsi="Arial" w:cs="Arial"/>
          <w:sz w:val="18"/>
          <w:szCs w:val="18"/>
        </w:rPr>
        <w:t>Level 3:</w:t>
      </w:r>
      <w:r w:rsidRPr="00F67C87">
        <w:rPr>
          <w:rFonts w:ascii="Arial" w:eastAsia="Arial Unicode MS" w:hAnsi="Arial" w:cs="Arial"/>
          <w:sz w:val="18"/>
          <w:szCs w:val="18"/>
        </w:rPr>
        <w:tab/>
        <w:t>The fair value of financial instruments is not based on observable market data.</w:t>
      </w:r>
    </w:p>
    <w:p w14:paraId="660EA07C" w14:textId="77777777" w:rsidR="000C2A31" w:rsidRPr="00F67C87" w:rsidRDefault="000C2A31" w:rsidP="001A2A61">
      <w:pPr>
        <w:rPr>
          <w:rFonts w:ascii="Arial" w:eastAsia="Arial Unicode MS" w:hAnsi="Arial" w:cs="Arial"/>
          <w:sz w:val="18"/>
          <w:szCs w:val="18"/>
        </w:rPr>
      </w:pPr>
    </w:p>
    <w:p w14:paraId="64A72858" w14:textId="77777777" w:rsidR="00981C54" w:rsidRDefault="00981C54">
      <w:pPr>
        <w:rPr>
          <w:rFonts w:ascii="Arial" w:eastAsia="Arial Unicode MS" w:hAnsi="Arial" w:cs="Arial"/>
          <w:spacing w:val="-4"/>
          <w:sz w:val="18"/>
          <w:szCs w:val="18"/>
        </w:rPr>
      </w:pPr>
      <w:r>
        <w:rPr>
          <w:rFonts w:ascii="Arial" w:eastAsia="Arial Unicode MS" w:hAnsi="Arial" w:cs="Arial"/>
          <w:spacing w:val="-4"/>
          <w:sz w:val="18"/>
          <w:szCs w:val="18"/>
        </w:rPr>
        <w:br w:type="page"/>
      </w:r>
    </w:p>
    <w:p w14:paraId="5A2FA5BD" w14:textId="6AA20503" w:rsidR="000C2A31" w:rsidRPr="00F67C87" w:rsidRDefault="000C2A31" w:rsidP="001A2A61">
      <w:pPr>
        <w:rPr>
          <w:rFonts w:ascii="Arial" w:eastAsia="Arial Unicode MS" w:hAnsi="Arial" w:cs="Arial"/>
          <w:spacing w:val="-4"/>
          <w:sz w:val="18"/>
          <w:szCs w:val="18"/>
        </w:rPr>
      </w:pPr>
      <w:r w:rsidRPr="00F67C87">
        <w:rPr>
          <w:rFonts w:ascii="Arial" w:eastAsia="Arial Unicode MS" w:hAnsi="Arial" w:cs="Arial"/>
          <w:spacing w:val="-4"/>
          <w:sz w:val="18"/>
          <w:szCs w:val="18"/>
        </w:rPr>
        <w:lastRenderedPageBreak/>
        <w:t xml:space="preserve">The following table presents fair value of asset which </w:t>
      </w:r>
      <w:r w:rsidR="009D74F5" w:rsidRPr="00F67C87">
        <w:rPr>
          <w:rFonts w:ascii="Arial" w:eastAsia="Arial Unicode MS" w:hAnsi="Arial" w:cs="Arial"/>
          <w:spacing w:val="-4"/>
          <w:sz w:val="18"/>
          <w:szCs w:val="18"/>
        </w:rPr>
        <w:t>is</w:t>
      </w:r>
      <w:r w:rsidRPr="00F67C87">
        <w:rPr>
          <w:rFonts w:ascii="Arial" w:eastAsia="Arial Unicode MS" w:hAnsi="Arial" w:cs="Arial"/>
          <w:spacing w:val="-4"/>
          <w:sz w:val="18"/>
          <w:szCs w:val="18"/>
        </w:rPr>
        <w:t xml:space="preserve"> financial asset recognised or disclosed by their fair value hierarchy.</w:t>
      </w:r>
    </w:p>
    <w:p w14:paraId="7B719BE3" w14:textId="77777777" w:rsidR="004D759E" w:rsidRPr="00F67C87" w:rsidRDefault="004D759E" w:rsidP="001A2A61">
      <w:pPr>
        <w:rPr>
          <w:rFonts w:ascii="Arial" w:hAnsi="Arial" w:cs="Arial"/>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9"/>
        <w:gridCol w:w="1440"/>
        <w:gridCol w:w="1440"/>
      </w:tblGrid>
      <w:tr w:rsidR="00F37A98" w:rsidRPr="00F67C87" w14:paraId="345DA750" w14:textId="77777777" w:rsidTr="0016006E">
        <w:trPr>
          <w:tblHeader/>
        </w:trPr>
        <w:tc>
          <w:tcPr>
            <w:tcW w:w="6579" w:type="dxa"/>
            <w:shd w:val="clear" w:color="auto" w:fill="auto"/>
          </w:tcPr>
          <w:p w14:paraId="27FE7B68" w14:textId="77777777" w:rsidR="000C2A31" w:rsidRPr="00F67C87" w:rsidRDefault="000C2A31" w:rsidP="000C2A31">
            <w:pPr>
              <w:ind w:left="-86" w:right="-72"/>
              <w:jc w:val="left"/>
              <w:rPr>
                <w:rFonts w:ascii="Arial" w:eastAsia="Arial Unicode MS" w:hAnsi="Arial" w:cs="Arial"/>
                <w:sz w:val="18"/>
                <w:szCs w:val="18"/>
              </w:rPr>
            </w:pPr>
          </w:p>
        </w:tc>
        <w:tc>
          <w:tcPr>
            <w:tcW w:w="2880" w:type="dxa"/>
            <w:gridSpan w:val="2"/>
            <w:tcBorders>
              <w:bottom w:val="single" w:sz="4" w:space="0" w:color="auto"/>
            </w:tcBorders>
            <w:shd w:val="clear" w:color="auto" w:fill="auto"/>
          </w:tcPr>
          <w:p w14:paraId="68D0FBED" w14:textId="77777777" w:rsidR="000C2A31" w:rsidRPr="00F67C87" w:rsidRDefault="000C2A31" w:rsidP="000C2A31">
            <w:pPr>
              <w:suppressAutoHyphens/>
              <w:ind w:right="-72"/>
              <w:jc w:val="center"/>
              <w:rPr>
                <w:rFonts w:ascii="Arial" w:eastAsia="Arial Unicode MS" w:hAnsi="Arial" w:cs="Arial"/>
                <w:b/>
                <w:bCs/>
                <w:sz w:val="18"/>
                <w:szCs w:val="18"/>
              </w:rPr>
            </w:pPr>
            <w:r w:rsidRPr="00F67C87">
              <w:rPr>
                <w:rFonts w:ascii="Arial" w:eastAsia="Arial Unicode MS" w:hAnsi="Arial" w:cs="Arial"/>
                <w:b/>
                <w:bCs/>
                <w:sz w:val="18"/>
                <w:szCs w:val="18"/>
              </w:rPr>
              <w:t>Level 3</w:t>
            </w:r>
          </w:p>
        </w:tc>
      </w:tr>
      <w:tr w:rsidR="00F37A98" w:rsidRPr="00F67C87" w14:paraId="37911086" w14:textId="77777777" w:rsidTr="00F37A98">
        <w:trPr>
          <w:tblHeader/>
        </w:trPr>
        <w:tc>
          <w:tcPr>
            <w:tcW w:w="6579" w:type="dxa"/>
            <w:shd w:val="clear" w:color="auto" w:fill="auto"/>
          </w:tcPr>
          <w:p w14:paraId="07E87757" w14:textId="77777777" w:rsidR="000C2A31" w:rsidRPr="00F67C87" w:rsidRDefault="000C2A31" w:rsidP="000C2A31">
            <w:pPr>
              <w:ind w:left="-86" w:right="-72"/>
              <w:jc w:val="left"/>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7C36FED2" w14:textId="07678F20" w:rsidR="000C2A31" w:rsidRPr="00F67C87" w:rsidRDefault="000C2A31" w:rsidP="000C2A31">
            <w:pPr>
              <w:suppressAutoHyphens/>
              <w:ind w:right="-72"/>
              <w:jc w:val="center"/>
              <w:rPr>
                <w:rFonts w:ascii="Arial" w:eastAsia="Arial Unicode MS" w:hAnsi="Arial" w:cs="Arial"/>
                <w:b/>
                <w:bCs/>
                <w:sz w:val="18"/>
                <w:szCs w:val="18"/>
              </w:rPr>
            </w:pPr>
            <w:r w:rsidRPr="00F67C87">
              <w:rPr>
                <w:rFonts w:ascii="Arial" w:eastAsia="Arial Unicode MS" w:hAnsi="Arial" w:cs="Arial"/>
                <w:b/>
                <w:bCs/>
                <w:sz w:val="18"/>
                <w:szCs w:val="18"/>
              </w:rPr>
              <w:t>Consolidated</w:t>
            </w:r>
            <w:r w:rsidR="00F74C96" w:rsidRPr="00F67C87">
              <w:rPr>
                <w:rFonts w:ascii="Arial" w:eastAsia="Arial Unicode MS" w:hAnsi="Arial" w:cs="Arial"/>
                <w:b/>
                <w:bCs/>
                <w:sz w:val="18"/>
                <w:szCs w:val="18"/>
              </w:rPr>
              <w:t xml:space="preserve"> and </w:t>
            </w:r>
            <w:r w:rsidR="00D275C8" w:rsidRPr="00F67C87">
              <w:rPr>
                <w:rFonts w:ascii="Arial" w:eastAsia="Arial Unicode MS" w:hAnsi="Arial" w:cs="Arial"/>
                <w:b/>
                <w:bCs/>
                <w:sz w:val="18"/>
                <w:szCs w:val="18"/>
              </w:rPr>
              <w:t>s</w:t>
            </w:r>
            <w:r w:rsidR="00F74C96" w:rsidRPr="00F67C87">
              <w:rPr>
                <w:rFonts w:ascii="Arial" w:eastAsia="Arial Unicode MS" w:hAnsi="Arial" w:cs="Arial"/>
                <w:b/>
                <w:bCs/>
                <w:sz w:val="18"/>
                <w:szCs w:val="18"/>
              </w:rPr>
              <w:t>eparate</w:t>
            </w:r>
          </w:p>
          <w:p w14:paraId="64DAC3A9" w14:textId="77777777" w:rsidR="000C2A31" w:rsidRPr="00F67C87" w:rsidRDefault="000C2A31" w:rsidP="000C2A31">
            <w:pPr>
              <w:suppressAutoHyphens/>
              <w:ind w:right="-72"/>
              <w:jc w:val="center"/>
              <w:rPr>
                <w:rFonts w:ascii="Arial" w:eastAsia="Arial Unicode MS" w:hAnsi="Arial" w:cs="Arial"/>
                <w:b/>
                <w:bCs/>
                <w:sz w:val="18"/>
                <w:szCs w:val="18"/>
              </w:rPr>
            </w:pPr>
            <w:r w:rsidRPr="00F67C87">
              <w:rPr>
                <w:rFonts w:ascii="Arial" w:eastAsia="Arial Unicode MS" w:hAnsi="Arial" w:cs="Arial"/>
                <w:b/>
                <w:bCs/>
                <w:sz w:val="18"/>
                <w:szCs w:val="18"/>
              </w:rPr>
              <w:t>financial statements</w:t>
            </w:r>
          </w:p>
        </w:tc>
      </w:tr>
      <w:tr w:rsidR="00F37A98" w:rsidRPr="00F67C87" w14:paraId="5AF6E033" w14:textId="77777777" w:rsidTr="00F37A98">
        <w:trPr>
          <w:tblHeader/>
        </w:trPr>
        <w:tc>
          <w:tcPr>
            <w:tcW w:w="6579" w:type="dxa"/>
            <w:shd w:val="clear" w:color="auto" w:fill="auto"/>
          </w:tcPr>
          <w:p w14:paraId="5333AE42" w14:textId="77777777" w:rsidR="000C2A31" w:rsidRPr="00F67C87" w:rsidRDefault="000C2A31" w:rsidP="000C2A31">
            <w:pPr>
              <w:ind w:left="-86" w:right="-72"/>
              <w:jc w:val="left"/>
              <w:rPr>
                <w:rFonts w:ascii="Arial" w:eastAsia="Arial Unicode MS" w:hAnsi="Arial" w:cs="Arial"/>
                <w:sz w:val="18"/>
                <w:szCs w:val="18"/>
              </w:rPr>
            </w:pPr>
          </w:p>
        </w:tc>
        <w:tc>
          <w:tcPr>
            <w:tcW w:w="1440" w:type="dxa"/>
            <w:tcBorders>
              <w:top w:val="single" w:sz="4" w:space="0" w:color="auto"/>
            </w:tcBorders>
            <w:shd w:val="clear" w:color="auto" w:fill="auto"/>
          </w:tcPr>
          <w:p w14:paraId="00B1020E" w14:textId="7B8C8281" w:rsidR="000C2A31" w:rsidRPr="00F67C87" w:rsidRDefault="003D5522" w:rsidP="000C2A31">
            <w:pPr>
              <w:suppressAutoHyphens/>
              <w:ind w:right="-72"/>
              <w:jc w:val="right"/>
              <w:rPr>
                <w:rFonts w:ascii="Arial" w:eastAsia="Arial Unicode MS" w:hAnsi="Arial" w:cs="Arial"/>
                <w:b/>
                <w:bCs/>
                <w:sz w:val="18"/>
                <w:szCs w:val="18"/>
              </w:rPr>
            </w:pPr>
            <w:r w:rsidRPr="00F67C87">
              <w:rPr>
                <w:rFonts w:ascii="Arial" w:eastAsia="Arial Unicode MS" w:hAnsi="Arial" w:cs="Arial"/>
                <w:b/>
                <w:bCs/>
                <w:sz w:val="18"/>
                <w:szCs w:val="18"/>
              </w:rPr>
              <w:t>2024</w:t>
            </w:r>
          </w:p>
        </w:tc>
        <w:tc>
          <w:tcPr>
            <w:tcW w:w="1440" w:type="dxa"/>
            <w:tcBorders>
              <w:top w:val="single" w:sz="4" w:space="0" w:color="auto"/>
            </w:tcBorders>
            <w:shd w:val="clear" w:color="auto" w:fill="auto"/>
          </w:tcPr>
          <w:p w14:paraId="21A89207" w14:textId="5336DE7E" w:rsidR="000C2A31" w:rsidRPr="00F67C87" w:rsidRDefault="003D5522" w:rsidP="000C2A31">
            <w:pPr>
              <w:suppressAutoHyphens/>
              <w:ind w:right="-72"/>
              <w:jc w:val="right"/>
              <w:rPr>
                <w:rFonts w:ascii="Arial" w:eastAsia="Arial Unicode MS" w:hAnsi="Arial" w:cs="Arial"/>
                <w:b/>
                <w:bCs/>
                <w:sz w:val="18"/>
                <w:szCs w:val="18"/>
              </w:rPr>
            </w:pPr>
            <w:r w:rsidRPr="00F67C87">
              <w:rPr>
                <w:rFonts w:ascii="Arial" w:eastAsia="Arial Unicode MS" w:hAnsi="Arial" w:cs="Arial"/>
                <w:b/>
                <w:bCs/>
                <w:sz w:val="18"/>
                <w:szCs w:val="18"/>
              </w:rPr>
              <w:t>2023</w:t>
            </w:r>
          </w:p>
        </w:tc>
      </w:tr>
      <w:tr w:rsidR="00F37A98" w:rsidRPr="00F67C87" w14:paraId="47BB21E5" w14:textId="77777777" w:rsidTr="00F37A98">
        <w:trPr>
          <w:tblHeader/>
        </w:trPr>
        <w:tc>
          <w:tcPr>
            <w:tcW w:w="6579" w:type="dxa"/>
            <w:shd w:val="clear" w:color="auto" w:fill="auto"/>
          </w:tcPr>
          <w:p w14:paraId="5B29D73F" w14:textId="77777777" w:rsidR="00F45AAA" w:rsidRPr="00F67C87" w:rsidRDefault="00F45AAA" w:rsidP="000C2A31">
            <w:pPr>
              <w:ind w:left="-86" w:right="-72"/>
              <w:jc w:val="left"/>
              <w:rPr>
                <w:rFonts w:ascii="Arial" w:eastAsia="Arial Unicode MS" w:hAnsi="Arial" w:cs="Arial"/>
                <w:sz w:val="18"/>
                <w:szCs w:val="18"/>
              </w:rPr>
            </w:pPr>
          </w:p>
        </w:tc>
        <w:tc>
          <w:tcPr>
            <w:tcW w:w="1440" w:type="dxa"/>
            <w:tcBorders>
              <w:bottom w:val="single" w:sz="4" w:space="0" w:color="auto"/>
            </w:tcBorders>
            <w:shd w:val="clear" w:color="auto" w:fill="auto"/>
          </w:tcPr>
          <w:p w14:paraId="6F338126" w14:textId="48BA1052" w:rsidR="00F45AAA" w:rsidRPr="00F67C87" w:rsidRDefault="00F45AAA" w:rsidP="000C2A31">
            <w:pPr>
              <w:suppressAutoHyphens/>
              <w:ind w:right="-72"/>
              <w:jc w:val="right"/>
              <w:rPr>
                <w:rFonts w:ascii="Arial" w:eastAsia="Arial Unicode MS" w:hAnsi="Arial" w:cs="Arial"/>
                <w:b/>
                <w:bCs/>
                <w:sz w:val="18"/>
                <w:szCs w:val="18"/>
              </w:rPr>
            </w:pPr>
            <w:r w:rsidRPr="00F67C87">
              <w:rPr>
                <w:rFonts w:ascii="Arial" w:eastAsia="Arial Unicode MS" w:hAnsi="Arial" w:cs="Arial"/>
                <w:b/>
                <w:bCs/>
                <w:sz w:val="18"/>
                <w:szCs w:val="18"/>
              </w:rPr>
              <w:t>Baht</w:t>
            </w:r>
          </w:p>
        </w:tc>
        <w:tc>
          <w:tcPr>
            <w:tcW w:w="1440" w:type="dxa"/>
            <w:tcBorders>
              <w:bottom w:val="single" w:sz="4" w:space="0" w:color="auto"/>
            </w:tcBorders>
            <w:shd w:val="clear" w:color="auto" w:fill="auto"/>
          </w:tcPr>
          <w:p w14:paraId="25EE72E9" w14:textId="1514A809" w:rsidR="00F45AAA" w:rsidRPr="00F67C87" w:rsidRDefault="00F45AAA" w:rsidP="000C2A31">
            <w:pPr>
              <w:suppressAutoHyphens/>
              <w:ind w:right="-72"/>
              <w:jc w:val="right"/>
              <w:rPr>
                <w:rFonts w:ascii="Arial" w:eastAsia="Arial Unicode MS" w:hAnsi="Arial" w:cs="Arial"/>
                <w:b/>
                <w:bCs/>
                <w:sz w:val="18"/>
                <w:szCs w:val="18"/>
              </w:rPr>
            </w:pPr>
            <w:r w:rsidRPr="00F67C87">
              <w:rPr>
                <w:rFonts w:ascii="Arial" w:eastAsia="Arial Unicode MS" w:hAnsi="Arial" w:cs="Arial"/>
                <w:b/>
                <w:bCs/>
                <w:sz w:val="18"/>
                <w:szCs w:val="18"/>
              </w:rPr>
              <w:t>Baht</w:t>
            </w:r>
          </w:p>
        </w:tc>
      </w:tr>
      <w:tr w:rsidR="00F37A98" w:rsidRPr="00F67C87" w14:paraId="174F272F" w14:textId="77777777" w:rsidTr="00F37A98">
        <w:tc>
          <w:tcPr>
            <w:tcW w:w="6579" w:type="dxa"/>
            <w:shd w:val="clear" w:color="auto" w:fill="auto"/>
          </w:tcPr>
          <w:p w14:paraId="4C03D8B5" w14:textId="030A09DD" w:rsidR="000C2A31" w:rsidRPr="00F67C87" w:rsidRDefault="000C2A31" w:rsidP="00F45AAA">
            <w:pPr>
              <w:ind w:left="-86" w:right="-72"/>
              <w:jc w:val="left"/>
              <w:rPr>
                <w:rFonts w:ascii="Arial" w:eastAsia="Arial Unicode MS" w:hAnsi="Arial" w:cs="Arial"/>
                <w:b/>
                <w:bCs/>
                <w:sz w:val="18"/>
                <w:szCs w:val="18"/>
              </w:rPr>
            </w:pPr>
            <w:r w:rsidRPr="00F67C87">
              <w:rPr>
                <w:rFonts w:ascii="Arial" w:hAnsi="Arial" w:cs="Arial"/>
                <w:b/>
                <w:bCs/>
                <w:sz w:val="18"/>
                <w:szCs w:val="18"/>
              </w:rPr>
              <w:t>Non-current asset</w:t>
            </w:r>
          </w:p>
        </w:tc>
        <w:tc>
          <w:tcPr>
            <w:tcW w:w="1440" w:type="dxa"/>
            <w:tcBorders>
              <w:top w:val="single" w:sz="4" w:space="0" w:color="auto"/>
            </w:tcBorders>
            <w:shd w:val="clear" w:color="auto" w:fill="auto"/>
          </w:tcPr>
          <w:p w14:paraId="4A9D878C" w14:textId="77777777" w:rsidR="000C2A31" w:rsidRPr="00F67C87" w:rsidRDefault="000C2A31" w:rsidP="000C2A31">
            <w:pPr>
              <w:suppressAutoHyphens/>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1865E000" w14:textId="77777777" w:rsidR="000C2A31" w:rsidRPr="00F67C87" w:rsidRDefault="000C2A31" w:rsidP="000C2A31">
            <w:pPr>
              <w:suppressAutoHyphens/>
              <w:ind w:right="-72"/>
              <w:jc w:val="right"/>
              <w:rPr>
                <w:rFonts w:ascii="Arial" w:eastAsia="Arial Unicode MS" w:hAnsi="Arial" w:cs="Arial"/>
                <w:b/>
                <w:bCs/>
                <w:sz w:val="18"/>
                <w:szCs w:val="18"/>
              </w:rPr>
            </w:pPr>
          </w:p>
        </w:tc>
      </w:tr>
      <w:tr w:rsidR="00F37A98" w:rsidRPr="00F67C87" w14:paraId="64368D58" w14:textId="77777777" w:rsidTr="00F37A98">
        <w:tc>
          <w:tcPr>
            <w:tcW w:w="6579" w:type="dxa"/>
            <w:shd w:val="clear" w:color="auto" w:fill="auto"/>
            <w:vAlign w:val="bottom"/>
          </w:tcPr>
          <w:p w14:paraId="529EFEFB" w14:textId="18B76BB5" w:rsidR="000C2A31" w:rsidRPr="00F67C87" w:rsidRDefault="000C2A31" w:rsidP="000C2A31">
            <w:pPr>
              <w:ind w:left="-86" w:right="-72"/>
              <w:jc w:val="left"/>
              <w:rPr>
                <w:rFonts w:ascii="Arial" w:eastAsia="Arial Unicode MS" w:hAnsi="Arial" w:cs="Arial"/>
                <w:sz w:val="18"/>
                <w:szCs w:val="18"/>
              </w:rPr>
            </w:pPr>
            <w:r w:rsidRPr="00F67C87">
              <w:rPr>
                <w:rFonts w:ascii="Arial" w:hAnsi="Arial" w:cs="Arial"/>
                <w:sz w:val="18"/>
                <w:szCs w:val="22"/>
              </w:rPr>
              <w:t xml:space="preserve">Investment in </w:t>
            </w:r>
            <w:r w:rsidR="003C13F1" w:rsidRPr="00F67C87">
              <w:rPr>
                <w:rFonts w:ascii="Arial" w:hAnsi="Arial" w:cs="Arial"/>
                <w:sz w:val="18"/>
                <w:szCs w:val="22"/>
              </w:rPr>
              <w:t>f</w:t>
            </w:r>
            <w:r w:rsidRPr="00F67C87">
              <w:rPr>
                <w:rFonts w:ascii="Arial" w:hAnsi="Arial" w:cs="Arial"/>
                <w:sz w:val="18"/>
                <w:szCs w:val="22"/>
              </w:rPr>
              <w:t>ilm production</w:t>
            </w:r>
          </w:p>
        </w:tc>
        <w:tc>
          <w:tcPr>
            <w:tcW w:w="1440" w:type="dxa"/>
            <w:tcBorders>
              <w:bottom w:val="single" w:sz="4" w:space="0" w:color="auto"/>
            </w:tcBorders>
            <w:shd w:val="clear" w:color="auto" w:fill="auto"/>
          </w:tcPr>
          <w:p w14:paraId="38A8B2E8" w14:textId="7508C03F" w:rsidR="000C2A31" w:rsidRPr="00F67C87" w:rsidRDefault="00E02318" w:rsidP="000C2A31">
            <w:pPr>
              <w:suppressAutoHyphens/>
              <w:ind w:right="-72"/>
              <w:jc w:val="right"/>
              <w:rPr>
                <w:rFonts w:ascii="Arial" w:eastAsia="Arial Unicode MS" w:hAnsi="Arial" w:cs="Arial"/>
                <w:sz w:val="18"/>
                <w:szCs w:val="18"/>
              </w:rPr>
            </w:pPr>
            <w:r w:rsidRPr="00F67C87">
              <w:rPr>
                <w:rFonts w:ascii="Arial" w:eastAsia="Arial Unicode MS" w:hAnsi="Arial" w:cs="Arial"/>
                <w:sz w:val="18"/>
                <w:szCs w:val="18"/>
              </w:rPr>
              <w:t>-</w:t>
            </w:r>
          </w:p>
        </w:tc>
        <w:tc>
          <w:tcPr>
            <w:tcW w:w="1440" w:type="dxa"/>
            <w:tcBorders>
              <w:bottom w:val="single" w:sz="4" w:space="0" w:color="auto"/>
            </w:tcBorders>
            <w:shd w:val="clear" w:color="auto" w:fill="auto"/>
          </w:tcPr>
          <w:p w14:paraId="3AE45250" w14:textId="0CB4213D" w:rsidR="000C2A31" w:rsidRPr="00F67C87" w:rsidRDefault="0022100F" w:rsidP="000C2A31">
            <w:pPr>
              <w:suppressAutoHyphens/>
              <w:ind w:right="-72"/>
              <w:jc w:val="right"/>
              <w:rPr>
                <w:rFonts w:ascii="Arial" w:eastAsia="Arial Unicode MS" w:hAnsi="Arial" w:cs="Arial"/>
                <w:sz w:val="18"/>
                <w:szCs w:val="18"/>
              </w:rPr>
            </w:pPr>
            <w:r w:rsidRPr="00F67C87">
              <w:rPr>
                <w:rFonts w:ascii="Arial" w:eastAsia="Arial Unicode MS" w:hAnsi="Arial" w:cs="Arial"/>
                <w:sz w:val="18"/>
                <w:szCs w:val="18"/>
              </w:rPr>
              <w:t>2,500,000</w:t>
            </w:r>
          </w:p>
        </w:tc>
      </w:tr>
    </w:tbl>
    <w:p w14:paraId="1BD95159" w14:textId="77777777" w:rsidR="000C2A31" w:rsidRPr="00F67C87" w:rsidRDefault="000C2A31" w:rsidP="001A2A61">
      <w:pPr>
        <w:rPr>
          <w:rFonts w:ascii="Arial" w:hAnsi="Arial" w:cs="Arial"/>
          <w:sz w:val="18"/>
          <w:szCs w:val="18"/>
        </w:rPr>
      </w:pPr>
    </w:p>
    <w:p w14:paraId="7B1277C7" w14:textId="77777777" w:rsidR="000C2A31" w:rsidRPr="00F67C87" w:rsidRDefault="000C2A31" w:rsidP="001A2A61">
      <w:pPr>
        <w:rPr>
          <w:rFonts w:ascii="Arial" w:hAnsi="Arial" w:cs="Arial"/>
          <w:sz w:val="18"/>
          <w:szCs w:val="18"/>
        </w:rPr>
      </w:pPr>
      <w:r w:rsidRPr="00F67C87">
        <w:rPr>
          <w:rFonts w:ascii="Arial" w:hAnsi="Arial" w:cs="Arial"/>
          <w:sz w:val="18"/>
          <w:szCs w:val="18"/>
        </w:rPr>
        <w:t>Fair values are categorised into hierarchy based on inputs used as follows:</w:t>
      </w:r>
    </w:p>
    <w:p w14:paraId="0E8A1331" w14:textId="77777777" w:rsidR="000C2A31" w:rsidRPr="00F67C87" w:rsidRDefault="000C2A31" w:rsidP="001A2A61">
      <w:pPr>
        <w:rPr>
          <w:rFonts w:ascii="Arial" w:hAnsi="Arial" w:cs="Arial"/>
          <w:sz w:val="18"/>
          <w:szCs w:val="18"/>
        </w:rPr>
      </w:pPr>
    </w:p>
    <w:p w14:paraId="620F090E" w14:textId="77777777" w:rsidR="000C2A31" w:rsidRPr="00F67C87" w:rsidRDefault="000C2A31" w:rsidP="001A2A61">
      <w:pPr>
        <w:rPr>
          <w:rFonts w:ascii="Arial" w:hAnsi="Arial" w:cs="Arial"/>
          <w:sz w:val="18"/>
          <w:szCs w:val="18"/>
        </w:rPr>
      </w:pPr>
      <w:r w:rsidRPr="00F67C87">
        <w:rPr>
          <w:rFonts w:ascii="Arial" w:hAnsi="Arial" w:cs="Arial"/>
          <w:sz w:val="18"/>
          <w:szCs w:val="18"/>
        </w:rPr>
        <w:t>Level 3:</w:t>
      </w:r>
      <w:r w:rsidRPr="00F67C87">
        <w:rPr>
          <w:rFonts w:ascii="Arial" w:hAnsi="Arial" w:cs="Arial"/>
          <w:sz w:val="18"/>
          <w:szCs w:val="18"/>
          <w:cs/>
        </w:rPr>
        <w:t xml:space="preserve"> </w:t>
      </w:r>
      <w:r w:rsidRPr="00F67C87">
        <w:rPr>
          <w:rFonts w:ascii="Arial" w:hAnsi="Arial" w:cs="Arial"/>
          <w:sz w:val="18"/>
          <w:szCs w:val="18"/>
        </w:rPr>
        <w:t xml:space="preserve"> The fair value of financial instruments is not based on observable market data.</w:t>
      </w:r>
    </w:p>
    <w:p w14:paraId="75DB3826" w14:textId="77777777" w:rsidR="000C2A31" w:rsidRPr="00F67C87" w:rsidRDefault="000C2A31" w:rsidP="001A2A61">
      <w:pPr>
        <w:rPr>
          <w:rFonts w:ascii="Arial" w:hAnsi="Arial" w:cs="Arial"/>
          <w:sz w:val="18"/>
          <w:szCs w:val="18"/>
        </w:rPr>
      </w:pPr>
    </w:p>
    <w:p w14:paraId="7605F061" w14:textId="546C114D" w:rsidR="000C2A31" w:rsidRPr="00F67C87" w:rsidRDefault="000C2A31" w:rsidP="001A2A61">
      <w:pPr>
        <w:rPr>
          <w:rFonts w:ascii="Arial" w:hAnsi="Arial" w:cs="Arial"/>
          <w:sz w:val="18"/>
          <w:szCs w:val="18"/>
        </w:rPr>
      </w:pPr>
      <w:r w:rsidRPr="00F67C87">
        <w:rPr>
          <w:rFonts w:ascii="Arial" w:hAnsi="Arial" w:cs="Arial"/>
          <w:sz w:val="18"/>
          <w:szCs w:val="18"/>
        </w:rPr>
        <w:t>The measurement of fair value of non-financial assets measured at fair value is in accordance with accounting policies disclosed in Note 5.</w:t>
      </w:r>
      <w:r w:rsidR="00264C17" w:rsidRPr="00F67C87">
        <w:rPr>
          <w:rFonts w:ascii="Arial" w:hAnsi="Arial" w:cs="Arial"/>
          <w:sz w:val="18"/>
          <w:szCs w:val="18"/>
        </w:rPr>
        <w:t>5</w:t>
      </w:r>
    </w:p>
    <w:p w14:paraId="5CE3ACB4" w14:textId="77777777" w:rsidR="000C2A31" w:rsidRPr="00F67C87" w:rsidRDefault="000C2A31" w:rsidP="001A2A61">
      <w:pPr>
        <w:rPr>
          <w:rFonts w:ascii="Arial" w:hAnsi="Arial" w:cs="Arial"/>
          <w:sz w:val="18"/>
          <w:szCs w:val="18"/>
        </w:rPr>
      </w:pPr>
    </w:p>
    <w:p w14:paraId="713C4A3A" w14:textId="77777777" w:rsidR="000C2A31" w:rsidRPr="00F67C87" w:rsidRDefault="000C2A31" w:rsidP="001A2A61">
      <w:pPr>
        <w:rPr>
          <w:rFonts w:ascii="Arial" w:eastAsia="Arial Unicode MS" w:hAnsi="Arial" w:cs="Arial"/>
          <w:b/>
          <w:sz w:val="18"/>
          <w:szCs w:val="18"/>
        </w:rPr>
      </w:pPr>
      <w:r w:rsidRPr="00F67C87">
        <w:rPr>
          <w:rFonts w:ascii="Arial" w:eastAsia="Arial" w:hAnsi="Arial" w:cs="Arial"/>
          <w:b/>
          <w:sz w:val="18"/>
          <w:szCs w:val="18"/>
        </w:rPr>
        <w:t>Valuation techniques used to determine fair values</w:t>
      </w:r>
    </w:p>
    <w:p w14:paraId="30F8766D" w14:textId="77777777" w:rsidR="000C2A31" w:rsidRPr="00F67C87" w:rsidRDefault="000C2A31" w:rsidP="00930F57">
      <w:pPr>
        <w:rPr>
          <w:rFonts w:ascii="Arial" w:hAnsi="Arial" w:cs="Arial"/>
          <w:sz w:val="18"/>
          <w:szCs w:val="18"/>
        </w:rPr>
      </w:pPr>
    </w:p>
    <w:p w14:paraId="35155CAC" w14:textId="77777777" w:rsidR="000C2A31" w:rsidRPr="00F67C87" w:rsidRDefault="000C2A31" w:rsidP="001A2A61">
      <w:pPr>
        <w:ind w:left="142" w:hanging="142"/>
        <w:rPr>
          <w:rFonts w:ascii="Arial" w:eastAsia="Arial Unicode MS" w:hAnsi="Arial" w:cs="Arial"/>
          <w:sz w:val="22"/>
          <w:szCs w:val="22"/>
          <w:u w:val="single"/>
        </w:rPr>
      </w:pPr>
      <w:r w:rsidRPr="00F67C87">
        <w:rPr>
          <w:rFonts w:ascii="Arial" w:eastAsia="Arial Unicode MS" w:hAnsi="Arial" w:cs="Arial"/>
          <w:sz w:val="18"/>
          <w:szCs w:val="18"/>
          <w:u w:val="single"/>
        </w:rPr>
        <w:t xml:space="preserve">Financial assets measured at fair value </w:t>
      </w:r>
    </w:p>
    <w:p w14:paraId="0F9101B0" w14:textId="77777777" w:rsidR="000C2A31" w:rsidRPr="00F67C87" w:rsidRDefault="000C2A31" w:rsidP="001A2A61">
      <w:pPr>
        <w:rPr>
          <w:rFonts w:ascii="Arial" w:hAnsi="Arial" w:cs="Arial"/>
          <w:sz w:val="18"/>
          <w:szCs w:val="18"/>
        </w:rPr>
      </w:pPr>
    </w:p>
    <w:p w14:paraId="48FA7030" w14:textId="0C30A197" w:rsidR="000C2A31" w:rsidRPr="00F67C87" w:rsidRDefault="00790F69" w:rsidP="003C20B9">
      <w:pPr>
        <w:pStyle w:val="ListParagraph"/>
        <w:numPr>
          <w:ilvl w:val="0"/>
          <w:numId w:val="36"/>
        </w:numPr>
        <w:spacing w:after="0" w:line="240" w:lineRule="auto"/>
        <w:ind w:left="540" w:hanging="540"/>
        <w:jc w:val="both"/>
        <w:rPr>
          <w:rFonts w:ascii="Arial" w:eastAsia="Arial Unicode MS" w:hAnsi="Arial" w:cs="Arial"/>
          <w:sz w:val="18"/>
          <w:szCs w:val="18"/>
        </w:rPr>
      </w:pPr>
      <w:r w:rsidRPr="00F67C87">
        <w:rPr>
          <w:rFonts w:ascii="Arial" w:eastAsia="Arial Unicode MS" w:hAnsi="Arial" w:cs="Arial"/>
          <w:sz w:val="18"/>
          <w:szCs w:val="18"/>
        </w:rPr>
        <w:t>The Group’s financial assets measured at fair value through profit or loss in the amount of Baht 2.50 million is investment in film production which is classified as a debt instrument. An analysis of discounted cash flows is performed at the end of the period and classified at level 3 of the fair value hierarchy. However</w:t>
      </w:r>
      <w:r w:rsidR="00170682" w:rsidRPr="00F67C87">
        <w:rPr>
          <w:rFonts w:ascii="Arial" w:eastAsia="Arial Unicode MS" w:hAnsi="Arial" w:cs="Arial"/>
          <w:sz w:val="18"/>
          <w:szCs w:val="18"/>
        </w:rPr>
        <w:t xml:space="preserve"> during</w:t>
      </w:r>
      <w:r w:rsidRPr="00F67C87">
        <w:rPr>
          <w:rFonts w:ascii="Arial" w:eastAsia="Arial Unicode MS" w:hAnsi="Arial" w:cs="Arial"/>
          <w:sz w:val="18"/>
          <w:szCs w:val="18"/>
        </w:rPr>
        <w:t xml:space="preserve"> 2024, the Group recognised loss from fair value revaluation for the whole amount.</w:t>
      </w:r>
    </w:p>
    <w:p w14:paraId="4AAEC491" w14:textId="77777777" w:rsidR="000C2A31" w:rsidRPr="00F67C87" w:rsidRDefault="000C2A31" w:rsidP="001A2A61">
      <w:pPr>
        <w:rPr>
          <w:rFonts w:ascii="Arial" w:hAnsi="Arial" w:cs="Arial"/>
          <w:sz w:val="18"/>
          <w:szCs w:val="18"/>
        </w:rPr>
      </w:pPr>
    </w:p>
    <w:p w14:paraId="2DB7D46E" w14:textId="77777777" w:rsidR="000C2A31" w:rsidRPr="00F67C87" w:rsidRDefault="000C2A31" w:rsidP="001A2A61">
      <w:pPr>
        <w:rPr>
          <w:rFonts w:ascii="Arial" w:eastAsia="Arial Unicode MS" w:hAnsi="Arial" w:cs="Arial"/>
          <w:sz w:val="18"/>
          <w:szCs w:val="18"/>
          <w:u w:val="single"/>
        </w:rPr>
      </w:pPr>
      <w:r w:rsidRPr="00F67C87">
        <w:rPr>
          <w:rFonts w:ascii="Arial" w:eastAsia="Arial Unicode MS" w:hAnsi="Arial" w:cs="Arial"/>
          <w:sz w:val="18"/>
          <w:szCs w:val="18"/>
          <w:u w:val="single"/>
        </w:rPr>
        <w:t>Financial assets and liabilities measured at amortised cost</w:t>
      </w:r>
    </w:p>
    <w:p w14:paraId="005D4D11" w14:textId="77777777" w:rsidR="000C2A31" w:rsidRPr="00F67C87" w:rsidRDefault="000C2A31" w:rsidP="00930F57">
      <w:pPr>
        <w:rPr>
          <w:rFonts w:ascii="Arial" w:hAnsi="Arial" w:cs="Arial"/>
          <w:sz w:val="18"/>
          <w:szCs w:val="18"/>
        </w:rPr>
      </w:pPr>
    </w:p>
    <w:p w14:paraId="16623522" w14:textId="77777777" w:rsidR="000C2A31" w:rsidRPr="00F67C87" w:rsidRDefault="000C2A31" w:rsidP="001A2A61">
      <w:pPr>
        <w:pStyle w:val="BodyTextIndent2"/>
        <w:tabs>
          <w:tab w:val="left" w:pos="720"/>
        </w:tabs>
        <w:spacing w:after="0"/>
        <w:ind w:left="0"/>
        <w:jc w:val="left"/>
        <w:rPr>
          <w:rFonts w:ascii="Arial" w:hAnsi="Arial" w:cs="Arial"/>
          <w:b w:val="0"/>
          <w:bCs w:val="0"/>
          <w:sz w:val="18"/>
          <w:szCs w:val="18"/>
        </w:rPr>
      </w:pPr>
      <w:r w:rsidRPr="00F67C87">
        <w:rPr>
          <w:rFonts w:ascii="Arial" w:hAnsi="Arial" w:cs="Arial"/>
          <w:b w:val="0"/>
          <w:bCs w:val="0"/>
          <w:sz w:val="18"/>
          <w:szCs w:val="18"/>
        </w:rPr>
        <w:t>Financial assets and financial liabilities are approximately to the carrying amounts as follows:</w:t>
      </w:r>
    </w:p>
    <w:p w14:paraId="509D166B" w14:textId="77777777" w:rsidR="000C2A31" w:rsidRPr="00F67C87" w:rsidRDefault="000C2A31" w:rsidP="00BB3EA6">
      <w:pPr>
        <w:ind w:left="540" w:hanging="540"/>
        <w:rPr>
          <w:rFonts w:ascii="Arial" w:hAnsi="Arial" w:cs="Arial"/>
          <w:sz w:val="18"/>
          <w:szCs w:val="18"/>
        </w:rPr>
      </w:pPr>
    </w:p>
    <w:p w14:paraId="3571F081" w14:textId="77777777" w:rsidR="000C2A31" w:rsidRPr="00F67C87" w:rsidRDefault="000C2A31" w:rsidP="003C20B9">
      <w:pPr>
        <w:pStyle w:val="BodyTextIndent2"/>
        <w:numPr>
          <w:ilvl w:val="0"/>
          <w:numId w:val="36"/>
        </w:numPr>
        <w:tabs>
          <w:tab w:val="clear" w:pos="567"/>
        </w:tabs>
        <w:spacing w:after="0"/>
        <w:ind w:left="540" w:hanging="540"/>
        <w:jc w:val="left"/>
        <w:rPr>
          <w:rFonts w:ascii="Arial" w:hAnsi="Arial" w:cs="Arial"/>
          <w:b w:val="0"/>
          <w:bCs w:val="0"/>
          <w:sz w:val="18"/>
          <w:szCs w:val="18"/>
        </w:rPr>
      </w:pPr>
      <w:r w:rsidRPr="00F67C87">
        <w:rPr>
          <w:rFonts w:ascii="Arial" w:hAnsi="Arial" w:cs="Arial"/>
          <w:b w:val="0"/>
          <w:bCs w:val="0"/>
          <w:sz w:val="18"/>
          <w:szCs w:val="18"/>
        </w:rPr>
        <w:t>Cash and cash equivalent</w:t>
      </w:r>
    </w:p>
    <w:p w14:paraId="6F24448D" w14:textId="28684050" w:rsidR="000C2A31" w:rsidRPr="00F67C87" w:rsidRDefault="000C2A31" w:rsidP="003C20B9">
      <w:pPr>
        <w:pStyle w:val="BodyTextIndent2"/>
        <w:numPr>
          <w:ilvl w:val="0"/>
          <w:numId w:val="36"/>
        </w:numPr>
        <w:tabs>
          <w:tab w:val="clear" w:pos="567"/>
        </w:tabs>
        <w:spacing w:after="0"/>
        <w:ind w:left="540" w:hanging="540"/>
        <w:jc w:val="left"/>
        <w:rPr>
          <w:rFonts w:ascii="Arial" w:hAnsi="Arial" w:cs="Arial"/>
          <w:b w:val="0"/>
          <w:bCs w:val="0"/>
          <w:sz w:val="18"/>
          <w:szCs w:val="18"/>
        </w:rPr>
      </w:pPr>
      <w:r w:rsidRPr="00F67C87">
        <w:rPr>
          <w:rFonts w:ascii="Arial" w:hAnsi="Arial" w:cs="Arial"/>
          <w:b w:val="0"/>
          <w:bCs w:val="0"/>
          <w:sz w:val="18"/>
          <w:szCs w:val="18"/>
        </w:rPr>
        <w:t>Trade and other</w:t>
      </w:r>
      <w:r w:rsidR="00DF274C" w:rsidRPr="00F67C87">
        <w:rPr>
          <w:rFonts w:ascii="Arial" w:hAnsi="Arial" w:cs="Arial"/>
          <w:b w:val="0"/>
          <w:bCs w:val="0"/>
          <w:sz w:val="18"/>
          <w:szCs w:val="18"/>
        </w:rPr>
        <w:t xml:space="preserve"> current</w:t>
      </w:r>
      <w:r w:rsidRPr="00F67C87">
        <w:rPr>
          <w:rFonts w:ascii="Arial" w:hAnsi="Arial" w:cs="Arial"/>
          <w:b w:val="0"/>
          <w:bCs w:val="0"/>
          <w:sz w:val="18"/>
          <w:szCs w:val="18"/>
        </w:rPr>
        <w:t xml:space="preserve"> receivables</w:t>
      </w:r>
    </w:p>
    <w:p w14:paraId="499B706F" w14:textId="2BF9D610" w:rsidR="000C2A31" w:rsidRPr="00F67C87" w:rsidRDefault="00C0350C" w:rsidP="003C20B9">
      <w:pPr>
        <w:pStyle w:val="BodyTextIndent2"/>
        <w:numPr>
          <w:ilvl w:val="0"/>
          <w:numId w:val="36"/>
        </w:numPr>
        <w:tabs>
          <w:tab w:val="clear" w:pos="567"/>
        </w:tabs>
        <w:spacing w:after="0"/>
        <w:ind w:left="540" w:hanging="540"/>
        <w:jc w:val="left"/>
        <w:rPr>
          <w:rFonts w:ascii="Arial" w:hAnsi="Arial" w:cs="Arial"/>
          <w:b w:val="0"/>
          <w:bCs w:val="0"/>
          <w:sz w:val="18"/>
          <w:szCs w:val="18"/>
        </w:rPr>
      </w:pPr>
      <w:r w:rsidRPr="00F67C87">
        <w:rPr>
          <w:rFonts w:ascii="Arial" w:hAnsi="Arial" w:cs="Arial"/>
          <w:b w:val="0"/>
          <w:bCs w:val="0"/>
          <w:sz w:val="18"/>
          <w:szCs w:val="18"/>
        </w:rPr>
        <w:t>L</w:t>
      </w:r>
      <w:r w:rsidR="000C2A31" w:rsidRPr="00F67C87">
        <w:rPr>
          <w:rFonts w:ascii="Arial" w:hAnsi="Arial" w:cs="Arial"/>
          <w:b w:val="0"/>
          <w:bCs w:val="0"/>
          <w:sz w:val="18"/>
          <w:szCs w:val="18"/>
        </w:rPr>
        <w:t>oan to related parties</w:t>
      </w:r>
    </w:p>
    <w:p w14:paraId="6B353E38" w14:textId="0D0E1C56" w:rsidR="000C2A31" w:rsidRPr="00F67C87" w:rsidRDefault="000C2A31" w:rsidP="003C20B9">
      <w:pPr>
        <w:pStyle w:val="BodyTextIndent2"/>
        <w:numPr>
          <w:ilvl w:val="0"/>
          <w:numId w:val="36"/>
        </w:numPr>
        <w:tabs>
          <w:tab w:val="clear" w:pos="567"/>
        </w:tabs>
        <w:spacing w:after="0"/>
        <w:ind w:left="540" w:hanging="540"/>
        <w:jc w:val="left"/>
        <w:rPr>
          <w:rFonts w:ascii="Arial" w:hAnsi="Arial" w:cs="Arial"/>
          <w:b w:val="0"/>
          <w:bCs w:val="0"/>
          <w:sz w:val="18"/>
          <w:szCs w:val="18"/>
        </w:rPr>
      </w:pPr>
      <w:r w:rsidRPr="00F67C87">
        <w:rPr>
          <w:rFonts w:ascii="Arial" w:hAnsi="Arial" w:cs="Arial"/>
          <w:b w:val="0"/>
          <w:bCs w:val="0"/>
          <w:sz w:val="18"/>
          <w:szCs w:val="18"/>
        </w:rPr>
        <w:t xml:space="preserve">Trade and other </w:t>
      </w:r>
      <w:r w:rsidR="00DF274C" w:rsidRPr="00F67C87">
        <w:rPr>
          <w:rFonts w:ascii="Arial" w:hAnsi="Arial" w:cs="Arial"/>
          <w:b w:val="0"/>
          <w:bCs w:val="0"/>
          <w:sz w:val="18"/>
          <w:szCs w:val="18"/>
        </w:rPr>
        <w:t xml:space="preserve">current </w:t>
      </w:r>
      <w:r w:rsidRPr="00F67C87">
        <w:rPr>
          <w:rFonts w:ascii="Arial" w:hAnsi="Arial" w:cs="Arial"/>
          <w:b w:val="0"/>
          <w:bCs w:val="0"/>
          <w:sz w:val="18"/>
          <w:szCs w:val="18"/>
        </w:rPr>
        <w:t>payables</w:t>
      </w:r>
    </w:p>
    <w:p w14:paraId="74A0D9C2" w14:textId="257DC924" w:rsidR="000C2A31" w:rsidRPr="00F67C87" w:rsidRDefault="00C0350C" w:rsidP="003C20B9">
      <w:pPr>
        <w:pStyle w:val="BodyTextIndent2"/>
        <w:numPr>
          <w:ilvl w:val="0"/>
          <w:numId w:val="36"/>
        </w:numPr>
        <w:tabs>
          <w:tab w:val="clear" w:pos="567"/>
        </w:tabs>
        <w:spacing w:after="0"/>
        <w:ind w:left="540" w:hanging="540"/>
        <w:jc w:val="left"/>
        <w:rPr>
          <w:rFonts w:ascii="Arial" w:hAnsi="Arial" w:cs="Arial"/>
          <w:b w:val="0"/>
          <w:bCs w:val="0"/>
          <w:sz w:val="18"/>
          <w:szCs w:val="18"/>
        </w:rPr>
      </w:pPr>
      <w:r w:rsidRPr="00F67C87">
        <w:rPr>
          <w:rFonts w:ascii="Arial" w:hAnsi="Arial" w:cs="Arial"/>
          <w:b w:val="0"/>
          <w:bCs w:val="0"/>
          <w:sz w:val="18"/>
          <w:szCs w:val="18"/>
        </w:rPr>
        <w:t>L</w:t>
      </w:r>
      <w:r w:rsidR="000C2A31" w:rsidRPr="00F67C87">
        <w:rPr>
          <w:rFonts w:ascii="Arial" w:hAnsi="Arial" w:cs="Arial"/>
          <w:b w:val="0"/>
          <w:bCs w:val="0"/>
          <w:sz w:val="18"/>
          <w:szCs w:val="18"/>
        </w:rPr>
        <w:t>oan from related parties</w:t>
      </w:r>
    </w:p>
    <w:p w14:paraId="59CEEB93" w14:textId="77777777" w:rsidR="000C2A31" w:rsidRPr="00F67C87" w:rsidRDefault="000C2A31" w:rsidP="003C20B9">
      <w:pPr>
        <w:pStyle w:val="BodyTextIndent2"/>
        <w:numPr>
          <w:ilvl w:val="0"/>
          <w:numId w:val="36"/>
        </w:numPr>
        <w:tabs>
          <w:tab w:val="clear" w:pos="567"/>
        </w:tabs>
        <w:spacing w:after="0"/>
        <w:ind w:left="540" w:hanging="540"/>
        <w:jc w:val="left"/>
        <w:rPr>
          <w:rFonts w:ascii="Arial" w:hAnsi="Arial" w:cs="Arial"/>
          <w:b w:val="0"/>
          <w:bCs w:val="0"/>
          <w:sz w:val="18"/>
          <w:szCs w:val="18"/>
        </w:rPr>
      </w:pPr>
      <w:r w:rsidRPr="00F67C87">
        <w:rPr>
          <w:rFonts w:ascii="Arial" w:hAnsi="Arial" w:cs="Arial"/>
          <w:b w:val="0"/>
          <w:bCs w:val="0"/>
          <w:sz w:val="18"/>
          <w:szCs w:val="18"/>
        </w:rPr>
        <w:t>Lease liabilities</w:t>
      </w:r>
    </w:p>
    <w:p w14:paraId="7230493B" w14:textId="67718B63" w:rsidR="000C2A31" w:rsidRPr="00F67C87" w:rsidRDefault="000C2A31" w:rsidP="00930F57">
      <w:pPr>
        <w:rPr>
          <w:rFonts w:ascii="Arial" w:hAnsi="Arial" w:cs="Arial"/>
          <w:sz w:val="18"/>
          <w:szCs w:val="18"/>
        </w:rPr>
      </w:pPr>
    </w:p>
    <w:p w14:paraId="41764CAD" w14:textId="7BC39327" w:rsidR="000C2A31" w:rsidRPr="00F67C87" w:rsidRDefault="000C2A31" w:rsidP="001A2A61">
      <w:pPr>
        <w:rPr>
          <w:rFonts w:ascii="Arial" w:hAnsi="Arial" w:cs="Arial"/>
          <w:b/>
          <w:bCs/>
          <w:iCs/>
          <w:sz w:val="18"/>
          <w:szCs w:val="18"/>
        </w:rPr>
      </w:pPr>
      <w:r w:rsidRPr="00F67C87">
        <w:rPr>
          <w:rFonts w:ascii="Arial" w:hAnsi="Arial" w:cs="Arial"/>
          <w:b/>
          <w:bCs/>
          <w:iCs/>
          <w:sz w:val="18"/>
          <w:szCs w:val="18"/>
        </w:rPr>
        <w:t>The fair value valuation processes</w:t>
      </w:r>
    </w:p>
    <w:p w14:paraId="72686695" w14:textId="77777777" w:rsidR="000C2A31" w:rsidRPr="00F67C87" w:rsidRDefault="000C2A31" w:rsidP="001A2A61">
      <w:pPr>
        <w:rPr>
          <w:rFonts w:ascii="Arial" w:hAnsi="Arial" w:cs="Arial"/>
          <w:sz w:val="18"/>
          <w:szCs w:val="18"/>
        </w:rPr>
      </w:pPr>
    </w:p>
    <w:p w14:paraId="2A3444E3" w14:textId="77777777" w:rsidR="000C2A31" w:rsidRPr="00F67C87" w:rsidRDefault="000C2A31" w:rsidP="001A2A61">
      <w:pPr>
        <w:rPr>
          <w:rFonts w:ascii="Arial" w:hAnsi="Arial" w:cs="Arial"/>
          <w:sz w:val="18"/>
          <w:szCs w:val="18"/>
        </w:rPr>
      </w:pPr>
      <w:r w:rsidRPr="00F67C87">
        <w:rPr>
          <w:rFonts w:ascii="Arial" w:hAnsi="Arial" w:cs="Arial"/>
          <w:sz w:val="18"/>
          <w:szCs w:val="18"/>
        </w:rPr>
        <w:t xml:space="preserve">Chief Financial Officer (CFO), Audit Committee (AC) and a valuation team discuss valuation processes and results at least every quarter. </w:t>
      </w:r>
    </w:p>
    <w:p w14:paraId="32437B87" w14:textId="77777777" w:rsidR="000C2A31" w:rsidRPr="00F67C87" w:rsidRDefault="000C2A31" w:rsidP="001A2A61">
      <w:pPr>
        <w:rPr>
          <w:rFonts w:ascii="Arial" w:hAnsi="Arial" w:cs="Arial"/>
          <w:sz w:val="18"/>
          <w:szCs w:val="18"/>
        </w:rPr>
      </w:pPr>
    </w:p>
    <w:p w14:paraId="61E6B352" w14:textId="77777777" w:rsidR="000C2A31" w:rsidRPr="00F67C87" w:rsidRDefault="000C2A31" w:rsidP="001A2A61">
      <w:pPr>
        <w:rPr>
          <w:rFonts w:ascii="Arial" w:hAnsi="Arial" w:cs="Arial"/>
          <w:sz w:val="18"/>
          <w:szCs w:val="18"/>
        </w:rPr>
      </w:pPr>
      <w:r w:rsidRPr="00F67C87">
        <w:rPr>
          <w:rFonts w:ascii="Arial" w:hAnsi="Arial" w:cs="Arial"/>
          <w:sz w:val="18"/>
          <w:szCs w:val="18"/>
        </w:rPr>
        <w:t>Significant unobservable input of fair value hierarchy level 3 is risk adjusted discount rate. It is estimated based on public companies’ weighted average cost of capital that, are in opinion of the Group, in a comparable financial position with the counterparty in the contract. The Group has subscriptions to information brokers to gather such information.</w:t>
      </w:r>
    </w:p>
    <w:p w14:paraId="6A7A435A" w14:textId="62267611" w:rsidR="000C2A31" w:rsidRPr="00F67C87" w:rsidRDefault="000C2A31" w:rsidP="00930F57">
      <w:pPr>
        <w:rPr>
          <w:rFonts w:ascii="Arial" w:hAnsi="Arial" w:cs="Arial"/>
          <w:sz w:val="18"/>
          <w:szCs w:val="18"/>
        </w:rPr>
      </w:pPr>
    </w:p>
    <w:p w14:paraId="788C6235" w14:textId="77777777" w:rsidR="00930F57" w:rsidRPr="00F67C87" w:rsidRDefault="00930F57" w:rsidP="00930F57">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69BBE5DD" w14:textId="77777777" w:rsidTr="00F37A98">
        <w:trPr>
          <w:trHeight w:val="389"/>
        </w:trPr>
        <w:tc>
          <w:tcPr>
            <w:tcW w:w="9461" w:type="dxa"/>
            <w:shd w:val="clear" w:color="auto" w:fill="auto"/>
            <w:vAlign w:val="center"/>
          </w:tcPr>
          <w:p w14:paraId="2E5ABAC5" w14:textId="05F8ED72" w:rsidR="00FE538F" w:rsidRPr="00F67C87" w:rsidRDefault="00C234A4" w:rsidP="007E5382">
            <w:pPr>
              <w:ind w:left="420" w:hanging="522"/>
              <w:rPr>
                <w:rFonts w:ascii="Arial" w:eastAsia="Angsana New" w:hAnsi="Arial" w:cs="Arial"/>
                <w:b/>
                <w:sz w:val="18"/>
                <w:szCs w:val="18"/>
              </w:rPr>
            </w:pPr>
            <w:r w:rsidRPr="00F67C87">
              <w:rPr>
                <w:rFonts w:ascii="Arial" w:eastAsia="Angsana New" w:hAnsi="Arial" w:cs="Arial"/>
                <w:b/>
                <w:sz w:val="18"/>
                <w:szCs w:val="18"/>
              </w:rPr>
              <w:t>8</w:t>
            </w:r>
            <w:r w:rsidR="00EA0A01" w:rsidRPr="00F67C87">
              <w:rPr>
                <w:rFonts w:ascii="Arial" w:eastAsia="Angsana New" w:hAnsi="Arial" w:cs="Arial"/>
                <w:b/>
                <w:sz w:val="18"/>
                <w:szCs w:val="18"/>
              </w:rPr>
              <w:tab/>
              <w:t>Critical accounting estimates and judgements</w:t>
            </w:r>
          </w:p>
        </w:tc>
      </w:tr>
    </w:tbl>
    <w:p w14:paraId="686E485E" w14:textId="77777777" w:rsidR="00FE538F" w:rsidRPr="00F67C87" w:rsidRDefault="00FE538F">
      <w:pPr>
        <w:rPr>
          <w:rFonts w:ascii="Arial" w:eastAsia="Angsana New" w:hAnsi="Arial" w:cs="Arial"/>
          <w:sz w:val="18"/>
          <w:szCs w:val="18"/>
        </w:rPr>
      </w:pPr>
    </w:p>
    <w:p w14:paraId="69DB2C5E" w14:textId="758837DD" w:rsidR="00FE538F" w:rsidRPr="00F67C87" w:rsidRDefault="00D161E4">
      <w:pPr>
        <w:rPr>
          <w:rFonts w:ascii="Arial" w:eastAsia="Angsana New" w:hAnsi="Arial" w:cs="Arial"/>
          <w:sz w:val="18"/>
          <w:szCs w:val="18"/>
        </w:rPr>
      </w:pPr>
      <w:r w:rsidRPr="00F67C87">
        <w:rPr>
          <w:rFonts w:ascii="Arial" w:eastAsia="Angsana New" w:hAnsi="Arial" w:cs="Arial"/>
          <w:spacing w:val="-4"/>
          <w:sz w:val="18"/>
          <w:szCs w:val="18"/>
        </w:rPr>
        <w:t>Assumptions estimates</w:t>
      </w:r>
      <w:r w:rsidR="00D253C5" w:rsidRPr="00F67C87">
        <w:rPr>
          <w:rFonts w:ascii="Arial" w:eastAsia="Angsana New" w:hAnsi="Arial" w:cs="Arial"/>
          <w:spacing w:val="-4"/>
          <w:sz w:val="18"/>
          <w:szCs w:val="18"/>
        </w:rPr>
        <w:t>,</w:t>
      </w:r>
      <w:r w:rsidR="00EA0A01" w:rsidRPr="00F67C87">
        <w:rPr>
          <w:rFonts w:ascii="Arial" w:eastAsia="Angsana New" w:hAnsi="Arial" w:cs="Arial"/>
          <w:spacing w:val="-4"/>
          <w:sz w:val="18"/>
          <w:szCs w:val="18"/>
        </w:rPr>
        <w:t xml:space="preserve"> and judgements are continually evaluated by the management and are based on historical experience</w:t>
      </w:r>
      <w:r w:rsidR="00EA0A01" w:rsidRPr="00F67C87">
        <w:rPr>
          <w:rFonts w:ascii="Arial" w:eastAsia="Angsana New" w:hAnsi="Arial" w:cs="Arial"/>
          <w:sz w:val="18"/>
          <w:szCs w:val="18"/>
        </w:rPr>
        <w:t xml:space="preserve"> and other factors, including expectations of future events that are believed to be reasonable under the circumstances.</w:t>
      </w:r>
    </w:p>
    <w:p w14:paraId="1841F368" w14:textId="77777777" w:rsidR="00FE538F" w:rsidRPr="00F67C87" w:rsidRDefault="00FE538F">
      <w:pPr>
        <w:tabs>
          <w:tab w:val="left" w:pos="630"/>
        </w:tabs>
        <w:rPr>
          <w:rFonts w:ascii="Arial" w:eastAsia="Angsana New" w:hAnsi="Arial" w:cs="Arial"/>
          <w:sz w:val="18"/>
          <w:szCs w:val="18"/>
        </w:rPr>
      </w:pPr>
    </w:p>
    <w:p w14:paraId="3523ADC8" w14:textId="59452AA8" w:rsidR="00FE538F" w:rsidRPr="00F67C87" w:rsidRDefault="00EA0A01">
      <w:pPr>
        <w:ind w:left="540" w:hanging="540"/>
        <w:rPr>
          <w:rFonts w:ascii="Arial" w:eastAsia="Angsana New" w:hAnsi="Arial" w:cs="Arial"/>
          <w:b/>
          <w:sz w:val="18"/>
          <w:szCs w:val="18"/>
        </w:rPr>
      </w:pPr>
      <w:r w:rsidRPr="00F67C87">
        <w:rPr>
          <w:rFonts w:ascii="Arial" w:eastAsia="Angsana New" w:hAnsi="Arial" w:cs="Arial"/>
          <w:b/>
          <w:sz w:val="18"/>
          <w:szCs w:val="18"/>
        </w:rPr>
        <w:t>a)</w:t>
      </w:r>
      <w:r w:rsidRPr="00F67C87">
        <w:rPr>
          <w:rFonts w:ascii="Arial" w:eastAsia="Angsana New" w:hAnsi="Arial" w:cs="Arial"/>
          <w:b/>
          <w:sz w:val="18"/>
          <w:szCs w:val="18"/>
        </w:rPr>
        <w:tab/>
        <w:t>Goodwill</w:t>
      </w:r>
      <w:r w:rsidR="00D161E4" w:rsidRPr="00F67C87">
        <w:rPr>
          <w:rFonts w:ascii="Arial" w:eastAsia="Angsana New" w:hAnsi="Arial" w:cs="Arial"/>
          <w:b/>
          <w:sz w:val="18"/>
          <w:szCs w:val="18"/>
        </w:rPr>
        <w:t xml:space="preserve"> impairment</w:t>
      </w:r>
    </w:p>
    <w:p w14:paraId="34CE92B2" w14:textId="77777777" w:rsidR="00FE538F" w:rsidRPr="00F67C87" w:rsidRDefault="00FE538F">
      <w:pPr>
        <w:ind w:left="540"/>
        <w:rPr>
          <w:rFonts w:ascii="Arial" w:eastAsia="Angsana New" w:hAnsi="Arial" w:cs="Arial"/>
          <w:sz w:val="18"/>
          <w:szCs w:val="18"/>
        </w:rPr>
      </w:pPr>
    </w:p>
    <w:p w14:paraId="73DE839D" w14:textId="26226D82" w:rsidR="00FE538F" w:rsidRPr="00F67C87" w:rsidRDefault="00EA0A01">
      <w:pPr>
        <w:ind w:left="540"/>
        <w:rPr>
          <w:rFonts w:ascii="Arial" w:eastAsia="Angsana New" w:hAnsi="Arial" w:cs="Arial"/>
          <w:sz w:val="18"/>
          <w:szCs w:val="18"/>
        </w:rPr>
      </w:pPr>
      <w:r w:rsidRPr="00F67C87">
        <w:rPr>
          <w:rFonts w:ascii="Arial" w:eastAsia="Angsana New" w:hAnsi="Arial" w:cs="Arial"/>
          <w:sz w:val="18"/>
          <w:szCs w:val="18"/>
        </w:rPr>
        <w:t xml:space="preserve">The recoverable amounts of cash-generating units have been determined based on value-in-use calculations. The calculations use cash flow projections based on a financial budget approved by management covering </w:t>
      </w:r>
      <w:r w:rsidR="00EC56AB" w:rsidRPr="00F67C87">
        <w:rPr>
          <w:rFonts w:ascii="Arial" w:eastAsia="Angsana New" w:hAnsi="Arial" w:cs="Arial"/>
          <w:sz w:val="18"/>
          <w:szCs w:val="18"/>
        </w:rPr>
        <w:br/>
      </w:r>
      <w:r w:rsidRPr="00F67C87">
        <w:rPr>
          <w:rFonts w:ascii="Arial" w:eastAsia="Angsana New" w:hAnsi="Arial" w:cs="Arial"/>
          <w:sz w:val="18"/>
          <w:szCs w:val="18"/>
        </w:rPr>
        <w:t xml:space="preserve">a </w:t>
      </w:r>
      <w:r w:rsidR="009273D8" w:rsidRPr="00F67C87">
        <w:rPr>
          <w:rFonts w:ascii="Arial" w:eastAsia="Angsana New" w:hAnsi="Arial" w:cs="Arial"/>
          <w:sz w:val="18"/>
          <w:szCs w:val="18"/>
        </w:rPr>
        <w:t>five</w:t>
      </w:r>
      <w:r w:rsidRPr="00F67C87">
        <w:rPr>
          <w:rFonts w:ascii="Arial" w:eastAsia="Angsana New" w:hAnsi="Arial" w:cs="Arial"/>
          <w:sz w:val="18"/>
          <w:szCs w:val="18"/>
        </w:rPr>
        <w:t>-year period.</w:t>
      </w:r>
    </w:p>
    <w:p w14:paraId="3A6C0CC8" w14:textId="77777777" w:rsidR="00FE538F" w:rsidRPr="00F67C87" w:rsidRDefault="00FE538F">
      <w:pPr>
        <w:ind w:left="540"/>
        <w:rPr>
          <w:rFonts w:ascii="Arial" w:eastAsia="Angsana New" w:hAnsi="Arial" w:cs="Arial"/>
          <w:sz w:val="18"/>
          <w:szCs w:val="18"/>
        </w:rPr>
      </w:pPr>
    </w:p>
    <w:p w14:paraId="5E331A1D" w14:textId="3919B9E8" w:rsidR="00FE538F" w:rsidRPr="00F67C87" w:rsidRDefault="00EA0A01">
      <w:pPr>
        <w:ind w:left="540"/>
        <w:rPr>
          <w:rFonts w:ascii="Arial" w:eastAsia="Angsana New" w:hAnsi="Arial" w:cs="Arial"/>
          <w:spacing w:val="-6"/>
          <w:sz w:val="18"/>
          <w:szCs w:val="18"/>
        </w:rPr>
      </w:pPr>
      <w:r w:rsidRPr="00F67C87">
        <w:rPr>
          <w:rFonts w:ascii="Arial" w:eastAsia="Angsana New" w:hAnsi="Arial" w:cs="Arial"/>
          <w:spacing w:val="-6"/>
          <w:sz w:val="18"/>
          <w:szCs w:val="18"/>
        </w:rPr>
        <w:t xml:space="preserve">Cash flows beyond the </w:t>
      </w:r>
      <w:r w:rsidR="007A02EF" w:rsidRPr="00F67C87">
        <w:rPr>
          <w:rFonts w:ascii="Arial" w:eastAsia="Angsana New" w:hAnsi="Arial" w:cs="Arial"/>
          <w:spacing w:val="-6"/>
          <w:sz w:val="18"/>
          <w:szCs w:val="18"/>
        </w:rPr>
        <w:t>one</w:t>
      </w:r>
      <w:r w:rsidRPr="00F67C87">
        <w:rPr>
          <w:rFonts w:ascii="Arial" w:eastAsia="Angsana New" w:hAnsi="Arial" w:cs="Arial"/>
          <w:spacing w:val="-6"/>
          <w:sz w:val="18"/>
          <w:szCs w:val="18"/>
        </w:rPr>
        <w:t>-year period are extrapolated using the estimated growth rates stated in note</w:t>
      </w:r>
      <w:r w:rsidR="00F82B0C" w:rsidRPr="00F67C87">
        <w:rPr>
          <w:rFonts w:ascii="Arial" w:eastAsia="Angsana New" w:hAnsi="Arial" w:cs="Arial"/>
          <w:spacing w:val="-6"/>
          <w:sz w:val="18"/>
          <w:szCs w:val="18"/>
        </w:rPr>
        <w:t xml:space="preserve"> 1</w:t>
      </w:r>
      <w:r w:rsidR="00C234A4" w:rsidRPr="00F67C87">
        <w:rPr>
          <w:rFonts w:ascii="Arial" w:eastAsia="Angsana New" w:hAnsi="Arial" w:cs="Arial"/>
          <w:spacing w:val="-6"/>
          <w:sz w:val="18"/>
          <w:szCs w:val="18"/>
        </w:rPr>
        <w:t>8</w:t>
      </w:r>
      <w:r w:rsidRPr="00F67C87">
        <w:rPr>
          <w:rFonts w:ascii="Arial" w:eastAsia="Angsana New" w:hAnsi="Arial" w:cs="Arial"/>
          <w:spacing w:val="-6"/>
          <w:sz w:val="18"/>
          <w:szCs w:val="18"/>
        </w:rPr>
        <w:t>. These growth rates are consistent with forecasts included in industry reports specific to the industry in which each CGU operates.</w:t>
      </w:r>
    </w:p>
    <w:p w14:paraId="158E2E1B" w14:textId="0612142A" w:rsidR="00930F57" w:rsidRPr="00F67C87" w:rsidRDefault="00930F57">
      <w:pPr>
        <w:rPr>
          <w:rFonts w:ascii="Arial" w:eastAsia="Angsana New" w:hAnsi="Arial" w:cs="Arial"/>
          <w:sz w:val="18"/>
          <w:szCs w:val="18"/>
          <w:cs/>
        </w:rPr>
      </w:pPr>
    </w:p>
    <w:p w14:paraId="7A6C4D6E" w14:textId="77777777" w:rsidR="00981C54" w:rsidRDefault="00981C54">
      <w:pPr>
        <w:rPr>
          <w:rFonts w:ascii="Arial" w:eastAsia="Angsana New" w:hAnsi="Arial" w:cs="Arial"/>
          <w:b/>
          <w:sz w:val="18"/>
          <w:szCs w:val="18"/>
        </w:rPr>
      </w:pPr>
      <w:r>
        <w:rPr>
          <w:rFonts w:ascii="Arial" w:eastAsia="Angsana New" w:hAnsi="Arial" w:cs="Arial"/>
          <w:b/>
          <w:sz w:val="18"/>
          <w:szCs w:val="18"/>
        </w:rPr>
        <w:br w:type="page"/>
      </w:r>
    </w:p>
    <w:p w14:paraId="0A8B7883" w14:textId="18F1418C" w:rsidR="00FE538F" w:rsidRPr="00F67C87" w:rsidRDefault="0034744B">
      <w:pPr>
        <w:ind w:left="540" w:hanging="540"/>
        <w:rPr>
          <w:rFonts w:ascii="Arial" w:eastAsia="Angsana New" w:hAnsi="Arial" w:cs="Arial"/>
          <w:b/>
          <w:sz w:val="18"/>
          <w:szCs w:val="18"/>
        </w:rPr>
      </w:pPr>
      <w:r w:rsidRPr="00F67C87">
        <w:rPr>
          <w:rFonts w:ascii="Arial" w:eastAsia="Angsana New" w:hAnsi="Arial" w:cs="Arial"/>
          <w:b/>
          <w:sz w:val="18"/>
          <w:szCs w:val="18"/>
        </w:rPr>
        <w:lastRenderedPageBreak/>
        <w:t>b</w:t>
      </w:r>
      <w:r w:rsidR="00EA0A01" w:rsidRPr="00F67C87">
        <w:rPr>
          <w:rFonts w:ascii="Arial" w:eastAsia="Angsana New" w:hAnsi="Arial" w:cs="Arial"/>
          <w:b/>
          <w:sz w:val="18"/>
          <w:szCs w:val="18"/>
        </w:rPr>
        <w:t>)</w:t>
      </w:r>
      <w:r w:rsidR="00EA0A01" w:rsidRPr="00F67C87">
        <w:rPr>
          <w:rFonts w:ascii="Arial" w:eastAsia="Angsana New" w:hAnsi="Arial" w:cs="Arial"/>
          <w:b/>
          <w:sz w:val="18"/>
          <w:szCs w:val="18"/>
        </w:rPr>
        <w:tab/>
        <w:t>Building and equipment and intangible assets</w:t>
      </w:r>
    </w:p>
    <w:p w14:paraId="5B57C67C" w14:textId="77777777" w:rsidR="00981C54" w:rsidRDefault="00981C54">
      <w:pPr>
        <w:ind w:left="540"/>
        <w:rPr>
          <w:rFonts w:ascii="Arial" w:eastAsia="Angsana New" w:hAnsi="Arial" w:cs="Arial"/>
          <w:sz w:val="18"/>
          <w:szCs w:val="18"/>
        </w:rPr>
      </w:pPr>
    </w:p>
    <w:p w14:paraId="0735517E" w14:textId="27E3704B" w:rsidR="00FE538F" w:rsidRPr="00F67C87" w:rsidRDefault="00EA0A01">
      <w:pPr>
        <w:ind w:left="540"/>
        <w:rPr>
          <w:rFonts w:ascii="Arial" w:eastAsia="Angsana New" w:hAnsi="Arial" w:cs="Arial"/>
          <w:spacing w:val="-8"/>
          <w:sz w:val="18"/>
          <w:szCs w:val="18"/>
        </w:rPr>
      </w:pPr>
      <w:r w:rsidRPr="00F67C87">
        <w:rPr>
          <w:rFonts w:ascii="Arial" w:eastAsia="Angsana New" w:hAnsi="Arial" w:cs="Arial"/>
          <w:sz w:val="18"/>
          <w:szCs w:val="18"/>
        </w:rPr>
        <w:t xml:space="preserve">Management determines the estimated useful lives and residual values for the Group’s </w:t>
      </w:r>
      <w:r w:rsidR="00D161E4" w:rsidRPr="00F67C87">
        <w:rPr>
          <w:rFonts w:ascii="Arial" w:eastAsia="Angsana New" w:hAnsi="Arial" w:cs="Arial"/>
          <w:sz w:val="18"/>
          <w:szCs w:val="18"/>
        </w:rPr>
        <w:t>building</w:t>
      </w:r>
      <w:r w:rsidRPr="00F67C87">
        <w:rPr>
          <w:rFonts w:ascii="Arial" w:eastAsia="Angsana New" w:hAnsi="Arial" w:cs="Arial"/>
          <w:sz w:val="18"/>
          <w:szCs w:val="18"/>
        </w:rPr>
        <w:t xml:space="preserve"> and equipment and intangible assets. Management will revise the depreciation charge when useful lives and residual values are </w:t>
      </w:r>
      <w:r w:rsidRPr="00F67C87">
        <w:rPr>
          <w:rFonts w:ascii="Arial" w:eastAsia="Angsana New" w:hAnsi="Arial" w:cs="Arial"/>
          <w:spacing w:val="-8"/>
          <w:sz w:val="18"/>
          <w:szCs w:val="18"/>
        </w:rPr>
        <w:t>different to previous estimation or will</w:t>
      </w:r>
      <w:r w:rsidR="00D161E4" w:rsidRPr="00F67C87">
        <w:rPr>
          <w:rFonts w:ascii="Arial" w:eastAsia="Angsana New" w:hAnsi="Arial" w:cs="Arial"/>
          <w:spacing w:val="-8"/>
          <w:sz w:val="18"/>
          <w:szCs w:val="18"/>
        </w:rPr>
        <w:t xml:space="preserve"> be</w:t>
      </w:r>
      <w:r w:rsidRPr="00F67C87">
        <w:rPr>
          <w:rFonts w:ascii="Arial" w:eastAsia="Angsana New" w:hAnsi="Arial" w:cs="Arial"/>
          <w:spacing w:val="-8"/>
          <w:sz w:val="18"/>
          <w:szCs w:val="18"/>
        </w:rPr>
        <w:t xml:space="preserve"> writ</w:t>
      </w:r>
      <w:r w:rsidR="00D161E4" w:rsidRPr="00F67C87">
        <w:rPr>
          <w:rFonts w:ascii="Arial" w:eastAsia="Angsana New" w:hAnsi="Arial" w:cs="Arial"/>
          <w:spacing w:val="-8"/>
          <w:sz w:val="18"/>
          <w:szCs w:val="18"/>
        </w:rPr>
        <w:t>ten</w:t>
      </w:r>
      <w:r w:rsidRPr="00F67C87">
        <w:rPr>
          <w:rFonts w:ascii="Arial" w:eastAsia="Angsana New" w:hAnsi="Arial" w:cs="Arial"/>
          <w:spacing w:val="-8"/>
          <w:sz w:val="18"/>
          <w:szCs w:val="18"/>
        </w:rPr>
        <w:t xml:space="preserve"> off or writ</w:t>
      </w:r>
      <w:r w:rsidR="00D161E4" w:rsidRPr="00F67C87">
        <w:rPr>
          <w:rFonts w:ascii="Arial" w:eastAsia="Angsana New" w:hAnsi="Arial" w:cs="Arial"/>
          <w:spacing w:val="-8"/>
          <w:sz w:val="18"/>
          <w:szCs w:val="18"/>
        </w:rPr>
        <w:t>ten</w:t>
      </w:r>
      <w:r w:rsidRPr="00F67C87">
        <w:rPr>
          <w:rFonts w:ascii="Arial" w:eastAsia="Angsana New" w:hAnsi="Arial" w:cs="Arial"/>
          <w:spacing w:val="-8"/>
          <w:sz w:val="18"/>
          <w:szCs w:val="18"/>
        </w:rPr>
        <w:t xml:space="preserve"> down technically obsolete or assets that have been abandoned or sold.</w:t>
      </w:r>
    </w:p>
    <w:p w14:paraId="238406BF" w14:textId="77777777" w:rsidR="00FE538F" w:rsidRPr="00F67C87" w:rsidRDefault="00FE538F" w:rsidP="00D30D4F">
      <w:pPr>
        <w:ind w:left="540"/>
        <w:rPr>
          <w:rFonts w:ascii="Arial" w:eastAsia="Angsana New" w:hAnsi="Arial" w:cs="Arial"/>
          <w:sz w:val="18"/>
          <w:szCs w:val="18"/>
        </w:rPr>
      </w:pPr>
    </w:p>
    <w:p w14:paraId="1B039B2A" w14:textId="00FFC382" w:rsidR="00FE538F" w:rsidRPr="00F67C87" w:rsidRDefault="0034744B">
      <w:pPr>
        <w:ind w:left="540" w:hanging="540"/>
        <w:rPr>
          <w:rFonts w:ascii="Arial" w:eastAsia="Angsana New" w:hAnsi="Arial" w:cs="Arial"/>
          <w:b/>
          <w:sz w:val="18"/>
          <w:szCs w:val="18"/>
        </w:rPr>
      </w:pPr>
      <w:r w:rsidRPr="00F67C87">
        <w:rPr>
          <w:rFonts w:ascii="Arial" w:eastAsia="Angsana New" w:hAnsi="Arial" w:cs="Arial"/>
          <w:b/>
          <w:sz w:val="18"/>
          <w:szCs w:val="18"/>
        </w:rPr>
        <w:t>c</w:t>
      </w:r>
      <w:r w:rsidR="00EA0A01" w:rsidRPr="00F67C87">
        <w:rPr>
          <w:rFonts w:ascii="Arial" w:eastAsia="Angsana New" w:hAnsi="Arial" w:cs="Arial"/>
          <w:b/>
          <w:sz w:val="18"/>
          <w:szCs w:val="18"/>
        </w:rPr>
        <w:t>)</w:t>
      </w:r>
      <w:r w:rsidR="00EA0A01" w:rsidRPr="00F67C87">
        <w:rPr>
          <w:rFonts w:ascii="Arial" w:eastAsia="Angsana New" w:hAnsi="Arial" w:cs="Arial"/>
          <w:b/>
          <w:sz w:val="18"/>
          <w:szCs w:val="18"/>
        </w:rPr>
        <w:tab/>
        <w:t>Amortisation of film rights</w:t>
      </w:r>
    </w:p>
    <w:p w14:paraId="74646290" w14:textId="77777777" w:rsidR="00FE538F" w:rsidRPr="00F67C87" w:rsidRDefault="00FE538F">
      <w:pPr>
        <w:ind w:left="540"/>
        <w:rPr>
          <w:rFonts w:ascii="Arial" w:eastAsia="Angsana New" w:hAnsi="Arial" w:cs="Arial"/>
          <w:sz w:val="18"/>
          <w:szCs w:val="18"/>
        </w:rPr>
      </w:pPr>
    </w:p>
    <w:p w14:paraId="4A261304" w14:textId="5BB8F33C" w:rsidR="00FE538F" w:rsidRPr="00F67C87" w:rsidRDefault="00EA0A01">
      <w:pPr>
        <w:ind w:left="540"/>
        <w:rPr>
          <w:rFonts w:ascii="Arial" w:eastAsia="Angsana New" w:hAnsi="Arial" w:cs="Arial"/>
          <w:sz w:val="18"/>
          <w:szCs w:val="18"/>
        </w:rPr>
      </w:pPr>
      <w:r w:rsidRPr="00F67C87">
        <w:rPr>
          <w:rFonts w:ascii="Arial" w:eastAsia="Angsana New" w:hAnsi="Arial" w:cs="Arial"/>
          <w:spacing w:val="-4"/>
          <w:sz w:val="18"/>
          <w:szCs w:val="18"/>
        </w:rPr>
        <w:t>Film rights are amortised and recognised to cost of sales of film rights at the ratio relating to the expected consumption</w:t>
      </w:r>
      <w:r w:rsidRPr="00F67C87">
        <w:rPr>
          <w:rFonts w:ascii="Arial" w:eastAsia="Angsana New" w:hAnsi="Arial" w:cs="Arial"/>
          <w:sz w:val="18"/>
          <w:szCs w:val="18"/>
        </w:rPr>
        <w:t xml:space="preserve"> used in each of the various channels over the estimated period to utilise the rights. The expected consumption in </w:t>
      </w:r>
      <w:r w:rsidRPr="00F67C87">
        <w:rPr>
          <w:rFonts w:ascii="Arial" w:eastAsia="Angsana New" w:hAnsi="Arial" w:cs="Arial"/>
          <w:spacing w:val="-5"/>
          <w:sz w:val="18"/>
          <w:szCs w:val="18"/>
        </w:rPr>
        <w:t>each channel used for computing the amortisation ratio is estimated by the management, based on historical information</w:t>
      </w:r>
      <w:r w:rsidRPr="00F67C87">
        <w:rPr>
          <w:rFonts w:ascii="Arial" w:eastAsia="Angsana New" w:hAnsi="Arial" w:cs="Arial"/>
          <w:sz w:val="18"/>
          <w:szCs w:val="18"/>
        </w:rPr>
        <w:t xml:space="preserve"> and experience.</w:t>
      </w:r>
    </w:p>
    <w:p w14:paraId="61581F15" w14:textId="77777777" w:rsidR="00930F57" w:rsidRPr="00F67C87" w:rsidRDefault="00930F57">
      <w:pPr>
        <w:ind w:left="540"/>
        <w:rPr>
          <w:rFonts w:ascii="Arial" w:eastAsia="Angsana New" w:hAnsi="Arial" w:cs="Arial"/>
          <w:sz w:val="18"/>
          <w:szCs w:val="18"/>
        </w:rPr>
      </w:pPr>
    </w:p>
    <w:p w14:paraId="6FB0B8A3" w14:textId="5A8F9AA4" w:rsidR="00FE538F" w:rsidRPr="00F67C87" w:rsidRDefault="003D3B80">
      <w:pPr>
        <w:ind w:left="540" w:hanging="540"/>
        <w:rPr>
          <w:rFonts w:ascii="Arial" w:eastAsia="Angsana New" w:hAnsi="Arial" w:cs="Arial"/>
          <w:b/>
          <w:sz w:val="18"/>
          <w:szCs w:val="18"/>
        </w:rPr>
      </w:pPr>
      <w:r w:rsidRPr="00F67C87">
        <w:rPr>
          <w:rFonts w:ascii="Arial" w:eastAsia="Angsana New" w:hAnsi="Arial" w:cs="Arial"/>
          <w:b/>
          <w:sz w:val="18"/>
          <w:szCs w:val="18"/>
        </w:rPr>
        <w:t>d</w:t>
      </w:r>
      <w:r w:rsidR="00EA0A01" w:rsidRPr="00F67C87">
        <w:rPr>
          <w:rFonts w:ascii="Arial" w:eastAsia="Angsana New" w:hAnsi="Arial" w:cs="Arial"/>
          <w:b/>
          <w:sz w:val="18"/>
          <w:szCs w:val="18"/>
        </w:rPr>
        <w:t>)</w:t>
      </w:r>
      <w:r w:rsidR="00EA0A01" w:rsidRPr="00F67C87">
        <w:rPr>
          <w:rFonts w:ascii="Arial" w:eastAsia="Angsana New" w:hAnsi="Arial" w:cs="Arial"/>
          <w:b/>
          <w:sz w:val="18"/>
          <w:szCs w:val="18"/>
        </w:rPr>
        <w:tab/>
        <w:t>Defined retirement benefit obligations</w:t>
      </w:r>
    </w:p>
    <w:p w14:paraId="69A849C3" w14:textId="77777777" w:rsidR="00FE538F" w:rsidRPr="00F67C87" w:rsidRDefault="00FE538F">
      <w:pPr>
        <w:ind w:left="540"/>
        <w:rPr>
          <w:rFonts w:ascii="Arial" w:eastAsia="Angsana New" w:hAnsi="Arial" w:cs="Arial"/>
          <w:sz w:val="18"/>
          <w:szCs w:val="18"/>
        </w:rPr>
      </w:pPr>
    </w:p>
    <w:p w14:paraId="7822A41D" w14:textId="4DFD57B9" w:rsidR="00FE538F" w:rsidRPr="00F67C87" w:rsidRDefault="00EA0A01">
      <w:pPr>
        <w:ind w:left="540"/>
        <w:rPr>
          <w:rFonts w:ascii="Arial" w:eastAsia="Angsana New" w:hAnsi="Arial" w:cs="Arial"/>
          <w:sz w:val="18"/>
          <w:szCs w:val="18"/>
        </w:rPr>
      </w:pPr>
      <w:r w:rsidRPr="00F67C87">
        <w:rPr>
          <w:rFonts w:ascii="Arial" w:eastAsia="Angsana New" w:hAnsi="Arial" w:cs="Arial"/>
          <w:sz w:val="18"/>
          <w:szCs w:val="18"/>
        </w:rPr>
        <w:t xml:space="preserve">The present value of the retirement benefit obligations depends on a number of assumptions. Key assumptions used and </w:t>
      </w:r>
      <w:r w:rsidR="00C234A4" w:rsidRPr="00F67C87">
        <w:rPr>
          <w:rFonts w:ascii="Arial" w:eastAsia="Angsana New" w:hAnsi="Arial" w:cs="Arial"/>
          <w:sz w:val="18"/>
          <w:szCs w:val="18"/>
        </w:rPr>
        <w:t>impacted</w:t>
      </w:r>
      <w:r w:rsidRPr="00F67C87">
        <w:rPr>
          <w:rFonts w:ascii="Arial" w:eastAsia="Angsana New" w:hAnsi="Arial" w:cs="Arial"/>
          <w:sz w:val="18"/>
          <w:szCs w:val="18"/>
        </w:rPr>
        <w:t xml:space="preserve"> from possible changes in key assumptions are disclosed in note 2</w:t>
      </w:r>
      <w:r w:rsidR="005D53CC" w:rsidRPr="00F67C87">
        <w:rPr>
          <w:rFonts w:ascii="Arial" w:eastAsia="Angsana New" w:hAnsi="Arial" w:cs="Arial"/>
          <w:sz w:val="18"/>
          <w:szCs w:val="18"/>
        </w:rPr>
        <w:t>2</w:t>
      </w:r>
      <w:r w:rsidRPr="00F67C87">
        <w:rPr>
          <w:rFonts w:ascii="Arial" w:eastAsia="Angsana New" w:hAnsi="Arial" w:cs="Arial"/>
          <w:sz w:val="18"/>
          <w:szCs w:val="18"/>
        </w:rPr>
        <w:t>.</w:t>
      </w:r>
    </w:p>
    <w:p w14:paraId="4A8E6E6F" w14:textId="77777777" w:rsidR="00892079" w:rsidRPr="00F67C87" w:rsidRDefault="00892079">
      <w:pPr>
        <w:ind w:left="540"/>
        <w:rPr>
          <w:rFonts w:ascii="Arial" w:eastAsia="Angsana New" w:hAnsi="Arial" w:cs="Arial"/>
          <w:sz w:val="18"/>
          <w:szCs w:val="18"/>
        </w:rPr>
      </w:pPr>
    </w:p>
    <w:p w14:paraId="474BD1E1" w14:textId="0E57BAE3" w:rsidR="00FE538F" w:rsidRPr="00F67C87" w:rsidRDefault="003D3B80">
      <w:pPr>
        <w:ind w:left="540" w:hanging="540"/>
        <w:rPr>
          <w:rFonts w:ascii="Arial" w:eastAsia="Angsana New" w:hAnsi="Arial" w:cs="Arial"/>
          <w:b/>
          <w:sz w:val="18"/>
          <w:szCs w:val="18"/>
        </w:rPr>
      </w:pPr>
      <w:r w:rsidRPr="00F67C87">
        <w:rPr>
          <w:rFonts w:ascii="Arial" w:eastAsia="Angsana New" w:hAnsi="Arial" w:cs="Arial"/>
          <w:b/>
          <w:sz w:val="18"/>
          <w:szCs w:val="18"/>
        </w:rPr>
        <w:t>e</w:t>
      </w:r>
      <w:r w:rsidR="00EA0A01" w:rsidRPr="00F67C87">
        <w:rPr>
          <w:rFonts w:ascii="Arial" w:eastAsia="Angsana New" w:hAnsi="Arial" w:cs="Arial"/>
          <w:b/>
          <w:sz w:val="18"/>
          <w:szCs w:val="18"/>
        </w:rPr>
        <w:t>)</w:t>
      </w:r>
      <w:r w:rsidR="00EA0A01" w:rsidRPr="00F67C87">
        <w:rPr>
          <w:rFonts w:ascii="Arial" w:eastAsia="Angsana New" w:hAnsi="Arial" w:cs="Arial"/>
          <w:b/>
          <w:sz w:val="18"/>
          <w:szCs w:val="18"/>
        </w:rPr>
        <w:tab/>
        <w:t>Determination of lease terms</w:t>
      </w:r>
    </w:p>
    <w:p w14:paraId="42BF71EA" w14:textId="77777777" w:rsidR="00FE538F" w:rsidRPr="00F67C87" w:rsidRDefault="00FE538F">
      <w:pPr>
        <w:ind w:left="540"/>
        <w:rPr>
          <w:rFonts w:ascii="Arial" w:eastAsia="Angsana New" w:hAnsi="Arial" w:cs="Arial"/>
          <w:sz w:val="18"/>
          <w:szCs w:val="18"/>
        </w:rPr>
      </w:pPr>
    </w:p>
    <w:p w14:paraId="4581FB4B" w14:textId="69704F87" w:rsidR="00FE538F" w:rsidRPr="00F67C87" w:rsidRDefault="00EA0A01">
      <w:pPr>
        <w:ind w:left="540"/>
        <w:rPr>
          <w:rFonts w:ascii="Arial" w:eastAsia="Angsana New" w:hAnsi="Arial" w:cs="Arial"/>
          <w:sz w:val="18"/>
          <w:szCs w:val="18"/>
        </w:rPr>
      </w:pPr>
      <w:r w:rsidRPr="00F67C87">
        <w:rPr>
          <w:rFonts w:ascii="Arial" w:eastAsia="Angsana New" w:hAnsi="Arial" w:cs="Arial"/>
          <w:sz w:val="18"/>
          <w:szCs w:val="18"/>
        </w:rPr>
        <w:t xml:space="preserve">Critical judgement in determining the lease term, the Group considers all facts and circumstances that create </w:t>
      </w:r>
      <w:r w:rsidR="00264CEA" w:rsidRPr="00F67C87">
        <w:rPr>
          <w:rFonts w:ascii="Arial" w:eastAsia="Angsana New" w:hAnsi="Arial" w:cs="Arial"/>
          <w:sz w:val="18"/>
          <w:szCs w:val="18"/>
        </w:rPr>
        <w:br/>
      </w:r>
      <w:r w:rsidRPr="00F67C87">
        <w:rPr>
          <w:rFonts w:ascii="Arial" w:eastAsia="Angsana New" w:hAnsi="Arial" w:cs="Arial"/>
          <w:sz w:val="18"/>
          <w:szCs w:val="18"/>
        </w:rPr>
        <w:t xml:space="preserve">an economic incentive to exercise an extension option, or not exercise a termination option. Extension options (or periods after termination options) are only included in the lease term if the lease is reasonably certain to be extended (or terminated). </w:t>
      </w:r>
    </w:p>
    <w:p w14:paraId="26924B8F" w14:textId="77777777" w:rsidR="00FE538F" w:rsidRPr="00F67C87" w:rsidRDefault="00FE538F">
      <w:pPr>
        <w:ind w:left="540"/>
        <w:rPr>
          <w:rFonts w:ascii="Arial" w:eastAsia="Angsana New" w:hAnsi="Arial" w:cs="Arial"/>
          <w:sz w:val="18"/>
          <w:szCs w:val="18"/>
        </w:rPr>
      </w:pPr>
    </w:p>
    <w:p w14:paraId="55696239" w14:textId="7EA5D016" w:rsidR="00FE538F" w:rsidRPr="00F67C87" w:rsidRDefault="00EA0A01" w:rsidP="007D631D">
      <w:pPr>
        <w:ind w:left="540"/>
        <w:rPr>
          <w:rFonts w:ascii="Arial" w:eastAsia="Angsana New" w:hAnsi="Arial" w:cs="Arial"/>
          <w:sz w:val="18"/>
          <w:szCs w:val="18"/>
        </w:rPr>
      </w:pPr>
      <w:r w:rsidRPr="00F67C87">
        <w:rPr>
          <w:rFonts w:ascii="Arial" w:eastAsia="Angsana New" w:hAnsi="Arial" w:cs="Arial"/>
          <w:spacing w:val="-4"/>
          <w:sz w:val="18"/>
          <w:szCs w:val="18"/>
        </w:rPr>
        <w:t xml:space="preserve">For leases of properties, the most relevant factors are historical lease durations, the </w:t>
      </w:r>
      <w:r w:rsidR="00D253C5" w:rsidRPr="00F67C87">
        <w:rPr>
          <w:rFonts w:ascii="Arial" w:eastAsia="Angsana New" w:hAnsi="Arial" w:cs="Arial"/>
          <w:spacing w:val="-4"/>
          <w:sz w:val="18"/>
          <w:szCs w:val="18"/>
        </w:rPr>
        <w:t>costs,</w:t>
      </w:r>
      <w:r w:rsidRPr="00F67C87">
        <w:rPr>
          <w:rFonts w:ascii="Arial" w:eastAsia="Angsana New" w:hAnsi="Arial" w:cs="Arial"/>
          <w:spacing w:val="-4"/>
          <w:sz w:val="18"/>
          <w:szCs w:val="18"/>
        </w:rPr>
        <w:t xml:space="preserve"> and conditions of leased</w:t>
      </w:r>
      <w:r w:rsidRPr="00F67C87">
        <w:rPr>
          <w:rFonts w:ascii="Arial" w:eastAsia="Angsana New" w:hAnsi="Arial" w:cs="Arial"/>
          <w:sz w:val="18"/>
          <w:szCs w:val="18"/>
        </w:rPr>
        <w:t xml:space="preserve"> assets. </w:t>
      </w:r>
    </w:p>
    <w:p w14:paraId="46EA042A" w14:textId="77777777" w:rsidR="00FE538F" w:rsidRPr="00F67C87" w:rsidRDefault="00FE538F">
      <w:pPr>
        <w:ind w:left="540"/>
        <w:rPr>
          <w:rFonts w:ascii="Arial" w:eastAsia="Angsana New" w:hAnsi="Arial" w:cs="Arial"/>
          <w:sz w:val="18"/>
          <w:szCs w:val="18"/>
          <w:cs/>
        </w:rPr>
      </w:pPr>
    </w:p>
    <w:p w14:paraId="1AAEA8D6" w14:textId="4FA24E4F" w:rsidR="00FE538F" w:rsidRDefault="00EA0A01">
      <w:pPr>
        <w:ind w:left="540"/>
        <w:rPr>
          <w:rFonts w:ascii="Arial" w:eastAsia="Angsana New" w:hAnsi="Arial" w:cs="Arial"/>
          <w:sz w:val="18"/>
          <w:szCs w:val="18"/>
        </w:rPr>
      </w:pPr>
      <w:r w:rsidRPr="00F67C87">
        <w:rPr>
          <w:rFonts w:ascii="Arial" w:eastAsia="Angsana New" w:hAnsi="Arial" w:cs="Arial"/>
          <w:sz w:val="18"/>
          <w:szCs w:val="18"/>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r w:rsidR="00425A3A" w:rsidRPr="00F67C87">
        <w:rPr>
          <w:rFonts w:ascii="Arial" w:eastAsia="Angsana New" w:hAnsi="Arial" w:cs="Arial"/>
          <w:sz w:val="18"/>
          <w:szCs w:val="18"/>
        </w:rPr>
        <w:t>.</w:t>
      </w:r>
    </w:p>
    <w:p w14:paraId="06EF582A" w14:textId="77777777" w:rsidR="00981C54" w:rsidRPr="00F67C87" w:rsidRDefault="00981C54">
      <w:pPr>
        <w:ind w:left="540"/>
        <w:rPr>
          <w:rFonts w:ascii="Arial" w:eastAsia="Angsana New" w:hAnsi="Arial" w:cs="Arial"/>
          <w:sz w:val="18"/>
          <w:szCs w:val="18"/>
        </w:rPr>
      </w:pPr>
    </w:p>
    <w:p w14:paraId="5C5C138A" w14:textId="38ABA708" w:rsidR="00FE538F" w:rsidRPr="00F67C87" w:rsidRDefault="003D3B80">
      <w:pPr>
        <w:ind w:left="540" w:hanging="540"/>
        <w:rPr>
          <w:rFonts w:ascii="Arial" w:eastAsia="Angsana New" w:hAnsi="Arial" w:cs="Arial"/>
          <w:b/>
          <w:sz w:val="18"/>
          <w:szCs w:val="18"/>
        </w:rPr>
      </w:pPr>
      <w:r w:rsidRPr="00F67C87">
        <w:rPr>
          <w:rFonts w:ascii="Arial" w:eastAsia="Angsana New" w:hAnsi="Arial" w:cs="Arial"/>
          <w:b/>
          <w:sz w:val="18"/>
          <w:szCs w:val="18"/>
        </w:rPr>
        <w:t>f</w:t>
      </w:r>
      <w:r w:rsidR="00EA0A01" w:rsidRPr="00F67C87">
        <w:rPr>
          <w:rFonts w:ascii="Arial" w:eastAsia="Angsana New" w:hAnsi="Arial" w:cs="Arial"/>
          <w:b/>
          <w:sz w:val="18"/>
          <w:szCs w:val="18"/>
        </w:rPr>
        <w:t>)</w:t>
      </w:r>
      <w:r w:rsidR="00EA0A01" w:rsidRPr="00F67C87">
        <w:rPr>
          <w:rFonts w:ascii="Arial" w:eastAsia="Angsana New" w:hAnsi="Arial" w:cs="Arial"/>
          <w:b/>
          <w:sz w:val="18"/>
          <w:szCs w:val="18"/>
        </w:rPr>
        <w:tab/>
        <w:t>Determination of discount rate applied to leases</w:t>
      </w:r>
    </w:p>
    <w:p w14:paraId="53668BAB" w14:textId="77777777" w:rsidR="00FE538F" w:rsidRPr="00F67C87" w:rsidRDefault="00FE538F">
      <w:pPr>
        <w:ind w:left="540"/>
        <w:rPr>
          <w:rFonts w:ascii="Arial" w:eastAsia="Angsana New" w:hAnsi="Arial" w:cs="Arial"/>
          <w:sz w:val="18"/>
          <w:szCs w:val="18"/>
        </w:rPr>
      </w:pPr>
    </w:p>
    <w:p w14:paraId="20090699" w14:textId="77777777" w:rsidR="00FE538F" w:rsidRPr="00F67C87" w:rsidRDefault="00EA0A01">
      <w:pPr>
        <w:ind w:left="540"/>
        <w:rPr>
          <w:rFonts w:ascii="Arial" w:eastAsia="Angsana New" w:hAnsi="Arial" w:cs="Arial"/>
          <w:sz w:val="18"/>
          <w:szCs w:val="18"/>
        </w:rPr>
      </w:pPr>
      <w:r w:rsidRPr="00F67C87">
        <w:rPr>
          <w:rFonts w:ascii="Arial" w:eastAsia="Angsana New" w:hAnsi="Arial" w:cs="Arial"/>
          <w:sz w:val="18"/>
          <w:szCs w:val="18"/>
        </w:rPr>
        <w:t>The Group determines the incremental borrowing rate as follows:</w:t>
      </w:r>
    </w:p>
    <w:p w14:paraId="154EEF81" w14:textId="77777777" w:rsidR="00FE538F" w:rsidRPr="00F67C87" w:rsidRDefault="00FE538F">
      <w:pPr>
        <w:ind w:left="540"/>
        <w:rPr>
          <w:rFonts w:ascii="Arial" w:eastAsia="Angsana New" w:hAnsi="Arial" w:cs="Arial"/>
          <w:sz w:val="18"/>
          <w:szCs w:val="18"/>
        </w:rPr>
      </w:pPr>
    </w:p>
    <w:p w14:paraId="1046EC20" w14:textId="32304659" w:rsidR="00FE538F" w:rsidRPr="00F67C87" w:rsidRDefault="00715E70">
      <w:pPr>
        <w:numPr>
          <w:ilvl w:val="1"/>
          <w:numId w:val="1"/>
        </w:numPr>
        <w:tabs>
          <w:tab w:val="left" w:pos="900"/>
        </w:tabs>
        <w:ind w:left="900"/>
        <w:rPr>
          <w:rFonts w:ascii="Arial" w:eastAsia="Angsana New" w:hAnsi="Arial" w:cs="Arial"/>
          <w:sz w:val="18"/>
          <w:szCs w:val="18"/>
        </w:rPr>
      </w:pPr>
      <w:r w:rsidRPr="00F67C87">
        <w:rPr>
          <w:rFonts w:ascii="Arial" w:eastAsia="Angsana New" w:hAnsi="Arial" w:cs="Arial"/>
          <w:sz w:val="18"/>
          <w:szCs w:val="18"/>
        </w:rPr>
        <w:t>w</w:t>
      </w:r>
      <w:r w:rsidR="00EA0A01" w:rsidRPr="00F67C87">
        <w:rPr>
          <w:rFonts w:ascii="Arial" w:eastAsia="Angsana New" w:hAnsi="Arial" w:cs="Arial"/>
          <w:sz w:val="18"/>
          <w:szCs w:val="18"/>
        </w:rPr>
        <w:t xml:space="preserve">here possible, use recent third-party financing received by the individual lessee as a starting point, adjusting to reflect changes in its financing conditions. </w:t>
      </w:r>
    </w:p>
    <w:p w14:paraId="0BDD4D50" w14:textId="19CACC80" w:rsidR="00FE538F" w:rsidRPr="00F67C87" w:rsidRDefault="00715E70">
      <w:pPr>
        <w:numPr>
          <w:ilvl w:val="1"/>
          <w:numId w:val="1"/>
        </w:numPr>
        <w:tabs>
          <w:tab w:val="left" w:pos="900"/>
        </w:tabs>
        <w:ind w:left="900"/>
        <w:rPr>
          <w:rFonts w:ascii="Arial" w:eastAsia="Angsana New" w:hAnsi="Arial" w:cs="Arial"/>
          <w:sz w:val="18"/>
          <w:szCs w:val="18"/>
        </w:rPr>
      </w:pPr>
      <w:r w:rsidRPr="00F67C87">
        <w:rPr>
          <w:rFonts w:ascii="Arial" w:eastAsia="Angsana New" w:hAnsi="Arial" w:cs="Arial"/>
          <w:sz w:val="18"/>
          <w:szCs w:val="18"/>
        </w:rPr>
        <w:t>m</w:t>
      </w:r>
      <w:r w:rsidR="00EA0A01" w:rsidRPr="00F67C87">
        <w:rPr>
          <w:rFonts w:ascii="Arial" w:eastAsia="Angsana New" w:hAnsi="Arial" w:cs="Arial"/>
          <w:sz w:val="18"/>
          <w:szCs w:val="18"/>
        </w:rPr>
        <w:t>ake adjustments specific to the lease, e.g., term, country, currency</w:t>
      </w:r>
      <w:r w:rsidR="00425A3A" w:rsidRPr="00F67C87">
        <w:rPr>
          <w:rFonts w:ascii="Arial" w:eastAsia="Angsana New" w:hAnsi="Arial" w:cs="Arial"/>
          <w:sz w:val="18"/>
          <w:szCs w:val="18"/>
        </w:rPr>
        <w:t>,</w:t>
      </w:r>
      <w:r w:rsidR="00EA0A01" w:rsidRPr="00F67C87">
        <w:rPr>
          <w:rFonts w:ascii="Arial" w:eastAsia="Angsana New" w:hAnsi="Arial" w:cs="Arial"/>
          <w:sz w:val="18"/>
          <w:szCs w:val="18"/>
        </w:rPr>
        <w:t xml:space="preserve"> and security. </w:t>
      </w:r>
    </w:p>
    <w:p w14:paraId="3BA8378D" w14:textId="77777777" w:rsidR="00E52280" w:rsidRPr="00F67C87" w:rsidRDefault="00E52280">
      <w:pPr>
        <w:ind w:left="540" w:hanging="540"/>
        <w:rPr>
          <w:rFonts w:ascii="Arial" w:eastAsia="Angsana New" w:hAnsi="Arial" w:cs="Arial"/>
          <w:b/>
          <w:sz w:val="18"/>
          <w:szCs w:val="18"/>
        </w:rPr>
      </w:pPr>
    </w:p>
    <w:p w14:paraId="4266A9B8" w14:textId="18DACBE3" w:rsidR="00FE538F" w:rsidRPr="00F67C87" w:rsidRDefault="008B4366">
      <w:pPr>
        <w:ind w:left="540" w:hanging="540"/>
        <w:rPr>
          <w:rFonts w:ascii="Arial" w:eastAsia="Angsana New" w:hAnsi="Arial" w:cs="Arial"/>
          <w:b/>
          <w:sz w:val="18"/>
          <w:szCs w:val="18"/>
        </w:rPr>
      </w:pPr>
      <w:r w:rsidRPr="00F67C87">
        <w:rPr>
          <w:rFonts w:ascii="Arial" w:eastAsia="Angsana New" w:hAnsi="Arial" w:cs="Arial"/>
          <w:b/>
          <w:sz w:val="18"/>
          <w:szCs w:val="18"/>
        </w:rPr>
        <w:t>g</w:t>
      </w:r>
      <w:r w:rsidR="00EA0A01" w:rsidRPr="00F67C87">
        <w:rPr>
          <w:rFonts w:ascii="Arial" w:eastAsia="Angsana New" w:hAnsi="Arial" w:cs="Arial"/>
          <w:b/>
          <w:sz w:val="18"/>
          <w:szCs w:val="18"/>
        </w:rPr>
        <w:t>)</w:t>
      </w:r>
      <w:r w:rsidR="00EA0A01" w:rsidRPr="00F67C87">
        <w:rPr>
          <w:rFonts w:ascii="Arial" w:eastAsia="Angsana New" w:hAnsi="Arial" w:cs="Arial"/>
          <w:b/>
          <w:sz w:val="18"/>
          <w:szCs w:val="18"/>
        </w:rPr>
        <w:tab/>
        <w:t>Impairment of financial assets</w:t>
      </w:r>
    </w:p>
    <w:p w14:paraId="7789D461" w14:textId="77777777" w:rsidR="00FE538F" w:rsidRPr="00F67C87" w:rsidRDefault="00FE538F">
      <w:pPr>
        <w:ind w:left="540"/>
        <w:rPr>
          <w:rFonts w:ascii="Arial" w:eastAsia="Angsana New" w:hAnsi="Arial" w:cs="Arial"/>
          <w:sz w:val="18"/>
          <w:szCs w:val="18"/>
        </w:rPr>
      </w:pPr>
    </w:p>
    <w:p w14:paraId="7DA57396" w14:textId="29561095" w:rsidR="00E52280" w:rsidRPr="00F67C87" w:rsidRDefault="00EA0A01">
      <w:pPr>
        <w:ind w:left="540"/>
        <w:rPr>
          <w:rFonts w:ascii="Arial" w:eastAsia="Angsana New" w:hAnsi="Arial" w:cs="Arial"/>
          <w:sz w:val="18"/>
          <w:szCs w:val="18"/>
        </w:rPr>
      </w:pPr>
      <w:r w:rsidRPr="00F67C87">
        <w:rPr>
          <w:rFonts w:ascii="Arial" w:eastAsia="Angsana New" w:hAnsi="Arial" w:cs="Arial"/>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7C1DDDB0" w14:textId="0337C16C" w:rsidR="00930F57" w:rsidRPr="00F67C87" w:rsidRDefault="00930F57">
      <w:pPr>
        <w:rPr>
          <w:rFonts w:ascii="Arial" w:eastAsia="Angsana New" w:hAnsi="Arial" w:cs="Arial"/>
          <w:sz w:val="18"/>
          <w:szCs w:val="18"/>
        </w:rPr>
      </w:pPr>
    </w:p>
    <w:p w14:paraId="0D0404A9" w14:textId="2715E4D4" w:rsidR="00981C54" w:rsidRDefault="00981C54">
      <w:pPr>
        <w:rPr>
          <w:rFonts w:ascii="Arial" w:eastAsia="Angsana New" w:hAnsi="Arial" w:cs="Arial"/>
          <w:sz w:val="18"/>
          <w:szCs w:val="18"/>
        </w:rPr>
      </w:pPr>
      <w:r>
        <w:rPr>
          <w:rFonts w:ascii="Arial" w:eastAsia="Angsana New"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55220AF2" w14:textId="77777777" w:rsidTr="00F37A98">
        <w:trPr>
          <w:trHeight w:val="389"/>
        </w:trPr>
        <w:tc>
          <w:tcPr>
            <w:tcW w:w="9461" w:type="dxa"/>
            <w:shd w:val="clear" w:color="auto" w:fill="auto"/>
            <w:vAlign w:val="center"/>
          </w:tcPr>
          <w:p w14:paraId="6BC3E481" w14:textId="2E5D618A" w:rsidR="00FE538F" w:rsidRPr="00F67C87" w:rsidRDefault="00C234A4" w:rsidP="00672E99">
            <w:pPr>
              <w:ind w:left="432" w:hanging="552"/>
              <w:rPr>
                <w:rFonts w:ascii="Arial" w:eastAsia="Angsana New" w:hAnsi="Arial" w:cs="Arial"/>
                <w:b/>
                <w:sz w:val="18"/>
                <w:szCs w:val="18"/>
              </w:rPr>
            </w:pPr>
            <w:r w:rsidRPr="00F67C87">
              <w:rPr>
                <w:rFonts w:ascii="Arial" w:eastAsia="Angsana New" w:hAnsi="Arial" w:cs="Arial"/>
                <w:b/>
                <w:sz w:val="18"/>
                <w:szCs w:val="18"/>
              </w:rPr>
              <w:lastRenderedPageBreak/>
              <w:t>9</w:t>
            </w:r>
            <w:r w:rsidR="00EA0A01" w:rsidRPr="00F67C87">
              <w:rPr>
                <w:rFonts w:ascii="Arial" w:eastAsia="Angsana New" w:hAnsi="Arial" w:cs="Arial"/>
                <w:b/>
                <w:sz w:val="18"/>
                <w:szCs w:val="18"/>
              </w:rPr>
              <w:tab/>
              <w:t>Segment information</w:t>
            </w:r>
          </w:p>
        </w:tc>
      </w:tr>
    </w:tbl>
    <w:p w14:paraId="160AB6EA" w14:textId="77777777" w:rsidR="00FE538F" w:rsidRPr="00F67C87" w:rsidRDefault="00FE538F">
      <w:pPr>
        <w:rPr>
          <w:rFonts w:ascii="Arial" w:eastAsia="Angsana New" w:hAnsi="Arial" w:cs="Arial"/>
          <w:sz w:val="16"/>
          <w:szCs w:val="16"/>
        </w:rPr>
      </w:pPr>
    </w:p>
    <w:p w14:paraId="3417F00C" w14:textId="670F10CE" w:rsidR="00FE538F" w:rsidRPr="00F67C87" w:rsidRDefault="00EA0A01">
      <w:pPr>
        <w:rPr>
          <w:rFonts w:ascii="Arial" w:eastAsia="Angsana New" w:hAnsi="Arial" w:cs="Arial"/>
          <w:sz w:val="18"/>
          <w:szCs w:val="18"/>
        </w:rPr>
      </w:pPr>
      <w:r w:rsidRPr="00F67C87">
        <w:rPr>
          <w:rFonts w:ascii="Arial" w:eastAsia="Angsana New" w:hAnsi="Arial" w:cs="Arial"/>
          <w:sz w:val="18"/>
          <w:szCs w:val="18"/>
        </w:rPr>
        <w:t xml:space="preserve">The Group’s strategic steering committee, consisting of the board of directors, examines the Group’s performance from the group of products and has identified </w:t>
      </w:r>
      <w:r w:rsidR="00B2303F" w:rsidRPr="00F67C87">
        <w:rPr>
          <w:rFonts w:ascii="Arial" w:eastAsia="Angsana New" w:hAnsi="Arial" w:cs="Arial"/>
          <w:sz w:val="18"/>
          <w:szCs w:val="18"/>
        </w:rPr>
        <w:t>4</w:t>
      </w:r>
      <w:r w:rsidRPr="00F67C87">
        <w:rPr>
          <w:rFonts w:ascii="Arial" w:eastAsia="Angsana New" w:hAnsi="Arial" w:cs="Arial"/>
          <w:sz w:val="18"/>
          <w:szCs w:val="18"/>
        </w:rPr>
        <w:t xml:space="preserve"> reportable segments.</w:t>
      </w:r>
    </w:p>
    <w:p w14:paraId="1560C950" w14:textId="77777777" w:rsidR="00FE538F" w:rsidRPr="00F67C87" w:rsidRDefault="00FE538F">
      <w:pPr>
        <w:rPr>
          <w:rFonts w:ascii="Arial" w:eastAsia="Angsana New" w:hAnsi="Arial" w:cs="Arial"/>
          <w:sz w:val="14"/>
          <w:szCs w:val="14"/>
        </w:rPr>
      </w:pPr>
    </w:p>
    <w:p w14:paraId="3D17CA72" w14:textId="43C16C60" w:rsidR="00FE538F" w:rsidRPr="00F67C87" w:rsidRDefault="00EA0A01">
      <w:pPr>
        <w:rPr>
          <w:rFonts w:ascii="Arial" w:eastAsia="Angsana New" w:hAnsi="Arial" w:cs="Arial"/>
          <w:spacing w:val="-4"/>
          <w:sz w:val="18"/>
          <w:szCs w:val="18"/>
        </w:rPr>
      </w:pPr>
      <w:r w:rsidRPr="00F67C87">
        <w:rPr>
          <w:rFonts w:ascii="Arial" w:eastAsia="Angsana New" w:hAnsi="Arial" w:cs="Arial"/>
          <w:spacing w:val="-4"/>
          <w:sz w:val="18"/>
          <w:szCs w:val="18"/>
        </w:rPr>
        <w:t xml:space="preserve">The steering committee primarily uses a measure of segments’ revenue to assess the performance of the operating segments. </w:t>
      </w:r>
    </w:p>
    <w:p w14:paraId="54BE3CB9" w14:textId="77777777" w:rsidR="00FE538F" w:rsidRPr="00F67C87" w:rsidRDefault="00FE538F" w:rsidP="00892079">
      <w:pPr>
        <w:rPr>
          <w:rFonts w:ascii="Arial" w:eastAsia="Angsana New" w:hAnsi="Arial" w:cs="Arial"/>
          <w:sz w:val="14"/>
          <w:szCs w:val="14"/>
        </w:rPr>
      </w:pPr>
    </w:p>
    <w:p w14:paraId="3E60FFDE" w14:textId="77777777" w:rsidR="00FE538F" w:rsidRPr="00F67C87" w:rsidRDefault="00EA0A01">
      <w:pPr>
        <w:pBdr>
          <w:top w:val="nil"/>
          <w:left w:val="nil"/>
          <w:bottom w:val="nil"/>
          <w:right w:val="nil"/>
          <w:between w:val="nil"/>
        </w:pBdr>
        <w:tabs>
          <w:tab w:val="left" w:pos="567"/>
        </w:tabs>
        <w:rPr>
          <w:rFonts w:ascii="Arial" w:eastAsia="Angsana New" w:hAnsi="Arial" w:cs="Arial"/>
          <w:sz w:val="18"/>
          <w:szCs w:val="18"/>
        </w:rPr>
      </w:pPr>
      <w:r w:rsidRPr="00F67C87">
        <w:rPr>
          <w:rFonts w:ascii="Arial" w:eastAsia="Angsana New" w:hAnsi="Arial" w:cs="Arial"/>
          <w:sz w:val="18"/>
          <w:szCs w:val="18"/>
        </w:rPr>
        <w:t>Financial information by business segments is as follows:</w:t>
      </w:r>
    </w:p>
    <w:p w14:paraId="2A44C250" w14:textId="77777777" w:rsidR="00FE538F" w:rsidRPr="00F67C87" w:rsidRDefault="00FE538F" w:rsidP="00264CEA">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rPr>
          <w:rFonts w:ascii="Arial" w:eastAsia="Angsana New" w:hAnsi="Arial" w:cs="Arial"/>
          <w:sz w:val="14"/>
          <w:szCs w:val="14"/>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366"/>
        <w:gridCol w:w="1170"/>
        <w:gridCol w:w="1134"/>
        <w:gridCol w:w="1276"/>
        <w:gridCol w:w="1276"/>
        <w:gridCol w:w="1276"/>
      </w:tblGrid>
      <w:tr w:rsidR="00F37A98" w:rsidRPr="00F67C87" w14:paraId="487A3C71" w14:textId="77777777" w:rsidTr="005401E8">
        <w:trPr>
          <w:trHeight w:val="20"/>
        </w:trPr>
        <w:tc>
          <w:tcPr>
            <w:tcW w:w="3366" w:type="dxa"/>
            <w:tcBorders>
              <w:top w:val="nil"/>
              <w:left w:val="nil"/>
              <w:bottom w:val="nil"/>
              <w:right w:val="nil"/>
            </w:tcBorders>
            <w:shd w:val="clear" w:color="auto" w:fill="auto"/>
            <w:vAlign w:val="bottom"/>
          </w:tcPr>
          <w:p w14:paraId="770166C2" w14:textId="77777777" w:rsidR="00B2303F" w:rsidRPr="00F67C87" w:rsidRDefault="00B2303F" w:rsidP="00E52280">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6132" w:type="dxa"/>
            <w:gridSpan w:val="5"/>
            <w:tcBorders>
              <w:top w:val="nil"/>
              <w:left w:val="nil"/>
              <w:bottom w:val="single" w:sz="4" w:space="0" w:color="000000"/>
              <w:right w:val="nil"/>
            </w:tcBorders>
            <w:shd w:val="clear" w:color="auto" w:fill="auto"/>
            <w:vAlign w:val="bottom"/>
          </w:tcPr>
          <w:p w14:paraId="0BD0131F" w14:textId="3EEB63FA" w:rsidR="00B2303F" w:rsidRPr="00F67C87" w:rsidRDefault="00B2303F" w:rsidP="00E52280">
            <w:pPr>
              <w:pBdr>
                <w:top w:val="nil"/>
                <w:left w:val="nil"/>
                <w:bottom w:val="nil"/>
                <w:right w:val="nil"/>
                <w:between w:val="nil"/>
              </w:pBdr>
              <w:tabs>
                <w:tab w:val="left" w:pos="567"/>
                <w:tab w:val="right" w:pos="7002"/>
              </w:tabs>
              <w:ind w:right="-72"/>
              <w:jc w:val="center"/>
              <w:rPr>
                <w:rFonts w:ascii="Arial" w:eastAsia="Angsana New" w:hAnsi="Arial" w:cs="Arial"/>
                <w:b/>
                <w:sz w:val="18"/>
                <w:szCs w:val="18"/>
              </w:rPr>
            </w:pPr>
            <w:r w:rsidRPr="00F67C87">
              <w:rPr>
                <w:rFonts w:ascii="Arial" w:eastAsia="Angsana New" w:hAnsi="Arial" w:cs="Arial"/>
                <w:b/>
                <w:sz w:val="18"/>
                <w:szCs w:val="18"/>
              </w:rPr>
              <w:t>Consolidated financial statements</w:t>
            </w:r>
          </w:p>
        </w:tc>
      </w:tr>
      <w:tr w:rsidR="00F37A98" w:rsidRPr="00F67C87" w14:paraId="252CCAE9" w14:textId="77777777" w:rsidTr="006C0D04">
        <w:trPr>
          <w:trHeight w:val="20"/>
        </w:trPr>
        <w:tc>
          <w:tcPr>
            <w:tcW w:w="3366" w:type="dxa"/>
            <w:tcBorders>
              <w:top w:val="nil"/>
              <w:left w:val="nil"/>
              <w:bottom w:val="nil"/>
              <w:right w:val="nil"/>
            </w:tcBorders>
            <w:shd w:val="clear" w:color="auto" w:fill="auto"/>
            <w:vAlign w:val="bottom"/>
          </w:tcPr>
          <w:p w14:paraId="146D8D06" w14:textId="77777777" w:rsidR="00B2303F" w:rsidRPr="00F67C87" w:rsidRDefault="00B2303F" w:rsidP="00E52280">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single" w:sz="4" w:space="0" w:color="000000"/>
              <w:left w:val="nil"/>
              <w:bottom w:val="nil"/>
              <w:right w:val="nil"/>
            </w:tcBorders>
            <w:shd w:val="clear" w:color="auto" w:fill="auto"/>
            <w:vAlign w:val="bottom"/>
          </w:tcPr>
          <w:p w14:paraId="49C7EE14" w14:textId="77777777" w:rsidR="00B2303F" w:rsidRPr="00F67C87" w:rsidRDefault="00B2303F" w:rsidP="00E52280">
            <w:pPr>
              <w:tabs>
                <w:tab w:val="left" w:pos="817"/>
              </w:tabs>
              <w:ind w:right="-72"/>
              <w:jc w:val="right"/>
              <w:rPr>
                <w:rFonts w:ascii="Arial" w:eastAsia="Angsana New" w:hAnsi="Arial" w:cs="Arial"/>
                <w:b/>
                <w:sz w:val="18"/>
                <w:szCs w:val="18"/>
              </w:rPr>
            </w:pPr>
          </w:p>
        </w:tc>
        <w:tc>
          <w:tcPr>
            <w:tcW w:w="1134" w:type="dxa"/>
            <w:tcBorders>
              <w:top w:val="single" w:sz="4" w:space="0" w:color="000000"/>
              <w:left w:val="nil"/>
              <w:bottom w:val="nil"/>
              <w:right w:val="nil"/>
            </w:tcBorders>
            <w:shd w:val="clear" w:color="auto" w:fill="auto"/>
            <w:vAlign w:val="bottom"/>
          </w:tcPr>
          <w:p w14:paraId="1605595F" w14:textId="77777777" w:rsidR="00B2303F" w:rsidRPr="00F67C87" w:rsidRDefault="00B2303F" w:rsidP="00E52280">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Film production</w:t>
            </w:r>
          </w:p>
        </w:tc>
        <w:tc>
          <w:tcPr>
            <w:tcW w:w="1276" w:type="dxa"/>
            <w:tcBorders>
              <w:top w:val="single" w:sz="4" w:space="0" w:color="000000"/>
              <w:left w:val="nil"/>
              <w:bottom w:val="nil"/>
              <w:right w:val="nil"/>
            </w:tcBorders>
            <w:shd w:val="clear" w:color="auto" w:fill="auto"/>
          </w:tcPr>
          <w:p w14:paraId="238952C2" w14:textId="219621B1" w:rsidR="00B2303F" w:rsidRPr="00F67C87" w:rsidRDefault="00AE60F6" w:rsidP="00B2303F">
            <w:pPr>
              <w:tabs>
                <w:tab w:val="left" w:pos="817"/>
              </w:tabs>
              <w:ind w:right="-72"/>
              <w:jc w:val="right"/>
              <w:rPr>
                <w:rFonts w:ascii="Arial" w:eastAsia="Angsana New" w:hAnsi="Arial" w:cs="Arial"/>
                <w:b/>
                <w:sz w:val="18"/>
                <w:szCs w:val="18"/>
              </w:rPr>
            </w:pPr>
            <w:r>
              <w:rPr>
                <w:rFonts w:ascii="Arial" w:eastAsia="Angsana New" w:hAnsi="Arial" w:cs="Arial"/>
                <w:b/>
                <w:sz w:val="18"/>
                <w:szCs w:val="18"/>
              </w:rPr>
              <w:t>E</w:t>
            </w:r>
            <w:r w:rsidRPr="00AE60F6">
              <w:rPr>
                <w:rFonts w:ascii="Arial" w:eastAsia="Angsana New" w:hAnsi="Arial" w:cs="Arial"/>
                <w:b/>
                <w:sz w:val="18"/>
                <w:szCs w:val="18"/>
              </w:rPr>
              <w:t xml:space="preserve">-commerce </w:t>
            </w:r>
            <w:r w:rsidR="00B2303F" w:rsidRPr="00F67C87">
              <w:rPr>
                <w:rFonts w:ascii="Arial" w:eastAsia="Angsana New" w:hAnsi="Arial" w:cs="Arial"/>
                <w:b/>
                <w:sz w:val="18"/>
                <w:szCs w:val="18"/>
              </w:rPr>
              <w:t>and event</w:t>
            </w:r>
          </w:p>
        </w:tc>
        <w:tc>
          <w:tcPr>
            <w:tcW w:w="1276" w:type="dxa"/>
            <w:tcBorders>
              <w:top w:val="single" w:sz="4" w:space="0" w:color="000000"/>
              <w:left w:val="nil"/>
              <w:bottom w:val="nil"/>
              <w:right w:val="nil"/>
            </w:tcBorders>
            <w:shd w:val="clear" w:color="auto" w:fill="auto"/>
            <w:vAlign w:val="bottom"/>
          </w:tcPr>
          <w:p w14:paraId="66425EC3" w14:textId="6C0C00D8" w:rsidR="00B2303F" w:rsidRPr="00F67C87" w:rsidRDefault="00B2303F" w:rsidP="00E52280">
            <w:pPr>
              <w:tabs>
                <w:tab w:val="left" w:pos="817"/>
              </w:tabs>
              <w:ind w:right="-72"/>
              <w:jc w:val="right"/>
              <w:rPr>
                <w:rFonts w:ascii="Arial" w:eastAsia="Angsana New" w:hAnsi="Arial" w:cs="Arial"/>
                <w:b/>
                <w:sz w:val="18"/>
                <w:szCs w:val="18"/>
              </w:rPr>
            </w:pPr>
          </w:p>
        </w:tc>
        <w:tc>
          <w:tcPr>
            <w:tcW w:w="1276" w:type="dxa"/>
            <w:tcBorders>
              <w:top w:val="single" w:sz="4" w:space="0" w:color="000000"/>
              <w:left w:val="nil"/>
              <w:bottom w:val="nil"/>
              <w:right w:val="nil"/>
            </w:tcBorders>
            <w:shd w:val="clear" w:color="auto" w:fill="auto"/>
            <w:vAlign w:val="bottom"/>
          </w:tcPr>
          <w:p w14:paraId="1B3A4319" w14:textId="77777777" w:rsidR="00B2303F" w:rsidRPr="00F67C8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F37A98" w:rsidRPr="00F67C87" w14:paraId="03B769FF" w14:textId="77777777" w:rsidTr="006C0D04">
        <w:trPr>
          <w:trHeight w:val="20"/>
        </w:trPr>
        <w:tc>
          <w:tcPr>
            <w:tcW w:w="3366" w:type="dxa"/>
            <w:tcBorders>
              <w:top w:val="nil"/>
              <w:left w:val="nil"/>
              <w:bottom w:val="nil"/>
              <w:right w:val="nil"/>
            </w:tcBorders>
            <w:shd w:val="clear" w:color="auto" w:fill="auto"/>
            <w:vAlign w:val="bottom"/>
          </w:tcPr>
          <w:p w14:paraId="4271024B" w14:textId="77777777" w:rsidR="00B2303F" w:rsidRPr="00F67C87" w:rsidRDefault="00B2303F" w:rsidP="00E52280">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nil"/>
              <w:left w:val="nil"/>
              <w:bottom w:val="nil"/>
              <w:right w:val="nil"/>
            </w:tcBorders>
            <w:shd w:val="clear" w:color="auto" w:fill="auto"/>
            <w:vAlign w:val="bottom"/>
          </w:tcPr>
          <w:p w14:paraId="0471D330" w14:textId="77777777" w:rsidR="00B2303F" w:rsidRPr="00F67C87" w:rsidRDefault="00B2303F" w:rsidP="00E52280">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Film rights</w:t>
            </w:r>
          </w:p>
        </w:tc>
        <w:tc>
          <w:tcPr>
            <w:tcW w:w="1134" w:type="dxa"/>
            <w:tcBorders>
              <w:top w:val="nil"/>
              <w:left w:val="nil"/>
              <w:bottom w:val="nil"/>
              <w:right w:val="nil"/>
            </w:tcBorders>
            <w:shd w:val="clear" w:color="auto" w:fill="auto"/>
            <w:vAlign w:val="bottom"/>
          </w:tcPr>
          <w:p w14:paraId="1DBF870C" w14:textId="77777777" w:rsidR="00B2303F" w:rsidRPr="00F67C87" w:rsidRDefault="00B2303F" w:rsidP="00E52280">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and related</w:t>
            </w:r>
          </w:p>
        </w:tc>
        <w:tc>
          <w:tcPr>
            <w:tcW w:w="1276" w:type="dxa"/>
            <w:tcBorders>
              <w:top w:val="nil"/>
              <w:left w:val="nil"/>
              <w:bottom w:val="nil"/>
              <w:right w:val="nil"/>
            </w:tcBorders>
            <w:shd w:val="clear" w:color="auto" w:fill="auto"/>
          </w:tcPr>
          <w:p w14:paraId="282D194F" w14:textId="6CEE15AA" w:rsidR="00B2303F" w:rsidRPr="00F67C87" w:rsidRDefault="00B2303F" w:rsidP="00B2303F">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 xml:space="preserve">management  </w:t>
            </w:r>
          </w:p>
        </w:tc>
        <w:tc>
          <w:tcPr>
            <w:tcW w:w="1276" w:type="dxa"/>
            <w:tcBorders>
              <w:top w:val="nil"/>
              <w:left w:val="nil"/>
              <w:bottom w:val="nil"/>
              <w:right w:val="nil"/>
            </w:tcBorders>
            <w:shd w:val="clear" w:color="auto" w:fill="auto"/>
            <w:vAlign w:val="bottom"/>
          </w:tcPr>
          <w:p w14:paraId="57AC8A16" w14:textId="6638B2B8" w:rsidR="00B2303F" w:rsidRPr="00F67C87" w:rsidRDefault="00B2303F" w:rsidP="00E52280">
            <w:pPr>
              <w:tabs>
                <w:tab w:val="left" w:pos="817"/>
              </w:tabs>
              <w:ind w:right="-72"/>
              <w:jc w:val="right"/>
              <w:rPr>
                <w:rFonts w:ascii="Arial" w:eastAsia="Angsana New" w:hAnsi="Arial" w:cs="Arial"/>
                <w:b/>
                <w:sz w:val="18"/>
                <w:szCs w:val="18"/>
              </w:rPr>
            </w:pPr>
          </w:p>
        </w:tc>
        <w:tc>
          <w:tcPr>
            <w:tcW w:w="1276" w:type="dxa"/>
            <w:tcBorders>
              <w:top w:val="nil"/>
              <w:left w:val="nil"/>
              <w:bottom w:val="nil"/>
              <w:right w:val="nil"/>
            </w:tcBorders>
            <w:shd w:val="clear" w:color="auto" w:fill="auto"/>
            <w:vAlign w:val="bottom"/>
          </w:tcPr>
          <w:p w14:paraId="113A46B6" w14:textId="77777777" w:rsidR="00B2303F" w:rsidRPr="00F67C8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F37A98" w:rsidRPr="00F67C87" w14:paraId="0ADD3088" w14:textId="77777777" w:rsidTr="006C0D04">
        <w:trPr>
          <w:trHeight w:val="20"/>
        </w:trPr>
        <w:tc>
          <w:tcPr>
            <w:tcW w:w="3366" w:type="dxa"/>
            <w:tcBorders>
              <w:top w:val="nil"/>
              <w:left w:val="nil"/>
              <w:bottom w:val="nil"/>
              <w:right w:val="nil"/>
            </w:tcBorders>
            <w:shd w:val="clear" w:color="auto" w:fill="auto"/>
            <w:vAlign w:val="bottom"/>
          </w:tcPr>
          <w:p w14:paraId="2E69FFC1" w14:textId="77777777" w:rsidR="00B2303F" w:rsidRPr="00F67C87" w:rsidRDefault="00B2303F" w:rsidP="00E52280">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nil"/>
              <w:left w:val="nil"/>
              <w:bottom w:val="single" w:sz="4" w:space="0" w:color="000000"/>
              <w:right w:val="nil"/>
            </w:tcBorders>
            <w:shd w:val="clear" w:color="auto" w:fill="auto"/>
            <w:vAlign w:val="bottom"/>
          </w:tcPr>
          <w:p w14:paraId="338557B8" w14:textId="77777777" w:rsidR="00B2303F" w:rsidRPr="00F67C87" w:rsidRDefault="00B2303F" w:rsidP="00E52280">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distribution</w:t>
            </w:r>
          </w:p>
          <w:p w14:paraId="1D83080F" w14:textId="77777777" w:rsidR="00B2303F" w:rsidRPr="00F67C87" w:rsidRDefault="00B2303F" w:rsidP="00E52280">
            <w:pPr>
              <w:tabs>
                <w:tab w:val="left" w:pos="567"/>
                <w:tab w:val="right" w:pos="7002"/>
              </w:tabs>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134" w:type="dxa"/>
            <w:tcBorders>
              <w:top w:val="nil"/>
              <w:left w:val="nil"/>
              <w:bottom w:val="single" w:sz="4" w:space="0" w:color="000000"/>
              <w:right w:val="nil"/>
            </w:tcBorders>
            <w:shd w:val="clear" w:color="auto" w:fill="auto"/>
            <w:vAlign w:val="bottom"/>
          </w:tcPr>
          <w:p w14:paraId="46D8F599" w14:textId="6F2562C9" w:rsidR="00B2303F" w:rsidRPr="00F67C87" w:rsidRDefault="00B2303F" w:rsidP="00E52280">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business</w:t>
            </w:r>
          </w:p>
          <w:p w14:paraId="0C52D9BC" w14:textId="77777777" w:rsidR="00B2303F" w:rsidRPr="00F67C87" w:rsidRDefault="00B2303F" w:rsidP="00E52280">
            <w:pPr>
              <w:tabs>
                <w:tab w:val="left" w:pos="567"/>
                <w:tab w:val="right" w:pos="7002"/>
              </w:tabs>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76" w:type="dxa"/>
            <w:tcBorders>
              <w:top w:val="nil"/>
              <w:left w:val="nil"/>
              <w:bottom w:val="single" w:sz="4" w:space="0" w:color="000000"/>
              <w:right w:val="nil"/>
            </w:tcBorders>
            <w:shd w:val="clear" w:color="auto" w:fill="auto"/>
          </w:tcPr>
          <w:p w14:paraId="0E671A25" w14:textId="77777777" w:rsidR="00B2303F" w:rsidRPr="00F67C87" w:rsidRDefault="00B2303F" w:rsidP="00E52280">
            <w:pPr>
              <w:tabs>
                <w:tab w:val="left" w:pos="817"/>
              </w:tabs>
              <w:ind w:right="-72"/>
              <w:jc w:val="right"/>
              <w:rPr>
                <w:rFonts w:ascii="Arial" w:hAnsi="Arial" w:cs="Arial"/>
                <w:b/>
                <w:bCs/>
                <w:sz w:val="18"/>
                <w:szCs w:val="18"/>
              </w:rPr>
            </w:pPr>
            <w:r w:rsidRPr="00F67C87">
              <w:rPr>
                <w:rFonts w:ascii="Arial" w:hAnsi="Arial" w:cs="Arial"/>
                <w:b/>
                <w:bCs/>
                <w:sz w:val="18"/>
                <w:szCs w:val="18"/>
              </w:rPr>
              <w:t>service</w:t>
            </w:r>
          </w:p>
          <w:p w14:paraId="162C0974" w14:textId="01A62DA1" w:rsidR="00B2303F" w:rsidRPr="00F67C87" w:rsidRDefault="00B2303F" w:rsidP="00E52280">
            <w:pPr>
              <w:tabs>
                <w:tab w:val="left" w:pos="817"/>
              </w:tabs>
              <w:ind w:right="-72"/>
              <w:jc w:val="right"/>
              <w:rPr>
                <w:rFonts w:ascii="Arial" w:eastAsia="Angsana New" w:hAnsi="Arial" w:cs="Arial"/>
                <w:b/>
                <w:sz w:val="18"/>
                <w:szCs w:val="18"/>
              </w:rPr>
            </w:pPr>
            <w:r w:rsidRPr="00F67C87">
              <w:rPr>
                <w:rFonts w:ascii="Arial" w:hAnsi="Arial" w:cs="Arial"/>
                <w:b/>
                <w:bCs/>
                <w:sz w:val="18"/>
                <w:szCs w:val="18"/>
              </w:rPr>
              <w:t xml:space="preserve">Baht  </w:t>
            </w:r>
          </w:p>
        </w:tc>
        <w:tc>
          <w:tcPr>
            <w:tcW w:w="1276" w:type="dxa"/>
            <w:tcBorders>
              <w:top w:val="nil"/>
              <w:left w:val="nil"/>
              <w:bottom w:val="single" w:sz="4" w:space="0" w:color="000000"/>
              <w:right w:val="nil"/>
            </w:tcBorders>
            <w:shd w:val="clear" w:color="auto" w:fill="auto"/>
            <w:vAlign w:val="bottom"/>
          </w:tcPr>
          <w:p w14:paraId="6177AB08" w14:textId="6530A4B8" w:rsidR="00B2303F" w:rsidRPr="00F67C87" w:rsidRDefault="00B2303F" w:rsidP="00E52280">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Others</w:t>
            </w:r>
          </w:p>
          <w:p w14:paraId="46E9326A" w14:textId="77777777" w:rsidR="00B2303F" w:rsidRPr="00F67C87" w:rsidRDefault="00B2303F" w:rsidP="00E52280">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76" w:type="dxa"/>
            <w:tcBorders>
              <w:top w:val="nil"/>
              <w:left w:val="nil"/>
              <w:bottom w:val="single" w:sz="4" w:space="0" w:color="000000"/>
              <w:right w:val="nil"/>
            </w:tcBorders>
            <w:shd w:val="clear" w:color="auto" w:fill="auto"/>
            <w:vAlign w:val="bottom"/>
          </w:tcPr>
          <w:p w14:paraId="7B3FE48C" w14:textId="3AF04A33" w:rsidR="00B2303F" w:rsidRPr="00F67C8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r w:rsidRPr="00F67C87">
              <w:rPr>
                <w:rFonts w:ascii="Arial" w:eastAsia="Angsana New" w:hAnsi="Arial" w:cs="Arial"/>
                <w:b/>
                <w:sz w:val="18"/>
                <w:szCs w:val="18"/>
              </w:rPr>
              <w:t>Total</w:t>
            </w:r>
          </w:p>
          <w:p w14:paraId="5D2FB91B" w14:textId="77777777" w:rsidR="00B2303F" w:rsidRPr="00F67C87" w:rsidRDefault="00B2303F" w:rsidP="00E52280">
            <w:pPr>
              <w:tabs>
                <w:tab w:val="left" w:pos="567"/>
                <w:tab w:val="right" w:pos="7002"/>
              </w:tabs>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686D27DA" w14:textId="77777777" w:rsidTr="006C0D04">
        <w:trPr>
          <w:trHeight w:val="20"/>
        </w:trPr>
        <w:tc>
          <w:tcPr>
            <w:tcW w:w="3366" w:type="dxa"/>
            <w:tcBorders>
              <w:top w:val="nil"/>
              <w:left w:val="nil"/>
              <w:bottom w:val="nil"/>
              <w:right w:val="nil"/>
            </w:tcBorders>
            <w:shd w:val="clear" w:color="auto" w:fill="auto"/>
            <w:vAlign w:val="bottom"/>
          </w:tcPr>
          <w:p w14:paraId="629B7E36" w14:textId="77777777" w:rsidR="00B2303F" w:rsidRPr="00F67C87" w:rsidRDefault="00B2303F" w:rsidP="00E52280">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shd w:val="clear" w:color="auto" w:fill="auto"/>
            <w:vAlign w:val="bottom"/>
          </w:tcPr>
          <w:p w14:paraId="0245CF4A" w14:textId="77777777" w:rsidR="00B2303F" w:rsidRPr="00F67C87" w:rsidRDefault="00B2303F" w:rsidP="00E52280">
            <w:pPr>
              <w:ind w:right="-72"/>
              <w:jc w:val="right"/>
              <w:rPr>
                <w:rFonts w:ascii="Arial" w:eastAsia="Angsana New" w:hAnsi="Arial" w:cs="Arial"/>
                <w:sz w:val="18"/>
                <w:szCs w:val="18"/>
              </w:rPr>
            </w:pPr>
          </w:p>
        </w:tc>
        <w:tc>
          <w:tcPr>
            <w:tcW w:w="1134" w:type="dxa"/>
            <w:tcBorders>
              <w:top w:val="single" w:sz="4" w:space="0" w:color="000000"/>
              <w:left w:val="nil"/>
              <w:bottom w:val="nil"/>
              <w:right w:val="nil"/>
            </w:tcBorders>
            <w:shd w:val="clear" w:color="auto" w:fill="auto"/>
            <w:vAlign w:val="bottom"/>
          </w:tcPr>
          <w:p w14:paraId="4B2DEC0D" w14:textId="77777777" w:rsidR="00B2303F" w:rsidRPr="00F67C87" w:rsidRDefault="00B2303F" w:rsidP="00E52280">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shd w:val="clear" w:color="auto" w:fill="auto"/>
          </w:tcPr>
          <w:p w14:paraId="0EA1AE7D" w14:textId="77777777" w:rsidR="00B2303F" w:rsidRPr="00F67C87" w:rsidRDefault="00B2303F" w:rsidP="00E52280">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shd w:val="clear" w:color="auto" w:fill="auto"/>
            <w:vAlign w:val="bottom"/>
          </w:tcPr>
          <w:p w14:paraId="3BC581F9" w14:textId="32735C1E" w:rsidR="00B2303F" w:rsidRPr="00F67C87" w:rsidRDefault="00B2303F" w:rsidP="00E52280">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shd w:val="clear" w:color="auto" w:fill="auto"/>
            <w:vAlign w:val="bottom"/>
          </w:tcPr>
          <w:p w14:paraId="2317F05F" w14:textId="77777777" w:rsidR="00B2303F" w:rsidRPr="00F67C87" w:rsidRDefault="00B2303F" w:rsidP="00E52280">
            <w:pPr>
              <w:ind w:right="-72"/>
              <w:jc w:val="right"/>
              <w:rPr>
                <w:rFonts w:ascii="Arial" w:eastAsia="Angsana New" w:hAnsi="Arial" w:cs="Arial"/>
                <w:sz w:val="18"/>
                <w:szCs w:val="18"/>
              </w:rPr>
            </w:pPr>
          </w:p>
        </w:tc>
      </w:tr>
      <w:tr w:rsidR="00F37A98" w:rsidRPr="00F67C87" w14:paraId="2CB2F210" w14:textId="77777777" w:rsidTr="006C0D04">
        <w:trPr>
          <w:trHeight w:val="20"/>
        </w:trPr>
        <w:tc>
          <w:tcPr>
            <w:tcW w:w="3366" w:type="dxa"/>
            <w:tcBorders>
              <w:top w:val="nil"/>
              <w:left w:val="nil"/>
              <w:bottom w:val="nil"/>
              <w:right w:val="nil"/>
            </w:tcBorders>
            <w:shd w:val="clear" w:color="auto" w:fill="auto"/>
            <w:vAlign w:val="bottom"/>
          </w:tcPr>
          <w:p w14:paraId="3E9ED101" w14:textId="37EC1097" w:rsidR="00B2303F" w:rsidRPr="00F67C87" w:rsidRDefault="00B2303F" w:rsidP="00E52280">
            <w:pPr>
              <w:ind w:left="-101" w:right="-72"/>
              <w:jc w:val="left"/>
              <w:rPr>
                <w:rFonts w:ascii="Arial" w:eastAsia="Angsana New" w:hAnsi="Arial" w:cs="Arial"/>
                <w:b/>
                <w:sz w:val="18"/>
                <w:szCs w:val="18"/>
              </w:rPr>
            </w:pPr>
            <w:r w:rsidRPr="00F67C87">
              <w:rPr>
                <w:rFonts w:ascii="Arial" w:eastAsia="Angsana New" w:hAnsi="Arial" w:cs="Arial"/>
                <w:b/>
                <w:sz w:val="18"/>
                <w:szCs w:val="18"/>
              </w:rPr>
              <w:t>For the year ended 31 December 2024</w:t>
            </w:r>
          </w:p>
        </w:tc>
        <w:tc>
          <w:tcPr>
            <w:tcW w:w="1170" w:type="dxa"/>
            <w:tcBorders>
              <w:top w:val="nil"/>
              <w:left w:val="nil"/>
              <w:bottom w:val="nil"/>
              <w:right w:val="nil"/>
            </w:tcBorders>
            <w:shd w:val="clear" w:color="auto" w:fill="auto"/>
            <w:vAlign w:val="bottom"/>
          </w:tcPr>
          <w:p w14:paraId="6DC4E209" w14:textId="77777777" w:rsidR="00B2303F" w:rsidRPr="00F67C8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shd w:val="clear" w:color="auto" w:fill="auto"/>
            <w:vAlign w:val="bottom"/>
          </w:tcPr>
          <w:p w14:paraId="352068D5" w14:textId="77777777" w:rsidR="00B2303F" w:rsidRPr="00F67C8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shd w:val="clear" w:color="auto" w:fill="auto"/>
          </w:tcPr>
          <w:p w14:paraId="4B69B4BE" w14:textId="77777777" w:rsidR="00B2303F" w:rsidRPr="00F67C8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shd w:val="clear" w:color="auto" w:fill="auto"/>
            <w:vAlign w:val="bottom"/>
          </w:tcPr>
          <w:p w14:paraId="37628D12" w14:textId="6BAF9EBD" w:rsidR="00B2303F" w:rsidRPr="00F67C8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shd w:val="clear" w:color="auto" w:fill="auto"/>
            <w:vAlign w:val="bottom"/>
          </w:tcPr>
          <w:p w14:paraId="5ACAAF46" w14:textId="77777777" w:rsidR="00B2303F" w:rsidRPr="00F67C8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F37A98" w:rsidRPr="00F67C87" w14:paraId="19EB090D" w14:textId="77777777" w:rsidTr="006C0D04">
        <w:trPr>
          <w:trHeight w:val="70"/>
        </w:trPr>
        <w:tc>
          <w:tcPr>
            <w:tcW w:w="3366" w:type="dxa"/>
            <w:tcBorders>
              <w:top w:val="nil"/>
              <w:left w:val="nil"/>
              <w:bottom w:val="nil"/>
              <w:right w:val="nil"/>
            </w:tcBorders>
            <w:shd w:val="clear" w:color="auto" w:fill="auto"/>
            <w:vAlign w:val="bottom"/>
          </w:tcPr>
          <w:p w14:paraId="67FD1D49" w14:textId="77777777" w:rsidR="00B2303F" w:rsidRPr="00F67C87" w:rsidRDefault="00B2303F" w:rsidP="00E52280">
            <w:pPr>
              <w:ind w:left="-101" w:right="-72"/>
              <w:jc w:val="left"/>
              <w:rPr>
                <w:rFonts w:ascii="Arial" w:eastAsia="Angsana New" w:hAnsi="Arial" w:cs="Arial"/>
                <w:sz w:val="18"/>
                <w:szCs w:val="18"/>
              </w:rPr>
            </w:pPr>
            <w:r w:rsidRPr="00F67C87">
              <w:rPr>
                <w:rFonts w:ascii="Arial" w:eastAsia="Angsana New" w:hAnsi="Arial" w:cs="Arial"/>
                <w:sz w:val="18"/>
                <w:szCs w:val="18"/>
              </w:rPr>
              <w:t>Revenue</w:t>
            </w:r>
          </w:p>
        </w:tc>
        <w:tc>
          <w:tcPr>
            <w:tcW w:w="1170" w:type="dxa"/>
            <w:tcBorders>
              <w:top w:val="nil"/>
              <w:left w:val="nil"/>
              <w:bottom w:val="nil"/>
              <w:right w:val="nil"/>
            </w:tcBorders>
            <w:shd w:val="clear" w:color="auto" w:fill="auto"/>
            <w:vAlign w:val="bottom"/>
          </w:tcPr>
          <w:p w14:paraId="745972AD" w14:textId="77777777" w:rsidR="00B2303F" w:rsidRPr="00F67C87" w:rsidRDefault="00B2303F" w:rsidP="00E52280">
            <w:pP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26914C0A" w14:textId="77777777" w:rsidR="00B2303F" w:rsidRPr="00F67C87" w:rsidRDefault="00B2303F" w:rsidP="00E52280">
            <w:pP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tcPr>
          <w:p w14:paraId="26141B69" w14:textId="77777777" w:rsidR="00B2303F" w:rsidRPr="00F67C87" w:rsidRDefault="00B2303F" w:rsidP="00E52280">
            <w:pP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2F1ED268" w14:textId="3147AF12" w:rsidR="00B2303F" w:rsidRPr="00F67C87" w:rsidRDefault="00B2303F" w:rsidP="00E52280">
            <w:pP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4C7AB127" w14:textId="77777777" w:rsidR="00B2303F" w:rsidRPr="00F67C87" w:rsidRDefault="00B2303F" w:rsidP="00E52280">
            <w:pPr>
              <w:ind w:right="-72"/>
              <w:jc w:val="right"/>
              <w:rPr>
                <w:rFonts w:ascii="Arial" w:eastAsia="Angsana New" w:hAnsi="Arial" w:cs="Arial"/>
                <w:sz w:val="18"/>
                <w:szCs w:val="18"/>
              </w:rPr>
            </w:pPr>
          </w:p>
        </w:tc>
      </w:tr>
      <w:tr w:rsidR="00B32746" w:rsidRPr="00F67C87" w14:paraId="23E10403" w14:textId="77777777" w:rsidTr="006C0D04">
        <w:trPr>
          <w:trHeight w:val="138"/>
        </w:trPr>
        <w:tc>
          <w:tcPr>
            <w:tcW w:w="3366" w:type="dxa"/>
            <w:tcBorders>
              <w:top w:val="nil"/>
              <w:left w:val="nil"/>
              <w:bottom w:val="nil"/>
              <w:right w:val="nil"/>
            </w:tcBorders>
            <w:shd w:val="clear" w:color="auto" w:fill="auto"/>
            <w:vAlign w:val="bottom"/>
          </w:tcPr>
          <w:p w14:paraId="68C6F011" w14:textId="77777777" w:rsidR="00B32746" w:rsidRPr="00F67C87" w:rsidRDefault="00B32746" w:rsidP="00B32746">
            <w:pPr>
              <w:ind w:left="-101" w:right="-72"/>
              <w:jc w:val="left"/>
              <w:rPr>
                <w:rFonts w:ascii="Arial" w:eastAsia="Angsana New" w:hAnsi="Arial" w:cs="Arial"/>
                <w:sz w:val="18"/>
                <w:szCs w:val="18"/>
              </w:rPr>
            </w:pPr>
            <w:r w:rsidRPr="00F67C87">
              <w:rPr>
                <w:rFonts w:ascii="Arial" w:eastAsia="Angsana New" w:hAnsi="Arial" w:cs="Arial"/>
                <w:sz w:val="18"/>
                <w:szCs w:val="18"/>
              </w:rPr>
              <w:t xml:space="preserve">   Gross segment revenue</w:t>
            </w:r>
          </w:p>
        </w:tc>
        <w:tc>
          <w:tcPr>
            <w:tcW w:w="1170" w:type="dxa"/>
            <w:tcBorders>
              <w:top w:val="nil"/>
              <w:left w:val="nil"/>
              <w:bottom w:val="nil"/>
              <w:right w:val="nil"/>
            </w:tcBorders>
            <w:shd w:val="clear" w:color="auto" w:fill="auto"/>
            <w:vAlign w:val="bottom"/>
          </w:tcPr>
          <w:p w14:paraId="32F4ACCB" w14:textId="700F0BC3" w:rsidR="00B32746" w:rsidRPr="00F67C87" w:rsidRDefault="00B32746" w:rsidP="001177AC">
            <w:pPr>
              <w:ind w:right="-72"/>
              <w:jc w:val="right"/>
              <w:rPr>
                <w:rFonts w:ascii="Arial" w:hAnsi="Arial" w:cs="Arial"/>
                <w:snapToGrid w:val="0"/>
                <w:spacing w:val="-2"/>
                <w:sz w:val="18"/>
                <w:szCs w:val="18"/>
                <w:lang w:val="en-US" w:eastAsia="th-TH"/>
              </w:rPr>
            </w:pPr>
            <w:r w:rsidRPr="00F67C87">
              <w:rPr>
                <w:rFonts w:ascii="Arial" w:hAnsi="Arial" w:cs="Arial"/>
                <w:sz w:val="18"/>
                <w:szCs w:val="18"/>
              </w:rPr>
              <w:t>51,617,383</w:t>
            </w:r>
          </w:p>
        </w:tc>
        <w:tc>
          <w:tcPr>
            <w:tcW w:w="1134" w:type="dxa"/>
            <w:tcBorders>
              <w:top w:val="nil"/>
              <w:left w:val="nil"/>
              <w:bottom w:val="nil"/>
              <w:right w:val="nil"/>
            </w:tcBorders>
            <w:shd w:val="clear" w:color="auto" w:fill="auto"/>
            <w:vAlign w:val="bottom"/>
          </w:tcPr>
          <w:p w14:paraId="6F95C1CF" w14:textId="0C4329BC" w:rsidR="00B32746" w:rsidRPr="00F67C87" w:rsidRDefault="00B32746" w:rsidP="001177AC">
            <w:pPr>
              <w:ind w:right="-72"/>
              <w:jc w:val="right"/>
              <w:rPr>
                <w:rFonts w:ascii="Arial" w:hAnsi="Arial" w:cs="Arial"/>
                <w:snapToGrid w:val="0"/>
                <w:spacing w:val="-2"/>
                <w:sz w:val="18"/>
                <w:szCs w:val="18"/>
                <w:lang w:val="en-US" w:eastAsia="th-TH"/>
              </w:rPr>
            </w:pPr>
            <w:r w:rsidRPr="00F67C87">
              <w:rPr>
                <w:rFonts w:ascii="Arial" w:hAnsi="Arial" w:cs="Arial"/>
                <w:sz w:val="18"/>
                <w:szCs w:val="18"/>
              </w:rPr>
              <w:t>1,020,000</w:t>
            </w:r>
          </w:p>
        </w:tc>
        <w:tc>
          <w:tcPr>
            <w:tcW w:w="1276" w:type="dxa"/>
            <w:tcBorders>
              <w:top w:val="nil"/>
              <w:left w:val="nil"/>
              <w:bottom w:val="nil"/>
              <w:right w:val="nil"/>
            </w:tcBorders>
            <w:shd w:val="clear" w:color="auto" w:fill="auto"/>
            <w:vAlign w:val="bottom"/>
          </w:tcPr>
          <w:p w14:paraId="1096E0D5" w14:textId="07A4C85F" w:rsidR="00B32746" w:rsidRPr="00F67C87" w:rsidRDefault="00B32746" w:rsidP="001177AC">
            <w:pPr>
              <w:ind w:right="-72"/>
              <w:jc w:val="right"/>
              <w:rPr>
                <w:rFonts w:ascii="Arial" w:hAnsi="Arial" w:cs="Arial"/>
                <w:snapToGrid w:val="0"/>
                <w:spacing w:val="-2"/>
                <w:sz w:val="18"/>
                <w:szCs w:val="18"/>
                <w:lang w:val="en-US" w:eastAsia="th-TH"/>
              </w:rPr>
            </w:pPr>
            <w:r w:rsidRPr="00F67C87">
              <w:rPr>
                <w:rFonts w:ascii="Arial" w:hAnsi="Arial" w:cs="Arial"/>
                <w:sz w:val="18"/>
                <w:szCs w:val="18"/>
              </w:rPr>
              <w:t>60,202,921</w:t>
            </w:r>
          </w:p>
        </w:tc>
        <w:tc>
          <w:tcPr>
            <w:tcW w:w="1276" w:type="dxa"/>
            <w:tcBorders>
              <w:top w:val="nil"/>
              <w:left w:val="nil"/>
              <w:bottom w:val="nil"/>
              <w:right w:val="nil"/>
            </w:tcBorders>
            <w:shd w:val="clear" w:color="auto" w:fill="auto"/>
            <w:vAlign w:val="bottom"/>
          </w:tcPr>
          <w:p w14:paraId="5F3908C6" w14:textId="57A7AB65" w:rsidR="00B32746" w:rsidRPr="00F67C87" w:rsidRDefault="00B32746" w:rsidP="001177AC">
            <w:pPr>
              <w:ind w:right="-72"/>
              <w:jc w:val="right"/>
              <w:rPr>
                <w:rFonts w:ascii="Arial" w:hAnsi="Arial" w:cs="Arial"/>
                <w:snapToGrid w:val="0"/>
                <w:spacing w:val="-2"/>
                <w:sz w:val="18"/>
                <w:szCs w:val="18"/>
                <w:lang w:val="en-US" w:eastAsia="th-TH"/>
              </w:rPr>
            </w:pPr>
            <w:r w:rsidRPr="00F67C87">
              <w:rPr>
                <w:rFonts w:ascii="Arial" w:hAnsi="Arial" w:cs="Arial"/>
                <w:sz w:val="18"/>
                <w:szCs w:val="18"/>
              </w:rPr>
              <w:t>2,051,199</w:t>
            </w:r>
          </w:p>
        </w:tc>
        <w:tc>
          <w:tcPr>
            <w:tcW w:w="1276" w:type="dxa"/>
            <w:tcBorders>
              <w:top w:val="nil"/>
              <w:left w:val="nil"/>
              <w:bottom w:val="nil"/>
              <w:right w:val="nil"/>
            </w:tcBorders>
            <w:shd w:val="clear" w:color="auto" w:fill="auto"/>
            <w:vAlign w:val="bottom"/>
          </w:tcPr>
          <w:p w14:paraId="2A128765" w14:textId="56671516" w:rsidR="00B32746" w:rsidRPr="00F67C87" w:rsidRDefault="00B32746" w:rsidP="001177AC">
            <w:pPr>
              <w:ind w:right="-72"/>
              <w:jc w:val="right"/>
              <w:rPr>
                <w:rFonts w:ascii="Arial" w:hAnsi="Arial" w:cs="Arial"/>
                <w:snapToGrid w:val="0"/>
                <w:spacing w:val="-2"/>
                <w:sz w:val="18"/>
                <w:szCs w:val="18"/>
                <w:lang w:val="en-US" w:eastAsia="th-TH"/>
              </w:rPr>
            </w:pPr>
            <w:r w:rsidRPr="00F67C87">
              <w:rPr>
                <w:rFonts w:ascii="Arial" w:hAnsi="Arial" w:cs="Arial"/>
                <w:sz w:val="18"/>
                <w:szCs w:val="18"/>
              </w:rPr>
              <w:t>114,891,503</w:t>
            </w:r>
          </w:p>
        </w:tc>
      </w:tr>
      <w:tr w:rsidR="00B32746" w:rsidRPr="00F67C87" w14:paraId="33C3FD45" w14:textId="77777777" w:rsidTr="006C0D04">
        <w:trPr>
          <w:trHeight w:val="198"/>
        </w:trPr>
        <w:tc>
          <w:tcPr>
            <w:tcW w:w="3366" w:type="dxa"/>
            <w:tcBorders>
              <w:top w:val="nil"/>
              <w:left w:val="nil"/>
              <w:bottom w:val="nil"/>
              <w:right w:val="nil"/>
            </w:tcBorders>
            <w:shd w:val="clear" w:color="auto" w:fill="auto"/>
            <w:vAlign w:val="bottom"/>
          </w:tcPr>
          <w:p w14:paraId="0A63A429" w14:textId="77777777" w:rsidR="00B32746" w:rsidRPr="00F67C87" w:rsidRDefault="00B32746" w:rsidP="00B32746">
            <w:pPr>
              <w:ind w:left="-101" w:right="-72"/>
              <w:jc w:val="left"/>
              <w:rPr>
                <w:rFonts w:ascii="Arial" w:eastAsia="Angsana New" w:hAnsi="Arial" w:cs="Arial"/>
                <w:sz w:val="18"/>
                <w:szCs w:val="18"/>
              </w:rPr>
            </w:pPr>
            <w:r w:rsidRPr="00F67C87">
              <w:rPr>
                <w:rFonts w:ascii="Arial" w:eastAsia="Angsana New" w:hAnsi="Arial" w:cs="Arial"/>
                <w:sz w:val="18"/>
                <w:szCs w:val="18"/>
              </w:rPr>
              <w:t xml:space="preserve">   Inter - segment revenue</w:t>
            </w:r>
          </w:p>
        </w:tc>
        <w:tc>
          <w:tcPr>
            <w:tcW w:w="1170" w:type="dxa"/>
            <w:tcBorders>
              <w:top w:val="nil"/>
              <w:left w:val="nil"/>
              <w:bottom w:val="single" w:sz="4" w:space="0" w:color="000000"/>
              <w:right w:val="nil"/>
            </w:tcBorders>
            <w:shd w:val="clear" w:color="auto" w:fill="auto"/>
            <w:vAlign w:val="bottom"/>
          </w:tcPr>
          <w:p w14:paraId="2B9D6DCC" w14:textId="4BA0CD33" w:rsidR="00B32746" w:rsidRPr="00F67C87" w:rsidRDefault="00B32746" w:rsidP="001177AC">
            <w:pPr>
              <w:ind w:right="-72"/>
              <w:jc w:val="right"/>
              <w:rPr>
                <w:rFonts w:ascii="Arial" w:hAnsi="Arial" w:cs="Arial"/>
                <w:snapToGrid w:val="0"/>
                <w:spacing w:val="-2"/>
                <w:sz w:val="18"/>
                <w:szCs w:val="18"/>
                <w:lang w:val="en-US" w:eastAsia="th-TH"/>
              </w:rPr>
            </w:pPr>
            <w:r w:rsidRPr="00F67C87">
              <w:rPr>
                <w:rFonts w:ascii="Arial" w:hAnsi="Arial" w:cs="Arial"/>
                <w:sz w:val="18"/>
                <w:szCs w:val="18"/>
              </w:rPr>
              <w:t xml:space="preserve">-   </w:t>
            </w:r>
          </w:p>
        </w:tc>
        <w:tc>
          <w:tcPr>
            <w:tcW w:w="1134" w:type="dxa"/>
            <w:tcBorders>
              <w:top w:val="nil"/>
              <w:left w:val="nil"/>
              <w:bottom w:val="single" w:sz="4" w:space="0" w:color="000000"/>
              <w:right w:val="nil"/>
            </w:tcBorders>
            <w:shd w:val="clear" w:color="auto" w:fill="auto"/>
            <w:vAlign w:val="bottom"/>
          </w:tcPr>
          <w:p w14:paraId="5189E7BA" w14:textId="72ED000E" w:rsidR="00B32746" w:rsidRPr="00F67C87" w:rsidRDefault="00B32746" w:rsidP="001177AC">
            <w:pPr>
              <w:ind w:right="-72"/>
              <w:jc w:val="right"/>
              <w:rPr>
                <w:rFonts w:ascii="Arial" w:hAnsi="Arial" w:cs="Arial"/>
                <w:snapToGrid w:val="0"/>
                <w:spacing w:val="-2"/>
                <w:sz w:val="18"/>
                <w:szCs w:val="18"/>
                <w:lang w:val="en-US" w:eastAsia="th-TH"/>
              </w:rPr>
            </w:pPr>
            <w:r w:rsidRPr="00F67C87">
              <w:rPr>
                <w:rFonts w:ascii="Arial" w:hAnsi="Arial" w:cs="Arial"/>
                <w:sz w:val="18"/>
                <w:szCs w:val="18"/>
              </w:rPr>
              <w:t xml:space="preserve">-   </w:t>
            </w:r>
          </w:p>
        </w:tc>
        <w:tc>
          <w:tcPr>
            <w:tcW w:w="1276" w:type="dxa"/>
            <w:tcBorders>
              <w:top w:val="nil"/>
              <w:left w:val="nil"/>
              <w:bottom w:val="single" w:sz="4" w:space="0" w:color="000000"/>
              <w:right w:val="nil"/>
            </w:tcBorders>
            <w:shd w:val="clear" w:color="auto" w:fill="auto"/>
            <w:vAlign w:val="bottom"/>
          </w:tcPr>
          <w:p w14:paraId="24B55D56" w14:textId="092813D2" w:rsidR="00B32746" w:rsidRPr="00F67C87" w:rsidRDefault="00B32746" w:rsidP="001177AC">
            <w:pPr>
              <w:ind w:right="-72"/>
              <w:jc w:val="right"/>
              <w:rPr>
                <w:rFonts w:ascii="Arial" w:hAnsi="Arial" w:cs="Arial"/>
                <w:snapToGrid w:val="0"/>
                <w:spacing w:val="-2"/>
                <w:sz w:val="18"/>
                <w:szCs w:val="18"/>
                <w:lang w:val="en-US" w:eastAsia="th-TH"/>
              </w:rPr>
            </w:pPr>
            <w:r w:rsidRPr="00F67C87">
              <w:rPr>
                <w:rFonts w:ascii="Arial" w:hAnsi="Arial" w:cs="Arial"/>
                <w:sz w:val="18"/>
                <w:szCs w:val="18"/>
              </w:rPr>
              <w:t xml:space="preserve">-   </w:t>
            </w:r>
          </w:p>
        </w:tc>
        <w:tc>
          <w:tcPr>
            <w:tcW w:w="1276" w:type="dxa"/>
            <w:tcBorders>
              <w:top w:val="nil"/>
              <w:left w:val="nil"/>
              <w:bottom w:val="single" w:sz="4" w:space="0" w:color="000000"/>
              <w:right w:val="nil"/>
            </w:tcBorders>
            <w:shd w:val="clear" w:color="auto" w:fill="auto"/>
            <w:vAlign w:val="bottom"/>
          </w:tcPr>
          <w:p w14:paraId="328BA263" w14:textId="618D2725" w:rsidR="00B32746" w:rsidRPr="00F67C87" w:rsidRDefault="00B32746" w:rsidP="001177AC">
            <w:pPr>
              <w:ind w:right="-72"/>
              <w:jc w:val="right"/>
              <w:rPr>
                <w:rFonts w:ascii="Arial" w:hAnsi="Arial" w:cs="Arial"/>
                <w:snapToGrid w:val="0"/>
                <w:spacing w:val="-2"/>
                <w:sz w:val="18"/>
                <w:szCs w:val="18"/>
                <w:lang w:val="en-US" w:eastAsia="th-TH"/>
              </w:rPr>
            </w:pPr>
            <w:r w:rsidRPr="00F67C87">
              <w:rPr>
                <w:rFonts w:ascii="Arial" w:hAnsi="Arial" w:cs="Arial"/>
                <w:sz w:val="18"/>
                <w:szCs w:val="18"/>
              </w:rPr>
              <w:t>(361,825)</w:t>
            </w:r>
          </w:p>
        </w:tc>
        <w:tc>
          <w:tcPr>
            <w:tcW w:w="1276" w:type="dxa"/>
            <w:tcBorders>
              <w:top w:val="nil"/>
              <w:left w:val="nil"/>
              <w:bottom w:val="single" w:sz="4" w:space="0" w:color="000000"/>
              <w:right w:val="nil"/>
            </w:tcBorders>
            <w:shd w:val="clear" w:color="auto" w:fill="auto"/>
            <w:vAlign w:val="bottom"/>
          </w:tcPr>
          <w:p w14:paraId="31E1854F" w14:textId="7F2397B2" w:rsidR="00B32746" w:rsidRPr="00F67C87" w:rsidRDefault="00B32746" w:rsidP="001177AC">
            <w:pPr>
              <w:ind w:right="-72"/>
              <w:jc w:val="right"/>
              <w:rPr>
                <w:rFonts w:ascii="Arial" w:hAnsi="Arial" w:cs="Arial"/>
                <w:snapToGrid w:val="0"/>
                <w:spacing w:val="-2"/>
                <w:sz w:val="18"/>
                <w:szCs w:val="18"/>
                <w:lang w:val="en-US" w:eastAsia="th-TH"/>
              </w:rPr>
            </w:pPr>
            <w:r w:rsidRPr="00F67C87">
              <w:rPr>
                <w:rFonts w:ascii="Arial" w:hAnsi="Arial" w:cs="Arial"/>
                <w:sz w:val="18"/>
                <w:szCs w:val="18"/>
              </w:rPr>
              <w:t>(361,825)</w:t>
            </w:r>
          </w:p>
        </w:tc>
      </w:tr>
      <w:tr w:rsidR="00F37A98" w:rsidRPr="00F67C87" w14:paraId="18382666" w14:textId="77777777" w:rsidTr="006C0D04">
        <w:trPr>
          <w:trHeight w:val="20"/>
        </w:trPr>
        <w:tc>
          <w:tcPr>
            <w:tcW w:w="3366" w:type="dxa"/>
            <w:tcBorders>
              <w:top w:val="nil"/>
              <w:left w:val="nil"/>
              <w:bottom w:val="nil"/>
              <w:right w:val="nil"/>
            </w:tcBorders>
            <w:shd w:val="clear" w:color="auto" w:fill="auto"/>
            <w:vAlign w:val="bottom"/>
          </w:tcPr>
          <w:p w14:paraId="15AF68BE" w14:textId="77777777" w:rsidR="00B2303F" w:rsidRPr="00F67C87" w:rsidRDefault="00B2303F" w:rsidP="00E52280">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shd w:val="clear" w:color="auto" w:fill="auto"/>
            <w:vAlign w:val="bottom"/>
          </w:tcPr>
          <w:p w14:paraId="0551F9D3" w14:textId="77777777" w:rsidR="00B2303F" w:rsidRPr="00F67C87" w:rsidRDefault="00B2303F" w:rsidP="001177AC">
            <w:pPr>
              <w:ind w:right="-72"/>
              <w:jc w:val="right"/>
              <w:rPr>
                <w:rFonts w:ascii="Arial" w:hAnsi="Arial" w:cs="Arial"/>
                <w:snapToGrid w:val="0"/>
                <w:spacing w:val="-2"/>
                <w:sz w:val="18"/>
                <w:szCs w:val="18"/>
                <w:lang w:val="en-US" w:eastAsia="th-TH"/>
              </w:rPr>
            </w:pPr>
          </w:p>
        </w:tc>
        <w:tc>
          <w:tcPr>
            <w:tcW w:w="1134" w:type="dxa"/>
            <w:tcBorders>
              <w:top w:val="single" w:sz="4" w:space="0" w:color="000000"/>
              <w:left w:val="nil"/>
              <w:bottom w:val="nil"/>
              <w:right w:val="nil"/>
            </w:tcBorders>
            <w:shd w:val="clear" w:color="auto" w:fill="auto"/>
            <w:vAlign w:val="bottom"/>
          </w:tcPr>
          <w:p w14:paraId="34E9BAFE" w14:textId="77777777" w:rsidR="00B2303F" w:rsidRPr="00F67C8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shd w:val="clear" w:color="auto" w:fill="auto"/>
            <w:vAlign w:val="bottom"/>
          </w:tcPr>
          <w:p w14:paraId="5B622088" w14:textId="77777777" w:rsidR="00B2303F" w:rsidRPr="00F67C8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shd w:val="clear" w:color="auto" w:fill="auto"/>
            <w:vAlign w:val="bottom"/>
          </w:tcPr>
          <w:p w14:paraId="05B7639D" w14:textId="5CCA63C3" w:rsidR="00B2303F" w:rsidRPr="00F67C8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shd w:val="clear" w:color="auto" w:fill="auto"/>
            <w:vAlign w:val="bottom"/>
          </w:tcPr>
          <w:p w14:paraId="6775407F" w14:textId="77777777" w:rsidR="00B2303F" w:rsidRPr="00F67C87" w:rsidRDefault="00B2303F" w:rsidP="001177AC">
            <w:pPr>
              <w:ind w:right="-72"/>
              <w:jc w:val="right"/>
              <w:rPr>
                <w:rFonts w:ascii="Arial" w:hAnsi="Arial" w:cs="Arial"/>
                <w:snapToGrid w:val="0"/>
                <w:spacing w:val="-2"/>
                <w:sz w:val="18"/>
                <w:szCs w:val="18"/>
                <w:lang w:val="en-US" w:eastAsia="th-TH"/>
              </w:rPr>
            </w:pPr>
          </w:p>
        </w:tc>
      </w:tr>
      <w:tr w:rsidR="003A5EDF" w:rsidRPr="00F67C87" w14:paraId="72A47B75" w14:textId="77777777" w:rsidTr="006C0D04">
        <w:trPr>
          <w:trHeight w:val="20"/>
        </w:trPr>
        <w:tc>
          <w:tcPr>
            <w:tcW w:w="3366" w:type="dxa"/>
            <w:tcBorders>
              <w:top w:val="nil"/>
              <w:left w:val="nil"/>
              <w:bottom w:val="nil"/>
              <w:right w:val="nil"/>
            </w:tcBorders>
            <w:shd w:val="clear" w:color="auto" w:fill="auto"/>
            <w:vAlign w:val="bottom"/>
          </w:tcPr>
          <w:p w14:paraId="2B7B5C6E" w14:textId="77777777" w:rsidR="003A5EDF" w:rsidRPr="00F67C87" w:rsidRDefault="003A5EDF" w:rsidP="003A5EDF">
            <w:pPr>
              <w:ind w:left="-101" w:right="-72"/>
              <w:jc w:val="left"/>
              <w:rPr>
                <w:rFonts w:ascii="Arial" w:eastAsia="Angsana New" w:hAnsi="Arial" w:cs="Arial"/>
                <w:sz w:val="18"/>
                <w:szCs w:val="18"/>
              </w:rPr>
            </w:pPr>
            <w:r w:rsidRPr="00F67C87">
              <w:rPr>
                <w:rFonts w:ascii="Arial" w:eastAsia="Angsana New" w:hAnsi="Arial" w:cs="Arial"/>
                <w:sz w:val="18"/>
                <w:szCs w:val="18"/>
              </w:rPr>
              <w:t>Net revenue from third parties</w:t>
            </w:r>
          </w:p>
        </w:tc>
        <w:tc>
          <w:tcPr>
            <w:tcW w:w="1170" w:type="dxa"/>
            <w:tcBorders>
              <w:top w:val="nil"/>
              <w:left w:val="nil"/>
              <w:bottom w:val="single" w:sz="4" w:space="0" w:color="auto"/>
              <w:right w:val="nil"/>
            </w:tcBorders>
            <w:shd w:val="clear" w:color="auto" w:fill="auto"/>
          </w:tcPr>
          <w:p w14:paraId="3695B823" w14:textId="469649F3" w:rsidR="003A5EDF" w:rsidRPr="00F67C87" w:rsidRDefault="003A5EDF" w:rsidP="003A5EDF">
            <w:pPr>
              <w:ind w:right="-72"/>
              <w:jc w:val="right"/>
              <w:rPr>
                <w:rFonts w:ascii="Arial" w:hAnsi="Arial" w:cs="Arial"/>
                <w:snapToGrid w:val="0"/>
                <w:spacing w:val="-2"/>
                <w:sz w:val="18"/>
                <w:szCs w:val="18"/>
                <w:lang w:val="en-US" w:eastAsia="th-TH"/>
              </w:rPr>
            </w:pPr>
            <w:r w:rsidRPr="00F67C87">
              <w:rPr>
                <w:rFonts w:ascii="Arial" w:hAnsi="Arial" w:cs="Arial"/>
                <w:sz w:val="18"/>
                <w:szCs w:val="18"/>
              </w:rPr>
              <w:t>51,617,383</w:t>
            </w:r>
          </w:p>
        </w:tc>
        <w:tc>
          <w:tcPr>
            <w:tcW w:w="1134" w:type="dxa"/>
            <w:tcBorders>
              <w:top w:val="nil"/>
              <w:left w:val="nil"/>
              <w:bottom w:val="single" w:sz="4" w:space="0" w:color="auto"/>
              <w:right w:val="nil"/>
            </w:tcBorders>
            <w:shd w:val="clear" w:color="auto" w:fill="auto"/>
          </w:tcPr>
          <w:p w14:paraId="28C5D7D4" w14:textId="0E9FBE7B" w:rsidR="003A5EDF" w:rsidRPr="00F67C87" w:rsidRDefault="003A5EDF" w:rsidP="003A5EDF">
            <w:pPr>
              <w:ind w:right="-72"/>
              <w:jc w:val="right"/>
              <w:rPr>
                <w:rFonts w:ascii="Arial" w:hAnsi="Arial" w:cs="Arial"/>
                <w:snapToGrid w:val="0"/>
                <w:spacing w:val="-2"/>
                <w:sz w:val="18"/>
                <w:szCs w:val="18"/>
                <w:lang w:val="en-US" w:eastAsia="th-TH"/>
              </w:rPr>
            </w:pPr>
            <w:r w:rsidRPr="00F67C87">
              <w:rPr>
                <w:rFonts w:ascii="Arial" w:hAnsi="Arial" w:cs="Arial"/>
                <w:sz w:val="18"/>
                <w:szCs w:val="18"/>
              </w:rPr>
              <w:t>1,020,000</w:t>
            </w:r>
          </w:p>
        </w:tc>
        <w:tc>
          <w:tcPr>
            <w:tcW w:w="1276" w:type="dxa"/>
            <w:tcBorders>
              <w:top w:val="nil"/>
              <w:left w:val="nil"/>
              <w:bottom w:val="single" w:sz="4" w:space="0" w:color="auto"/>
              <w:right w:val="nil"/>
            </w:tcBorders>
            <w:shd w:val="clear" w:color="auto" w:fill="auto"/>
          </w:tcPr>
          <w:p w14:paraId="77A9C524" w14:textId="215B27F0" w:rsidR="003A5EDF" w:rsidRPr="00F67C87" w:rsidRDefault="003A5EDF" w:rsidP="003A5EDF">
            <w:pPr>
              <w:ind w:right="-72"/>
              <w:jc w:val="right"/>
              <w:rPr>
                <w:rFonts w:ascii="Arial" w:hAnsi="Arial" w:cs="Arial"/>
                <w:snapToGrid w:val="0"/>
                <w:spacing w:val="-2"/>
                <w:sz w:val="18"/>
                <w:szCs w:val="18"/>
                <w:lang w:val="en-US" w:eastAsia="th-TH"/>
              </w:rPr>
            </w:pPr>
            <w:r w:rsidRPr="00F67C87">
              <w:rPr>
                <w:rFonts w:ascii="Arial" w:hAnsi="Arial" w:cs="Arial"/>
                <w:sz w:val="18"/>
                <w:szCs w:val="18"/>
              </w:rPr>
              <w:t>60,202,921</w:t>
            </w:r>
          </w:p>
        </w:tc>
        <w:tc>
          <w:tcPr>
            <w:tcW w:w="1276" w:type="dxa"/>
            <w:tcBorders>
              <w:top w:val="nil"/>
              <w:left w:val="nil"/>
              <w:bottom w:val="single" w:sz="4" w:space="0" w:color="auto"/>
              <w:right w:val="nil"/>
            </w:tcBorders>
            <w:shd w:val="clear" w:color="auto" w:fill="auto"/>
          </w:tcPr>
          <w:p w14:paraId="48F5B3EF" w14:textId="4117DEF4" w:rsidR="003A5EDF" w:rsidRPr="00F67C87" w:rsidRDefault="003A5EDF" w:rsidP="003A5EDF">
            <w:pPr>
              <w:ind w:right="-72"/>
              <w:jc w:val="right"/>
              <w:rPr>
                <w:rFonts w:ascii="Arial" w:hAnsi="Arial" w:cs="Arial"/>
                <w:snapToGrid w:val="0"/>
                <w:spacing w:val="-2"/>
                <w:sz w:val="18"/>
                <w:szCs w:val="18"/>
                <w:lang w:val="en-US" w:eastAsia="th-TH"/>
              </w:rPr>
            </w:pPr>
            <w:r w:rsidRPr="00F67C87">
              <w:rPr>
                <w:rFonts w:ascii="Arial" w:hAnsi="Arial" w:cs="Arial"/>
                <w:sz w:val="18"/>
                <w:szCs w:val="18"/>
              </w:rPr>
              <w:t>1,689,374</w:t>
            </w:r>
          </w:p>
        </w:tc>
        <w:tc>
          <w:tcPr>
            <w:tcW w:w="1276" w:type="dxa"/>
            <w:tcBorders>
              <w:top w:val="nil"/>
              <w:left w:val="nil"/>
              <w:bottom w:val="single" w:sz="4" w:space="0" w:color="auto"/>
              <w:right w:val="nil"/>
            </w:tcBorders>
            <w:shd w:val="clear" w:color="auto" w:fill="auto"/>
          </w:tcPr>
          <w:p w14:paraId="1504C273" w14:textId="4BD11C65" w:rsidR="003A5EDF" w:rsidRPr="00F67C87" w:rsidRDefault="003A5EDF" w:rsidP="003A5EDF">
            <w:pPr>
              <w:ind w:right="-72"/>
              <w:jc w:val="right"/>
              <w:rPr>
                <w:rFonts w:ascii="Arial" w:hAnsi="Arial" w:cs="Arial"/>
                <w:snapToGrid w:val="0"/>
                <w:spacing w:val="-2"/>
                <w:sz w:val="18"/>
                <w:szCs w:val="18"/>
                <w:lang w:val="en-US" w:eastAsia="th-TH"/>
              </w:rPr>
            </w:pPr>
            <w:r w:rsidRPr="00F67C87">
              <w:rPr>
                <w:rFonts w:ascii="Arial" w:hAnsi="Arial" w:cs="Arial"/>
                <w:sz w:val="18"/>
                <w:szCs w:val="18"/>
              </w:rPr>
              <w:t>114,529,678</w:t>
            </w:r>
          </w:p>
        </w:tc>
      </w:tr>
      <w:tr w:rsidR="00F37A98" w:rsidRPr="00F67C87" w14:paraId="49813C71" w14:textId="77777777" w:rsidTr="006C0D04">
        <w:trPr>
          <w:trHeight w:val="20"/>
        </w:trPr>
        <w:tc>
          <w:tcPr>
            <w:tcW w:w="3366" w:type="dxa"/>
            <w:tcBorders>
              <w:top w:val="nil"/>
              <w:left w:val="nil"/>
              <w:bottom w:val="nil"/>
              <w:right w:val="nil"/>
            </w:tcBorders>
            <w:shd w:val="clear" w:color="auto" w:fill="auto"/>
            <w:vAlign w:val="bottom"/>
          </w:tcPr>
          <w:p w14:paraId="2B2134DC" w14:textId="77777777" w:rsidR="00B2303F" w:rsidRPr="00F67C87" w:rsidRDefault="00B2303F" w:rsidP="00E52280">
            <w:pPr>
              <w:ind w:left="-101" w:right="-72"/>
              <w:jc w:val="left"/>
              <w:rPr>
                <w:rFonts w:ascii="Arial" w:eastAsia="Angsana New" w:hAnsi="Arial" w:cs="Arial"/>
                <w:sz w:val="18"/>
                <w:szCs w:val="18"/>
              </w:rPr>
            </w:pPr>
          </w:p>
        </w:tc>
        <w:tc>
          <w:tcPr>
            <w:tcW w:w="1170" w:type="dxa"/>
            <w:tcBorders>
              <w:top w:val="single" w:sz="4" w:space="0" w:color="auto"/>
              <w:left w:val="nil"/>
              <w:bottom w:val="nil"/>
              <w:right w:val="nil"/>
            </w:tcBorders>
            <w:shd w:val="clear" w:color="auto" w:fill="auto"/>
            <w:vAlign w:val="bottom"/>
          </w:tcPr>
          <w:p w14:paraId="33F5B16B" w14:textId="77777777" w:rsidR="00B2303F" w:rsidRPr="00F67C87" w:rsidRDefault="00B2303F" w:rsidP="001177AC">
            <w:pPr>
              <w:ind w:right="-72"/>
              <w:jc w:val="right"/>
              <w:rPr>
                <w:rFonts w:ascii="Arial" w:eastAsia="Angsana New" w:hAnsi="Arial" w:cs="Arial"/>
                <w:sz w:val="18"/>
                <w:szCs w:val="18"/>
              </w:rPr>
            </w:pPr>
          </w:p>
        </w:tc>
        <w:tc>
          <w:tcPr>
            <w:tcW w:w="1134" w:type="dxa"/>
            <w:tcBorders>
              <w:top w:val="single" w:sz="4" w:space="0" w:color="auto"/>
              <w:left w:val="nil"/>
              <w:bottom w:val="nil"/>
              <w:right w:val="nil"/>
            </w:tcBorders>
            <w:shd w:val="clear" w:color="auto" w:fill="auto"/>
            <w:vAlign w:val="bottom"/>
          </w:tcPr>
          <w:p w14:paraId="73A41302" w14:textId="77777777" w:rsidR="00B2303F" w:rsidRPr="00F67C87" w:rsidRDefault="00B2303F" w:rsidP="001177AC">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shd w:val="clear" w:color="auto" w:fill="auto"/>
            <w:vAlign w:val="bottom"/>
          </w:tcPr>
          <w:p w14:paraId="6FA3CF5E" w14:textId="77777777" w:rsidR="00B2303F" w:rsidRPr="00F67C87" w:rsidRDefault="00B2303F" w:rsidP="001177AC">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shd w:val="clear" w:color="auto" w:fill="auto"/>
            <w:vAlign w:val="bottom"/>
          </w:tcPr>
          <w:p w14:paraId="787A3C51" w14:textId="46FCE9D8" w:rsidR="00B2303F" w:rsidRPr="00F67C87" w:rsidRDefault="00B2303F" w:rsidP="001177AC">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shd w:val="clear" w:color="auto" w:fill="auto"/>
            <w:vAlign w:val="bottom"/>
          </w:tcPr>
          <w:p w14:paraId="0468F4BA" w14:textId="77777777" w:rsidR="00B2303F" w:rsidRPr="00F67C87" w:rsidRDefault="00B2303F" w:rsidP="001177AC">
            <w:pPr>
              <w:ind w:right="-72"/>
              <w:jc w:val="right"/>
              <w:rPr>
                <w:rFonts w:ascii="Arial" w:eastAsia="Angsana New" w:hAnsi="Arial" w:cs="Arial"/>
                <w:sz w:val="18"/>
                <w:szCs w:val="18"/>
              </w:rPr>
            </w:pPr>
          </w:p>
        </w:tc>
      </w:tr>
      <w:tr w:rsidR="00F37A98" w:rsidRPr="00F67C87" w14:paraId="208983BE" w14:textId="77777777" w:rsidTr="006C0D04">
        <w:trPr>
          <w:trHeight w:val="20"/>
        </w:trPr>
        <w:tc>
          <w:tcPr>
            <w:tcW w:w="3366" w:type="dxa"/>
            <w:tcBorders>
              <w:top w:val="nil"/>
              <w:left w:val="nil"/>
              <w:bottom w:val="nil"/>
              <w:right w:val="nil"/>
            </w:tcBorders>
            <w:shd w:val="clear" w:color="auto" w:fill="auto"/>
            <w:vAlign w:val="bottom"/>
          </w:tcPr>
          <w:p w14:paraId="7DF88FB7" w14:textId="77777777" w:rsidR="00B2303F" w:rsidRPr="00F67C87" w:rsidRDefault="00B2303F" w:rsidP="00E52280">
            <w:pPr>
              <w:ind w:left="-101" w:right="-72"/>
              <w:jc w:val="left"/>
              <w:rPr>
                <w:rFonts w:ascii="Arial" w:eastAsia="Angsana New" w:hAnsi="Arial" w:cs="Arial"/>
                <w:b/>
                <w:bCs/>
                <w:sz w:val="18"/>
                <w:szCs w:val="18"/>
              </w:rPr>
            </w:pPr>
            <w:r w:rsidRPr="00F67C87">
              <w:rPr>
                <w:rFonts w:ascii="Arial" w:eastAsia="Angsana New" w:hAnsi="Arial" w:cs="Arial"/>
                <w:b/>
                <w:bCs/>
                <w:sz w:val="18"/>
                <w:szCs w:val="18"/>
              </w:rPr>
              <w:t>Timing of revenue recognition</w:t>
            </w:r>
          </w:p>
        </w:tc>
        <w:tc>
          <w:tcPr>
            <w:tcW w:w="1170" w:type="dxa"/>
            <w:tcBorders>
              <w:top w:val="nil"/>
              <w:left w:val="nil"/>
              <w:bottom w:val="nil"/>
              <w:right w:val="nil"/>
            </w:tcBorders>
            <w:shd w:val="clear" w:color="auto" w:fill="auto"/>
            <w:vAlign w:val="bottom"/>
          </w:tcPr>
          <w:p w14:paraId="43AE696C" w14:textId="77777777" w:rsidR="00B2303F" w:rsidRPr="00F67C87" w:rsidRDefault="00B2303F"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shd w:val="clear" w:color="auto" w:fill="auto"/>
            <w:vAlign w:val="bottom"/>
          </w:tcPr>
          <w:p w14:paraId="150F3D83" w14:textId="77777777" w:rsidR="00B2303F" w:rsidRPr="00F67C87" w:rsidRDefault="00B2303F"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shd w:val="clear" w:color="auto" w:fill="auto"/>
            <w:vAlign w:val="bottom"/>
          </w:tcPr>
          <w:p w14:paraId="01A8B33E" w14:textId="77777777" w:rsidR="00B2303F" w:rsidRPr="00F67C87" w:rsidRDefault="00B2303F"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shd w:val="clear" w:color="auto" w:fill="auto"/>
            <w:vAlign w:val="bottom"/>
          </w:tcPr>
          <w:p w14:paraId="04B785F0" w14:textId="7A57496C" w:rsidR="00B2303F" w:rsidRPr="00F67C87" w:rsidRDefault="00B2303F"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shd w:val="clear" w:color="auto" w:fill="auto"/>
            <w:vAlign w:val="bottom"/>
          </w:tcPr>
          <w:p w14:paraId="0F99F646" w14:textId="77777777" w:rsidR="00B2303F" w:rsidRPr="00F67C87" w:rsidRDefault="00B2303F"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8E47EF" w:rsidRPr="00F67C87" w14:paraId="18D2A5E4" w14:textId="77777777" w:rsidTr="006C0D04">
        <w:trPr>
          <w:trHeight w:val="65"/>
        </w:trPr>
        <w:tc>
          <w:tcPr>
            <w:tcW w:w="3366" w:type="dxa"/>
            <w:tcBorders>
              <w:top w:val="nil"/>
              <w:left w:val="nil"/>
              <w:bottom w:val="nil"/>
              <w:right w:val="nil"/>
            </w:tcBorders>
            <w:shd w:val="clear" w:color="auto" w:fill="auto"/>
            <w:vAlign w:val="bottom"/>
          </w:tcPr>
          <w:p w14:paraId="568FDF39" w14:textId="77777777" w:rsidR="008E47EF" w:rsidRPr="00F67C87" w:rsidRDefault="008E47EF" w:rsidP="008E47EF">
            <w:pPr>
              <w:ind w:left="-101" w:right="-72"/>
              <w:jc w:val="left"/>
              <w:rPr>
                <w:rFonts w:ascii="Arial" w:eastAsia="Angsana New" w:hAnsi="Arial" w:cs="Arial"/>
                <w:sz w:val="18"/>
                <w:szCs w:val="18"/>
              </w:rPr>
            </w:pPr>
            <w:r w:rsidRPr="00F67C87">
              <w:rPr>
                <w:rFonts w:ascii="Arial" w:eastAsia="Angsana New" w:hAnsi="Arial" w:cs="Arial"/>
                <w:sz w:val="18"/>
                <w:szCs w:val="18"/>
              </w:rPr>
              <w:t>At a point in time</w:t>
            </w:r>
          </w:p>
        </w:tc>
        <w:tc>
          <w:tcPr>
            <w:tcW w:w="1170" w:type="dxa"/>
            <w:tcBorders>
              <w:top w:val="nil"/>
              <w:left w:val="nil"/>
              <w:bottom w:val="nil"/>
              <w:right w:val="nil"/>
            </w:tcBorders>
            <w:shd w:val="clear" w:color="auto" w:fill="auto"/>
          </w:tcPr>
          <w:p w14:paraId="68736752" w14:textId="7E6129B4" w:rsidR="008E47EF" w:rsidRPr="00F67C87" w:rsidRDefault="008E47EF" w:rsidP="008E47EF">
            <w:pPr>
              <w:ind w:right="-72"/>
              <w:jc w:val="right"/>
              <w:rPr>
                <w:rFonts w:ascii="Arial" w:hAnsi="Arial" w:cs="Arial"/>
                <w:snapToGrid w:val="0"/>
                <w:spacing w:val="-2"/>
                <w:sz w:val="18"/>
                <w:szCs w:val="18"/>
                <w:lang w:val="en-US" w:eastAsia="th-TH"/>
              </w:rPr>
            </w:pPr>
            <w:r w:rsidRPr="00F67C87">
              <w:rPr>
                <w:rFonts w:ascii="Arial" w:hAnsi="Arial" w:cs="Arial"/>
                <w:sz w:val="18"/>
                <w:szCs w:val="18"/>
              </w:rPr>
              <w:t>24,659,881</w:t>
            </w:r>
          </w:p>
        </w:tc>
        <w:tc>
          <w:tcPr>
            <w:tcW w:w="1134" w:type="dxa"/>
            <w:tcBorders>
              <w:top w:val="nil"/>
              <w:left w:val="nil"/>
              <w:bottom w:val="nil"/>
              <w:right w:val="nil"/>
            </w:tcBorders>
            <w:shd w:val="clear" w:color="auto" w:fill="auto"/>
          </w:tcPr>
          <w:p w14:paraId="2E4F97EC" w14:textId="7089DCCB" w:rsidR="008E47EF" w:rsidRPr="00F67C87" w:rsidRDefault="008E47EF" w:rsidP="008E47EF">
            <w:pPr>
              <w:ind w:right="-72"/>
              <w:jc w:val="right"/>
              <w:rPr>
                <w:rFonts w:ascii="Arial" w:hAnsi="Arial" w:cs="Arial"/>
                <w:snapToGrid w:val="0"/>
                <w:spacing w:val="-2"/>
                <w:sz w:val="18"/>
                <w:szCs w:val="18"/>
                <w:lang w:val="en-US" w:eastAsia="th-TH"/>
              </w:rPr>
            </w:pPr>
            <w:r w:rsidRPr="00F67C87">
              <w:rPr>
                <w:rFonts w:ascii="Arial" w:hAnsi="Arial" w:cs="Arial"/>
                <w:sz w:val="18"/>
                <w:szCs w:val="18"/>
              </w:rPr>
              <w:t>1,020,000</w:t>
            </w:r>
          </w:p>
        </w:tc>
        <w:tc>
          <w:tcPr>
            <w:tcW w:w="1276" w:type="dxa"/>
            <w:tcBorders>
              <w:top w:val="nil"/>
              <w:left w:val="nil"/>
              <w:bottom w:val="nil"/>
              <w:right w:val="nil"/>
            </w:tcBorders>
            <w:shd w:val="clear" w:color="auto" w:fill="auto"/>
          </w:tcPr>
          <w:p w14:paraId="1BAD2A6F" w14:textId="4C31DF08" w:rsidR="008E47EF" w:rsidRPr="00F67C87" w:rsidRDefault="006F2388" w:rsidP="008E47EF">
            <w:pPr>
              <w:ind w:right="-72"/>
              <w:jc w:val="right"/>
              <w:rPr>
                <w:rFonts w:ascii="Arial" w:hAnsi="Arial" w:cs="Arial"/>
                <w:snapToGrid w:val="0"/>
                <w:spacing w:val="-2"/>
                <w:sz w:val="18"/>
                <w:szCs w:val="18"/>
                <w:lang w:val="en-US" w:eastAsia="th-TH"/>
              </w:rPr>
            </w:pPr>
            <w:r w:rsidRPr="00F67C87">
              <w:rPr>
                <w:rFonts w:ascii="Arial" w:hAnsi="Arial" w:cs="Arial"/>
                <w:sz w:val="18"/>
                <w:szCs w:val="18"/>
              </w:rPr>
              <w:t>4</w:t>
            </w:r>
            <w:r w:rsidR="00AC619A" w:rsidRPr="00F67C87">
              <w:rPr>
                <w:rFonts w:ascii="Arial" w:hAnsi="Arial" w:cs="Arial"/>
                <w:sz w:val="18"/>
                <w:szCs w:val="18"/>
              </w:rPr>
              <w:t>,</w:t>
            </w:r>
            <w:r w:rsidRPr="00F67C87">
              <w:rPr>
                <w:rFonts w:ascii="Arial" w:hAnsi="Arial" w:cs="Arial"/>
                <w:sz w:val="18"/>
                <w:szCs w:val="18"/>
              </w:rPr>
              <w:t>2</w:t>
            </w:r>
            <w:r w:rsidR="00AC619A" w:rsidRPr="00F67C87">
              <w:rPr>
                <w:rFonts w:ascii="Arial" w:hAnsi="Arial" w:cs="Arial"/>
                <w:sz w:val="18"/>
                <w:szCs w:val="18"/>
              </w:rPr>
              <w:t>51,257</w:t>
            </w:r>
          </w:p>
        </w:tc>
        <w:tc>
          <w:tcPr>
            <w:tcW w:w="1276" w:type="dxa"/>
            <w:tcBorders>
              <w:top w:val="nil"/>
              <w:left w:val="nil"/>
              <w:bottom w:val="nil"/>
              <w:right w:val="nil"/>
            </w:tcBorders>
            <w:shd w:val="clear" w:color="auto" w:fill="auto"/>
          </w:tcPr>
          <w:p w14:paraId="3E83F820" w14:textId="303B7CCA" w:rsidR="008E47EF" w:rsidRPr="00F67C87" w:rsidRDefault="008E47EF" w:rsidP="008E47EF">
            <w:pPr>
              <w:ind w:right="-72"/>
              <w:jc w:val="right"/>
              <w:rPr>
                <w:rFonts w:ascii="Arial" w:hAnsi="Arial" w:cs="Arial"/>
                <w:snapToGrid w:val="0"/>
                <w:spacing w:val="-2"/>
                <w:sz w:val="18"/>
                <w:szCs w:val="18"/>
                <w:lang w:val="en-US" w:eastAsia="th-TH"/>
              </w:rPr>
            </w:pPr>
            <w:r w:rsidRPr="00F67C87">
              <w:rPr>
                <w:rFonts w:ascii="Arial" w:hAnsi="Arial" w:cs="Arial"/>
                <w:sz w:val="18"/>
                <w:szCs w:val="18"/>
              </w:rPr>
              <w:t xml:space="preserve">-   </w:t>
            </w:r>
          </w:p>
        </w:tc>
        <w:tc>
          <w:tcPr>
            <w:tcW w:w="1276" w:type="dxa"/>
            <w:tcBorders>
              <w:top w:val="nil"/>
              <w:left w:val="nil"/>
              <w:bottom w:val="nil"/>
              <w:right w:val="nil"/>
            </w:tcBorders>
            <w:shd w:val="clear" w:color="auto" w:fill="auto"/>
          </w:tcPr>
          <w:p w14:paraId="67D2B0B9" w14:textId="30BBCEDF" w:rsidR="008E47EF" w:rsidRPr="00F67C87" w:rsidRDefault="00204C5B" w:rsidP="008E47EF">
            <w:pPr>
              <w:ind w:right="-72"/>
              <w:jc w:val="right"/>
              <w:rPr>
                <w:rFonts w:ascii="Arial" w:hAnsi="Arial" w:cs="Arial"/>
                <w:snapToGrid w:val="0"/>
                <w:spacing w:val="-2"/>
                <w:sz w:val="18"/>
                <w:szCs w:val="18"/>
                <w:lang w:val="en-US" w:eastAsia="th-TH"/>
              </w:rPr>
            </w:pPr>
            <w:r w:rsidRPr="00F67C87">
              <w:rPr>
                <w:rFonts w:ascii="Arial" w:hAnsi="Arial" w:cs="Arial"/>
                <w:sz w:val="18"/>
                <w:szCs w:val="18"/>
              </w:rPr>
              <w:t>29,931,138</w:t>
            </w:r>
          </w:p>
        </w:tc>
      </w:tr>
      <w:tr w:rsidR="008E47EF" w:rsidRPr="00F67C87" w14:paraId="58C89C3D" w14:textId="77777777" w:rsidTr="006C0D04">
        <w:tc>
          <w:tcPr>
            <w:tcW w:w="3366" w:type="dxa"/>
            <w:tcBorders>
              <w:top w:val="nil"/>
              <w:left w:val="nil"/>
              <w:bottom w:val="nil"/>
              <w:right w:val="nil"/>
            </w:tcBorders>
            <w:shd w:val="clear" w:color="auto" w:fill="auto"/>
            <w:vAlign w:val="bottom"/>
          </w:tcPr>
          <w:p w14:paraId="6432D8E5" w14:textId="77777777" w:rsidR="008E47EF" w:rsidRPr="00F67C87" w:rsidRDefault="008E47EF" w:rsidP="008E47EF">
            <w:pPr>
              <w:ind w:left="-101" w:right="-72"/>
              <w:jc w:val="left"/>
              <w:rPr>
                <w:rFonts w:ascii="Arial" w:eastAsia="Angsana New" w:hAnsi="Arial" w:cs="Arial"/>
                <w:sz w:val="18"/>
                <w:szCs w:val="18"/>
              </w:rPr>
            </w:pPr>
            <w:r w:rsidRPr="00F67C87">
              <w:rPr>
                <w:rFonts w:ascii="Arial" w:eastAsia="Angsana New" w:hAnsi="Arial" w:cs="Arial"/>
                <w:sz w:val="18"/>
                <w:szCs w:val="18"/>
              </w:rPr>
              <w:t>Over time</w:t>
            </w:r>
          </w:p>
        </w:tc>
        <w:tc>
          <w:tcPr>
            <w:tcW w:w="1170" w:type="dxa"/>
            <w:tcBorders>
              <w:top w:val="nil"/>
              <w:left w:val="nil"/>
              <w:bottom w:val="single" w:sz="4" w:space="0" w:color="auto"/>
              <w:right w:val="nil"/>
            </w:tcBorders>
            <w:shd w:val="clear" w:color="auto" w:fill="auto"/>
          </w:tcPr>
          <w:p w14:paraId="0DB7A475" w14:textId="2AF399E7" w:rsidR="008E47EF" w:rsidRPr="00F67C87" w:rsidRDefault="008E47EF" w:rsidP="008E47EF">
            <w:pPr>
              <w:ind w:right="-72"/>
              <w:jc w:val="right"/>
              <w:rPr>
                <w:rFonts w:ascii="Arial" w:hAnsi="Arial" w:cs="Arial"/>
                <w:snapToGrid w:val="0"/>
                <w:spacing w:val="-2"/>
                <w:sz w:val="18"/>
                <w:szCs w:val="18"/>
                <w:lang w:val="en-US" w:eastAsia="th-TH"/>
              </w:rPr>
            </w:pPr>
            <w:r w:rsidRPr="00F67C87">
              <w:rPr>
                <w:rFonts w:ascii="Arial" w:hAnsi="Arial" w:cs="Arial"/>
                <w:sz w:val="18"/>
                <w:szCs w:val="18"/>
              </w:rPr>
              <w:t>26,957,502</w:t>
            </w:r>
          </w:p>
        </w:tc>
        <w:tc>
          <w:tcPr>
            <w:tcW w:w="1134" w:type="dxa"/>
            <w:tcBorders>
              <w:top w:val="nil"/>
              <w:left w:val="nil"/>
              <w:bottom w:val="single" w:sz="4" w:space="0" w:color="auto"/>
              <w:right w:val="nil"/>
            </w:tcBorders>
            <w:shd w:val="clear" w:color="auto" w:fill="auto"/>
          </w:tcPr>
          <w:p w14:paraId="592CD91F" w14:textId="5E63F394" w:rsidR="008E47EF" w:rsidRPr="00F67C87" w:rsidRDefault="008E47EF" w:rsidP="008E47EF">
            <w:pPr>
              <w:ind w:right="-72"/>
              <w:jc w:val="right"/>
              <w:rPr>
                <w:rFonts w:ascii="Arial" w:hAnsi="Arial" w:cs="Arial"/>
                <w:snapToGrid w:val="0"/>
                <w:spacing w:val="-2"/>
                <w:sz w:val="18"/>
                <w:szCs w:val="18"/>
                <w:lang w:val="en-US" w:eastAsia="th-TH"/>
              </w:rPr>
            </w:pPr>
            <w:r w:rsidRPr="00F67C87">
              <w:rPr>
                <w:rFonts w:ascii="Arial" w:hAnsi="Arial" w:cs="Arial"/>
                <w:sz w:val="18"/>
                <w:szCs w:val="18"/>
              </w:rPr>
              <w:t xml:space="preserve">-   </w:t>
            </w:r>
          </w:p>
        </w:tc>
        <w:tc>
          <w:tcPr>
            <w:tcW w:w="1276" w:type="dxa"/>
            <w:tcBorders>
              <w:top w:val="nil"/>
              <w:left w:val="nil"/>
              <w:bottom w:val="single" w:sz="4" w:space="0" w:color="auto"/>
              <w:right w:val="nil"/>
            </w:tcBorders>
            <w:shd w:val="clear" w:color="auto" w:fill="auto"/>
          </w:tcPr>
          <w:p w14:paraId="3C9F54A6" w14:textId="57E248AE" w:rsidR="008E47EF" w:rsidRPr="00F67C87" w:rsidRDefault="00204C5B" w:rsidP="008E47EF">
            <w:pPr>
              <w:ind w:right="-72"/>
              <w:jc w:val="right"/>
              <w:rPr>
                <w:rFonts w:ascii="Arial" w:hAnsi="Arial" w:cs="Arial"/>
                <w:snapToGrid w:val="0"/>
                <w:spacing w:val="-2"/>
                <w:sz w:val="18"/>
                <w:szCs w:val="18"/>
                <w:lang w:val="en-US" w:eastAsia="th-TH"/>
              </w:rPr>
            </w:pPr>
            <w:r w:rsidRPr="00F67C87">
              <w:rPr>
                <w:rFonts w:ascii="Arial" w:hAnsi="Arial" w:cs="Arial"/>
                <w:sz w:val="18"/>
                <w:szCs w:val="18"/>
              </w:rPr>
              <w:t>55,951,664</w:t>
            </w:r>
          </w:p>
        </w:tc>
        <w:tc>
          <w:tcPr>
            <w:tcW w:w="1276" w:type="dxa"/>
            <w:tcBorders>
              <w:top w:val="nil"/>
              <w:left w:val="nil"/>
              <w:bottom w:val="single" w:sz="4" w:space="0" w:color="auto"/>
              <w:right w:val="nil"/>
            </w:tcBorders>
            <w:shd w:val="clear" w:color="auto" w:fill="auto"/>
          </w:tcPr>
          <w:p w14:paraId="28925214" w14:textId="6220CFEE" w:rsidR="008E47EF" w:rsidRPr="00F67C87" w:rsidRDefault="008E47EF" w:rsidP="008E47EF">
            <w:pPr>
              <w:ind w:right="-72"/>
              <w:jc w:val="right"/>
              <w:rPr>
                <w:rFonts w:ascii="Arial" w:hAnsi="Arial" w:cs="Arial"/>
                <w:snapToGrid w:val="0"/>
                <w:spacing w:val="-2"/>
                <w:sz w:val="18"/>
                <w:szCs w:val="18"/>
                <w:lang w:val="en-US" w:eastAsia="th-TH"/>
              </w:rPr>
            </w:pPr>
            <w:r w:rsidRPr="00F67C87">
              <w:rPr>
                <w:rFonts w:ascii="Arial" w:hAnsi="Arial" w:cs="Arial"/>
                <w:sz w:val="18"/>
                <w:szCs w:val="18"/>
              </w:rPr>
              <w:t>1,689,374</w:t>
            </w:r>
          </w:p>
        </w:tc>
        <w:tc>
          <w:tcPr>
            <w:tcW w:w="1276" w:type="dxa"/>
            <w:tcBorders>
              <w:top w:val="nil"/>
              <w:left w:val="nil"/>
              <w:bottom w:val="single" w:sz="4" w:space="0" w:color="auto"/>
              <w:right w:val="nil"/>
            </w:tcBorders>
            <w:shd w:val="clear" w:color="auto" w:fill="auto"/>
          </w:tcPr>
          <w:p w14:paraId="10639E9D" w14:textId="15C34E7A" w:rsidR="008E47EF" w:rsidRPr="00F67C87" w:rsidRDefault="008E47EF" w:rsidP="008E47EF">
            <w:pPr>
              <w:ind w:right="-72"/>
              <w:jc w:val="right"/>
              <w:rPr>
                <w:rFonts w:ascii="Arial" w:hAnsi="Arial" w:cs="Arial"/>
                <w:snapToGrid w:val="0"/>
                <w:spacing w:val="-2"/>
                <w:sz w:val="18"/>
                <w:szCs w:val="18"/>
                <w:lang w:val="en-US" w:eastAsia="th-TH"/>
              </w:rPr>
            </w:pPr>
            <w:r w:rsidRPr="00F67C87">
              <w:rPr>
                <w:rFonts w:ascii="Arial" w:hAnsi="Arial" w:cs="Arial"/>
                <w:sz w:val="18"/>
                <w:szCs w:val="18"/>
              </w:rPr>
              <w:t>8</w:t>
            </w:r>
            <w:r w:rsidR="0003482A" w:rsidRPr="00F67C87">
              <w:rPr>
                <w:rFonts w:ascii="Arial" w:hAnsi="Arial" w:cs="Arial"/>
                <w:sz w:val="18"/>
                <w:szCs w:val="18"/>
              </w:rPr>
              <w:t>4</w:t>
            </w:r>
            <w:r w:rsidRPr="00F67C87">
              <w:rPr>
                <w:rFonts w:ascii="Arial" w:hAnsi="Arial" w:cs="Arial"/>
                <w:sz w:val="18"/>
                <w:szCs w:val="18"/>
              </w:rPr>
              <w:t>,</w:t>
            </w:r>
            <w:r w:rsidR="005872A7" w:rsidRPr="00F67C87">
              <w:rPr>
                <w:rFonts w:ascii="Arial" w:hAnsi="Arial" w:cs="Arial"/>
                <w:sz w:val="18"/>
                <w:szCs w:val="18"/>
              </w:rPr>
              <w:t>59</w:t>
            </w:r>
            <w:r w:rsidR="004D0AC0" w:rsidRPr="00F67C87">
              <w:rPr>
                <w:rFonts w:ascii="Arial" w:hAnsi="Arial" w:cs="Arial"/>
                <w:sz w:val="18"/>
                <w:szCs w:val="18"/>
              </w:rPr>
              <w:t>8</w:t>
            </w:r>
            <w:r w:rsidRPr="00F67C87">
              <w:rPr>
                <w:rFonts w:ascii="Arial" w:hAnsi="Arial" w:cs="Arial"/>
                <w:sz w:val="18"/>
                <w:szCs w:val="18"/>
              </w:rPr>
              <w:t>,</w:t>
            </w:r>
            <w:r w:rsidR="00E800F2" w:rsidRPr="00F67C87">
              <w:rPr>
                <w:rFonts w:ascii="Arial" w:hAnsi="Arial" w:cs="Arial"/>
                <w:sz w:val="18"/>
                <w:szCs w:val="18"/>
              </w:rPr>
              <w:t>540</w:t>
            </w:r>
          </w:p>
        </w:tc>
      </w:tr>
      <w:tr w:rsidR="00F37A98" w:rsidRPr="00F67C87" w14:paraId="55467D39" w14:textId="77777777" w:rsidTr="006C0D04">
        <w:tc>
          <w:tcPr>
            <w:tcW w:w="3366" w:type="dxa"/>
            <w:tcBorders>
              <w:top w:val="nil"/>
              <w:left w:val="nil"/>
              <w:bottom w:val="nil"/>
              <w:right w:val="nil"/>
            </w:tcBorders>
            <w:shd w:val="clear" w:color="auto" w:fill="auto"/>
            <w:vAlign w:val="bottom"/>
          </w:tcPr>
          <w:p w14:paraId="3B7B6C66" w14:textId="77777777" w:rsidR="00B2303F" w:rsidRPr="00F67C87" w:rsidRDefault="00B2303F" w:rsidP="00E52280">
            <w:pPr>
              <w:ind w:left="-101" w:right="-72"/>
              <w:jc w:val="left"/>
              <w:rPr>
                <w:rFonts w:ascii="Arial" w:eastAsia="Angsana New" w:hAnsi="Arial" w:cs="Arial"/>
                <w:sz w:val="18"/>
                <w:szCs w:val="18"/>
              </w:rPr>
            </w:pPr>
          </w:p>
        </w:tc>
        <w:tc>
          <w:tcPr>
            <w:tcW w:w="1170" w:type="dxa"/>
            <w:tcBorders>
              <w:top w:val="single" w:sz="4" w:space="0" w:color="auto"/>
              <w:left w:val="nil"/>
              <w:bottom w:val="nil"/>
              <w:right w:val="nil"/>
            </w:tcBorders>
            <w:shd w:val="clear" w:color="auto" w:fill="auto"/>
            <w:vAlign w:val="bottom"/>
          </w:tcPr>
          <w:p w14:paraId="08FA644B" w14:textId="77777777" w:rsidR="00B2303F" w:rsidRPr="00F67C87" w:rsidRDefault="00B2303F" w:rsidP="001177AC">
            <w:pPr>
              <w:ind w:right="-72"/>
              <w:jc w:val="right"/>
              <w:rPr>
                <w:rFonts w:ascii="Arial" w:hAnsi="Arial" w:cs="Arial"/>
                <w:snapToGrid w:val="0"/>
                <w:spacing w:val="-2"/>
                <w:sz w:val="18"/>
                <w:szCs w:val="18"/>
                <w:lang w:val="en-US" w:eastAsia="th-TH"/>
              </w:rPr>
            </w:pPr>
          </w:p>
        </w:tc>
        <w:tc>
          <w:tcPr>
            <w:tcW w:w="1134" w:type="dxa"/>
            <w:tcBorders>
              <w:top w:val="single" w:sz="4" w:space="0" w:color="auto"/>
              <w:left w:val="nil"/>
              <w:bottom w:val="nil"/>
              <w:right w:val="nil"/>
            </w:tcBorders>
            <w:shd w:val="clear" w:color="auto" w:fill="auto"/>
            <w:vAlign w:val="bottom"/>
          </w:tcPr>
          <w:p w14:paraId="08E63F8E" w14:textId="77777777" w:rsidR="00B2303F" w:rsidRPr="00F67C8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shd w:val="clear" w:color="auto" w:fill="auto"/>
            <w:vAlign w:val="bottom"/>
          </w:tcPr>
          <w:p w14:paraId="75CDD6A3" w14:textId="77777777" w:rsidR="00B2303F" w:rsidRPr="00F67C8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shd w:val="clear" w:color="auto" w:fill="auto"/>
            <w:vAlign w:val="bottom"/>
          </w:tcPr>
          <w:p w14:paraId="0420E7CE" w14:textId="477F32D4" w:rsidR="00B2303F" w:rsidRPr="00F67C8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shd w:val="clear" w:color="auto" w:fill="auto"/>
            <w:vAlign w:val="bottom"/>
          </w:tcPr>
          <w:p w14:paraId="7D698CAB" w14:textId="77777777" w:rsidR="00B2303F" w:rsidRPr="00F67C87" w:rsidRDefault="00B2303F" w:rsidP="001177AC">
            <w:pPr>
              <w:ind w:right="-72"/>
              <w:jc w:val="right"/>
              <w:rPr>
                <w:rFonts w:ascii="Arial" w:hAnsi="Arial" w:cs="Arial"/>
                <w:snapToGrid w:val="0"/>
                <w:spacing w:val="-2"/>
                <w:sz w:val="18"/>
                <w:szCs w:val="18"/>
                <w:lang w:val="en-US" w:eastAsia="th-TH"/>
              </w:rPr>
            </w:pPr>
          </w:p>
        </w:tc>
      </w:tr>
      <w:tr w:rsidR="004F2418" w:rsidRPr="00F67C87" w14:paraId="3994AFD6" w14:textId="77777777" w:rsidTr="006C0D04">
        <w:tc>
          <w:tcPr>
            <w:tcW w:w="3366" w:type="dxa"/>
            <w:tcBorders>
              <w:top w:val="nil"/>
              <w:left w:val="nil"/>
              <w:bottom w:val="nil"/>
              <w:right w:val="nil"/>
            </w:tcBorders>
            <w:shd w:val="clear" w:color="auto" w:fill="auto"/>
            <w:vAlign w:val="bottom"/>
          </w:tcPr>
          <w:p w14:paraId="1542547B" w14:textId="77777777" w:rsidR="004F2418" w:rsidRPr="00F67C87" w:rsidRDefault="004F2418" w:rsidP="004F2418">
            <w:pPr>
              <w:ind w:left="-101" w:right="-72"/>
              <w:jc w:val="left"/>
              <w:rPr>
                <w:rFonts w:ascii="Arial" w:eastAsia="Angsana New" w:hAnsi="Arial" w:cs="Arial"/>
                <w:sz w:val="18"/>
                <w:szCs w:val="18"/>
              </w:rPr>
            </w:pPr>
            <w:r w:rsidRPr="00F67C87">
              <w:rPr>
                <w:rFonts w:ascii="Arial" w:eastAsia="Angsana New" w:hAnsi="Arial" w:cs="Arial"/>
                <w:sz w:val="18"/>
                <w:szCs w:val="18"/>
              </w:rPr>
              <w:t>Total revenue</w:t>
            </w:r>
          </w:p>
        </w:tc>
        <w:tc>
          <w:tcPr>
            <w:tcW w:w="1170" w:type="dxa"/>
            <w:tcBorders>
              <w:top w:val="nil"/>
              <w:left w:val="nil"/>
              <w:bottom w:val="single" w:sz="4" w:space="0" w:color="000000"/>
              <w:right w:val="nil"/>
            </w:tcBorders>
            <w:shd w:val="clear" w:color="auto" w:fill="auto"/>
          </w:tcPr>
          <w:p w14:paraId="2CAFBF7D" w14:textId="73D0D178" w:rsidR="004F2418" w:rsidRPr="00F67C87" w:rsidRDefault="004F2418" w:rsidP="004F2418">
            <w:pPr>
              <w:ind w:right="-72"/>
              <w:jc w:val="right"/>
              <w:rPr>
                <w:rFonts w:ascii="Arial" w:hAnsi="Arial" w:cs="Arial"/>
                <w:snapToGrid w:val="0"/>
                <w:spacing w:val="-2"/>
                <w:sz w:val="18"/>
                <w:szCs w:val="18"/>
                <w:lang w:val="en-US" w:eastAsia="th-TH"/>
              </w:rPr>
            </w:pPr>
            <w:r w:rsidRPr="00F67C87">
              <w:rPr>
                <w:rFonts w:ascii="Arial" w:hAnsi="Arial" w:cs="Arial"/>
                <w:sz w:val="18"/>
                <w:szCs w:val="18"/>
              </w:rPr>
              <w:t>51,617,383</w:t>
            </w:r>
          </w:p>
        </w:tc>
        <w:tc>
          <w:tcPr>
            <w:tcW w:w="1134" w:type="dxa"/>
            <w:tcBorders>
              <w:top w:val="nil"/>
              <w:left w:val="nil"/>
              <w:bottom w:val="single" w:sz="4" w:space="0" w:color="000000"/>
              <w:right w:val="nil"/>
            </w:tcBorders>
            <w:shd w:val="clear" w:color="auto" w:fill="auto"/>
          </w:tcPr>
          <w:p w14:paraId="6D51D8DA" w14:textId="2D00F10A" w:rsidR="004F2418" w:rsidRPr="00F67C87" w:rsidRDefault="004F2418" w:rsidP="004F2418">
            <w:pPr>
              <w:ind w:right="-72"/>
              <w:jc w:val="right"/>
              <w:rPr>
                <w:rFonts w:ascii="Arial" w:hAnsi="Arial" w:cs="Arial"/>
                <w:snapToGrid w:val="0"/>
                <w:spacing w:val="-2"/>
                <w:sz w:val="18"/>
                <w:szCs w:val="18"/>
                <w:lang w:val="en-US" w:eastAsia="th-TH"/>
              </w:rPr>
            </w:pPr>
            <w:r w:rsidRPr="00F67C87">
              <w:rPr>
                <w:rFonts w:ascii="Arial" w:hAnsi="Arial" w:cs="Arial"/>
                <w:sz w:val="18"/>
                <w:szCs w:val="18"/>
              </w:rPr>
              <w:t>1,020,000</w:t>
            </w:r>
          </w:p>
        </w:tc>
        <w:tc>
          <w:tcPr>
            <w:tcW w:w="1276" w:type="dxa"/>
            <w:tcBorders>
              <w:top w:val="nil"/>
              <w:left w:val="nil"/>
              <w:bottom w:val="single" w:sz="4" w:space="0" w:color="000000"/>
              <w:right w:val="nil"/>
            </w:tcBorders>
            <w:shd w:val="clear" w:color="auto" w:fill="auto"/>
          </w:tcPr>
          <w:p w14:paraId="26B20BDB" w14:textId="182BDDA2" w:rsidR="004F2418" w:rsidRPr="00F67C87" w:rsidRDefault="004F2418" w:rsidP="004F2418">
            <w:pPr>
              <w:ind w:right="-72"/>
              <w:jc w:val="right"/>
              <w:rPr>
                <w:rFonts w:ascii="Arial" w:hAnsi="Arial" w:cs="Arial"/>
                <w:snapToGrid w:val="0"/>
                <w:spacing w:val="-2"/>
                <w:sz w:val="18"/>
                <w:szCs w:val="18"/>
                <w:lang w:val="en-US" w:eastAsia="th-TH"/>
              </w:rPr>
            </w:pPr>
            <w:r w:rsidRPr="00F67C87">
              <w:rPr>
                <w:rFonts w:ascii="Arial" w:hAnsi="Arial" w:cs="Arial"/>
                <w:sz w:val="18"/>
                <w:szCs w:val="18"/>
              </w:rPr>
              <w:t>60,202,921</w:t>
            </w:r>
          </w:p>
        </w:tc>
        <w:tc>
          <w:tcPr>
            <w:tcW w:w="1276" w:type="dxa"/>
            <w:tcBorders>
              <w:top w:val="nil"/>
              <w:left w:val="nil"/>
              <w:bottom w:val="single" w:sz="4" w:space="0" w:color="000000"/>
              <w:right w:val="nil"/>
            </w:tcBorders>
            <w:shd w:val="clear" w:color="auto" w:fill="auto"/>
          </w:tcPr>
          <w:p w14:paraId="77F9171B" w14:textId="65E250E3" w:rsidR="004F2418" w:rsidRPr="00F67C87" w:rsidRDefault="004F2418" w:rsidP="004F2418">
            <w:pPr>
              <w:ind w:right="-72"/>
              <w:jc w:val="right"/>
              <w:rPr>
                <w:rFonts w:ascii="Arial" w:hAnsi="Arial" w:cs="Arial"/>
                <w:snapToGrid w:val="0"/>
                <w:spacing w:val="-2"/>
                <w:sz w:val="18"/>
                <w:szCs w:val="18"/>
                <w:lang w:val="en-US" w:eastAsia="th-TH"/>
              </w:rPr>
            </w:pPr>
            <w:r w:rsidRPr="00F67C87">
              <w:rPr>
                <w:rFonts w:ascii="Arial" w:hAnsi="Arial" w:cs="Arial"/>
                <w:sz w:val="18"/>
                <w:szCs w:val="18"/>
              </w:rPr>
              <w:t>1,689,374</w:t>
            </w:r>
          </w:p>
        </w:tc>
        <w:tc>
          <w:tcPr>
            <w:tcW w:w="1276" w:type="dxa"/>
            <w:tcBorders>
              <w:top w:val="nil"/>
              <w:left w:val="nil"/>
              <w:bottom w:val="single" w:sz="4" w:space="0" w:color="000000"/>
              <w:right w:val="nil"/>
            </w:tcBorders>
            <w:shd w:val="clear" w:color="auto" w:fill="auto"/>
          </w:tcPr>
          <w:p w14:paraId="29F86703" w14:textId="364607C8" w:rsidR="004F2418" w:rsidRPr="00F67C87" w:rsidRDefault="004F2418" w:rsidP="004F2418">
            <w:pPr>
              <w:ind w:right="-72"/>
              <w:jc w:val="right"/>
              <w:rPr>
                <w:rFonts w:ascii="Arial" w:hAnsi="Arial" w:cs="Arial"/>
                <w:snapToGrid w:val="0"/>
                <w:spacing w:val="-2"/>
                <w:sz w:val="18"/>
                <w:szCs w:val="18"/>
                <w:lang w:val="en-US" w:eastAsia="th-TH"/>
              </w:rPr>
            </w:pPr>
            <w:r w:rsidRPr="00F67C87">
              <w:rPr>
                <w:rFonts w:ascii="Arial" w:hAnsi="Arial" w:cs="Arial"/>
                <w:sz w:val="18"/>
                <w:szCs w:val="18"/>
              </w:rPr>
              <w:t>114,529,678</w:t>
            </w:r>
          </w:p>
        </w:tc>
      </w:tr>
      <w:tr w:rsidR="00F37A98" w:rsidRPr="00F67C87" w14:paraId="314F97C6" w14:textId="77777777" w:rsidTr="006C0D04">
        <w:trPr>
          <w:trHeight w:val="20"/>
        </w:trPr>
        <w:tc>
          <w:tcPr>
            <w:tcW w:w="3366" w:type="dxa"/>
            <w:tcBorders>
              <w:top w:val="nil"/>
              <w:left w:val="nil"/>
              <w:bottom w:val="nil"/>
              <w:right w:val="nil"/>
            </w:tcBorders>
            <w:shd w:val="clear" w:color="auto" w:fill="auto"/>
            <w:vAlign w:val="bottom"/>
          </w:tcPr>
          <w:p w14:paraId="08F00DCD" w14:textId="77777777" w:rsidR="00B2303F" w:rsidRPr="00F67C87" w:rsidRDefault="00B2303F" w:rsidP="00E52280">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shd w:val="clear" w:color="auto" w:fill="auto"/>
            <w:vAlign w:val="bottom"/>
          </w:tcPr>
          <w:p w14:paraId="7C4E25EB" w14:textId="77777777" w:rsidR="00B2303F" w:rsidRPr="00F67C87" w:rsidRDefault="00B2303F" w:rsidP="001177AC">
            <w:pPr>
              <w:ind w:right="-72"/>
              <w:jc w:val="right"/>
              <w:rPr>
                <w:rFonts w:ascii="Arial" w:hAnsi="Arial" w:cs="Arial"/>
                <w:snapToGrid w:val="0"/>
                <w:sz w:val="18"/>
                <w:szCs w:val="18"/>
                <w:lang w:eastAsia="th-TH"/>
              </w:rPr>
            </w:pPr>
          </w:p>
        </w:tc>
        <w:tc>
          <w:tcPr>
            <w:tcW w:w="1134" w:type="dxa"/>
            <w:tcBorders>
              <w:top w:val="single" w:sz="4" w:space="0" w:color="000000"/>
              <w:left w:val="nil"/>
              <w:bottom w:val="nil"/>
              <w:right w:val="nil"/>
            </w:tcBorders>
            <w:shd w:val="clear" w:color="auto" w:fill="auto"/>
            <w:vAlign w:val="bottom"/>
          </w:tcPr>
          <w:p w14:paraId="5D11AE44" w14:textId="77777777" w:rsidR="00B2303F" w:rsidRPr="00F67C8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shd w:val="clear" w:color="auto" w:fill="auto"/>
            <w:vAlign w:val="bottom"/>
          </w:tcPr>
          <w:p w14:paraId="4A2FE60A" w14:textId="77777777" w:rsidR="00B2303F" w:rsidRPr="00F67C87" w:rsidRDefault="00B2303F" w:rsidP="001177AC">
            <w:pPr>
              <w:ind w:right="-72"/>
              <w:jc w:val="right"/>
              <w:rPr>
                <w:rFonts w:ascii="Arial" w:hAnsi="Arial" w:cs="Arial"/>
                <w:snapToGrid w:val="0"/>
                <w:sz w:val="18"/>
                <w:szCs w:val="18"/>
                <w:lang w:eastAsia="th-TH"/>
              </w:rPr>
            </w:pPr>
          </w:p>
        </w:tc>
        <w:tc>
          <w:tcPr>
            <w:tcW w:w="1276" w:type="dxa"/>
            <w:tcBorders>
              <w:top w:val="single" w:sz="4" w:space="0" w:color="000000"/>
              <w:left w:val="nil"/>
              <w:bottom w:val="nil"/>
              <w:right w:val="nil"/>
            </w:tcBorders>
            <w:shd w:val="clear" w:color="auto" w:fill="auto"/>
            <w:vAlign w:val="bottom"/>
          </w:tcPr>
          <w:p w14:paraId="0A575753" w14:textId="177DA501" w:rsidR="00B2303F" w:rsidRPr="00F67C87" w:rsidRDefault="00B2303F" w:rsidP="001177AC">
            <w:pPr>
              <w:ind w:right="-72"/>
              <w:jc w:val="right"/>
              <w:rPr>
                <w:rFonts w:ascii="Arial" w:hAnsi="Arial" w:cs="Arial"/>
                <w:snapToGrid w:val="0"/>
                <w:sz w:val="18"/>
                <w:szCs w:val="18"/>
                <w:lang w:eastAsia="th-TH"/>
              </w:rPr>
            </w:pPr>
          </w:p>
        </w:tc>
        <w:tc>
          <w:tcPr>
            <w:tcW w:w="1276" w:type="dxa"/>
            <w:tcBorders>
              <w:top w:val="single" w:sz="4" w:space="0" w:color="000000"/>
              <w:left w:val="nil"/>
              <w:bottom w:val="nil"/>
              <w:right w:val="nil"/>
            </w:tcBorders>
            <w:shd w:val="clear" w:color="auto" w:fill="auto"/>
            <w:vAlign w:val="bottom"/>
          </w:tcPr>
          <w:p w14:paraId="53BDBEDA" w14:textId="3B9AB807" w:rsidR="00B2303F" w:rsidRPr="00F67C87" w:rsidRDefault="00485EE8" w:rsidP="001177AC">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 xml:space="preserve"> </w:t>
            </w:r>
          </w:p>
        </w:tc>
      </w:tr>
      <w:tr w:rsidR="00185972" w:rsidRPr="00F67C87" w14:paraId="6AAF64E2" w14:textId="77777777" w:rsidTr="006C0D04">
        <w:trPr>
          <w:trHeight w:val="20"/>
        </w:trPr>
        <w:tc>
          <w:tcPr>
            <w:tcW w:w="3366" w:type="dxa"/>
            <w:tcBorders>
              <w:top w:val="nil"/>
              <w:left w:val="nil"/>
              <w:bottom w:val="nil"/>
              <w:right w:val="nil"/>
            </w:tcBorders>
            <w:shd w:val="clear" w:color="auto" w:fill="auto"/>
            <w:vAlign w:val="bottom"/>
          </w:tcPr>
          <w:p w14:paraId="182A851A" w14:textId="78E9518D" w:rsidR="00185972" w:rsidRPr="00F67C87" w:rsidRDefault="00185972" w:rsidP="00185972">
            <w:pPr>
              <w:ind w:left="-101" w:right="-72"/>
              <w:jc w:val="left"/>
              <w:rPr>
                <w:rFonts w:ascii="Arial" w:eastAsia="Angsana New" w:hAnsi="Arial" w:cs="Arial"/>
                <w:sz w:val="18"/>
                <w:szCs w:val="18"/>
              </w:rPr>
            </w:pPr>
            <w:r w:rsidRPr="00F67C87">
              <w:rPr>
                <w:rFonts w:ascii="Arial" w:eastAsia="Angsana New" w:hAnsi="Arial" w:cs="Arial"/>
                <w:sz w:val="18"/>
                <w:szCs w:val="18"/>
              </w:rPr>
              <w:t>Segment result</w:t>
            </w:r>
          </w:p>
        </w:tc>
        <w:tc>
          <w:tcPr>
            <w:tcW w:w="1170" w:type="dxa"/>
            <w:tcBorders>
              <w:top w:val="nil"/>
              <w:left w:val="nil"/>
              <w:bottom w:val="single" w:sz="4" w:space="0" w:color="auto"/>
              <w:right w:val="nil"/>
            </w:tcBorders>
            <w:shd w:val="clear" w:color="auto" w:fill="auto"/>
          </w:tcPr>
          <w:p w14:paraId="3241008D" w14:textId="19B5353F" w:rsidR="00185972" w:rsidRPr="00F67C87" w:rsidRDefault="00185972" w:rsidP="00185972">
            <w:pPr>
              <w:ind w:right="-72"/>
              <w:jc w:val="right"/>
              <w:rPr>
                <w:rFonts w:ascii="Arial" w:eastAsia="Angsana New" w:hAnsi="Arial" w:cs="Arial"/>
                <w:sz w:val="18"/>
                <w:szCs w:val="18"/>
              </w:rPr>
            </w:pPr>
            <w:r w:rsidRPr="00F67C87">
              <w:rPr>
                <w:rFonts w:ascii="Arial" w:hAnsi="Arial" w:cs="Arial"/>
                <w:sz w:val="18"/>
                <w:szCs w:val="18"/>
              </w:rPr>
              <w:t>7,265,116</w:t>
            </w:r>
          </w:p>
        </w:tc>
        <w:tc>
          <w:tcPr>
            <w:tcW w:w="1134" w:type="dxa"/>
            <w:tcBorders>
              <w:top w:val="nil"/>
              <w:left w:val="nil"/>
              <w:bottom w:val="single" w:sz="4" w:space="0" w:color="auto"/>
              <w:right w:val="nil"/>
            </w:tcBorders>
            <w:shd w:val="clear" w:color="auto" w:fill="auto"/>
          </w:tcPr>
          <w:p w14:paraId="02BEED5B" w14:textId="57C8624A" w:rsidR="00185972" w:rsidRPr="00F67C87" w:rsidRDefault="00185972" w:rsidP="00185972">
            <w:pPr>
              <w:ind w:right="-72"/>
              <w:jc w:val="right"/>
              <w:rPr>
                <w:rFonts w:ascii="Arial" w:eastAsia="Angsana New" w:hAnsi="Arial" w:cs="Arial"/>
                <w:sz w:val="18"/>
                <w:szCs w:val="18"/>
              </w:rPr>
            </w:pPr>
            <w:r w:rsidRPr="00F67C87">
              <w:rPr>
                <w:rFonts w:ascii="Arial" w:hAnsi="Arial" w:cs="Arial"/>
                <w:sz w:val="18"/>
                <w:szCs w:val="18"/>
              </w:rPr>
              <w:t>(3,759,410)</w:t>
            </w:r>
          </w:p>
        </w:tc>
        <w:tc>
          <w:tcPr>
            <w:tcW w:w="1276" w:type="dxa"/>
            <w:tcBorders>
              <w:top w:val="nil"/>
              <w:left w:val="nil"/>
              <w:bottom w:val="single" w:sz="4" w:space="0" w:color="auto"/>
              <w:right w:val="nil"/>
            </w:tcBorders>
            <w:shd w:val="clear" w:color="auto" w:fill="auto"/>
          </w:tcPr>
          <w:p w14:paraId="455CB0FE" w14:textId="6EECC242" w:rsidR="00185972" w:rsidRPr="00F67C87" w:rsidRDefault="00185972" w:rsidP="00185972">
            <w:pPr>
              <w:ind w:right="-72"/>
              <w:jc w:val="right"/>
              <w:rPr>
                <w:rFonts w:ascii="Arial" w:eastAsia="Angsana New" w:hAnsi="Arial" w:cs="Arial"/>
                <w:sz w:val="18"/>
                <w:szCs w:val="18"/>
              </w:rPr>
            </w:pPr>
            <w:r w:rsidRPr="00F67C87">
              <w:rPr>
                <w:rFonts w:ascii="Arial" w:hAnsi="Arial" w:cs="Arial"/>
                <w:sz w:val="18"/>
                <w:szCs w:val="18"/>
              </w:rPr>
              <w:t>(4</w:t>
            </w:r>
            <w:r w:rsidR="00FD0C41" w:rsidRPr="00F67C87">
              <w:rPr>
                <w:rFonts w:ascii="Arial" w:hAnsi="Arial" w:cs="Arial"/>
                <w:sz w:val="18"/>
                <w:szCs w:val="22"/>
              </w:rPr>
              <w:t>,635</w:t>
            </w:r>
            <w:r w:rsidRPr="00F67C87">
              <w:rPr>
                <w:rFonts w:ascii="Arial" w:hAnsi="Arial" w:cs="Arial"/>
                <w:sz w:val="18"/>
                <w:szCs w:val="18"/>
              </w:rPr>
              <w:t>,3</w:t>
            </w:r>
            <w:r w:rsidR="00E142E5" w:rsidRPr="00F67C87">
              <w:rPr>
                <w:rFonts w:ascii="Arial" w:hAnsi="Arial" w:cs="Arial"/>
                <w:sz w:val="18"/>
                <w:szCs w:val="18"/>
              </w:rPr>
              <w:t>66</w:t>
            </w:r>
            <w:r w:rsidRPr="00F67C87">
              <w:rPr>
                <w:rFonts w:ascii="Arial" w:hAnsi="Arial" w:cs="Arial"/>
                <w:sz w:val="18"/>
                <w:szCs w:val="18"/>
              </w:rPr>
              <w:t>)</w:t>
            </w:r>
          </w:p>
        </w:tc>
        <w:tc>
          <w:tcPr>
            <w:tcW w:w="1276" w:type="dxa"/>
            <w:tcBorders>
              <w:top w:val="nil"/>
              <w:left w:val="nil"/>
              <w:bottom w:val="single" w:sz="4" w:space="0" w:color="auto"/>
              <w:right w:val="nil"/>
            </w:tcBorders>
            <w:shd w:val="clear" w:color="auto" w:fill="auto"/>
          </w:tcPr>
          <w:p w14:paraId="71A45E26" w14:textId="4B18A2F5" w:rsidR="00185972" w:rsidRPr="00F67C87" w:rsidRDefault="00185972" w:rsidP="00185972">
            <w:pPr>
              <w:ind w:right="-72"/>
              <w:jc w:val="right"/>
              <w:rPr>
                <w:rFonts w:ascii="Arial" w:eastAsia="Angsana New" w:hAnsi="Arial" w:cs="Arial"/>
                <w:sz w:val="18"/>
                <w:szCs w:val="18"/>
              </w:rPr>
            </w:pPr>
            <w:r w:rsidRPr="00F67C87">
              <w:rPr>
                <w:rFonts w:ascii="Arial" w:hAnsi="Arial" w:cs="Arial"/>
                <w:sz w:val="18"/>
                <w:szCs w:val="18"/>
              </w:rPr>
              <w:t>(</w:t>
            </w:r>
            <w:r w:rsidR="00E65AAA" w:rsidRPr="00F67C87">
              <w:rPr>
                <w:rFonts w:ascii="Arial" w:hAnsi="Arial" w:cs="Arial"/>
                <w:sz w:val="18"/>
                <w:szCs w:val="18"/>
              </w:rPr>
              <w:t>2</w:t>
            </w:r>
            <w:r w:rsidR="00E05CAC" w:rsidRPr="00F67C87">
              <w:rPr>
                <w:rFonts w:ascii="Arial" w:hAnsi="Arial" w:cs="Arial"/>
                <w:sz w:val="18"/>
                <w:szCs w:val="18"/>
              </w:rPr>
              <w:t>,</w:t>
            </w:r>
            <w:r w:rsidR="00E65AAA" w:rsidRPr="00F67C87">
              <w:rPr>
                <w:rFonts w:ascii="Arial" w:hAnsi="Arial" w:cs="Arial"/>
                <w:sz w:val="18"/>
                <w:szCs w:val="18"/>
              </w:rPr>
              <w:t>41</w:t>
            </w:r>
            <w:r w:rsidR="00E05CAC" w:rsidRPr="00F67C87">
              <w:rPr>
                <w:rFonts w:ascii="Arial" w:hAnsi="Arial" w:cs="Arial"/>
                <w:sz w:val="18"/>
                <w:szCs w:val="18"/>
              </w:rPr>
              <w:t>0,11</w:t>
            </w:r>
            <w:r w:rsidR="006B40B7" w:rsidRPr="00F67C87">
              <w:rPr>
                <w:rFonts w:ascii="Arial" w:hAnsi="Arial" w:cs="Arial"/>
                <w:sz w:val="18"/>
                <w:szCs w:val="18"/>
              </w:rPr>
              <w:t>1</w:t>
            </w:r>
            <w:r w:rsidRPr="00F67C87">
              <w:rPr>
                <w:rFonts w:ascii="Arial" w:hAnsi="Arial" w:cs="Arial"/>
                <w:sz w:val="18"/>
                <w:szCs w:val="18"/>
              </w:rPr>
              <w:t>)</w:t>
            </w:r>
          </w:p>
        </w:tc>
        <w:tc>
          <w:tcPr>
            <w:tcW w:w="1276" w:type="dxa"/>
            <w:tcBorders>
              <w:top w:val="nil"/>
              <w:left w:val="nil"/>
              <w:bottom w:val="nil"/>
              <w:right w:val="nil"/>
            </w:tcBorders>
            <w:shd w:val="clear" w:color="auto" w:fill="auto"/>
          </w:tcPr>
          <w:p w14:paraId="49BCCA72" w14:textId="3105E122" w:rsidR="00185972" w:rsidRPr="00F67C87" w:rsidRDefault="00185972" w:rsidP="00185972">
            <w:pPr>
              <w:ind w:right="-72"/>
              <w:jc w:val="right"/>
              <w:rPr>
                <w:rFonts w:ascii="Arial" w:eastAsia="Angsana New" w:hAnsi="Arial" w:cs="Arial"/>
                <w:sz w:val="18"/>
                <w:szCs w:val="18"/>
              </w:rPr>
            </w:pPr>
            <w:r w:rsidRPr="00F67C87">
              <w:rPr>
                <w:rFonts w:ascii="Arial" w:hAnsi="Arial" w:cs="Arial"/>
                <w:sz w:val="18"/>
                <w:szCs w:val="18"/>
              </w:rPr>
              <w:t>(</w:t>
            </w:r>
            <w:r w:rsidR="00C61527" w:rsidRPr="00F67C87">
              <w:rPr>
                <w:rFonts w:ascii="Arial" w:hAnsi="Arial" w:cs="Arial"/>
                <w:sz w:val="18"/>
                <w:szCs w:val="22"/>
              </w:rPr>
              <w:t>3,539,</w:t>
            </w:r>
            <w:r w:rsidR="006D1C85" w:rsidRPr="00F67C87">
              <w:rPr>
                <w:rFonts w:ascii="Arial" w:hAnsi="Arial" w:cs="Arial"/>
                <w:sz w:val="18"/>
                <w:szCs w:val="22"/>
              </w:rPr>
              <w:t>771</w:t>
            </w:r>
            <w:r w:rsidRPr="00F67C87">
              <w:rPr>
                <w:rFonts w:ascii="Arial" w:hAnsi="Arial" w:cs="Arial"/>
                <w:sz w:val="18"/>
                <w:szCs w:val="18"/>
              </w:rPr>
              <w:t>)</w:t>
            </w:r>
          </w:p>
        </w:tc>
      </w:tr>
      <w:tr w:rsidR="00F37A98" w:rsidRPr="00F67C87" w14:paraId="30C1151F" w14:textId="77777777" w:rsidTr="006C0D04">
        <w:trPr>
          <w:trHeight w:val="80"/>
        </w:trPr>
        <w:tc>
          <w:tcPr>
            <w:tcW w:w="3366" w:type="dxa"/>
            <w:tcBorders>
              <w:top w:val="nil"/>
              <w:left w:val="nil"/>
              <w:bottom w:val="nil"/>
              <w:right w:val="nil"/>
            </w:tcBorders>
            <w:shd w:val="clear" w:color="auto" w:fill="auto"/>
            <w:vAlign w:val="bottom"/>
          </w:tcPr>
          <w:p w14:paraId="7D8985F1" w14:textId="77777777" w:rsidR="00B2303F" w:rsidRPr="00F67C87" w:rsidRDefault="00B2303F" w:rsidP="00E52280">
            <w:pPr>
              <w:ind w:left="-101" w:right="-72"/>
              <w:jc w:val="left"/>
              <w:rPr>
                <w:rFonts w:ascii="Arial" w:eastAsia="Angsana New" w:hAnsi="Arial" w:cs="Arial"/>
                <w:sz w:val="18"/>
                <w:szCs w:val="18"/>
              </w:rPr>
            </w:pPr>
          </w:p>
        </w:tc>
        <w:tc>
          <w:tcPr>
            <w:tcW w:w="1170" w:type="dxa"/>
            <w:tcBorders>
              <w:top w:val="single" w:sz="4" w:space="0" w:color="auto"/>
              <w:left w:val="nil"/>
              <w:bottom w:val="nil"/>
              <w:right w:val="nil"/>
            </w:tcBorders>
            <w:shd w:val="clear" w:color="auto" w:fill="auto"/>
            <w:vAlign w:val="bottom"/>
          </w:tcPr>
          <w:p w14:paraId="1FE45E32" w14:textId="77777777" w:rsidR="00B2303F" w:rsidRPr="00F67C87" w:rsidRDefault="00B2303F" w:rsidP="001177AC">
            <w:pPr>
              <w:ind w:right="-72"/>
              <w:jc w:val="right"/>
              <w:rPr>
                <w:rFonts w:ascii="Arial" w:hAnsi="Arial" w:cs="Arial"/>
                <w:snapToGrid w:val="0"/>
                <w:spacing w:val="-2"/>
                <w:sz w:val="18"/>
                <w:szCs w:val="18"/>
                <w:lang w:val="en-US" w:eastAsia="th-TH"/>
              </w:rPr>
            </w:pPr>
          </w:p>
        </w:tc>
        <w:tc>
          <w:tcPr>
            <w:tcW w:w="1134" w:type="dxa"/>
            <w:tcBorders>
              <w:top w:val="single" w:sz="4" w:space="0" w:color="auto"/>
              <w:left w:val="nil"/>
              <w:bottom w:val="nil"/>
              <w:right w:val="nil"/>
            </w:tcBorders>
            <w:shd w:val="clear" w:color="auto" w:fill="auto"/>
            <w:vAlign w:val="bottom"/>
          </w:tcPr>
          <w:p w14:paraId="16FE7085" w14:textId="77777777" w:rsidR="00B2303F" w:rsidRPr="00F67C8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shd w:val="clear" w:color="auto" w:fill="auto"/>
            <w:vAlign w:val="bottom"/>
          </w:tcPr>
          <w:p w14:paraId="4066CC2C" w14:textId="77777777" w:rsidR="00B2303F" w:rsidRPr="00F67C8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shd w:val="clear" w:color="auto" w:fill="auto"/>
            <w:vAlign w:val="bottom"/>
          </w:tcPr>
          <w:p w14:paraId="3A2F5551" w14:textId="0FFEE368" w:rsidR="00B2303F" w:rsidRPr="00F67C87" w:rsidRDefault="00B2303F" w:rsidP="001177AC">
            <w:pPr>
              <w:ind w:right="-72"/>
              <w:jc w:val="right"/>
              <w:rPr>
                <w:rFonts w:ascii="Arial" w:hAnsi="Arial" w:cs="Arial"/>
                <w:snapToGrid w:val="0"/>
                <w:spacing w:val="-2"/>
                <w:sz w:val="18"/>
                <w:szCs w:val="18"/>
                <w:cs/>
                <w:lang w:val="en-US" w:eastAsia="th-TH"/>
              </w:rPr>
            </w:pPr>
          </w:p>
        </w:tc>
        <w:tc>
          <w:tcPr>
            <w:tcW w:w="1276" w:type="dxa"/>
            <w:tcBorders>
              <w:top w:val="nil"/>
              <w:left w:val="nil"/>
              <w:bottom w:val="nil"/>
              <w:right w:val="nil"/>
            </w:tcBorders>
            <w:shd w:val="clear" w:color="auto" w:fill="auto"/>
            <w:vAlign w:val="bottom"/>
          </w:tcPr>
          <w:p w14:paraId="44E8C457" w14:textId="77777777" w:rsidR="00B2303F" w:rsidRPr="00F67C87" w:rsidRDefault="00B2303F" w:rsidP="001177AC">
            <w:pPr>
              <w:ind w:right="-72"/>
              <w:jc w:val="right"/>
              <w:rPr>
                <w:rFonts w:ascii="Arial" w:hAnsi="Arial" w:cs="Arial"/>
                <w:snapToGrid w:val="0"/>
                <w:spacing w:val="-2"/>
                <w:sz w:val="18"/>
                <w:szCs w:val="18"/>
                <w:cs/>
                <w:lang w:val="en-US" w:eastAsia="th-TH"/>
              </w:rPr>
            </w:pPr>
          </w:p>
        </w:tc>
      </w:tr>
      <w:tr w:rsidR="006D7307" w:rsidRPr="00F67C87" w14:paraId="02F87011" w14:textId="77777777" w:rsidTr="006C0D04">
        <w:trPr>
          <w:trHeight w:val="80"/>
        </w:trPr>
        <w:tc>
          <w:tcPr>
            <w:tcW w:w="3366" w:type="dxa"/>
            <w:tcBorders>
              <w:top w:val="nil"/>
              <w:left w:val="nil"/>
              <w:bottom w:val="nil"/>
              <w:right w:val="nil"/>
            </w:tcBorders>
            <w:shd w:val="clear" w:color="auto" w:fill="auto"/>
            <w:vAlign w:val="bottom"/>
          </w:tcPr>
          <w:p w14:paraId="65BE1A66" w14:textId="3AAF3F43" w:rsidR="006D7307" w:rsidRPr="00F67C87" w:rsidRDefault="006D7307" w:rsidP="006D7307">
            <w:pPr>
              <w:ind w:left="-101" w:right="-72"/>
              <w:jc w:val="left"/>
              <w:rPr>
                <w:rFonts w:ascii="Arial" w:eastAsia="Angsana New" w:hAnsi="Arial" w:cs="Arial"/>
                <w:sz w:val="18"/>
                <w:szCs w:val="18"/>
              </w:rPr>
            </w:pPr>
            <w:r w:rsidRPr="00F67C87">
              <w:rPr>
                <w:rFonts w:ascii="Arial" w:eastAsia="Angsana New" w:hAnsi="Arial" w:cs="Arial"/>
                <w:sz w:val="18"/>
                <w:szCs w:val="18"/>
              </w:rPr>
              <w:t>Unallocated costs</w:t>
            </w:r>
          </w:p>
        </w:tc>
        <w:tc>
          <w:tcPr>
            <w:tcW w:w="1170" w:type="dxa"/>
            <w:tcBorders>
              <w:top w:val="nil"/>
              <w:left w:val="nil"/>
              <w:bottom w:val="nil"/>
              <w:right w:val="nil"/>
            </w:tcBorders>
            <w:shd w:val="clear" w:color="auto" w:fill="auto"/>
            <w:vAlign w:val="bottom"/>
          </w:tcPr>
          <w:p w14:paraId="4907B543" w14:textId="701AB006" w:rsidR="006D7307" w:rsidRPr="00F67C87" w:rsidRDefault="006D7307" w:rsidP="006D7307">
            <w:pPr>
              <w:ind w:right="-72"/>
              <w:jc w:val="right"/>
              <w:rPr>
                <w:rFonts w:ascii="Arial" w:hAnsi="Arial" w:cs="Arial"/>
                <w:snapToGrid w:val="0"/>
                <w:spacing w:val="-2"/>
                <w:sz w:val="18"/>
                <w:szCs w:val="18"/>
                <w:lang w:val="en-US" w:eastAsia="th-TH"/>
              </w:rPr>
            </w:pPr>
          </w:p>
        </w:tc>
        <w:tc>
          <w:tcPr>
            <w:tcW w:w="1134" w:type="dxa"/>
            <w:tcBorders>
              <w:top w:val="nil"/>
              <w:left w:val="nil"/>
              <w:bottom w:val="nil"/>
              <w:right w:val="nil"/>
            </w:tcBorders>
            <w:shd w:val="clear" w:color="auto" w:fill="auto"/>
            <w:vAlign w:val="bottom"/>
          </w:tcPr>
          <w:p w14:paraId="47C1AEFF" w14:textId="4ADFC958" w:rsidR="006D7307" w:rsidRPr="00F67C87" w:rsidRDefault="006D7307" w:rsidP="006D7307">
            <w:pPr>
              <w:ind w:right="-72"/>
              <w:jc w:val="right"/>
              <w:rPr>
                <w:rFonts w:ascii="Arial" w:hAnsi="Arial" w:cs="Arial"/>
                <w:snapToGrid w:val="0"/>
                <w:spacing w:val="-2"/>
                <w:sz w:val="18"/>
                <w:szCs w:val="18"/>
                <w:lang w:val="en-US" w:eastAsia="th-TH"/>
              </w:rPr>
            </w:pPr>
          </w:p>
        </w:tc>
        <w:tc>
          <w:tcPr>
            <w:tcW w:w="1276" w:type="dxa"/>
            <w:tcBorders>
              <w:top w:val="nil"/>
              <w:left w:val="nil"/>
              <w:bottom w:val="nil"/>
              <w:right w:val="nil"/>
            </w:tcBorders>
            <w:shd w:val="clear" w:color="auto" w:fill="auto"/>
            <w:vAlign w:val="bottom"/>
          </w:tcPr>
          <w:p w14:paraId="7B6BFF4E" w14:textId="77777777" w:rsidR="006D7307" w:rsidRPr="00F67C87" w:rsidRDefault="006D7307" w:rsidP="006D7307">
            <w:pPr>
              <w:ind w:right="-72"/>
              <w:jc w:val="right"/>
              <w:rPr>
                <w:rFonts w:ascii="Arial" w:hAnsi="Arial" w:cs="Arial"/>
                <w:snapToGrid w:val="0"/>
                <w:spacing w:val="-2"/>
                <w:sz w:val="18"/>
                <w:szCs w:val="18"/>
                <w:lang w:val="en-US" w:eastAsia="th-TH"/>
              </w:rPr>
            </w:pPr>
          </w:p>
        </w:tc>
        <w:tc>
          <w:tcPr>
            <w:tcW w:w="1276" w:type="dxa"/>
            <w:tcBorders>
              <w:top w:val="nil"/>
              <w:left w:val="nil"/>
              <w:bottom w:val="nil"/>
              <w:right w:val="nil"/>
            </w:tcBorders>
            <w:shd w:val="clear" w:color="auto" w:fill="auto"/>
            <w:vAlign w:val="bottom"/>
          </w:tcPr>
          <w:p w14:paraId="6C633670" w14:textId="42B38116" w:rsidR="006D7307" w:rsidRPr="00F67C87" w:rsidRDefault="006D7307" w:rsidP="006D7307">
            <w:pPr>
              <w:ind w:right="-72"/>
              <w:jc w:val="right"/>
              <w:rPr>
                <w:rFonts w:ascii="Arial" w:hAnsi="Arial" w:cs="Arial"/>
                <w:snapToGrid w:val="0"/>
                <w:spacing w:val="-2"/>
                <w:sz w:val="18"/>
                <w:szCs w:val="18"/>
                <w:lang w:val="en-US" w:eastAsia="th-TH"/>
              </w:rPr>
            </w:pPr>
          </w:p>
        </w:tc>
        <w:tc>
          <w:tcPr>
            <w:tcW w:w="1276" w:type="dxa"/>
            <w:tcBorders>
              <w:top w:val="nil"/>
              <w:left w:val="nil"/>
              <w:bottom w:val="nil"/>
              <w:right w:val="nil"/>
            </w:tcBorders>
            <w:shd w:val="clear" w:color="auto" w:fill="auto"/>
          </w:tcPr>
          <w:p w14:paraId="352C63AB" w14:textId="6B4523B5" w:rsidR="006D7307" w:rsidRPr="00F67C87" w:rsidRDefault="001645D8" w:rsidP="006D7307">
            <w:pPr>
              <w:ind w:right="-72"/>
              <w:jc w:val="right"/>
              <w:rPr>
                <w:rFonts w:ascii="Arial" w:hAnsi="Arial" w:cs="Arial"/>
                <w:snapToGrid w:val="0"/>
                <w:spacing w:val="-2"/>
                <w:sz w:val="18"/>
                <w:szCs w:val="18"/>
                <w:lang w:val="en-US" w:eastAsia="th-TH"/>
              </w:rPr>
            </w:pPr>
            <w:r w:rsidRPr="00F67C87">
              <w:rPr>
                <w:rFonts w:ascii="Arial" w:hAnsi="Arial" w:cs="Arial"/>
                <w:sz w:val="18"/>
                <w:szCs w:val="22"/>
              </w:rPr>
              <w:t>(</w:t>
            </w:r>
            <w:r w:rsidR="003D1802" w:rsidRPr="00F67C87">
              <w:rPr>
                <w:rFonts w:ascii="Arial" w:hAnsi="Arial" w:cs="Arial"/>
                <w:sz w:val="18"/>
                <w:szCs w:val="18"/>
              </w:rPr>
              <w:t>38,088,762</w:t>
            </w:r>
            <w:r w:rsidRPr="00F67C87">
              <w:rPr>
                <w:rFonts w:ascii="Arial" w:hAnsi="Arial" w:cs="Arial"/>
                <w:sz w:val="18"/>
                <w:szCs w:val="18"/>
              </w:rPr>
              <w:t>)</w:t>
            </w:r>
          </w:p>
        </w:tc>
      </w:tr>
      <w:tr w:rsidR="006D7307" w:rsidRPr="00F67C87" w14:paraId="3AF1C8C0" w14:textId="77777777" w:rsidTr="006C0D04">
        <w:trPr>
          <w:trHeight w:val="20"/>
        </w:trPr>
        <w:tc>
          <w:tcPr>
            <w:tcW w:w="3366" w:type="dxa"/>
            <w:tcBorders>
              <w:top w:val="nil"/>
              <w:left w:val="nil"/>
              <w:bottom w:val="nil"/>
              <w:right w:val="nil"/>
            </w:tcBorders>
            <w:shd w:val="clear" w:color="auto" w:fill="auto"/>
            <w:vAlign w:val="bottom"/>
          </w:tcPr>
          <w:p w14:paraId="0FEFE098" w14:textId="79C0C360" w:rsidR="006D7307" w:rsidRPr="00F67C87" w:rsidRDefault="006D7307" w:rsidP="006D7307">
            <w:pPr>
              <w:ind w:left="-101" w:right="-72"/>
              <w:jc w:val="left"/>
              <w:rPr>
                <w:rFonts w:ascii="Arial" w:eastAsia="Angsana New" w:hAnsi="Arial" w:cs="Arial"/>
                <w:sz w:val="18"/>
                <w:szCs w:val="18"/>
              </w:rPr>
            </w:pPr>
            <w:r w:rsidRPr="00F67C87">
              <w:rPr>
                <w:rFonts w:ascii="Arial" w:eastAsia="Angsana New" w:hAnsi="Arial" w:cs="Arial"/>
                <w:sz w:val="18"/>
                <w:szCs w:val="18"/>
              </w:rPr>
              <w:t>Other income</w:t>
            </w:r>
          </w:p>
        </w:tc>
        <w:tc>
          <w:tcPr>
            <w:tcW w:w="1170" w:type="dxa"/>
            <w:tcBorders>
              <w:top w:val="nil"/>
              <w:left w:val="nil"/>
              <w:bottom w:val="nil"/>
              <w:right w:val="nil"/>
            </w:tcBorders>
            <w:shd w:val="clear" w:color="auto" w:fill="auto"/>
            <w:vAlign w:val="bottom"/>
          </w:tcPr>
          <w:p w14:paraId="0087E557" w14:textId="77777777" w:rsidR="006D7307" w:rsidRPr="00F67C87" w:rsidRDefault="006D7307" w:rsidP="006D7307">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7875F4F9" w14:textId="77777777" w:rsidR="006D7307" w:rsidRPr="00F67C87" w:rsidRDefault="006D7307" w:rsidP="006D7307">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02B79654" w14:textId="77777777" w:rsidR="006D7307" w:rsidRPr="00F67C87" w:rsidRDefault="006D7307" w:rsidP="006D7307">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6043E167" w14:textId="792E5D20" w:rsidR="006D7307" w:rsidRPr="00F67C87" w:rsidRDefault="006D7307" w:rsidP="006D7307">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tcPr>
          <w:p w14:paraId="272B15D8" w14:textId="1EB53CF3" w:rsidR="006D7307" w:rsidRPr="00F67C87" w:rsidRDefault="006D7307" w:rsidP="006D7307">
            <w:pPr>
              <w:ind w:right="-72"/>
              <w:jc w:val="right"/>
              <w:rPr>
                <w:rFonts w:ascii="Arial" w:hAnsi="Arial" w:cs="Arial"/>
                <w:snapToGrid w:val="0"/>
                <w:spacing w:val="-2"/>
                <w:sz w:val="18"/>
                <w:szCs w:val="18"/>
                <w:lang w:val="en-US" w:eastAsia="th-TH"/>
              </w:rPr>
            </w:pPr>
            <w:r w:rsidRPr="00F67C87">
              <w:rPr>
                <w:rFonts w:ascii="Arial" w:hAnsi="Arial" w:cs="Arial"/>
                <w:sz w:val="18"/>
                <w:szCs w:val="18"/>
              </w:rPr>
              <w:t>8,</w:t>
            </w:r>
            <w:r w:rsidR="004410BF" w:rsidRPr="00F67C87">
              <w:rPr>
                <w:rFonts w:ascii="Arial" w:hAnsi="Arial" w:cs="Arial"/>
                <w:sz w:val="18"/>
                <w:szCs w:val="18"/>
              </w:rPr>
              <w:t>062,</w:t>
            </w:r>
            <w:r w:rsidR="00026200" w:rsidRPr="00F67C87">
              <w:rPr>
                <w:rFonts w:ascii="Arial" w:hAnsi="Arial" w:cs="Arial"/>
                <w:sz w:val="18"/>
                <w:szCs w:val="18"/>
              </w:rPr>
              <w:t>524</w:t>
            </w:r>
          </w:p>
        </w:tc>
      </w:tr>
      <w:tr w:rsidR="00056199" w:rsidRPr="00F67C87" w14:paraId="4DFBDDD9" w14:textId="77777777" w:rsidTr="006C0D04">
        <w:trPr>
          <w:trHeight w:val="20"/>
        </w:trPr>
        <w:tc>
          <w:tcPr>
            <w:tcW w:w="3366" w:type="dxa"/>
            <w:tcBorders>
              <w:top w:val="nil"/>
              <w:left w:val="nil"/>
              <w:bottom w:val="nil"/>
              <w:right w:val="nil"/>
            </w:tcBorders>
            <w:shd w:val="clear" w:color="auto" w:fill="auto"/>
            <w:vAlign w:val="bottom"/>
          </w:tcPr>
          <w:p w14:paraId="6F57BB23" w14:textId="6EFD0B72" w:rsidR="00056199" w:rsidRPr="00F67C87" w:rsidRDefault="00056199" w:rsidP="00056199">
            <w:pPr>
              <w:ind w:left="-101" w:right="-72"/>
              <w:jc w:val="left"/>
              <w:rPr>
                <w:rFonts w:ascii="Arial" w:eastAsia="Angsana New" w:hAnsi="Arial" w:cs="Arial"/>
                <w:sz w:val="18"/>
                <w:szCs w:val="18"/>
              </w:rPr>
            </w:pPr>
            <w:r w:rsidRPr="00F67C87">
              <w:rPr>
                <w:rFonts w:ascii="Arial" w:eastAsia="Angsana New" w:hAnsi="Arial" w:cs="Arial"/>
                <w:sz w:val="18"/>
                <w:szCs w:val="18"/>
              </w:rPr>
              <w:t>Gain from disposals of assets</w:t>
            </w:r>
          </w:p>
        </w:tc>
        <w:tc>
          <w:tcPr>
            <w:tcW w:w="1170" w:type="dxa"/>
            <w:tcBorders>
              <w:top w:val="nil"/>
              <w:left w:val="nil"/>
              <w:bottom w:val="nil"/>
              <w:right w:val="nil"/>
            </w:tcBorders>
            <w:shd w:val="clear" w:color="auto" w:fill="auto"/>
            <w:vAlign w:val="bottom"/>
          </w:tcPr>
          <w:p w14:paraId="13B33304" w14:textId="77777777"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5CB8D953" w14:textId="77777777"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4C881103" w14:textId="77777777"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3A7619D2" w14:textId="580ED82D"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tcPr>
          <w:p w14:paraId="5FC970DE" w14:textId="6C3FF22E" w:rsidR="00056199" w:rsidRPr="00F67C87" w:rsidRDefault="00056199" w:rsidP="00056199">
            <w:pPr>
              <w:ind w:right="-72"/>
              <w:jc w:val="right"/>
              <w:rPr>
                <w:rFonts w:ascii="Arial" w:hAnsi="Arial" w:cs="Arial"/>
                <w:snapToGrid w:val="0"/>
                <w:spacing w:val="-2"/>
                <w:sz w:val="18"/>
                <w:szCs w:val="18"/>
                <w:lang w:val="en-US" w:eastAsia="th-TH"/>
              </w:rPr>
            </w:pPr>
            <w:r w:rsidRPr="00F67C87">
              <w:rPr>
                <w:rFonts w:ascii="Arial" w:hAnsi="Arial" w:cs="Arial"/>
                <w:sz w:val="18"/>
                <w:szCs w:val="18"/>
              </w:rPr>
              <w:t>97,980</w:t>
            </w:r>
          </w:p>
        </w:tc>
      </w:tr>
      <w:tr w:rsidR="00056199" w:rsidRPr="00F67C87" w14:paraId="39BE1A99" w14:textId="77777777" w:rsidTr="006C0D04">
        <w:trPr>
          <w:trHeight w:val="20"/>
        </w:trPr>
        <w:tc>
          <w:tcPr>
            <w:tcW w:w="3366" w:type="dxa"/>
            <w:tcBorders>
              <w:top w:val="nil"/>
              <w:left w:val="nil"/>
              <w:bottom w:val="nil"/>
              <w:right w:val="nil"/>
            </w:tcBorders>
            <w:shd w:val="clear" w:color="auto" w:fill="auto"/>
            <w:vAlign w:val="bottom"/>
          </w:tcPr>
          <w:p w14:paraId="39947F5F" w14:textId="15369795" w:rsidR="00056199" w:rsidRPr="00F67C87" w:rsidRDefault="00056199" w:rsidP="00056199">
            <w:pPr>
              <w:ind w:left="-101" w:right="-72"/>
              <w:jc w:val="left"/>
              <w:rPr>
                <w:rFonts w:ascii="Arial" w:eastAsia="Angsana New" w:hAnsi="Arial" w:cs="Arial"/>
                <w:sz w:val="18"/>
                <w:szCs w:val="18"/>
              </w:rPr>
            </w:pPr>
            <w:r w:rsidRPr="00F67C87">
              <w:rPr>
                <w:rFonts w:ascii="Arial" w:eastAsia="Angsana New" w:hAnsi="Arial" w:cs="Arial"/>
                <w:sz w:val="18"/>
                <w:szCs w:val="18"/>
              </w:rPr>
              <w:t>Loss from impairment of goodwill</w:t>
            </w:r>
          </w:p>
        </w:tc>
        <w:tc>
          <w:tcPr>
            <w:tcW w:w="1170" w:type="dxa"/>
            <w:tcBorders>
              <w:top w:val="nil"/>
              <w:left w:val="nil"/>
              <w:bottom w:val="nil"/>
              <w:right w:val="nil"/>
            </w:tcBorders>
            <w:shd w:val="clear" w:color="auto" w:fill="auto"/>
            <w:vAlign w:val="bottom"/>
          </w:tcPr>
          <w:p w14:paraId="10E7408C" w14:textId="77777777"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12A3F6F4" w14:textId="77777777"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24E5B7A8" w14:textId="77777777"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3745BC0B" w14:textId="1B0188B1"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tcPr>
          <w:p w14:paraId="094BBDD4" w14:textId="6C3AD1E8" w:rsidR="00056199" w:rsidRPr="00F67C87" w:rsidRDefault="00056199" w:rsidP="00056199">
            <w:pPr>
              <w:ind w:right="-72"/>
              <w:jc w:val="right"/>
              <w:rPr>
                <w:rFonts w:ascii="Arial" w:hAnsi="Arial" w:cs="Arial"/>
                <w:snapToGrid w:val="0"/>
                <w:spacing w:val="-2"/>
                <w:sz w:val="18"/>
                <w:szCs w:val="18"/>
                <w:lang w:val="en-US" w:eastAsia="th-TH"/>
              </w:rPr>
            </w:pPr>
            <w:r w:rsidRPr="00F67C87">
              <w:rPr>
                <w:rFonts w:ascii="Arial" w:hAnsi="Arial" w:cs="Arial"/>
                <w:sz w:val="18"/>
                <w:szCs w:val="18"/>
              </w:rPr>
              <w:t>(83,142,506)</w:t>
            </w:r>
          </w:p>
        </w:tc>
      </w:tr>
      <w:tr w:rsidR="00056199" w:rsidRPr="00F67C87" w14:paraId="58D56286" w14:textId="77777777" w:rsidTr="006C0D04">
        <w:trPr>
          <w:trHeight w:val="20"/>
        </w:trPr>
        <w:tc>
          <w:tcPr>
            <w:tcW w:w="3366" w:type="dxa"/>
            <w:tcBorders>
              <w:top w:val="nil"/>
              <w:left w:val="nil"/>
              <w:bottom w:val="nil"/>
              <w:right w:val="nil"/>
            </w:tcBorders>
            <w:shd w:val="clear" w:color="auto" w:fill="auto"/>
            <w:vAlign w:val="bottom"/>
          </w:tcPr>
          <w:p w14:paraId="34040BC3" w14:textId="4913DC69" w:rsidR="00056199" w:rsidRPr="00F67C87" w:rsidRDefault="00056199" w:rsidP="00056199">
            <w:pPr>
              <w:ind w:left="-101" w:right="-72"/>
              <w:jc w:val="left"/>
              <w:rPr>
                <w:rFonts w:ascii="Arial" w:eastAsia="Angsana New" w:hAnsi="Arial" w:cs="Arial"/>
                <w:sz w:val="18"/>
                <w:szCs w:val="18"/>
              </w:rPr>
            </w:pPr>
            <w:r w:rsidRPr="00F67C87">
              <w:rPr>
                <w:rFonts w:ascii="Arial" w:eastAsia="Angsana New" w:hAnsi="Arial" w:cs="Arial"/>
                <w:sz w:val="18"/>
                <w:szCs w:val="18"/>
              </w:rPr>
              <w:t>Finance costs</w:t>
            </w:r>
          </w:p>
        </w:tc>
        <w:tc>
          <w:tcPr>
            <w:tcW w:w="1170" w:type="dxa"/>
            <w:tcBorders>
              <w:top w:val="nil"/>
              <w:left w:val="nil"/>
              <w:bottom w:val="nil"/>
              <w:right w:val="nil"/>
            </w:tcBorders>
            <w:shd w:val="clear" w:color="auto" w:fill="auto"/>
            <w:vAlign w:val="bottom"/>
          </w:tcPr>
          <w:p w14:paraId="1A44161A" w14:textId="77777777"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4110AA41" w14:textId="77777777"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355A4532" w14:textId="77777777"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37604C0A" w14:textId="1BC37B34" w:rsidR="00056199" w:rsidRPr="00F67C8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tcPr>
          <w:p w14:paraId="0451FFF7" w14:textId="317EFE2C" w:rsidR="00056199" w:rsidRPr="00F67C87" w:rsidRDefault="00056199" w:rsidP="00056199">
            <w:pPr>
              <w:ind w:right="-72"/>
              <w:jc w:val="right"/>
              <w:rPr>
                <w:rFonts w:ascii="Arial" w:hAnsi="Arial" w:cs="Arial"/>
                <w:snapToGrid w:val="0"/>
                <w:spacing w:val="-2"/>
                <w:sz w:val="18"/>
                <w:szCs w:val="18"/>
                <w:lang w:val="en-US" w:eastAsia="th-TH"/>
              </w:rPr>
            </w:pPr>
            <w:r w:rsidRPr="00F67C87">
              <w:rPr>
                <w:rFonts w:ascii="Arial" w:hAnsi="Arial" w:cs="Arial"/>
                <w:sz w:val="18"/>
                <w:szCs w:val="18"/>
              </w:rPr>
              <w:t>(935,63</w:t>
            </w:r>
            <w:r w:rsidR="00AE011E" w:rsidRPr="00F67C87">
              <w:rPr>
                <w:rFonts w:ascii="Arial" w:hAnsi="Arial" w:cs="Arial"/>
                <w:sz w:val="18"/>
                <w:szCs w:val="18"/>
              </w:rPr>
              <w:t>5</w:t>
            </w:r>
            <w:r w:rsidRPr="00F67C87">
              <w:rPr>
                <w:rFonts w:ascii="Arial" w:hAnsi="Arial" w:cs="Arial"/>
                <w:sz w:val="18"/>
                <w:szCs w:val="18"/>
              </w:rPr>
              <w:t>)</w:t>
            </w:r>
          </w:p>
        </w:tc>
      </w:tr>
      <w:tr w:rsidR="00A56408" w:rsidRPr="00F67C87" w14:paraId="07228ED4" w14:textId="77777777" w:rsidTr="006C0D04">
        <w:trPr>
          <w:trHeight w:val="20"/>
        </w:trPr>
        <w:tc>
          <w:tcPr>
            <w:tcW w:w="3366" w:type="dxa"/>
            <w:tcBorders>
              <w:top w:val="nil"/>
              <w:left w:val="nil"/>
              <w:bottom w:val="nil"/>
              <w:right w:val="nil"/>
            </w:tcBorders>
            <w:shd w:val="clear" w:color="auto" w:fill="auto"/>
            <w:vAlign w:val="bottom"/>
          </w:tcPr>
          <w:p w14:paraId="60EFEFA1" w14:textId="77777777" w:rsidR="00A56408" w:rsidRPr="00F67C87" w:rsidRDefault="00A56408" w:rsidP="00E52280">
            <w:pPr>
              <w:ind w:left="-101" w:right="-72"/>
              <w:jc w:val="left"/>
              <w:rPr>
                <w:rFonts w:ascii="Arial" w:eastAsia="Angsana New" w:hAnsi="Arial" w:cs="Arial"/>
                <w:sz w:val="18"/>
                <w:szCs w:val="18"/>
              </w:rPr>
            </w:pPr>
            <w:r w:rsidRPr="00F67C87">
              <w:rPr>
                <w:rFonts w:ascii="Arial" w:eastAsia="Angsana New" w:hAnsi="Arial" w:cs="Arial"/>
                <w:sz w:val="18"/>
                <w:szCs w:val="18"/>
              </w:rPr>
              <w:t xml:space="preserve">Share of profit of associate and </w:t>
            </w:r>
          </w:p>
          <w:p w14:paraId="68AF39F3" w14:textId="6FC8ED8B" w:rsidR="00A56408" w:rsidRPr="00F67C87" w:rsidRDefault="00A56408" w:rsidP="00E52280">
            <w:pPr>
              <w:ind w:left="-101" w:right="-72"/>
              <w:jc w:val="left"/>
              <w:rPr>
                <w:rFonts w:ascii="Arial" w:eastAsia="Angsana New" w:hAnsi="Arial" w:cs="Arial"/>
                <w:sz w:val="18"/>
                <w:szCs w:val="18"/>
              </w:rPr>
            </w:pPr>
            <w:r w:rsidRPr="00F67C87">
              <w:rPr>
                <w:rFonts w:ascii="Arial" w:eastAsia="Angsana New" w:hAnsi="Arial" w:cs="Arial"/>
                <w:sz w:val="18"/>
                <w:szCs w:val="18"/>
              </w:rPr>
              <w:t xml:space="preserve">   joint ventures</w:t>
            </w:r>
          </w:p>
        </w:tc>
        <w:tc>
          <w:tcPr>
            <w:tcW w:w="1170" w:type="dxa"/>
            <w:tcBorders>
              <w:top w:val="nil"/>
              <w:left w:val="nil"/>
              <w:bottom w:val="nil"/>
              <w:right w:val="nil"/>
            </w:tcBorders>
            <w:shd w:val="clear" w:color="auto" w:fill="auto"/>
            <w:vAlign w:val="bottom"/>
          </w:tcPr>
          <w:p w14:paraId="254F1511"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65E7F554"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77BA1AE8"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0EBB94A6" w14:textId="631D57B1"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single" w:sz="4" w:space="0" w:color="000000"/>
              <w:right w:val="nil"/>
            </w:tcBorders>
            <w:shd w:val="clear" w:color="auto" w:fill="auto"/>
            <w:vAlign w:val="bottom"/>
          </w:tcPr>
          <w:p w14:paraId="4D4264D1" w14:textId="461E5DBD" w:rsidR="00A56408" w:rsidRPr="00F67C87" w:rsidRDefault="007A070A" w:rsidP="001177AC">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954,64</w:t>
            </w:r>
            <w:r w:rsidR="00BD51FD" w:rsidRPr="00F67C87">
              <w:rPr>
                <w:rFonts w:ascii="Arial" w:hAnsi="Arial" w:cs="Arial"/>
                <w:snapToGrid w:val="0"/>
                <w:spacing w:val="-2"/>
                <w:sz w:val="18"/>
                <w:szCs w:val="18"/>
                <w:lang w:val="en-US" w:eastAsia="th-TH"/>
              </w:rPr>
              <w:t>5</w:t>
            </w:r>
          </w:p>
        </w:tc>
      </w:tr>
      <w:tr w:rsidR="00A56408" w:rsidRPr="00F67C87" w14:paraId="1A1FB870" w14:textId="77777777" w:rsidTr="006C0D04">
        <w:trPr>
          <w:trHeight w:val="20"/>
        </w:trPr>
        <w:tc>
          <w:tcPr>
            <w:tcW w:w="3366" w:type="dxa"/>
            <w:tcBorders>
              <w:top w:val="nil"/>
              <w:left w:val="nil"/>
              <w:bottom w:val="nil"/>
              <w:right w:val="nil"/>
            </w:tcBorders>
            <w:shd w:val="clear" w:color="auto" w:fill="auto"/>
            <w:vAlign w:val="bottom"/>
          </w:tcPr>
          <w:p w14:paraId="53CE19E1" w14:textId="0A4DE995" w:rsidR="00A56408" w:rsidRPr="00F67C87" w:rsidRDefault="00A56408" w:rsidP="00E52280">
            <w:pPr>
              <w:ind w:left="-101" w:right="-72"/>
              <w:jc w:val="left"/>
              <w:rPr>
                <w:rFonts w:ascii="Arial" w:eastAsia="Angsana New" w:hAnsi="Arial" w:cs="Arial"/>
                <w:sz w:val="18"/>
                <w:szCs w:val="18"/>
              </w:rPr>
            </w:pPr>
          </w:p>
        </w:tc>
        <w:tc>
          <w:tcPr>
            <w:tcW w:w="1170" w:type="dxa"/>
            <w:tcBorders>
              <w:top w:val="nil"/>
              <w:left w:val="nil"/>
              <w:bottom w:val="nil"/>
              <w:right w:val="nil"/>
            </w:tcBorders>
            <w:shd w:val="clear" w:color="auto" w:fill="auto"/>
            <w:vAlign w:val="bottom"/>
          </w:tcPr>
          <w:p w14:paraId="24C3B5CA"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0321D330"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5DBFB1EE"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43AF92E2" w14:textId="39A72EEB"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single" w:sz="4" w:space="0" w:color="000000"/>
              <w:left w:val="nil"/>
              <w:bottom w:val="nil"/>
              <w:right w:val="nil"/>
            </w:tcBorders>
            <w:shd w:val="clear" w:color="auto" w:fill="auto"/>
            <w:vAlign w:val="bottom"/>
          </w:tcPr>
          <w:p w14:paraId="41A2B5A8" w14:textId="12F02AAC" w:rsidR="00A56408" w:rsidRPr="00F67C87" w:rsidRDefault="00A56408" w:rsidP="001177AC">
            <w:pPr>
              <w:ind w:right="-72"/>
              <w:jc w:val="right"/>
              <w:rPr>
                <w:rFonts w:ascii="Arial" w:hAnsi="Arial" w:cs="Arial"/>
                <w:snapToGrid w:val="0"/>
                <w:spacing w:val="-2"/>
                <w:sz w:val="18"/>
                <w:szCs w:val="18"/>
                <w:lang w:val="en-US" w:eastAsia="th-TH"/>
              </w:rPr>
            </w:pPr>
          </w:p>
        </w:tc>
      </w:tr>
      <w:tr w:rsidR="009F535E" w:rsidRPr="00F67C87" w14:paraId="0B36939F" w14:textId="77777777" w:rsidTr="006C0D04">
        <w:trPr>
          <w:trHeight w:val="20"/>
        </w:trPr>
        <w:tc>
          <w:tcPr>
            <w:tcW w:w="3366" w:type="dxa"/>
            <w:tcBorders>
              <w:top w:val="nil"/>
              <w:left w:val="nil"/>
              <w:bottom w:val="nil"/>
              <w:right w:val="nil"/>
            </w:tcBorders>
            <w:shd w:val="clear" w:color="auto" w:fill="auto"/>
            <w:vAlign w:val="bottom"/>
          </w:tcPr>
          <w:p w14:paraId="45B28863" w14:textId="6A06A4CF" w:rsidR="009F535E" w:rsidRPr="00F67C87" w:rsidRDefault="009F535E" w:rsidP="009F535E">
            <w:pPr>
              <w:ind w:left="-101" w:right="-72"/>
              <w:jc w:val="left"/>
              <w:rPr>
                <w:rFonts w:ascii="Arial" w:eastAsia="Angsana New" w:hAnsi="Arial" w:cs="Arial"/>
                <w:sz w:val="18"/>
                <w:szCs w:val="18"/>
              </w:rPr>
            </w:pPr>
            <w:r w:rsidRPr="00F67C87">
              <w:rPr>
                <w:rFonts w:ascii="Arial" w:eastAsia="Angsana New" w:hAnsi="Arial" w:cs="Arial"/>
                <w:sz w:val="18"/>
                <w:szCs w:val="22"/>
              </w:rPr>
              <w:t>Loss</w:t>
            </w:r>
            <w:r w:rsidRPr="00F67C87">
              <w:rPr>
                <w:rFonts w:ascii="Arial" w:eastAsia="Angsana New" w:hAnsi="Arial" w:cs="Arial"/>
                <w:sz w:val="18"/>
                <w:szCs w:val="18"/>
              </w:rPr>
              <w:t xml:space="preserve"> before income tax</w:t>
            </w:r>
          </w:p>
        </w:tc>
        <w:tc>
          <w:tcPr>
            <w:tcW w:w="1170" w:type="dxa"/>
            <w:tcBorders>
              <w:top w:val="nil"/>
              <w:left w:val="nil"/>
              <w:bottom w:val="nil"/>
              <w:right w:val="nil"/>
            </w:tcBorders>
            <w:shd w:val="clear" w:color="auto" w:fill="auto"/>
            <w:vAlign w:val="bottom"/>
          </w:tcPr>
          <w:p w14:paraId="6D2711E2" w14:textId="77777777" w:rsidR="009F535E" w:rsidRPr="00F67C8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0EE5F5BA" w14:textId="77777777" w:rsidR="009F535E" w:rsidRPr="00F67C8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60A75B52" w14:textId="77777777" w:rsidR="009F535E" w:rsidRPr="00F67C8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2710A655" w14:textId="1E19D905" w:rsidR="009F535E" w:rsidRPr="00F67C8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tcPr>
          <w:p w14:paraId="44C9C27A" w14:textId="2D06DB75" w:rsidR="009F535E" w:rsidRPr="00F67C87" w:rsidRDefault="009F535E" w:rsidP="006C0D04">
            <w:pPr>
              <w:ind w:right="-72" w:hanging="118"/>
              <w:jc w:val="right"/>
              <w:rPr>
                <w:rFonts w:ascii="Arial" w:hAnsi="Arial" w:cs="Arial"/>
                <w:snapToGrid w:val="0"/>
                <w:spacing w:val="-2"/>
                <w:sz w:val="18"/>
                <w:szCs w:val="18"/>
                <w:lang w:eastAsia="th-TH"/>
              </w:rPr>
            </w:pPr>
            <w:r w:rsidRPr="00F67C87">
              <w:rPr>
                <w:rFonts w:ascii="Arial" w:hAnsi="Arial" w:cs="Arial"/>
                <w:sz w:val="18"/>
                <w:szCs w:val="18"/>
              </w:rPr>
              <w:t>(116,</w:t>
            </w:r>
            <w:r w:rsidR="00D65D42" w:rsidRPr="00F67C87">
              <w:rPr>
                <w:rFonts w:ascii="Arial" w:hAnsi="Arial" w:cs="Arial"/>
                <w:sz w:val="18"/>
                <w:szCs w:val="18"/>
              </w:rPr>
              <w:t>591</w:t>
            </w:r>
            <w:r w:rsidRPr="00F67C87">
              <w:rPr>
                <w:rFonts w:ascii="Arial" w:hAnsi="Arial" w:cs="Arial"/>
                <w:sz w:val="18"/>
                <w:szCs w:val="18"/>
              </w:rPr>
              <w:t>,</w:t>
            </w:r>
            <w:r w:rsidR="006C0D04" w:rsidRPr="00F67C87">
              <w:rPr>
                <w:rFonts w:ascii="Arial" w:hAnsi="Arial" w:cs="Arial"/>
                <w:sz w:val="18"/>
                <w:szCs w:val="18"/>
              </w:rPr>
              <w:t>525</w:t>
            </w:r>
            <w:r w:rsidRPr="00F67C87">
              <w:rPr>
                <w:rFonts w:ascii="Arial" w:hAnsi="Arial" w:cs="Arial"/>
                <w:sz w:val="18"/>
                <w:szCs w:val="18"/>
              </w:rPr>
              <w:t>)</w:t>
            </w:r>
          </w:p>
        </w:tc>
      </w:tr>
      <w:tr w:rsidR="009F535E" w:rsidRPr="00F67C87" w14:paraId="6E6AC462" w14:textId="77777777" w:rsidTr="006C0D04">
        <w:trPr>
          <w:trHeight w:val="20"/>
        </w:trPr>
        <w:tc>
          <w:tcPr>
            <w:tcW w:w="3366" w:type="dxa"/>
            <w:tcBorders>
              <w:top w:val="nil"/>
              <w:left w:val="nil"/>
              <w:bottom w:val="nil"/>
              <w:right w:val="nil"/>
            </w:tcBorders>
            <w:shd w:val="clear" w:color="auto" w:fill="auto"/>
            <w:vAlign w:val="bottom"/>
          </w:tcPr>
          <w:p w14:paraId="0D1C3D8B" w14:textId="048A7CF3" w:rsidR="009F535E" w:rsidRPr="00F67C87" w:rsidRDefault="009F535E" w:rsidP="009F535E">
            <w:pPr>
              <w:ind w:left="-101" w:right="-72"/>
              <w:jc w:val="left"/>
              <w:rPr>
                <w:rFonts w:ascii="Arial" w:eastAsia="Angsana New" w:hAnsi="Arial" w:cs="Arial"/>
                <w:sz w:val="18"/>
                <w:szCs w:val="18"/>
              </w:rPr>
            </w:pPr>
            <w:r w:rsidRPr="00F67C87">
              <w:rPr>
                <w:rFonts w:ascii="Arial" w:eastAsia="Angsana New" w:hAnsi="Arial" w:cs="Arial"/>
                <w:sz w:val="18"/>
                <w:szCs w:val="18"/>
              </w:rPr>
              <w:t>Income tax</w:t>
            </w:r>
          </w:p>
        </w:tc>
        <w:tc>
          <w:tcPr>
            <w:tcW w:w="1170" w:type="dxa"/>
            <w:tcBorders>
              <w:top w:val="nil"/>
              <w:left w:val="nil"/>
              <w:bottom w:val="nil"/>
              <w:right w:val="nil"/>
            </w:tcBorders>
            <w:shd w:val="clear" w:color="auto" w:fill="auto"/>
            <w:vAlign w:val="bottom"/>
          </w:tcPr>
          <w:p w14:paraId="0F71B552" w14:textId="77777777" w:rsidR="009F535E" w:rsidRPr="00F67C8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1845CAA1" w14:textId="77777777" w:rsidR="009F535E" w:rsidRPr="00F67C8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0A5DBEFE" w14:textId="77777777" w:rsidR="009F535E" w:rsidRPr="00F67C8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487B5309" w14:textId="0F675613" w:rsidR="009F535E" w:rsidRPr="00F67C8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single" w:sz="4" w:space="0" w:color="auto"/>
              <w:right w:val="nil"/>
            </w:tcBorders>
            <w:shd w:val="clear" w:color="auto" w:fill="auto"/>
          </w:tcPr>
          <w:p w14:paraId="3E2D6439" w14:textId="7982FD0E" w:rsidR="009F535E" w:rsidRPr="00F67C87" w:rsidRDefault="009F535E" w:rsidP="009F535E">
            <w:pPr>
              <w:ind w:right="-72"/>
              <w:jc w:val="right"/>
              <w:rPr>
                <w:rFonts w:ascii="Arial" w:hAnsi="Arial" w:cs="Arial"/>
                <w:snapToGrid w:val="0"/>
                <w:spacing w:val="-2"/>
                <w:sz w:val="18"/>
                <w:szCs w:val="18"/>
                <w:lang w:val="en-US" w:eastAsia="th-TH"/>
              </w:rPr>
            </w:pPr>
            <w:r w:rsidRPr="00F67C87">
              <w:rPr>
                <w:rFonts w:ascii="Arial" w:hAnsi="Arial" w:cs="Arial"/>
                <w:sz w:val="18"/>
                <w:szCs w:val="18"/>
              </w:rPr>
              <w:t>(4,829,097)</w:t>
            </w:r>
          </w:p>
        </w:tc>
      </w:tr>
      <w:tr w:rsidR="00A56408" w:rsidRPr="00F67C87" w14:paraId="11BB6653" w14:textId="77777777" w:rsidTr="006C0D04">
        <w:trPr>
          <w:trHeight w:val="20"/>
        </w:trPr>
        <w:tc>
          <w:tcPr>
            <w:tcW w:w="3366" w:type="dxa"/>
            <w:tcBorders>
              <w:top w:val="nil"/>
              <w:left w:val="nil"/>
              <w:bottom w:val="nil"/>
              <w:right w:val="nil"/>
            </w:tcBorders>
            <w:shd w:val="clear" w:color="auto" w:fill="auto"/>
            <w:vAlign w:val="bottom"/>
          </w:tcPr>
          <w:p w14:paraId="10FCD01A" w14:textId="4FE81D8A" w:rsidR="00A56408" w:rsidRPr="00F67C87" w:rsidRDefault="00A56408" w:rsidP="00E52280">
            <w:pPr>
              <w:ind w:left="-101" w:right="-72"/>
              <w:jc w:val="left"/>
              <w:rPr>
                <w:rFonts w:ascii="Arial" w:eastAsia="Angsana New" w:hAnsi="Arial" w:cs="Arial"/>
                <w:sz w:val="18"/>
                <w:szCs w:val="18"/>
              </w:rPr>
            </w:pPr>
          </w:p>
        </w:tc>
        <w:tc>
          <w:tcPr>
            <w:tcW w:w="1170" w:type="dxa"/>
            <w:tcBorders>
              <w:top w:val="nil"/>
              <w:left w:val="nil"/>
              <w:bottom w:val="nil"/>
              <w:right w:val="nil"/>
            </w:tcBorders>
            <w:shd w:val="clear" w:color="auto" w:fill="auto"/>
            <w:vAlign w:val="bottom"/>
          </w:tcPr>
          <w:p w14:paraId="4DC82985"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12EDB660"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217230A8" w14:textId="77777777" w:rsidR="00A56408" w:rsidRPr="00F67C87" w:rsidRDefault="00A56408" w:rsidP="001177AC">
            <w:pP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447A394C" w14:textId="4974D091" w:rsidR="00A56408" w:rsidRPr="00F67C87" w:rsidRDefault="00A56408" w:rsidP="001177AC">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shd w:val="clear" w:color="auto" w:fill="auto"/>
            <w:vAlign w:val="bottom"/>
          </w:tcPr>
          <w:p w14:paraId="1FF4E9D5" w14:textId="310545EE" w:rsidR="00A56408" w:rsidRPr="00F67C87" w:rsidRDefault="00A56408" w:rsidP="001177AC">
            <w:pPr>
              <w:ind w:right="-72"/>
              <w:jc w:val="right"/>
              <w:rPr>
                <w:rFonts w:ascii="Arial" w:hAnsi="Arial" w:cs="Arial"/>
                <w:snapToGrid w:val="0"/>
                <w:spacing w:val="-2"/>
                <w:sz w:val="18"/>
                <w:szCs w:val="18"/>
                <w:lang w:val="en-US" w:eastAsia="th-TH"/>
              </w:rPr>
            </w:pPr>
          </w:p>
        </w:tc>
      </w:tr>
      <w:tr w:rsidR="00A56408" w:rsidRPr="00F67C87" w14:paraId="520B2A1B" w14:textId="77777777" w:rsidTr="006C0D04">
        <w:trPr>
          <w:trHeight w:val="20"/>
        </w:trPr>
        <w:tc>
          <w:tcPr>
            <w:tcW w:w="3366" w:type="dxa"/>
            <w:tcBorders>
              <w:top w:val="nil"/>
              <w:left w:val="nil"/>
              <w:bottom w:val="nil"/>
              <w:right w:val="nil"/>
            </w:tcBorders>
            <w:shd w:val="clear" w:color="auto" w:fill="auto"/>
            <w:vAlign w:val="bottom"/>
          </w:tcPr>
          <w:p w14:paraId="211906A5" w14:textId="16C217DE" w:rsidR="00A56408" w:rsidRPr="00F67C87" w:rsidRDefault="00A56408" w:rsidP="00E52280">
            <w:pPr>
              <w:ind w:left="-101" w:right="-72"/>
              <w:jc w:val="left"/>
              <w:rPr>
                <w:rFonts w:ascii="Arial" w:eastAsia="Angsana New" w:hAnsi="Arial" w:cs="Arial"/>
                <w:sz w:val="18"/>
                <w:szCs w:val="18"/>
              </w:rPr>
            </w:pPr>
            <w:r w:rsidRPr="00F67C87">
              <w:rPr>
                <w:rFonts w:ascii="Arial" w:eastAsia="Angsana New" w:hAnsi="Arial" w:cs="Arial"/>
                <w:sz w:val="18"/>
                <w:szCs w:val="18"/>
              </w:rPr>
              <w:t>Net loss for the year</w:t>
            </w:r>
          </w:p>
        </w:tc>
        <w:tc>
          <w:tcPr>
            <w:tcW w:w="1170" w:type="dxa"/>
            <w:tcBorders>
              <w:top w:val="nil"/>
              <w:left w:val="nil"/>
              <w:bottom w:val="nil"/>
              <w:right w:val="nil"/>
            </w:tcBorders>
            <w:shd w:val="clear" w:color="auto" w:fill="auto"/>
            <w:vAlign w:val="bottom"/>
          </w:tcPr>
          <w:p w14:paraId="5820A289"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77083D41"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7873AECC" w14:textId="77777777" w:rsidR="00A56408" w:rsidRPr="00F67C87" w:rsidRDefault="00A56408" w:rsidP="001177AC">
            <w:pP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1222DE80" w14:textId="34C158AD" w:rsidR="00A56408" w:rsidRPr="00F67C87" w:rsidRDefault="00A56408" w:rsidP="001177AC">
            <w:pPr>
              <w:ind w:right="-72"/>
              <w:jc w:val="right"/>
              <w:rPr>
                <w:rFonts w:ascii="Arial" w:eastAsia="Angsana New" w:hAnsi="Arial" w:cs="Arial"/>
                <w:sz w:val="18"/>
                <w:szCs w:val="18"/>
              </w:rPr>
            </w:pPr>
          </w:p>
        </w:tc>
        <w:tc>
          <w:tcPr>
            <w:tcW w:w="1276" w:type="dxa"/>
            <w:tcBorders>
              <w:top w:val="nil"/>
              <w:left w:val="nil"/>
              <w:bottom w:val="single" w:sz="4" w:space="0" w:color="auto"/>
              <w:right w:val="nil"/>
            </w:tcBorders>
            <w:shd w:val="clear" w:color="auto" w:fill="auto"/>
            <w:vAlign w:val="bottom"/>
          </w:tcPr>
          <w:p w14:paraId="5EBE9FF4" w14:textId="64C94AFC" w:rsidR="00A56408" w:rsidRPr="00F67C87" w:rsidRDefault="00F84582" w:rsidP="001177AC">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(121,</w:t>
            </w:r>
            <w:r w:rsidR="008F19A6" w:rsidRPr="00F67C87">
              <w:rPr>
                <w:rFonts w:ascii="Arial" w:hAnsi="Arial" w:cs="Arial"/>
                <w:snapToGrid w:val="0"/>
                <w:spacing w:val="-2"/>
                <w:sz w:val="18"/>
                <w:szCs w:val="18"/>
                <w:lang w:val="en-US" w:eastAsia="th-TH"/>
              </w:rPr>
              <w:t>420</w:t>
            </w:r>
            <w:r w:rsidR="00CB3951" w:rsidRPr="00F67C87">
              <w:rPr>
                <w:rFonts w:ascii="Arial" w:hAnsi="Arial" w:cs="Arial"/>
                <w:snapToGrid w:val="0"/>
                <w:spacing w:val="-2"/>
                <w:sz w:val="18"/>
                <w:szCs w:val="18"/>
                <w:lang w:val="en-US" w:eastAsia="th-TH"/>
              </w:rPr>
              <w:t>,622</w:t>
            </w:r>
            <w:r w:rsidRPr="00F67C87">
              <w:rPr>
                <w:rFonts w:ascii="Arial" w:hAnsi="Arial" w:cs="Arial"/>
                <w:snapToGrid w:val="0"/>
                <w:spacing w:val="-2"/>
                <w:sz w:val="18"/>
                <w:szCs w:val="18"/>
                <w:lang w:val="en-US" w:eastAsia="th-TH"/>
              </w:rPr>
              <w:t>)</w:t>
            </w:r>
          </w:p>
        </w:tc>
      </w:tr>
      <w:tr w:rsidR="00A56408" w:rsidRPr="00F67C87" w14:paraId="6F1114F3" w14:textId="77777777" w:rsidTr="006C0D04">
        <w:trPr>
          <w:trHeight w:val="20"/>
        </w:trPr>
        <w:tc>
          <w:tcPr>
            <w:tcW w:w="3366" w:type="dxa"/>
            <w:tcBorders>
              <w:top w:val="nil"/>
              <w:left w:val="nil"/>
              <w:bottom w:val="nil"/>
              <w:right w:val="nil"/>
            </w:tcBorders>
            <w:shd w:val="clear" w:color="auto" w:fill="auto"/>
            <w:vAlign w:val="bottom"/>
          </w:tcPr>
          <w:p w14:paraId="3A20B7FE" w14:textId="2F1A663B" w:rsidR="00A56408" w:rsidRPr="00F67C87" w:rsidRDefault="00A56408" w:rsidP="00E52280">
            <w:pPr>
              <w:ind w:left="-101" w:right="-72"/>
              <w:jc w:val="left"/>
              <w:rPr>
                <w:rFonts w:ascii="Arial" w:eastAsia="Angsana New" w:hAnsi="Arial" w:cs="Arial"/>
                <w:sz w:val="18"/>
                <w:szCs w:val="18"/>
              </w:rPr>
            </w:pPr>
          </w:p>
        </w:tc>
        <w:tc>
          <w:tcPr>
            <w:tcW w:w="1170" w:type="dxa"/>
            <w:tcBorders>
              <w:top w:val="nil"/>
              <w:left w:val="nil"/>
              <w:bottom w:val="nil"/>
              <w:right w:val="nil"/>
            </w:tcBorders>
            <w:shd w:val="clear" w:color="auto" w:fill="auto"/>
            <w:vAlign w:val="bottom"/>
          </w:tcPr>
          <w:p w14:paraId="143F6BEF"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shd w:val="clear" w:color="auto" w:fill="auto"/>
            <w:vAlign w:val="bottom"/>
          </w:tcPr>
          <w:p w14:paraId="601C6F70" w14:textId="77777777" w:rsidR="00A56408" w:rsidRPr="00F67C8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3F7D8464" w14:textId="77777777" w:rsidR="00A56408" w:rsidRPr="00F67C87" w:rsidRDefault="00A56408" w:rsidP="001177AC">
            <w:pPr>
              <w:ind w:right="-72"/>
              <w:jc w:val="right"/>
              <w:rPr>
                <w:rFonts w:ascii="Arial" w:eastAsia="Angsana New" w:hAnsi="Arial" w:cs="Arial"/>
                <w:sz w:val="18"/>
                <w:szCs w:val="18"/>
              </w:rPr>
            </w:pPr>
          </w:p>
        </w:tc>
        <w:tc>
          <w:tcPr>
            <w:tcW w:w="1276" w:type="dxa"/>
            <w:tcBorders>
              <w:top w:val="nil"/>
              <w:left w:val="nil"/>
              <w:bottom w:val="nil"/>
              <w:right w:val="nil"/>
            </w:tcBorders>
            <w:shd w:val="clear" w:color="auto" w:fill="auto"/>
            <w:vAlign w:val="bottom"/>
          </w:tcPr>
          <w:p w14:paraId="3DEBFDB2" w14:textId="0905D308" w:rsidR="00A56408" w:rsidRPr="00F67C87" w:rsidRDefault="00A56408" w:rsidP="001177AC">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shd w:val="clear" w:color="auto" w:fill="auto"/>
            <w:vAlign w:val="bottom"/>
          </w:tcPr>
          <w:p w14:paraId="21705F9F" w14:textId="325883B1" w:rsidR="00A56408" w:rsidRPr="00F67C87" w:rsidRDefault="00A56408" w:rsidP="001177AC">
            <w:pPr>
              <w:ind w:right="-72"/>
              <w:jc w:val="right"/>
              <w:rPr>
                <w:rFonts w:ascii="Arial" w:hAnsi="Arial" w:cs="Arial"/>
                <w:snapToGrid w:val="0"/>
                <w:spacing w:val="-2"/>
                <w:sz w:val="18"/>
                <w:szCs w:val="18"/>
                <w:lang w:eastAsia="th-TH"/>
              </w:rPr>
            </w:pPr>
          </w:p>
        </w:tc>
      </w:tr>
      <w:tr w:rsidR="00A56408" w:rsidRPr="00F67C87" w14:paraId="4ACA448F" w14:textId="77777777" w:rsidTr="006C0D04">
        <w:trPr>
          <w:trHeight w:val="219"/>
        </w:trPr>
        <w:tc>
          <w:tcPr>
            <w:tcW w:w="3366" w:type="dxa"/>
            <w:tcBorders>
              <w:top w:val="nil"/>
              <w:left w:val="nil"/>
              <w:bottom w:val="nil"/>
              <w:right w:val="nil"/>
            </w:tcBorders>
            <w:shd w:val="clear" w:color="auto" w:fill="auto"/>
            <w:vAlign w:val="bottom"/>
          </w:tcPr>
          <w:p w14:paraId="61B9C146" w14:textId="0B630EC7" w:rsidR="00A56408" w:rsidRPr="00F67C87" w:rsidRDefault="00A56408" w:rsidP="00E52280">
            <w:pPr>
              <w:ind w:left="-101" w:right="-72"/>
              <w:jc w:val="left"/>
              <w:rPr>
                <w:rFonts w:ascii="Arial" w:eastAsia="Angsana New" w:hAnsi="Arial" w:cs="Arial"/>
                <w:sz w:val="18"/>
                <w:szCs w:val="18"/>
              </w:rPr>
            </w:pPr>
            <w:r w:rsidRPr="00F67C87">
              <w:rPr>
                <w:rFonts w:ascii="Arial" w:eastAsia="Angsana New" w:hAnsi="Arial" w:cs="Arial"/>
                <w:sz w:val="18"/>
                <w:szCs w:val="18"/>
              </w:rPr>
              <w:t>Unallocated assets</w:t>
            </w:r>
          </w:p>
        </w:tc>
        <w:tc>
          <w:tcPr>
            <w:tcW w:w="1170" w:type="dxa"/>
            <w:tcBorders>
              <w:top w:val="nil"/>
              <w:left w:val="nil"/>
              <w:bottom w:val="nil"/>
              <w:right w:val="nil"/>
            </w:tcBorders>
            <w:shd w:val="clear" w:color="auto" w:fill="auto"/>
            <w:vAlign w:val="bottom"/>
          </w:tcPr>
          <w:p w14:paraId="2E388FFE" w14:textId="39D886E1" w:rsidR="00A56408" w:rsidRPr="00F67C8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134" w:type="dxa"/>
            <w:tcBorders>
              <w:top w:val="nil"/>
              <w:left w:val="nil"/>
              <w:bottom w:val="nil"/>
              <w:right w:val="nil"/>
            </w:tcBorders>
            <w:shd w:val="clear" w:color="auto" w:fill="auto"/>
            <w:vAlign w:val="bottom"/>
          </w:tcPr>
          <w:p w14:paraId="4AF8DCE3" w14:textId="68AFC2FE" w:rsidR="00A56408" w:rsidRPr="00F67C8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nil"/>
              <w:right w:val="nil"/>
            </w:tcBorders>
            <w:shd w:val="clear" w:color="auto" w:fill="auto"/>
            <w:vAlign w:val="bottom"/>
          </w:tcPr>
          <w:p w14:paraId="3C25646E" w14:textId="77777777" w:rsidR="00A56408" w:rsidRPr="00F67C8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nil"/>
              <w:right w:val="nil"/>
            </w:tcBorders>
            <w:shd w:val="clear" w:color="auto" w:fill="auto"/>
            <w:vAlign w:val="bottom"/>
          </w:tcPr>
          <w:p w14:paraId="483ED398" w14:textId="631873F5" w:rsidR="00A56408" w:rsidRPr="00F67C8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single" w:sz="4" w:space="0" w:color="auto"/>
              <w:right w:val="nil"/>
            </w:tcBorders>
            <w:shd w:val="clear" w:color="auto" w:fill="auto"/>
            <w:vAlign w:val="bottom"/>
          </w:tcPr>
          <w:p w14:paraId="2D4853F9" w14:textId="2E89541C" w:rsidR="00A56408" w:rsidRPr="00F67C87" w:rsidRDefault="00CB3951" w:rsidP="001177AC">
            <w:pPr>
              <w:ind w:right="-72"/>
              <w:jc w:val="right"/>
              <w:rPr>
                <w:rFonts w:ascii="Arial" w:hAnsi="Arial" w:cs="Arial"/>
                <w:snapToGrid w:val="0"/>
                <w:sz w:val="18"/>
                <w:szCs w:val="18"/>
                <w:lang w:val="en-US" w:eastAsia="th-TH"/>
              </w:rPr>
            </w:pPr>
            <w:r w:rsidRPr="00F67C87">
              <w:rPr>
                <w:rFonts w:ascii="Arial" w:hAnsi="Arial" w:cs="Arial"/>
                <w:snapToGrid w:val="0"/>
                <w:sz w:val="18"/>
                <w:szCs w:val="18"/>
                <w:lang w:val="en-US" w:eastAsia="th-TH"/>
              </w:rPr>
              <w:t>388</w:t>
            </w:r>
            <w:r w:rsidR="00FE0932" w:rsidRPr="00F67C87">
              <w:rPr>
                <w:rFonts w:ascii="Arial" w:hAnsi="Arial" w:cs="Arial"/>
                <w:snapToGrid w:val="0"/>
                <w:sz w:val="18"/>
                <w:szCs w:val="18"/>
                <w:lang w:val="en-US" w:eastAsia="th-TH"/>
              </w:rPr>
              <w:t>,</w:t>
            </w:r>
            <w:r w:rsidRPr="00F67C87">
              <w:rPr>
                <w:rFonts w:ascii="Arial" w:hAnsi="Arial" w:cs="Arial"/>
                <w:snapToGrid w:val="0"/>
                <w:sz w:val="18"/>
                <w:szCs w:val="18"/>
                <w:lang w:val="en-US" w:eastAsia="th-TH"/>
              </w:rPr>
              <w:t>545</w:t>
            </w:r>
            <w:r w:rsidR="00FE0932" w:rsidRPr="00F67C87">
              <w:rPr>
                <w:rFonts w:ascii="Arial" w:hAnsi="Arial" w:cs="Arial"/>
                <w:snapToGrid w:val="0"/>
                <w:sz w:val="18"/>
                <w:szCs w:val="18"/>
                <w:lang w:val="en-US" w:eastAsia="th-TH"/>
              </w:rPr>
              <w:t>,0</w:t>
            </w:r>
            <w:r w:rsidRPr="00F67C87">
              <w:rPr>
                <w:rFonts w:ascii="Arial" w:hAnsi="Arial" w:cs="Arial"/>
                <w:snapToGrid w:val="0"/>
                <w:sz w:val="18"/>
                <w:szCs w:val="18"/>
                <w:lang w:val="en-US" w:eastAsia="th-TH"/>
              </w:rPr>
              <w:t>25</w:t>
            </w:r>
          </w:p>
        </w:tc>
      </w:tr>
      <w:tr w:rsidR="00A56408" w:rsidRPr="00F67C87" w14:paraId="6C571E68" w14:textId="77777777" w:rsidTr="006C0D04">
        <w:trPr>
          <w:cantSplit/>
          <w:trHeight w:val="125"/>
        </w:trPr>
        <w:tc>
          <w:tcPr>
            <w:tcW w:w="3366" w:type="dxa"/>
            <w:tcBorders>
              <w:top w:val="nil"/>
              <w:left w:val="nil"/>
              <w:bottom w:val="nil"/>
              <w:right w:val="nil"/>
            </w:tcBorders>
            <w:shd w:val="clear" w:color="auto" w:fill="auto"/>
            <w:vAlign w:val="bottom"/>
          </w:tcPr>
          <w:p w14:paraId="4CB4F844" w14:textId="723A8DC1" w:rsidR="00A56408" w:rsidRPr="00F67C87" w:rsidRDefault="00A56408" w:rsidP="00E52280">
            <w:pPr>
              <w:ind w:left="-101" w:right="-72"/>
              <w:jc w:val="left"/>
              <w:rPr>
                <w:rFonts w:ascii="Arial" w:eastAsia="Angsana New" w:hAnsi="Arial" w:cs="Arial"/>
                <w:sz w:val="18"/>
                <w:szCs w:val="18"/>
              </w:rPr>
            </w:pPr>
          </w:p>
        </w:tc>
        <w:tc>
          <w:tcPr>
            <w:tcW w:w="1170" w:type="dxa"/>
            <w:tcBorders>
              <w:top w:val="nil"/>
              <w:left w:val="nil"/>
              <w:bottom w:val="nil"/>
              <w:right w:val="nil"/>
            </w:tcBorders>
            <w:shd w:val="clear" w:color="auto" w:fill="auto"/>
            <w:vAlign w:val="bottom"/>
          </w:tcPr>
          <w:p w14:paraId="55A52C22" w14:textId="7DBBEF38" w:rsidR="00A56408" w:rsidRPr="00F67C8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134" w:type="dxa"/>
            <w:tcBorders>
              <w:top w:val="nil"/>
              <w:left w:val="nil"/>
              <w:bottom w:val="nil"/>
              <w:right w:val="nil"/>
            </w:tcBorders>
            <w:shd w:val="clear" w:color="auto" w:fill="auto"/>
            <w:vAlign w:val="bottom"/>
          </w:tcPr>
          <w:p w14:paraId="3C9AEF9D" w14:textId="2DD5409D" w:rsidR="00A56408" w:rsidRPr="00F67C87" w:rsidRDefault="00A56408" w:rsidP="001177AC">
            <w:pPr>
              <w:ind w:right="-72"/>
              <w:jc w:val="right"/>
              <w:rPr>
                <w:rFonts w:ascii="Arial" w:hAnsi="Arial" w:cs="Arial"/>
                <w:snapToGrid w:val="0"/>
                <w:sz w:val="18"/>
                <w:szCs w:val="18"/>
                <w:lang w:val="en-US" w:eastAsia="th-TH"/>
              </w:rPr>
            </w:pPr>
          </w:p>
        </w:tc>
        <w:tc>
          <w:tcPr>
            <w:tcW w:w="1276" w:type="dxa"/>
            <w:tcBorders>
              <w:top w:val="nil"/>
              <w:left w:val="nil"/>
              <w:bottom w:val="nil"/>
              <w:right w:val="nil"/>
            </w:tcBorders>
            <w:shd w:val="clear" w:color="auto" w:fill="auto"/>
            <w:vAlign w:val="bottom"/>
          </w:tcPr>
          <w:p w14:paraId="415E7B19" w14:textId="77777777" w:rsidR="00A56408" w:rsidRPr="00F67C8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nil"/>
              <w:right w:val="nil"/>
            </w:tcBorders>
            <w:shd w:val="clear" w:color="auto" w:fill="auto"/>
            <w:vAlign w:val="bottom"/>
          </w:tcPr>
          <w:p w14:paraId="1EE73D05" w14:textId="018AB56B" w:rsidR="00A56408" w:rsidRPr="00F67C8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single" w:sz="4" w:space="0" w:color="auto"/>
              <w:left w:val="nil"/>
              <w:bottom w:val="nil"/>
              <w:right w:val="nil"/>
            </w:tcBorders>
            <w:shd w:val="clear" w:color="auto" w:fill="auto"/>
            <w:vAlign w:val="bottom"/>
          </w:tcPr>
          <w:p w14:paraId="281C9A45" w14:textId="42BB4233" w:rsidR="00A56408" w:rsidRPr="00F67C87" w:rsidRDefault="00A56408" w:rsidP="001177AC">
            <w:pPr>
              <w:ind w:right="-72"/>
              <w:jc w:val="right"/>
              <w:rPr>
                <w:rFonts w:ascii="Arial" w:hAnsi="Arial" w:cs="Arial"/>
                <w:snapToGrid w:val="0"/>
                <w:sz w:val="18"/>
                <w:szCs w:val="18"/>
                <w:lang w:val="en-US" w:eastAsia="th-TH"/>
              </w:rPr>
            </w:pPr>
          </w:p>
        </w:tc>
      </w:tr>
      <w:tr w:rsidR="00A56408" w:rsidRPr="00F67C87" w14:paraId="1CE4D025" w14:textId="77777777" w:rsidTr="006C0D04">
        <w:trPr>
          <w:trHeight w:val="20"/>
        </w:trPr>
        <w:tc>
          <w:tcPr>
            <w:tcW w:w="3366" w:type="dxa"/>
            <w:tcBorders>
              <w:top w:val="nil"/>
              <w:left w:val="nil"/>
              <w:bottom w:val="nil"/>
              <w:right w:val="nil"/>
            </w:tcBorders>
            <w:shd w:val="clear" w:color="auto" w:fill="auto"/>
            <w:vAlign w:val="bottom"/>
          </w:tcPr>
          <w:p w14:paraId="34660C33" w14:textId="4B5D1E6C" w:rsidR="00A56408" w:rsidRPr="00F67C87" w:rsidRDefault="00A56408" w:rsidP="00E52280">
            <w:pPr>
              <w:ind w:left="-101" w:right="-72"/>
              <w:jc w:val="left"/>
              <w:rPr>
                <w:rFonts w:ascii="Arial" w:eastAsia="Angsana New" w:hAnsi="Arial" w:cs="Arial"/>
                <w:sz w:val="18"/>
                <w:szCs w:val="18"/>
              </w:rPr>
            </w:pPr>
            <w:r w:rsidRPr="00F67C87">
              <w:rPr>
                <w:rFonts w:ascii="Arial" w:eastAsia="Angsana New" w:hAnsi="Arial" w:cs="Arial"/>
                <w:sz w:val="18"/>
                <w:szCs w:val="18"/>
              </w:rPr>
              <w:t>Total assets</w:t>
            </w:r>
          </w:p>
        </w:tc>
        <w:tc>
          <w:tcPr>
            <w:tcW w:w="1170" w:type="dxa"/>
            <w:tcBorders>
              <w:top w:val="nil"/>
              <w:left w:val="nil"/>
              <w:bottom w:val="nil"/>
              <w:right w:val="nil"/>
            </w:tcBorders>
            <w:shd w:val="clear" w:color="auto" w:fill="auto"/>
            <w:vAlign w:val="bottom"/>
          </w:tcPr>
          <w:p w14:paraId="49EEC83C" w14:textId="77777777" w:rsidR="00A56408" w:rsidRPr="00F67C87" w:rsidRDefault="00A56408"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shd w:val="clear" w:color="auto" w:fill="auto"/>
            <w:vAlign w:val="bottom"/>
          </w:tcPr>
          <w:p w14:paraId="6884791D" w14:textId="77777777" w:rsidR="00A56408" w:rsidRPr="00F67C87" w:rsidRDefault="00A56408"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shd w:val="clear" w:color="auto" w:fill="auto"/>
            <w:vAlign w:val="bottom"/>
          </w:tcPr>
          <w:p w14:paraId="41B64F7F" w14:textId="77777777" w:rsidR="00A56408" w:rsidRPr="00F67C87" w:rsidRDefault="00A56408"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shd w:val="clear" w:color="auto" w:fill="auto"/>
            <w:vAlign w:val="bottom"/>
          </w:tcPr>
          <w:p w14:paraId="3D274D23" w14:textId="60A554E2" w:rsidR="00A56408" w:rsidRPr="00F67C87" w:rsidRDefault="00A56408"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single" w:sz="4" w:space="0" w:color="auto"/>
              <w:right w:val="nil"/>
            </w:tcBorders>
            <w:shd w:val="clear" w:color="auto" w:fill="auto"/>
            <w:vAlign w:val="bottom"/>
          </w:tcPr>
          <w:p w14:paraId="27C71E5E" w14:textId="12C4B0BB" w:rsidR="00A56408" w:rsidRPr="00F67C87" w:rsidRDefault="00EB5F2D" w:rsidP="001177AC">
            <w:pPr>
              <w:ind w:right="-72"/>
              <w:jc w:val="right"/>
              <w:rPr>
                <w:rFonts w:ascii="Arial" w:hAnsi="Arial" w:cs="Arial"/>
                <w:sz w:val="18"/>
                <w:szCs w:val="18"/>
              </w:rPr>
            </w:pPr>
            <w:r w:rsidRPr="00F67C87">
              <w:rPr>
                <w:rFonts w:ascii="Arial" w:hAnsi="Arial" w:cs="Arial"/>
                <w:sz w:val="18"/>
                <w:szCs w:val="18"/>
              </w:rPr>
              <w:t>338</w:t>
            </w:r>
            <w:r w:rsidR="00FE0932" w:rsidRPr="00F67C87">
              <w:rPr>
                <w:rFonts w:ascii="Arial" w:hAnsi="Arial" w:cs="Arial"/>
                <w:sz w:val="18"/>
                <w:szCs w:val="18"/>
              </w:rPr>
              <w:t>,</w:t>
            </w:r>
            <w:r w:rsidR="0073022F" w:rsidRPr="00F67C87">
              <w:rPr>
                <w:rFonts w:ascii="Arial" w:hAnsi="Arial" w:cs="Arial"/>
                <w:sz w:val="18"/>
                <w:szCs w:val="18"/>
              </w:rPr>
              <w:t>545</w:t>
            </w:r>
            <w:r w:rsidR="00FE0932" w:rsidRPr="00F67C87">
              <w:rPr>
                <w:rFonts w:ascii="Arial" w:hAnsi="Arial" w:cs="Arial"/>
                <w:sz w:val="18"/>
                <w:szCs w:val="18"/>
              </w:rPr>
              <w:t>,0</w:t>
            </w:r>
            <w:r w:rsidR="00266887" w:rsidRPr="00F67C87">
              <w:rPr>
                <w:rFonts w:ascii="Arial" w:hAnsi="Arial" w:cs="Arial"/>
                <w:sz w:val="18"/>
                <w:szCs w:val="18"/>
              </w:rPr>
              <w:t>25</w:t>
            </w:r>
          </w:p>
        </w:tc>
      </w:tr>
    </w:tbl>
    <w:p w14:paraId="60424CF3" w14:textId="77777777" w:rsidR="00F502D4" w:rsidRPr="00F67C87" w:rsidRDefault="00F502D4">
      <w:pPr>
        <w:ind w:left="540"/>
        <w:rPr>
          <w:rFonts w:ascii="Arial" w:hAnsi="Arial" w:cs="Arial"/>
          <w:sz w:val="18"/>
          <w:szCs w:val="18"/>
        </w:rPr>
      </w:pPr>
    </w:p>
    <w:p w14:paraId="070639E2" w14:textId="00ABF77E" w:rsidR="00F502D4" w:rsidRPr="00F67C87" w:rsidRDefault="00F502D4">
      <w:pPr>
        <w:ind w:left="540"/>
        <w:rPr>
          <w:rFonts w:ascii="Arial" w:hAnsi="Arial" w:cs="Angsana New"/>
          <w:sz w:val="18"/>
          <w:szCs w:val="18"/>
          <w:cs/>
        </w:rPr>
        <w:sectPr w:rsidR="00F502D4" w:rsidRPr="00F67C87" w:rsidSect="00F67C87">
          <w:headerReference w:type="default" r:id="rId9"/>
          <w:footerReference w:type="default" r:id="rId10"/>
          <w:pgSz w:w="11907" w:h="16840" w:code="9"/>
          <w:pgMar w:top="1440" w:right="720" w:bottom="720" w:left="1728" w:header="706" w:footer="706" w:gutter="0"/>
          <w:pgNumType w:start="14"/>
          <w:cols w:space="720"/>
        </w:sectPr>
      </w:pPr>
    </w:p>
    <w:tbl>
      <w:tblPr>
        <w:tblW w:w="9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402"/>
        <w:gridCol w:w="1519"/>
        <w:gridCol w:w="1519"/>
        <w:gridCol w:w="1519"/>
        <w:gridCol w:w="1519"/>
      </w:tblGrid>
      <w:tr w:rsidR="00F37A98" w:rsidRPr="00F67C87" w14:paraId="5F6575DD" w14:textId="77777777" w:rsidTr="00BB3EA6">
        <w:trPr>
          <w:trHeight w:val="20"/>
        </w:trPr>
        <w:tc>
          <w:tcPr>
            <w:tcW w:w="3402" w:type="dxa"/>
            <w:tcBorders>
              <w:top w:val="nil"/>
              <w:left w:val="nil"/>
              <w:bottom w:val="nil"/>
              <w:right w:val="nil"/>
            </w:tcBorders>
            <w:shd w:val="clear" w:color="auto" w:fill="auto"/>
            <w:vAlign w:val="bottom"/>
          </w:tcPr>
          <w:p w14:paraId="243F86FE" w14:textId="77777777" w:rsidR="00B2303F" w:rsidRPr="00F67C87" w:rsidRDefault="00B2303F" w:rsidP="001A2A61">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6076" w:type="dxa"/>
            <w:gridSpan w:val="4"/>
            <w:tcBorders>
              <w:top w:val="nil"/>
              <w:left w:val="nil"/>
              <w:bottom w:val="single" w:sz="4" w:space="0" w:color="000000"/>
              <w:right w:val="nil"/>
            </w:tcBorders>
            <w:shd w:val="clear" w:color="auto" w:fill="auto"/>
            <w:vAlign w:val="bottom"/>
          </w:tcPr>
          <w:p w14:paraId="342A8CB9" w14:textId="06F3F0C5" w:rsidR="00B2303F" w:rsidRPr="00F67C87" w:rsidRDefault="00B2303F" w:rsidP="001A2A61">
            <w:pPr>
              <w:pBdr>
                <w:top w:val="nil"/>
                <w:left w:val="nil"/>
                <w:bottom w:val="nil"/>
                <w:right w:val="nil"/>
                <w:between w:val="nil"/>
              </w:pBdr>
              <w:tabs>
                <w:tab w:val="left" w:pos="567"/>
                <w:tab w:val="right" w:pos="7002"/>
              </w:tabs>
              <w:ind w:right="-72"/>
              <w:jc w:val="center"/>
              <w:rPr>
                <w:rFonts w:ascii="Arial" w:eastAsia="Angsana New" w:hAnsi="Arial" w:cs="Arial"/>
                <w:b/>
                <w:sz w:val="18"/>
                <w:szCs w:val="18"/>
              </w:rPr>
            </w:pPr>
            <w:r w:rsidRPr="00F67C87">
              <w:rPr>
                <w:rFonts w:ascii="Arial" w:eastAsia="Angsana New" w:hAnsi="Arial" w:cs="Arial"/>
                <w:b/>
                <w:sz w:val="18"/>
                <w:szCs w:val="18"/>
              </w:rPr>
              <w:t>Consolidated financial statements</w:t>
            </w:r>
          </w:p>
        </w:tc>
      </w:tr>
      <w:tr w:rsidR="00F37A98" w:rsidRPr="00F67C87" w14:paraId="6890EE79" w14:textId="77777777" w:rsidTr="00F37A98">
        <w:trPr>
          <w:trHeight w:val="20"/>
        </w:trPr>
        <w:tc>
          <w:tcPr>
            <w:tcW w:w="3402" w:type="dxa"/>
            <w:tcBorders>
              <w:top w:val="nil"/>
              <w:left w:val="nil"/>
              <w:bottom w:val="nil"/>
              <w:right w:val="nil"/>
            </w:tcBorders>
            <w:shd w:val="clear" w:color="auto" w:fill="auto"/>
            <w:vAlign w:val="bottom"/>
          </w:tcPr>
          <w:p w14:paraId="52678543" w14:textId="77777777" w:rsidR="00B2303F" w:rsidRPr="00F67C87" w:rsidRDefault="00B2303F" w:rsidP="001A2A61">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519" w:type="dxa"/>
            <w:tcBorders>
              <w:top w:val="single" w:sz="4" w:space="0" w:color="000000"/>
              <w:left w:val="nil"/>
              <w:bottom w:val="nil"/>
              <w:right w:val="nil"/>
            </w:tcBorders>
            <w:shd w:val="clear" w:color="auto" w:fill="auto"/>
            <w:vAlign w:val="bottom"/>
          </w:tcPr>
          <w:p w14:paraId="68703D58" w14:textId="77777777" w:rsidR="00B2303F" w:rsidRPr="00F67C87" w:rsidRDefault="00B2303F" w:rsidP="001A2A61">
            <w:pPr>
              <w:tabs>
                <w:tab w:val="left" w:pos="817"/>
              </w:tabs>
              <w:ind w:right="-72"/>
              <w:jc w:val="right"/>
              <w:rPr>
                <w:rFonts w:ascii="Arial" w:eastAsia="Angsana New" w:hAnsi="Arial" w:cs="Arial"/>
                <w:b/>
                <w:sz w:val="18"/>
                <w:szCs w:val="18"/>
              </w:rPr>
            </w:pPr>
          </w:p>
        </w:tc>
        <w:tc>
          <w:tcPr>
            <w:tcW w:w="1519" w:type="dxa"/>
            <w:tcBorders>
              <w:top w:val="single" w:sz="4" w:space="0" w:color="000000"/>
              <w:left w:val="nil"/>
              <w:bottom w:val="nil"/>
              <w:right w:val="nil"/>
            </w:tcBorders>
            <w:shd w:val="clear" w:color="auto" w:fill="auto"/>
            <w:vAlign w:val="bottom"/>
          </w:tcPr>
          <w:p w14:paraId="34EE494A" w14:textId="77777777" w:rsidR="00B2303F" w:rsidRPr="00F67C87" w:rsidRDefault="00B2303F" w:rsidP="001A2A61">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Film production</w:t>
            </w:r>
          </w:p>
        </w:tc>
        <w:tc>
          <w:tcPr>
            <w:tcW w:w="1519" w:type="dxa"/>
            <w:tcBorders>
              <w:top w:val="single" w:sz="4" w:space="0" w:color="000000"/>
              <w:left w:val="nil"/>
              <w:bottom w:val="nil"/>
              <w:right w:val="nil"/>
            </w:tcBorders>
            <w:shd w:val="clear" w:color="auto" w:fill="auto"/>
            <w:vAlign w:val="bottom"/>
          </w:tcPr>
          <w:p w14:paraId="347E5A13" w14:textId="70520C0C" w:rsidR="00B2303F" w:rsidRPr="00F67C87" w:rsidRDefault="00B2303F" w:rsidP="001A2A61">
            <w:pPr>
              <w:tabs>
                <w:tab w:val="left" w:pos="817"/>
              </w:tabs>
              <w:ind w:right="-72"/>
              <w:jc w:val="right"/>
              <w:rPr>
                <w:rFonts w:ascii="Arial" w:eastAsia="Angsana New" w:hAnsi="Arial" w:cs="Arial"/>
                <w:b/>
                <w:sz w:val="18"/>
                <w:szCs w:val="18"/>
              </w:rPr>
            </w:pPr>
          </w:p>
        </w:tc>
        <w:tc>
          <w:tcPr>
            <w:tcW w:w="1519" w:type="dxa"/>
            <w:tcBorders>
              <w:top w:val="single" w:sz="4" w:space="0" w:color="000000"/>
              <w:left w:val="nil"/>
              <w:bottom w:val="nil"/>
              <w:right w:val="nil"/>
            </w:tcBorders>
            <w:shd w:val="clear" w:color="auto" w:fill="auto"/>
            <w:vAlign w:val="bottom"/>
          </w:tcPr>
          <w:p w14:paraId="6E525B99"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F37A98" w:rsidRPr="00F67C87" w14:paraId="5B50AA5F" w14:textId="77777777" w:rsidTr="00F37A98">
        <w:trPr>
          <w:trHeight w:val="20"/>
        </w:trPr>
        <w:tc>
          <w:tcPr>
            <w:tcW w:w="3402" w:type="dxa"/>
            <w:tcBorders>
              <w:top w:val="nil"/>
              <w:left w:val="nil"/>
              <w:bottom w:val="nil"/>
              <w:right w:val="nil"/>
            </w:tcBorders>
            <w:shd w:val="clear" w:color="auto" w:fill="auto"/>
            <w:vAlign w:val="bottom"/>
          </w:tcPr>
          <w:p w14:paraId="1B197565" w14:textId="77777777" w:rsidR="00B2303F" w:rsidRPr="00F67C87" w:rsidRDefault="00B2303F" w:rsidP="001A2A61">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519" w:type="dxa"/>
            <w:tcBorders>
              <w:top w:val="nil"/>
              <w:left w:val="nil"/>
              <w:bottom w:val="nil"/>
              <w:right w:val="nil"/>
            </w:tcBorders>
            <w:shd w:val="clear" w:color="auto" w:fill="auto"/>
            <w:vAlign w:val="bottom"/>
          </w:tcPr>
          <w:p w14:paraId="3AB96A93" w14:textId="77777777" w:rsidR="00B2303F" w:rsidRPr="00F67C87" w:rsidRDefault="00B2303F" w:rsidP="001A2A61">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Film rights</w:t>
            </w:r>
          </w:p>
        </w:tc>
        <w:tc>
          <w:tcPr>
            <w:tcW w:w="1519" w:type="dxa"/>
            <w:tcBorders>
              <w:top w:val="nil"/>
              <w:left w:val="nil"/>
              <w:bottom w:val="nil"/>
              <w:right w:val="nil"/>
            </w:tcBorders>
            <w:shd w:val="clear" w:color="auto" w:fill="auto"/>
            <w:vAlign w:val="bottom"/>
          </w:tcPr>
          <w:p w14:paraId="763A5CCB" w14:textId="77777777" w:rsidR="00B2303F" w:rsidRPr="00F67C87" w:rsidRDefault="00B2303F" w:rsidP="001A2A61">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and related</w:t>
            </w:r>
          </w:p>
        </w:tc>
        <w:tc>
          <w:tcPr>
            <w:tcW w:w="1519" w:type="dxa"/>
            <w:tcBorders>
              <w:top w:val="nil"/>
              <w:left w:val="nil"/>
              <w:bottom w:val="nil"/>
              <w:right w:val="nil"/>
            </w:tcBorders>
            <w:shd w:val="clear" w:color="auto" w:fill="auto"/>
            <w:vAlign w:val="bottom"/>
          </w:tcPr>
          <w:p w14:paraId="3806DE51" w14:textId="58823486" w:rsidR="00B2303F" w:rsidRPr="00F67C87" w:rsidRDefault="00B2303F" w:rsidP="001A2A61">
            <w:pPr>
              <w:tabs>
                <w:tab w:val="left" w:pos="817"/>
              </w:tabs>
              <w:ind w:right="-72"/>
              <w:jc w:val="right"/>
              <w:rPr>
                <w:rFonts w:ascii="Arial" w:eastAsia="Angsana New" w:hAnsi="Arial" w:cs="Arial"/>
                <w:b/>
                <w:sz w:val="18"/>
                <w:szCs w:val="18"/>
              </w:rPr>
            </w:pPr>
          </w:p>
        </w:tc>
        <w:tc>
          <w:tcPr>
            <w:tcW w:w="1519" w:type="dxa"/>
            <w:tcBorders>
              <w:top w:val="nil"/>
              <w:left w:val="nil"/>
              <w:bottom w:val="nil"/>
              <w:right w:val="nil"/>
            </w:tcBorders>
            <w:shd w:val="clear" w:color="auto" w:fill="auto"/>
            <w:vAlign w:val="bottom"/>
          </w:tcPr>
          <w:p w14:paraId="7A8BABF4"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F37A98" w:rsidRPr="00F67C87" w14:paraId="5BE5D181" w14:textId="77777777" w:rsidTr="00F37A98">
        <w:trPr>
          <w:trHeight w:val="20"/>
        </w:trPr>
        <w:tc>
          <w:tcPr>
            <w:tcW w:w="3402" w:type="dxa"/>
            <w:tcBorders>
              <w:top w:val="nil"/>
              <w:left w:val="nil"/>
              <w:bottom w:val="nil"/>
              <w:right w:val="nil"/>
            </w:tcBorders>
            <w:shd w:val="clear" w:color="auto" w:fill="auto"/>
            <w:vAlign w:val="bottom"/>
          </w:tcPr>
          <w:p w14:paraId="40A4ECBB" w14:textId="77777777" w:rsidR="00B2303F" w:rsidRPr="00F67C87" w:rsidRDefault="00B2303F" w:rsidP="001A2A61">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519" w:type="dxa"/>
            <w:tcBorders>
              <w:top w:val="nil"/>
              <w:left w:val="nil"/>
              <w:bottom w:val="single" w:sz="4" w:space="0" w:color="000000"/>
              <w:right w:val="nil"/>
            </w:tcBorders>
            <w:shd w:val="clear" w:color="auto" w:fill="auto"/>
            <w:vAlign w:val="bottom"/>
          </w:tcPr>
          <w:p w14:paraId="121AA332" w14:textId="77777777" w:rsidR="00B2303F" w:rsidRPr="00F67C87" w:rsidRDefault="00B2303F" w:rsidP="001A2A61">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distribution</w:t>
            </w:r>
          </w:p>
          <w:p w14:paraId="22F35FCD" w14:textId="77777777" w:rsidR="00B2303F" w:rsidRPr="00F67C87" w:rsidRDefault="00B2303F" w:rsidP="001A2A61">
            <w:pPr>
              <w:tabs>
                <w:tab w:val="left" w:pos="567"/>
                <w:tab w:val="right" w:pos="7002"/>
              </w:tabs>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519" w:type="dxa"/>
            <w:tcBorders>
              <w:top w:val="nil"/>
              <w:left w:val="nil"/>
              <w:bottom w:val="single" w:sz="4" w:space="0" w:color="000000"/>
              <w:right w:val="nil"/>
            </w:tcBorders>
            <w:shd w:val="clear" w:color="auto" w:fill="auto"/>
            <w:vAlign w:val="bottom"/>
          </w:tcPr>
          <w:p w14:paraId="6DAEFC82" w14:textId="77777777" w:rsidR="00B2303F" w:rsidRPr="00F67C87" w:rsidRDefault="00B2303F" w:rsidP="001A2A61">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business</w:t>
            </w:r>
          </w:p>
          <w:p w14:paraId="6D19FA8A" w14:textId="77777777" w:rsidR="00B2303F" w:rsidRPr="00F67C87" w:rsidRDefault="00B2303F" w:rsidP="001A2A61">
            <w:pPr>
              <w:tabs>
                <w:tab w:val="left" w:pos="567"/>
                <w:tab w:val="right" w:pos="7002"/>
              </w:tabs>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519" w:type="dxa"/>
            <w:tcBorders>
              <w:top w:val="nil"/>
              <w:left w:val="nil"/>
              <w:bottom w:val="single" w:sz="4" w:space="0" w:color="000000"/>
              <w:right w:val="nil"/>
            </w:tcBorders>
            <w:shd w:val="clear" w:color="auto" w:fill="auto"/>
            <w:vAlign w:val="bottom"/>
          </w:tcPr>
          <w:p w14:paraId="18AD6EF4" w14:textId="4726462A" w:rsidR="00B2303F" w:rsidRPr="00F67C87" w:rsidRDefault="00B2303F" w:rsidP="001A2A61">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Others</w:t>
            </w:r>
          </w:p>
          <w:p w14:paraId="508652FE" w14:textId="77777777" w:rsidR="00B2303F" w:rsidRPr="00F67C87" w:rsidRDefault="00B2303F" w:rsidP="001A2A61">
            <w:pPr>
              <w:tabs>
                <w:tab w:val="left" w:pos="817"/>
              </w:tabs>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519" w:type="dxa"/>
            <w:tcBorders>
              <w:top w:val="nil"/>
              <w:left w:val="nil"/>
              <w:bottom w:val="single" w:sz="4" w:space="0" w:color="000000"/>
              <w:right w:val="nil"/>
            </w:tcBorders>
            <w:shd w:val="clear" w:color="auto" w:fill="auto"/>
            <w:vAlign w:val="bottom"/>
          </w:tcPr>
          <w:p w14:paraId="4C2AB7A2"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r w:rsidRPr="00F67C87">
              <w:rPr>
                <w:rFonts w:ascii="Arial" w:eastAsia="Angsana New" w:hAnsi="Arial" w:cs="Arial"/>
                <w:b/>
                <w:sz w:val="18"/>
                <w:szCs w:val="18"/>
              </w:rPr>
              <w:t>Total</w:t>
            </w:r>
          </w:p>
          <w:p w14:paraId="1DD3A822" w14:textId="77777777" w:rsidR="00B2303F" w:rsidRPr="00F67C87" w:rsidRDefault="00B2303F" w:rsidP="001A2A61">
            <w:pPr>
              <w:tabs>
                <w:tab w:val="left" w:pos="567"/>
                <w:tab w:val="right" w:pos="7002"/>
              </w:tabs>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65481D0D" w14:textId="77777777" w:rsidTr="00F37A98">
        <w:trPr>
          <w:trHeight w:val="20"/>
        </w:trPr>
        <w:tc>
          <w:tcPr>
            <w:tcW w:w="3402" w:type="dxa"/>
            <w:tcBorders>
              <w:top w:val="nil"/>
              <w:left w:val="nil"/>
              <w:bottom w:val="nil"/>
              <w:right w:val="nil"/>
            </w:tcBorders>
            <w:shd w:val="clear" w:color="auto" w:fill="auto"/>
            <w:vAlign w:val="bottom"/>
          </w:tcPr>
          <w:p w14:paraId="1AA321B3" w14:textId="77777777" w:rsidR="00B2303F" w:rsidRPr="00F67C87" w:rsidRDefault="00B2303F" w:rsidP="001A2A61">
            <w:pPr>
              <w:ind w:left="-101" w:right="-72"/>
              <w:jc w:val="left"/>
              <w:rPr>
                <w:rFonts w:ascii="Arial" w:eastAsia="Angsana New" w:hAnsi="Arial" w:cs="Arial"/>
                <w:sz w:val="18"/>
                <w:szCs w:val="18"/>
              </w:rPr>
            </w:pPr>
          </w:p>
        </w:tc>
        <w:tc>
          <w:tcPr>
            <w:tcW w:w="1519" w:type="dxa"/>
            <w:tcBorders>
              <w:top w:val="single" w:sz="4" w:space="0" w:color="000000"/>
              <w:left w:val="nil"/>
              <w:bottom w:val="nil"/>
              <w:right w:val="nil"/>
            </w:tcBorders>
            <w:shd w:val="clear" w:color="auto" w:fill="auto"/>
            <w:vAlign w:val="bottom"/>
          </w:tcPr>
          <w:p w14:paraId="7F508FB6" w14:textId="77777777" w:rsidR="00B2303F" w:rsidRPr="00F67C87" w:rsidRDefault="00B2303F" w:rsidP="001A2A61">
            <w:pPr>
              <w:ind w:right="-72"/>
              <w:jc w:val="right"/>
              <w:rPr>
                <w:rFonts w:ascii="Arial" w:eastAsia="Angsana New" w:hAnsi="Arial" w:cs="Arial"/>
                <w:sz w:val="18"/>
                <w:szCs w:val="18"/>
              </w:rPr>
            </w:pPr>
          </w:p>
        </w:tc>
        <w:tc>
          <w:tcPr>
            <w:tcW w:w="1519" w:type="dxa"/>
            <w:tcBorders>
              <w:top w:val="single" w:sz="4" w:space="0" w:color="000000"/>
              <w:left w:val="nil"/>
              <w:bottom w:val="nil"/>
              <w:right w:val="nil"/>
            </w:tcBorders>
            <w:shd w:val="clear" w:color="auto" w:fill="auto"/>
            <w:vAlign w:val="bottom"/>
          </w:tcPr>
          <w:p w14:paraId="50A64874" w14:textId="77777777" w:rsidR="00B2303F" w:rsidRPr="00F67C87" w:rsidRDefault="00B2303F" w:rsidP="001A2A61">
            <w:pPr>
              <w:ind w:right="-72"/>
              <w:jc w:val="right"/>
              <w:rPr>
                <w:rFonts w:ascii="Arial" w:eastAsia="Angsana New" w:hAnsi="Arial" w:cs="Arial"/>
                <w:sz w:val="18"/>
                <w:szCs w:val="18"/>
              </w:rPr>
            </w:pPr>
          </w:p>
        </w:tc>
        <w:tc>
          <w:tcPr>
            <w:tcW w:w="1519" w:type="dxa"/>
            <w:tcBorders>
              <w:top w:val="single" w:sz="4" w:space="0" w:color="000000"/>
              <w:left w:val="nil"/>
              <w:bottom w:val="nil"/>
              <w:right w:val="nil"/>
            </w:tcBorders>
            <w:shd w:val="clear" w:color="auto" w:fill="auto"/>
            <w:vAlign w:val="bottom"/>
          </w:tcPr>
          <w:p w14:paraId="1636766A" w14:textId="2294085E" w:rsidR="00B2303F" w:rsidRPr="00F67C87" w:rsidRDefault="00B2303F" w:rsidP="001A2A61">
            <w:pPr>
              <w:ind w:right="-72"/>
              <w:jc w:val="right"/>
              <w:rPr>
                <w:rFonts w:ascii="Arial" w:eastAsia="Angsana New" w:hAnsi="Arial" w:cs="Arial"/>
                <w:sz w:val="18"/>
                <w:szCs w:val="18"/>
              </w:rPr>
            </w:pPr>
          </w:p>
        </w:tc>
        <w:tc>
          <w:tcPr>
            <w:tcW w:w="1519" w:type="dxa"/>
            <w:tcBorders>
              <w:top w:val="single" w:sz="4" w:space="0" w:color="000000"/>
              <w:left w:val="nil"/>
              <w:bottom w:val="nil"/>
              <w:right w:val="nil"/>
            </w:tcBorders>
            <w:shd w:val="clear" w:color="auto" w:fill="auto"/>
            <w:vAlign w:val="bottom"/>
          </w:tcPr>
          <w:p w14:paraId="4269860B" w14:textId="77777777" w:rsidR="00B2303F" w:rsidRPr="00F67C87" w:rsidRDefault="00B2303F" w:rsidP="001A2A61">
            <w:pPr>
              <w:ind w:right="-72"/>
              <w:jc w:val="right"/>
              <w:rPr>
                <w:rFonts w:ascii="Arial" w:eastAsia="Angsana New" w:hAnsi="Arial" w:cs="Arial"/>
                <w:sz w:val="18"/>
                <w:szCs w:val="18"/>
              </w:rPr>
            </w:pPr>
          </w:p>
        </w:tc>
      </w:tr>
      <w:tr w:rsidR="00F37A98" w:rsidRPr="00F67C87" w14:paraId="5B233F8B" w14:textId="77777777" w:rsidTr="00F37A98">
        <w:trPr>
          <w:trHeight w:val="20"/>
        </w:trPr>
        <w:tc>
          <w:tcPr>
            <w:tcW w:w="3402" w:type="dxa"/>
            <w:tcBorders>
              <w:top w:val="nil"/>
              <w:left w:val="nil"/>
              <w:bottom w:val="nil"/>
              <w:right w:val="nil"/>
            </w:tcBorders>
            <w:shd w:val="clear" w:color="auto" w:fill="auto"/>
            <w:vAlign w:val="bottom"/>
          </w:tcPr>
          <w:p w14:paraId="1A8F5963" w14:textId="77777777" w:rsidR="00B2303F" w:rsidRPr="00F67C87" w:rsidRDefault="00B2303F" w:rsidP="001A2A61">
            <w:pPr>
              <w:ind w:left="-101" w:right="-72"/>
              <w:jc w:val="left"/>
              <w:rPr>
                <w:rFonts w:ascii="Arial" w:eastAsia="Angsana New" w:hAnsi="Arial" w:cs="Arial"/>
                <w:b/>
                <w:sz w:val="18"/>
                <w:szCs w:val="18"/>
              </w:rPr>
            </w:pPr>
            <w:r w:rsidRPr="00F67C87">
              <w:rPr>
                <w:rFonts w:ascii="Arial" w:eastAsia="Angsana New" w:hAnsi="Arial" w:cs="Arial"/>
                <w:b/>
                <w:sz w:val="18"/>
                <w:szCs w:val="18"/>
              </w:rPr>
              <w:t>For the year ended 31 December 2023</w:t>
            </w:r>
          </w:p>
        </w:tc>
        <w:tc>
          <w:tcPr>
            <w:tcW w:w="1519" w:type="dxa"/>
            <w:tcBorders>
              <w:top w:val="nil"/>
              <w:left w:val="nil"/>
              <w:bottom w:val="nil"/>
              <w:right w:val="nil"/>
            </w:tcBorders>
            <w:shd w:val="clear" w:color="auto" w:fill="auto"/>
            <w:vAlign w:val="bottom"/>
          </w:tcPr>
          <w:p w14:paraId="0864E064"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nil"/>
              <w:left w:val="nil"/>
              <w:bottom w:val="nil"/>
              <w:right w:val="nil"/>
            </w:tcBorders>
            <w:shd w:val="clear" w:color="auto" w:fill="auto"/>
            <w:vAlign w:val="bottom"/>
          </w:tcPr>
          <w:p w14:paraId="2101235D"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nil"/>
              <w:left w:val="nil"/>
              <w:bottom w:val="nil"/>
              <w:right w:val="nil"/>
            </w:tcBorders>
            <w:shd w:val="clear" w:color="auto" w:fill="auto"/>
            <w:vAlign w:val="bottom"/>
          </w:tcPr>
          <w:p w14:paraId="43B661C1" w14:textId="5705EB3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nil"/>
              <w:left w:val="nil"/>
              <w:bottom w:val="nil"/>
              <w:right w:val="nil"/>
            </w:tcBorders>
            <w:shd w:val="clear" w:color="auto" w:fill="auto"/>
            <w:vAlign w:val="bottom"/>
          </w:tcPr>
          <w:p w14:paraId="46D10114"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F37A98" w:rsidRPr="00F67C87" w14:paraId="65C3248B" w14:textId="77777777" w:rsidTr="00F37A98">
        <w:trPr>
          <w:trHeight w:val="70"/>
        </w:trPr>
        <w:tc>
          <w:tcPr>
            <w:tcW w:w="3402" w:type="dxa"/>
            <w:tcBorders>
              <w:top w:val="nil"/>
              <w:left w:val="nil"/>
              <w:bottom w:val="nil"/>
              <w:right w:val="nil"/>
            </w:tcBorders>
            <w:shd w:val="clear" w:color="auto" w:fill="auto"/>
            <w:vAlign w:val="bottom"/>
          </w:tcPr>
          <w:p w14:paraId="7249AB2F"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Revenue</w:t>
            </w:r>
          </w:p>
        </w:tc>
        <w:tc>
          <w:tcPr>
            <w:tcW w:w="1519" w:type="dxa"/>
            <w:tcBorders>
              <w:top w:val="nil"/>
              <w:left w:val="nil"/>
              <w:bottom w:val="nil"/>
              <w:right w:val="nil"/>
            </w:tcBorders>
            <w:shd w:val="clear" w:color="auto" w:fill="auto"/>
            <w:vAlign w:val="bottom"/>
          </w:tcPr>
          <w:p w14:paraId="0F39154D" w14:textId="77777777" w:rsidR="00B2303F" w:rsidRPr="00F67C87" w:rsidRDefault="00B2303F" w:rsidP="001A2A61">
            <w:pP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1BF2DBC1" w14:textId="77777777" w:rsidR="00B2303F" w:rsidRPr="00F67C87" w:rsidRDefault="00B2303F" w:rsidP="001A2A61">
            <w:pP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4EE5381B" w14:textId="1E779905" w:rsidR="00B2303F" w:rsidRPr="00F67C87" w:rsidRDefault="00B2303F" w:rsidP="001A2A61">
            <w:pP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4AA6381A" w14:textId="77777777" w:rsidR="00B2303F" w:rsidRPr="00F67C87" w:rsidRDefault="00B2303F" w:rsidP="001A2A61">
            <w:pPr>
              <w:ind w:right="-72"/>
              <w:jc w:val="right"/>
              <w:rPr>
                <w:rFonts w:ascii="Arial" w:eastAsia="Angsana New" w:hAnsi="Arial" w:cs="Arial"/>
                <w:sz w:val="18"/>
                <w:szCs w:val="18"/>
              </w:rPr>
            </w:pPr>
          </w:p>
        </w:tc>
      </w:tr>
      <w:tr w:rsidR="00F37A98" w:rsidRPr="00F67C87" w14:paraId="7D1179B6" w14:textId="77777777" w:rsidTr="00F37A98">
        <w:trPr>
          <w:trHeight w:val="138"/>
        </w:trPr>
        <w:tc>
          <w:tcPr>
            <w:tcW w:w="3402" w:type="dxa"/>
            <w:tcBorders>
              <w:top w:val="nil"/>
              <w:left w:val="nil"/>
              <w:bottom w:val="nil"/>
              <w:right w:val="nil"/>
            </w:tcBorders>
            <w:shd w:val="clear" w:color="auto" w:fill="auto"/>
            <w:vAlign w:val="bottom"/>
          </w:tcPr>
          <w:p w14:paraId="0A5DE64E"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 xml:space="preserve">   Gross segment revenue</w:t>
            </w:r>
          </w:p>
        </w:tc>
        <w:tc>
          <w:tcPr>
            <w:tcW w:w="1519" w:type="dxa"/>
            <w:tcBorders>
              <w:top w:val="nil"/>
              <w:left w:val="nil"/>
              <w:bottom w:val="nil"/>
              <w:right w:val="nil"/>
            </w:tcBorders>
            <w:shd w:val="clear" w:color="auto" w:fill="auto"/>
            <w:vAlign w:val="bottom"/>
          </w:tcPr>
          <w:p w14:paraId="4F58F0D6"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125,055,652</w:t>
            </w:r>
          </w:p>
        </w:tc>
        <w:tc>
          <w:tcPr>
            <w:tcW w:w="1519" w:type="dxa"/>
            <w:tcBorders>
              <w:top w:val="nil"/>
              <w:left w:val="nil"/>
              <w:bottom w:val="nil"/>
              <w:right w:val="nil"/>
            </w:tcBorders>
            <w:shd w:val="clear" w:color="auto" w:fill="auto"/>
            <w:vAlign w:val="bottom"/>
          </w:tcPr>
          <w:p w14:paraId="221C2BEB"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55,747,267</w:t>
            </w:r>
          </w:p>
        </w:tc>
        <w:tc>
          <w:tcPr>
            <w:tcW w:w="1519" w:type="dxa"/>
            <w:tcBorders>
              <w:top w:val="nil"/>
              <w:left w:val="nil"/>
              <w:bottom w:val="nil"/>
              <w:right w:val="nil"/>
            </w:tcBorders>
            <w:shd w:val="clear" w:color="auto" w:fill="auto"/>
            <w:vAlign w:val="bottom"/>
          </w:tcPr>
          <w:p w14:paraId="2DCD989C" w14:textId="4CE0574E"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11,639,014</w:t>
            </w:r>
          </w:p>
        </w:tc>
        <w:tc>
          <w:tcPr>
            <w:tcW w:w="1519" w:type="dxa"/>
            <w:tcBorders>
              <w:top w:val="nil"/>
              <w:left w:val="nil"/>
              <w:bottom w:val="nil"/>
              <w:right w:val="nil"/>
            </w:tcBorders>
            <w:shd w:val="clear" w:color="auto" w:fill="auto"/>
          </w:tcPr>
          <w:p w14:paraId="43646207"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192,441,933</w:t>
            </w:r>
          </w:p>
        </w:tc>
      </w:tr>
      <w:tr w:rsidR="00F37A98" w:rsidRPr="00F67C87" w14:paraId="222C3B71" w14:textId="77777777" w:rsidTr="00F37A98">
        <w:trPr>
          <w:trHeight w:val="198"/>
        </w:trPr>
        <w:tc>
          <w:tcPr>
            <w:tcW w:w="3402" w:type="dxa"/>
            <w:tcBorders>
              <w:top w:val="nil"/>
              <w:left w:val="nil"/>
              <w:bottom w:val="nil"/>
              <w:right w:val="nil"/>
            </w:tcBorders>
            <w:shd w:val="clear" w:color="auto" w:fill="auto"/>
            <w:vAlign w:val="bottom"/>
          </w:tcPr>
          <w:p w14:paraId="22772CC9"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 xml:space="preserve">   Inter - segment revenue</w:t>
            </w:r>
          </w:p>
        </w:tc>
        <w:tc>
          <w:tcPr>
            <w:tcW w:w="1519" w:type="dxa"/>
            <w:tcBorders>
              <w:top w:val="nil"/>
              <w:left w:val="nil"/>
              <w:bottom w:val="single" w:sz="4" w:space="0" w:color="000000"/>
              <w:right w:val="nil"/>
            </w:tcBorders>
            <w:shd w:val="clear" w:color="auto" w:fill="auto"/>
            <w:vAlign w:val="bottom"/>
          </w:tcPr>
          <w:p w14:paraId="50FDE3A0"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(204,509)</w:t>
            </w:r>
          </w:p>
        </w:tc>
        <w:tc>
          <w:tcPr>
            <w:tcW w:w="1519" w:type="dxa"/>
            <w:tcBorders>
              <w:top w:val="nil"/>
              <w:left w:val="nil"/>
              <w:bottom w:val="single" w:sz="4" w:space="0" w:color="000000"/>
              <w:right w:val="nil"/>
            </w:tcBorders>
            <w:shd w:val="clear" w:color="auto" w:fill="auto"/>
            <w:vAlign w:val="bottom"/>
          </w:tcPr>
          <w:p w14:paraId="37124B57"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w:t>
            </w:r>
          </w:p>
        </w:tc>
        <w:tc>
          <w:tcPr>
            <w:tcW w:w="1519" w:type="dxa"/>
            <w:tcBorders>
              <w:top w:val="nil"/>
              <w:left w:val="nil"/>
              <w:bottom w:val="single" w:sz="4" w:space="0" w:color="000000"/>
              <w:right w:val="nil"/>
            </w:tcBorders>
            <w:shd w:val="clear" w:color="auto" w:fill="auto"/>
            <w:vAlign w:val="bottom"/>
          </w:tcPr>
          <w:p w14:paraId="53E116C1" w14:textId="7EA4EC53"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(3,911,000)</w:t>
            </w:r>
          </w:p>
        </w:tc>
        <w:tc>
          <w:tcPr>
            <w:tcW w:w="1519" w:type="dxa"/>
            <w:tcBorders>
              <w:top w:val="nil"/>
              <w:left w:val="nil"/>
              <w:bottom w:val="single" w:sz="4" w:space="0" w:color="000000"/>
              <w:right w:val="nil"/>
            </w:tcBorders>
            <w:shd w:val="clear" w:color="auto" w:fill="auto"/>
          </w:tcPr>
          <w:p w14:paraId="7D32D542"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(4,115,509)</w:t>
            </w:r>
          </w:p>
        </w:tc>
      </w:tr>
      <w:tr w:rsidR="00F37A98" w:rsidRPr="00F67C87" w14:paraId="5B1DD890" w14:textId="77777777" w:rsidTr="00F37A98">
        <w:trPr>
          <w:trHeight w:val="20"/>
        </w:trPr>
        <w:tc>
          <w:tcPr>
            <w:tcW w:w="3402" w:type="dxa"/>
            <w:tcBorders>
              <w:top w:val="nil"/>
              <w:left w:val="nil"/>
              <w:bottom w:val="nil"/>
              <w:right w:val="nil"/>
            </w:tcBorders>
            <w:shd w:val="clear" w:color="auto" w:fill="auto"/>
            <w:vAlign w:val="bottom"/>
          </w:tcPr>
          <w:p w14:paraId="15F11846" w14:textId="77777777" w:rsidR="00B2303F" w:rsidRPr="00F67C87" w:rsidRDefault="00B2303F" w:rsidP="001A2A61">
            <w:pPr>
              <w:ind w:left="-101" w:right="-72"/>
              <w:jc w:val="left"/>
              <w:rPr>
                <w:rFonts w:ascii="Arial" w:eastAsia="Angsana New" w:hAnsi="Arial" w:cs="Arial"/>
                <w:sz w:val="18"/>
                <w:szCs w:val="18"/>
              </w:rPr>
            </w:pPr>
          </w:p>
        </w:tc>
        <w:tc>
          <w:tcPr>
            <w:tcW w:w="1519" w:type="dxa"/>
            <w:tcBorders>
              <w:top w:val="single" w:sz="4" w:space="0" w:color="000000"/>
              <w:left w:val="nil"/>
              <w:bottom w:val="nil"/>
              <w:right w:val="nil"/>
            </w:tcBorders>
            <w:shd w:val="clear" w:color="auto" w:fill="auto"/>
            <w:vAlign w:val="bottom"/>
          </w:tcPr>
          <w:p w14:paraId="5D3CEE13" w14:textId="77777777"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single" w:sz="4" w:space="0" w:color="000000"/>
              <w:left w:val="nil"/>
              <w:bottom w:val="nil"/>
              <w:right w:val="nil"/>
            </w:tcBorders>
            <w:shd w:val="clear" w:color="auto" w:fill="auto"/>
            <w:vAlign w:val="bottom"/>
          </w:tcPr>
          <w:p w14:paraId="05863509" w14:textId="77777777"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single" w:sz="4" w:space="0" w:color="000000"/>
              <w:left w:val="nil"/>
              <w:bottom w:val="nil"/>
              <w:right w:val="nil"/>
            </w:tcBorders>
            <w:shd w:val="clear" w:color="auto" w:fill="auto"/>
            <w:vAlign w:val="bottom"/>
          </w:tcPr>
          <w:p w14:paraId="08AD3D7D" w14:textId="7E8C3DFE"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single" w:sz="4" w:space="0" w:color="000000"/>
              <w:left w:val="nil"/>
              <w:bottom w:val="nil"/>
              <w:right w:val="nil"/>
            </w:tcBorders>
            <w:shd w:val="clear" w:color="auto" w:fill="auto"/>
          </w:tcPr>
          <w:p w14:paraId="791CA61E" w14:textId="77777777" w:rsidR="00B2303F" w:rsidRPr="00F67C87" w:rsidRDefault="00B2303F" w:rsidP="001A2A61">
            <w:pPr>
              <w:ind w:right="-72"/>
              <w:jc w:val="right"/>
              <w:rPr>
                <w:rFonts w:ascii="Arial" w:hAnsi="Arial" w:cs="Arial"/>
                <w:snapToGrid w:val="0"/>
                <w:spacing w:val="-2"/>
                <w:sz w:val="18"/>
                <w:szCs w:val="18"/>
                <w:lang w:val="en-US" w:eastAsia="th-TH"/>
              </w:rPr>
            </w:pPr>
          </w:p>
        </w:tc>
      </w:tr>
      <w:tr w:rsidR="00F37A98" w:rsidRPr="00F67C87" w14:paraId="1E4A076B" w14:textId="77777777" w:rsidTr="00F37A98">
        <w:trPr>
          <w:trHeight w:val="20"/>
        </w:trPr>
        <w:tc>
          <w:tcPr>
            <w:tcW w:w="3402" w:type="dxa"/>
            <w:tcBorders>
              <w:top w:val="nil"/>
              <w:left w:val="nil"/>
              <w:bottom w:val="nil"/>
              <w:right w:val="nil"/>
            </w:tcBorders>
            <w:shd w:val="clear" w:color="auto" w:fill="auto"/>
            <w:vAlign w:val="bottom"/>
          </w:tcPr>
          <w:p w14:paraId="2309FC55"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Net revenue from third parties</w:t>
            </w:r>
          </w:p>
        </w:tc>
        <w:tc>
          <w:tcPr>
            <w:tcW w:w="1519" w:type="dxa"/>
            <w:tcBorders>
              <w:top w:val="nil"/>
              <w:left w:val="nil"/>
              <w:bottom w:val="single" w:sz="4" w:space="0" w:color="auto"/>
              <w:right w:val="nil"/>
            </w:tcBorders>
            <w:shd w:val="clear" w:color="auto" w:fill="auto"/>
            <w:vAlign w:val="bottom"/>
          </w:tcPr>
          <w:p w14:paraId="5122118F"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124,851,143</w:t>
            </w:r>
          </w:p>
        </w:tc>
        <w:tc>
          <w:tcPr>
            <w:tcW w:w="1519" w:type="dxa"/>
            <w:tcBorders>
              <w:top w:val="nil"/>
              <w:left w:val="nil"/>
              <w:bottom w:val="single" w:sz="4" w:space="0" w:color="auto"/>
              <w:right w:val="nil"/>
            </w:tcBorders>
            <w:shd w:val="clear" w:color="auto" w:fill="auto"/>
            <w:vAlign w:val="bottom"/>
          </w:tcPr>
          <w:p w14:paraId="23087C22"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55,747,267</w:t>
            </w:r>
          </w:p>
        </w:tc>
        <w:tc>
          <w:tcPr>
            <w:tcW w:w="1519" w:type="dxa"/>
            <w:tcBorders>
              <w:top w:val="nil"/>
              <w:left w:val="nil"/>
              <w:bottom w:val="single" w:sz="4" w:space="0" w:color="auto"/>
              <w:right w:val="nil"/>
            </w:tcBorders>
            <w:shd w:val="clear" w:color="auto" w:fill="auto"/>
            <w:vAlign w:val="bottom"/>
          </w:tcPr>
          <w:p w14:paraId="178EEE62" w14:textId="79EBA695"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7,728,014</w:t>
            </w:r>
          </w:p>
        </w:tc>
        <w:tc>
          <w:tcPr>
            <w:tcW w:w="1519" w:type="dxa"/>
            <w:tcBorders>
              <w:top w:val="nil"/>
              <w:left w:val="nil"/>
              <w:bottom w:val="single" w:sz="4" w:space="0" w:color="auto"/>
              <w:right w:val="nil"/>
            </w:tcBorders>
            <w:shd w:val="clear" w:color="auto" w:fill="auto"/>
          </w:tcPr>
          <w:p w14:paraId="615BEAC2"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188,326,424</w:t>
            </w:r>
          </w:p>
        </w:tc>
      </w:tr>
      <w:tr w:rsidR="00F37A98" w:rsidRPr="00F67C87" w14:paraId="1EE991E7" w14:textId="77777777" w:rsidTr="00F37A98">
        <w:trPr>
          <w:trHeight w:val="20"/>
        </w:trPr>
        <w:tc>
          <w:tcPr>
            <w:tcW w:w="3402" w:type="dxa"/>
            <w:tcBorders>
              <w:top w:val="nil"/>
              <w:left w:val="nil"/>
              <w:bottom w:val="nil"/>
              <w:right w:val="nil"/>
            </w:tcBorders>
            <w:shd w:val="clear" w:color="auto" w:fill="auto"/>
            <w:vAlign w:val="bottom"/>
          </w:tcPr>
          <w:p w14:paraId="190B5FC7" w14:textId="77777777" w:rsidR="00B2303F" w:rsidRPr="00F67C87" w:rsidRDefault="00B2303F" w:rsidP="001A2A61">
            <w:pPr>
              <w:ind w:left="-101" w:right="-72"/>
              <w:jc w:val="left"/>
              <w:rPr>
                <w:rFonts w:ascii="Arial" w:eastAsia="Angsana New" w:hAnsi="Arial" w:cs="Arial"/>
                <w:sz w:val="18"/>
                <w:szCs w:val="18"/>
              </w:rPr>
            </w:pPr>
          </w:p>
        </w:tc>
        <w:tc>
          <w:tcPr>
            <w:tcW w:w="1519" w:type="dxa"/>
            <w:tcBorders>
              <w:top w:val="single" w:sz="4" w:space="0" w:color="auto"/>
              <w:left w:val="nil"/>
              <w:bottom w:val="nil"/>
              <w:right w:val="nil"/>
            </w:tcBorders>
            <w:shd w:val="clear" w:color="auto" w:fill="auto"/>
            <w:vAlign w:val="bottom"/>
          </w:tcPr>
          <w:p w14:paraId="646608D7" w14:textId="77777777" w:rsidR="00B2303F" w:rsidRPr="00F67C87" w:rsidRDefault="00B2303F" w:rsidP="001A2A61">
            <w:pPr>
              <w:ind w:right="-72"/>
              <w:jc w:val="right"/>
              <w:rPr>
                <w:rFonts w:ascii="Arial" w:eastAsia="Angsana New" w:hAnsi="Arial" w:cs="Arial"/>
                <w:sz w:val="18"/>
                <w:szCs w:val="18"/>
              </w:rPr>
            </w:pPr>
          </w:p>
        </w:tc>
        <w:tc>
          <w:tcPr>
            <w:tcW w:w="1519" w:type="dxa"/>
            <w:tcBorders>
              <w:top w:val="single" w:sz="4" w:space="0" w:color="auto"/>
              <w:left w:val="nil"/>
              <w:bottom w:val="nil"/>
              <w:right w:val="nil"/>
            </w:tcBorders>
            <w:shd w:val="clear" w:color="auto" w:fill="auto"/>
            <w:vAlign w:val="bottom"/>
          </w:tcPr>
          <w:p w14:paraId="396E1F1C" w14:textId="77777777" w:rsidR="00B2303F" w:rsidRPr="00F67C87" w:rsidRDefault="00B2303F" w:rsidP="001A2A61">
            <w:pPr>
              <w:ind w:right="-72"/>
              <w:jc w:val="right"/>
              <w:rPr>
                <w:rFonts w:ascii="Arial" w:eastAsia="Angsana New" w:hAnsi="Arial" w:cs="Arial"/>
                <w:sz w:val="18"/>
                <w:szCs w:val="18"/>
              </w:rPr>
            </w:pPr>
          </w:p>
        </w:tc>
        <w:tc>
          <w:tcPr>
            <w:tcW w:w="1519" w:type="dxa"/>
            <w:tcBorders>
              <w:top w:val="single" w:sz="4" w:space="0" w:color="auto"/>
              <w:left w:val="nil"/>
              <w:bottom w:val="nil"/>
              <w:right w:val="nil"/>
            </w:tcBorders>
            <w:shd w:val="clear" w:color="auto" w:fill="auto"/>
            <w:vAlign w:val="bottom"/>
          </w:tcPr>
          <w:p w14:paraId="50AC4A71" w14:textId="43030850" w:rsidR="00B2303F" w:rsidRPr="00F67C87" w:rsidRDefault="00B2303F" w:rsidP="001A2A61">
            <w:pPr>
              <w:ind w:right="-72"/>
              <w:jc w:val="right"/>
              <w:rPr>
                <w:rFonts w:ascii="Arial" w:eastAsia="Angsana New" w:hAnsi="Arial" w:cs="Arial"/>
                <w:sz w:val="18"/>
                <w:szCs w:val="18"/>
              </w:rPr>
            </w:pPr>
          </w:p>
        </w:tc>
        <w:tc>
          <w:tcPr>
            <w:tcW w:w="1519" w:type="dxa"/>
            <w:tcBorders>
              <w:top w:val="single" w:sz="4" w:space="0" w:color="auto"/>
              <w:left w:val="nil"/>
              <w:bottom w:val="nil"/>
              <w:right w:val="nil"/>
            </w:tcBorders>
            <w:shd w:val="clear" w:color="auto" w:fill="auto"/>
            <w:vAlign w:val="bottom"/>
          </w:tcPr>
          <w:p w14:paraId="7CB09FA6" w14:textId="77777777" w:rsidR="00B2303F" w:rsidRPr="00F67C87" w:rsidRDefault="00B2303F" w:rsidP="001A2A61">
            <w:pPr>
              <w:ind w:right="-72"/>
              <w:jc w:val="right"/>
              <w:rPr>
                <w:rFonts w:ascii="Arial" w:eastAsia="Angsana New" w:hAnsi="Arial" w:cs="Arial"/>
                <w:sz w:val="18"/>
                <w:szCs w:val="18"/>
              </w:rPr>
            </w:pPr>
          </w:p>
        </w:tc>
      </w:tr>
      <w:tr w:rsidR="00F37A98" w:rsidRPr="00F67C87" w14:paraId="7C1084E9" w14:textId="77777777" w:rsidTr="00F37A98">
        <w:trPr>
          <w:trHeight w:val="20"/>
        </w:trPr>
        <w:tc>
          <w:tcPr>
            <w:tcW w:w="3402" w:type="dxa"/>
            <w:tcBorders>
              <w:top w:val="nil"/>
              <w:left w:val="nil"/>
              <w:bottom w:val="nil"/>
              <w:right w:val="nil"/>
            </w:tcBorders>
            <w:shd w:val="clear" w:color="auto" w:fill="auto"/>
            <w:vAlign w:val="bottom"/>
          </w:tcPr>
          <w:p w14:paraId="018F024B" w14:textId="77777777" w:rsidR="00B2303F" w:rsidRPr="00F67C87" w:rsidRDefault="00B2303F" w:rsidP="001A2A61">
            <w:pPr>
              <w:ind w:left="-101" w:right="-72"/>
              <w:jc w:val="left"/>
              <w:rPr>
                <w:rFonts w:ascii="Arial" w:eastAsia="Angsana New" w:hAnsi="Arial" w:cs="Arial"/>
                <w:b/>
                <w:bCs/>
                <w:sz w:val="18"/>
                <w:szCs w:val="18"/>
              </w:rPr>
            </w:pPr>
            <w:r w:rsidRPr="00F67C87">
              <w:rPr>
                <w:rFonts w:ascii="Arial" w:eastAsia="Angsana New" w:hAnsi="Arial" w:cs="Arial"/>
                <w:b/>
                <w:bCs/>
                <w:sz w:val="18"/>
                <w:szCs w:val="18"/>
              </w:rPr>
              <w:t>Timing of revenue recognition</w:t>
            </w:r>
          </w:p>
        </w:tc>
        <w:tc>
          <w:tcPr>
            <w:tcW w:w="1519" w:type="dxa"/>
            <w:tcBorders>
              <w:top w:val="nil"/>
              <w:left w:val="nil"/>
              <w:bottom w:val="nil"/>
              <w:right w:val="nil"/>
            </w:tcBorders>
            <w:shd w:val="clear" w:color="auto" w:fill="auto"/>
            <w:vAlign w:val="bottom"/>
          </w:tcPr>
          <w:p w14:paraId="6657B3A3"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nil"/>
              <w:left w:val="nil"/>
              <w:bottom w:val="nil"/>
              <w:right w:val="nil"/>
            </w:tcBorders>
            <w:shd w:val="clear" w:color="auto" w:fill="auto"/>
          </w:tcPr>
          <w:p w14:paraId="4D935D7D"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nil"/>
              <w:left w:val="nil"/>
              <w:bottom w:val="nil"/>
              <w:right w:val="nil"/>
            </w:tcBorders>
            <w:shd w:val="clear" w:color="auto" w:fill="auto"/>
            <w:vAlign w:val="bottom"/>
          </w:tcPr>
          <w:p w14:paraId="29767195" w14:textId="756D93A6"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nil"/>
              <w:left w:val="nil"/>
              <w:bottom w:val="nil"/>
              <w:right w:val="nil"/>
            </w:tcBorders>
            <w:shd w:val="clear" w:color="auto" w:fill="auto"/>
            <w:vAlign w:val="bottom"/>
          </w:tcPr>
          <w:p w14:paraId="3FF02D8E"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F37A98" w:rsidRPr="00F67C87" w14:paraId="00263121" w14:textId="77777777" w:rsidTr="00F37A98">
        <w:trPr>
          <w:trHeight w:val="65"/>
        </w:trPr>
        <w:tc>
          <w:tcPr>
            <w:tcW w:w="3402" w:type="dxa"/>
            <w:tcBorders>
              <w:top w:val="nil"/>
              <w:left w:val="nil"/>
              <w:bottom w:val="nil"/>
              <w:right w:val="nil"/>
            </w:tcBorders>
            <w:shd w:val="clear" w:color="auto" w:fill="auto"/>
            <w:vAlign w:val="bottom"/>
          </w:tcPr>
          <w:p w14:paraId="20C7E72B"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At a point in time</w:t>
            </w:r>
          </w:p>
        </w:tc>
        <w:tc>
          <w:tcPr>
            <w:tcW w:w="1519" w:type="dxa"/>
            <w:tcBorders>
              <w:top w:val="nil"/>
              <w:left w:val="nil"/>
              <w:bottom w:val="nil"/>
              <w:right w:val="nil"/>
            </w:tcBorders>
            <w:shd w:val="clear" w:color="auto" w:fill="auto"/>
          </w:tcPr>
          <w:p w14:paraId="2FFC0E4D"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47,875,697</w:t>
            </w:r>
          </w:p>
        </w:tc>
        <w:tc>
          <w:tcPr>
            <w:tcW w:w="1519" w:type="dxa"/>
            <w:tcBorders>
              <w:top w:val="nil"/>
              <w:left w:val="nil"/>
              <w:bottom w:val="nil"/>
              <w:right w:val="nil"/>
            </w:tcBorders>
            <w:shd w:val="clear" w:color="auto" w:fill="auto"/>
          </w:tcPr>
          <w:p w14:paraId="73BD63DB"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55,747,267</w:t>
            </w:r>
          </w:p>
        </w:tc>
        <w:tc>
          <w:tcPr>
            <w:tcW w:w="1519" w:type="dxa"/>
            <w:tcBorders>
              <w:top w:val="nil"/>
              <w:left w:val="nil"/>
              <w:bottom w:val="nil"/>
              <w:right w:val="nil"/>
            </w:tcBorders>
            <w:shd w:val="clear" w:color="auto" w:fill="auto"/>
          </w:tcPr>
          <w:p w14:paraId="43ACB820" w14:textId="591D212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w:t>
            </w:r>
          </w:p>
        </w:tc>
        <w:tc>
          <w:tcPr>
            <w:tcW w:w="1519" w:type="dxa"/>
            <w:tcBorders>
              <w:top w:val="nil"/>
              <w:left w:val="nil"/>
              <w:bottom w:val="nil"/>
              <w:right w:val="nil"/>
            </w:tcBorders>
            <w:shd w:val="clear" w:color="auto" w:fill="auto"/>
          </w:tcPr>
          <w:p w14:paraId="54208F4C"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103,622,964</w:t>
            </w:r>
          </w:p>
        </w:tc>
      </w:tr>
      <w:tr w:rsidR="00F37A98" w:rsidRPr="00F67C87" w14:paraId="41E785B0" w14:textId="77777777" w:rsidTr="00F37A98">
        <w:tc>
          <w:tcPr>
            <w:tcW w:w="3402" w:type="dxa"/>
            <w:tcBorders>
              <w:top w:val="nil"/>
              <w:left w:val="nil"/>
              <w:bottom w:val="nil"/>
              <w:right w:val="nil"/>
            </w:tcBorders>
            <w:shd w:val="clear" w:color="auto" w:fill="auto"/>
            <w:vAlign w:val="bottom"/>
          </w:tcPr>
          <w:p w14:paraId="54375C49"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Over time</w:t>
            </w:r>
          </w:p>
        </w:tc>
        <w:tc>
          <w:tcPr>
            <w:tcW w:w="1519" w:type="dxa"/>
            <w:tcBorders>
              <w:top w:val="nil"/>
              <w:left w:val="nil"/>
              <w:bottom w:val="single" w:sz="4" w:space="0" w:color="auto"/>
              <w:right w:val="nil"/>
            </w:tcBorders>
            <w:shd w:val="clear" w:color="auto" w:fill="auto"/>
          </w:tcPr>
          <w:p w14:paraId="6ADC372F"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76,975,446</w:t>
            </w:r>
          </w:p>
        </w:tc>
        <w:tc>
          <w:tcPr>
            <w:tcW w:w="1519" w:type="dxa"/>
            <w:tcBorders>
              <w:top w:val="nil"/>
              <w:left w:val="nil"/>
              <w:bottom w:val="single" w:sz="4" w:space="0" w:color="auto"/>
              <w:right w:val="nil"/>
            </w:tcBorders>
            <w:shd w:val="clear" w:color="auto" w:fill="auto"/>
          </w:tcPr>
          <w:p w14:paraId="1D3DE60F"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w:t>
            </w:r>
          </w:p>
        </w:tc>
        <w:tc>
          <w:tcPr>
            <w:tcW w:w="1519" w:type="dxa"/>
            <w:tcBorders>
              <w:top w:val="nil"/>
              <w:left w:val="nil"/>
              <w:bottom w:val="single" w:sz="4" w:space="0" w:color="auto"/>
              <w:right w:val="nil"/>
            </w:tcBorders>
            <w:shd w:val="clear" w:color="auto" w:fill="auto"/>
          </w:tcPr>
          <w:p w14:paraId="6AAF9B26" w14:textId="50F84075"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7,728,014</w:t>
            </w:r>
          </w:p>
        </w:tc>
        <w:tc>
          <w:tcPr>
            <w:tcW w:w="1519" w:type="dxa"/>
            <w:tcBorders>
              <w:top w:val="nil"/>
              <w:left w:val="nil"/>
              <w:bottom w:val="single" w:sz="4" w:space="0" w:color="auto"/>
              <w:right w:val="nil"/>
            </w:tcBorders>
            <w:shd w:val="clear" w:color="auto" w:fill="auto"/>
          </w:tcPr>
          <w:p w14:paraId="6DDFE881"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84,703,460</w:t>
            </w:r>
          </w:p>
        </w:tc>
      </w:tr>
      <w:tr w:rsidR="00F37A98" w:rsidRPr="00F67C87" w14:paraId="3800419F" w14:textId="77777777" w:rsidTr="00F37A98">
        <w:tc>
          <w:tcPr>
            <w:tcW w:w="3402" w:type="dxa"/>
            <w:tcBorders>
              <w:top w:val="nil"/>
              <w:left w:val="nil"/>
              <w:bottom w:val="nil"/>
              <w:right w:val="nil"/>
            </w:tcBorders>
            <w:shd w:val="clear" w:color="auto" w:fill="auto"/>
            <w:vAlign w:val="bottom"/>
          </w:tcPr>
          <w:p w14:paraId="6A008F45" w14:textId="77777777" w:rsidR="00B2303F" w:rsidRPr="00F67C87" w:rsidRDefault="00B2303F" w:rsidP="001A2A61">
            <w:pPr>
              <w:ind w:left="-101" w:right="-72"/>
              <w:jc w:val="left"/>
              <w:rPr>
                <w:rFonts w:ascii="Arial" w:eastAsia="Angsana New" w:hAnsi="Arial" w:cs="Arial"/>
                <w:sz w:val="18"/>
                <w:szCs w:val="18"/>
              </w:rPr>
            </w:pPr>
          </w:p>
        </w:tc>
        <w:tc>
          <w:tcPr>
            <w:tcW w:w="1519" w:type="dxa"/>
            <w:tcBorders>
              <w:top w:val="single" w:sz="4" w:space="0" w:color="auto"/>
              <w:left w:val="nil"/>
              <w:bottom w:val="nil"/>
              <w:right w:val="nil"/>
            </w:tcBorders>
            <w:shd w:val="clear" w:color="auto" w:fill="auto"/>
          </w:tcPr>
          <w:p w14:paraId="32853E35" w14:textId="77777777"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single" w:sz="4" w:space="0" w:color="auto"/>
              <w:left w:val="nil"/>
              <w:bottom w:val="nil"/>
              <w:right w:val="nil"/>
            </w:tcBorders>
            <w:shd w:val="clear" w:color="auto" w:fill="auto"/>
          </w:tcPr>
          <w:p w14:paraId="3CB03F8F" w14:textId="77777777"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single" w:sz="4" w:space="0" w:color="auto"/>
              <w:left w:val="nil"/>
              <w:bottom w:val="nil"/>
              <w:right w:val="nil"/>
            </w:tcBorders>
            <w:shd w:val="clear" w:color="auto" w:fill="auto"/>
          </w:tcPr>
          <w:p w14:paraId="508335A7" w14:textId="115E4134"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single" w:sz="4" w:space="0" w:color="auto"/>
              <w:left w:val="nil"/>
              <w:bottom w:val="nil"/>
              <w:right w:val="nil"/>
            </w:tcBorders>
            <w:shd w:val="clear" w:color="auto" w:fill="auto"/>
          </w:tcPr>
          <w:p w14:paraId="54AE264D" w14:textId="77777777" w:rsidR="00B2303F" w:rsidRPr="00F67C87" w:rsidRDefault="00B2303F" w:rsidP="001A2A61">
            <w:pPr>
              <w:ind w:right="-72"/>
              <w:jc w:val="right"/>
              <w:rPr>
                <w:rFonts w:ascii="Arial" w:hAnsi="Arial" w:cs="Arial"/>
                <w:snapToGrid w:val="0"/>
                <w:spacing w:val="-2"/>
                <w:sz w:val="18"/>
                <w:szCs w:val="18"/>
                <w:lang w:val="en-US" w:eastAsia="th-TH"/>
              </w:rPr>
            </w:pPr>
          </w:p>
        </w:tc>
      </w:tr>
      <w:tr w:rsidR="00F37A98" w:rsidRPr="00F67C87" w14:paraId="5F7B4626" w14:textId="77777777" w:rsidTr="00F37A98">
        <w:tc>
          <w:tcPr>
            <w:tcW w:w="3402" w:type="dxa"/>
            <w:tcBorders>
              <w:top w:val="nil"/>
              <w:left w:val="nil"/>
              <w:bottom w:val="nil"/>
              <w:right w:val="nil"/>
            </w:tcBorders>
            <w:shd w:val="clear" w:color="auto" w:fill="auto"/>
            <w:vAlign w:val="bottom"/>
          </w:tcPr>
          <w:p w14:paraId="7CE24EF1"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Total revenue</w:t>
            </w:r>
          </w:p>
        </w:tc>
        <w:tc>
          <w:tcPr>
            <w:tcW w:w="1519" w:type="dxa"/>
            <w:tcBorders>
              <w:top w:val="nil"/>
              <w:left w:val="nil"/>
              <w:bottom w:val="single" w:sz="4" w:space="0" w:color="000000"/>
              <w:right w:val="nil"/>
            </w:tcBorders>
            <w:shd w:val="clear" w:color="auto" w:fill="auto"/>
          </w:tcPr>
          <w:p w14:paraId="10FB801F"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124,851,143</w:t>
            </w:r>
          </w:p>
        </w:tc>
        <w:tc>
          <w:tcPr>
            <w:tcW w:w="1519" w:type="dxa"/>
            <w:tcBorders>
              <w:top w:val="nil"/>
              <w:left w:val="nil"/>
              <w:bottom w:val="single" w:sz="4" w:space="0" w:color="000000"/>
              <w:right w:val="nil"/>
            </w:tcBorders>
            <w:shd w:val="clear" w:color="auto" w:fill="auto"/>
          </w:tcPr>
          <w:p w14:paraId="1B6ECF73"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55,747,267</w:t>
            </w:r>
          </w:p>
        </w:tc>
        <w:tc>
          <w:tcPr>
            <w:tcW w:w="1519" w:type="dxa"/>
            <w:tcBorders>
              <w:top w:val="nil"/>
              <w:left w:val="nil"/>
              <w:bottom w:val="single" w:sz="4" w:space="0" w:color="000000"/>
              <w:right w:val="nil"/>
            </w:tcBorders>
            <w:shd w:val="clear" w:color="auto" w:fill="auto"/>
          </w:tcPr>
          <w:p w14:paraId="05192C5F" w14:textId="37BCAE9A"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7,728,014</w:t>
            </w:r>
          </w:p>
        </w:tc>
        <w:tc>
          <w:tcPr>
            <w:tcW w:w="1519" w:type="dxa"/>
            <w:tcBorders>
              <w:top w:val="nil"/>
              <w:left w:val="nil"/>
              <w:bottom w:val="single" w:sz="4" w:space="0" w:color="000000"/>
              <w:right w:val="nil"/>
            </w:tcBorders>
            <w:shd w:val="clear" w:color="auto" w:fill="auto"/>
          </w:tcPr>
          <w:p w14:paraId="31C7F7D4"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188,326,424</w:t>
            </w:r>
          </w:p>
        </w:tc>
      </w:tr>
      <w:tr w:rsidR="00F37A98" w:rsidRPr="00F67C87" w14:paraId="78566D03" w14:textId="77777777" w:rsidTr="00F37A98">
        <w:trPr>
          <w:trHeight w:val="20"/>
        </w:trPr>
        <w:tc>
          <w:tcPr>
            <w:tcW w:w="3402" w:type="dxa"/>
            <w:tcBorders>
              <w:top w:val="nil"/>
              <w:left w:val="nil"/>
              <w:bottom w:val="nil"/>
              <w:right w:val="nil"/>
            </w:tcBorders>
            <w:shd w:val="clear" w:color="auto" w:fill="auto"/>
            <w:vAlign w:val="bottom"/>
          </w:tcPr>
          <w:p w14:paraId="173EFA3F" w14:textId="77777777" w:rsidR="00B2303F" w:rsidRPr="00F67C87" w:rsidRDefault="00B2303F" w:rsidP="001A2A61">
            <w:pPr>
              <w:ind w:left="-101" w:right="-72"/>
              <w:jc w:val="left"/>
              <w:rPr>
                <w:rFonts w:ascii="Arial" w:eastAsia="Angsana New" w:hAnsi="Arial" w:cs="Arial"/>
                <w:sz w:val="18"/>
                <w:szCs w:val="18"/>
              </w:rPr>
            </w:pPr>
          </w:p>
        </w:tc>
        <w:tc>
          <w:tcPr>
            <w:tcW w:w="1519" w:type="dxa"/>
            <w:tcBorders>
              <w:top w:val="single" w:sz="4" w:space="0" w:color="000000"/>
              <w:left w:val="nil"/>
              <w:bottom w:val="nil"/>
              <w:right w:val="nil"/>
            </w:tcBorders>
            <w:shd w:val="clear" w:color="auto" w:fill="auto"/>
            <w:vAlign w:val="bottom"/>
          </w:tcPr>
          <w:p w14:paraId="6612FF94" w14:textId="77777777" w:rsidR="00B2303F" w:rsidRPr="00F67C87" w:rsidRDefault="00B2303F" w:rsidP="001A2A61">
            <w:pPr>
              <w:ind w:right="-72"/>
              <w:jc w:val="right"/>
              <w:rPr>
                <w:rFonts w:ascii="Arial" w:hAnsi="Arial" w:cs="Arial"/>
                <w:snapToGrid w:val="0"/>
                <w:sz w:val="18"/>
                <w:szCs w:val="18"/>
                <w:lang w:eastAsia="th-TH"/>
              </w:rPr>
            </w:pPr>
          </w:p>
        </w:tc>
        <w:tc>
          <w:tcPr>
            <w:tcW w:w="1519" w:type="dxa"/>
            <w:tcBorders>
              <w:top w:val="single" w:sz="4" w:space="0" w:color="000000"/>
              <w:left w:val="nil"/>
              <w:bottom w:val="nil"/>
              <w:right w:val="nil"/>
            </w:tcBorders>
            <w:shd w:val="clear" w:color="auto" w:fill="auto"/>
            <w:vAlign w:val="bottom"/>
          </w:tcPr>
          <w:p w14:paraId="01E3AF8E" w14:textId="77777777"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single" w:sz="4" w:space="0" w:color="000000"/>
              <w:left w:val="nil"/>
              <w:bottom w:val="nil"/>
              <w:right w:val="nil"/>
            </w:tcBorders>
            <w:shd w:val="clear" w:color="auto" w:fill="auto"/>
            <w:vAlign w:val="bottom"/>
          </w:tcPr>
          <w:p w14:paraId="16D28573" w14:textId="2B96A37F" w:rsidR="00B2303F" w:rsidRPr="00F67C87" w:rsidRDefault="00B2303F" w:rsidP="001A2A61">
            <w:pPr>
              <w:ind w:right="-72"/>
              <w:jc w:val="right"/>
              <w:rPr>
                <w:rFonts w:ascii="Arial" w:hAnsi="Arial" w:cs="Arial"/>
                <w:snapToGrid w:val="0"/>
                <w:sz w:val="18"/>
                <w:szCs w:val="18"/>
                <w:lang w:eastAsia="th-TH"/>
              </w:rPr>
            </w:pPr>
          </w:p>
        </w:tc>
        <w:tc>
          <w:tcPr>
            <w:tcW w:w="1519" w:type="dxa"/>
            <w:tcBorders>
              <w:top w:val="single" w:sz="4" w:space="0" w:color="000000"/>
              <w:left w:val="nil"/>
              <w:bottom w:val="nil"/>
              <w:right w:val="nil"/>
            </w:tcBorders>
            <w:shd w:val="clear" w:color="auto" w:fill="auto"/>
            <w:vAlign w:val="bottom"/>
          </w:tcPr>
          <w:p w14:paraId="25563C5C" w14:textId="77777777" w:rsidR="00B2303F" w:rsidRPr="00F67C87" w:rsidRDefault="00B2303F" w:rsidP="001A2A61">
            <w:pPr>
              <w:ind w:right="-72"/>
              <w:jc w:val="right"/>
              <w:rPr>
                <w:rFonts w:ascii="Arial" w:hAnsi="Arial" w:cs="Arial"/>
                <w:snapToGrid w:val="0"/>
                <w:spacing w:val="-2"/>
                <w:sz w:val="18"/>
                <w:szCs w:val="18"/>
                <w:lang w:val="en-US" w:eastAsia="th-TH"/>
              </w:rPr>
            </w:pPr>
          </w:p>
        </w:tc>
      </w:tr>
      <w:tr w:rsidR="00F37A98" w:rsidRPr="00F67C87" w14:paraId="6C0AD127" w14:textId="77777777" w:rsidTr="00F37A98">
        <w:trPr>
          <w:trHeight w:val="20"/>
        </w:trPr>
        <w:tc>
          <w:tcPr>
            <w:tcW w:w="3402" w:type="dxa"/>
            <w:tcBorders>
              <w:top w:val="nil"/>
              <w:left w:val="nil"/>
              <w:bottom w:val="nil"/>
              <w:right w:val="nil"/>
            </w:tcBorders>
            <w:shd w:val="clear" w:color="auto" w:fill="auto"/>
            <w:vAlign w:val="bottom"/>
          </w:tcPr>
          <w:p w14:paraId="26A0F2E5"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Segment result</w:t>
            </w:r>
          </w:p>
        </w:tc>
        <w:tc>
          <w:tcPr>
            <w:tcW w:w="1519" w:type="dxa"/>
            <w:tcBorders>
              <w:top w:val="nil"/>
              <w:left w:val="nil"/>
              <w:bottom w:val="single" w:sz="4" w:space="0" w:color="auto"/>
              <w:right w:val="nil"/>
            </w:tcBorders>
            <w:shd w:val="clear" w:color="auto" w:fill="auto"/>
            <w:vAlign w:val="bottom"/>
          </w:tcPr>
          <w:p w14:paraId="0792F6C3" w14:textId="77777777" w:rsidR="00B2303F" w:rsidRPr="00F67C87" w:rsidRDefault="00B2303F" w:rsidP="001A2A61">
            <w:pPr>
              <w:ind w:right="-72"/>
              <w:jc w:val="right"/>
              <w:rPr>
                <w:rFonts w:ascii="Arial" w:eastAsia="Angsana New" w:hAnsi="Arial" w:cs="Arial"/>
                <w:sz w:val="18"/>
                <w:szCs w:val="18"/>
              </w:rPr>
            </w:pPr>
            <w:r w:rsidRPr="00F67C87">
              <w:rPr>
                <w:rFonts w:ascii="Arial" w:hAnsi="Arial" w:cs="Arial"/>
                <w:snapToGrid w:val="0"/>
                <w:sz w:val="18"/>
                <w:szCs w:val="18"/>
                <w:lang w:eastAsia="th-TH"/>
              </w:rPr>
              <w:t>16,998,347</w:t>
            </w:r>
          </w:p>
        </w:tc>
        <w:tc>
          <w:tcPr>
            <w:tcW w:w="1519" w:type="dxa"/>
            <w:tcBorders>
              <w:top w:val="nil"/>
              <w:left w:val="nil"/>
              <w:bottom w:val="single" w:sz="4" w:space="0" w:color="auto"/>
              <w:right w:val="nil"/>
            </w:tcBorders>
            <w:shd w:val="clear" w:color="auto" w:fill="auto"/>
            <w:vAlign w:val="bottom"/>
          </w:tcPr>
          <w:p w14:paraId="2C1159D4" w14:textId="77777777" w:rsidR="00B2303F" w:rsidRPr="00F67C87" w:rsidRDefault="00B2303F" w:rsidP="001A2A61">
            <w:pPr>
              <w:ind w:right="-72"/>
              <w:jc w:val="right"/>
              <w:rPr>
                <w:rFonts w:ascii="Arial" w:eastAsia="Angsana New" w:hAnsi="Arial" w:cs="Arial"/>
                <w:sz w:val="18"/>
                <w:szCs w:val="18"/>
              </w:rPr>
            </w:pPr>
            <w:r w:rsidRPr="00F67C87">
              <w:rPr>
                <w:rFonts w:ascii="Arial" w:hAnsi="Arial" w:cs="Arial"/>
                <w:snapToGrid w:val="0"/>
                <w:spacing w:val="-2"/>
                <w:sz w:val="18"/>
                <w:szCs w:val="18"/>
                <w:lang w:val="en-US" w:eastAsia="th-TH"/>
              </w:rPr>
              <w:t>1,921,749</w:t>
            </w:r>
          </w:p>
        </w:tc>
        <w:tc>
          <w:tcPr>
            <w:tcW w:w="1519" w:type="dxa"/>
            <w:tcBorders>
              <w:top w:val="nil"/>
              <w:left w:val="nil"/>
              <w:bottom w:val="single" w:sz="4" w:space="0" w:color="auto"/>
              <w:right w:val="nil"/>
            </w:tcBorders>
            <w:shd w:val="clear" w:color="auto" w:fill="auto"/>
            <w:vAlign w:val="bottom"/>
          </w:tcPr>
          <w:p w14:paraId="30AFDC54" w14:textId="3E459AEE" w:rsidR="00B2303F" w:rsidRPr="00F67C87" w:rsidRDefault="00B2303F" w:rsidP="001A2A61">
            <w:pPr>
              <w:ind w:right="-72"/>
              <w:jc w:val="right"/>
              <w:rPr>
                <w:rFonts w:ascii="Arial" w:eastAsia="Angsana New" w:hAnsi="Arial" w:cs="Arial"/>
                <w:sz w:val="18"/>
                <w:szCs w:val="18"/>
              </w:rPr>
            </w:pPr>
            <w:r w:rsidRPr="00F67C87">
              <w:rPr>
                <w:rFonts w:ascii="Arial" w:hAnsi="Arial" w:cs="Arial"/>
                <w:snapToGrid w:val="0"/>
                <w:sz w:val="18"/>
                <w:szCs w:val="18"/>
                <w:lang w:eastAsia="th-TH"/>
              </w:rPr>
              <w:t>1,233,055</w:t>
            </w:r>
          </w:p>
        </w:tc>
        <w:tc>
          <w:tcPr>
            <w:tcW w:w="1519" w:type="dxa"/>
            <w:tcBorders>
              <w:top w:val="nil"/>
              <w:left w:val="nil"/>
              <w:bottom w:val="nil"/>
              <w:right w:val="nil"/>
            </w:tcBorders>
            <w:shd w:val="clear" w:color="auto" w:fill="auto"/>
            <w:vAlign w:val="bottom"/>
          </w:tcPr>
          <w:p w14:paraId="65A452D6" w14:textId="77777777" w:rsidR="00B2303F" w:rsidRPr="00F67C87" w:rsidRDefault="00B2303F" w:rsidP="001A2A61">
            <w:pPr>
              <w:ind w:right="-72"/>
              <w:jc w:val="right"/>
              <w:rPr>
                <w:rFonts w:ascii="Arial" w:eastAsia="Angsana New" w:hAnsi="Arial" w:cs="Arial"/>
                <w:sz w:val="18"/>
                <w:szCs w:val="18"/>
              </w:rPr>
            </w:pPr>
            <w:r w:rsidRPr="00F67C87">
              <w:rPr>
                <w:rFonts w:ascii="Arial" w:hAnsi="Arial" w:cs="Arial"/>
                <w:snapToGrid w:val="0"/>
                <w:spacing w:val="-2"/>
                <w:sz w:val="18"/>
                <w:szCs w:val="18"/>
                <w:lang w:val="en-US" w:eastAsia="th-TH"/>
              </w:rPr>
              <w:t>20,153,151</w:t>
            </w:r>
          </w:p>
        </w:tc>
      </w:tr>
      <w:tr w:rsidR="00F37A98" w:rsidRPr="00F67C87" w14:paraId="6B79759E" w14:textId="77777777" w:rsidTr="00F37A98">
        <w:trPr>
          <w:trHeight w:val="80"/>
        </w:trPr>
        <w:tc>
          <w:tcPr>
            <w:tcW w:w="3402" w:type="dxa"/>
            <w:tcBorders>
              <w:top w:val="nil"/>
              <w:left w:val="nil"/>
              <w:bottom w:val="nil"/>
              <w:right w:val="nil"/>
            </w:tcBorders>
            <w:shd w:val="clear" w:color="auto" w:fill="auto"/>
            <w:vAlign w:val="bottom"/>
          </w:tcPr>
          <w:p w14:paraId="7606B735" w14:textId="77777777" w:rsidR="00B2303F" w:rsidRPr="00F67C87" w:rsidRDefault="00B2303F" w:rsidP="001A2A61">
            <w:pPr>
              <w:ind w:left="-101" w:right="-72"/>
              <w:jc w:val="left"/>
              <w:rPr>
                <w:rFonts w:ascii="Arial" w:eastAsia="Angsana New" w:hAnsi="Arial" w:cs="Arial"/>
                <w:sz w:val="18"/>
                <w:szCs w:val="18"/>
              </w:rPr>
            </w:pPr>
          </w:p>
        </w:tc>
        <w:tc>
          <w:tcPr>
            <w:tcW w:w="1519" w:type="dxa"/>
            <w:tcBorders>
              <w:top w:val="single" w:sz="4" w:space="0" w:color="auto"/>
              <w:left w:val="nil"/>
              <w:bottom w:val="nil"/>
              <w:right w:val="nil"/>
            </w:tcBorders>
            <w:shd w:val="clear" w:color="auto" w:fill="auto"/>
            <w:vAlign w:val="bottom"/>
          </w:tcPr>
          <w:p w14:paraId="7AAF57C6" w14:textId="77777777"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single" w:sz="4" w:space="0" w:color="auto"/>
              <w:left w:val="nil"/>
              <w:bottom w:val="nil"/>
              <w:right w:val="nil"/>
            </w:tcBorders>
            <w:shd w:val="clear" w:color="auto" w:fill="auto"/>
            <w:vAlign w:val="bottom"/>
          </w:tcPr>
          <w:p w14:paraId="33C739F2" w14:textId="77777777"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single" w:sz="4" w:space="0" w:color="auto"/>
              <w:left w:val="nil"/>
              <w:bottom w:val="nil"/>
              <w:right w:val="nil"/>
            </w:tcBorders>
            <w:shd w:val="clear" w:color="auto" w:fill="auto"/>
            <w:vAlign w:val="bottom"/>
          </w:tcPr>
          <w:p w14:paraId="7D06CBDB" w14:textId="5EC78133"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nil"/>
              <w:left w:val="nil"/>
              <w:bottom w:val="nil"/>
              <w:right w:val="nil"/>
            </w:tcBorders>
            <w:shd w:val="clear" w:color="auto" w:fill="auto"/>
            <w:vAlign w:val="bottom"/>
          </w:tcPr>
          <w:p w14:paraId="08C793B0" w14:textId="77777777" w:rsidR="00B2303F" w:rsidRPr="00F67C87" w:rsidRDefault="00B2303F" w:rsidP="001A2A61">
            <w:pPr>
              <w:ind w:right="-72"/>
              <w:jc w:val="right"/>
              <w:rPr>
                <w:rFonts w:ascii="Arial" w:hAnsi="Arial" w:cs="Arial"/>
                <w:snapToGrid w:val="0"/>
                <w:spacing w:val="-2"/>
                <w:sz w:val="18"/>
                <w:szCs w:val="18"/>
                <w:cs/>
                <w:lang w:val="en-US" w:eastAsia="th-TH"/>
              </w:rPr>
            </w:pPr>
          </w:p>
        </w:tc>
      </w:tr>
      <w:tr w:rsidR="00F37A98" w:rsidRPr="00F67C87" w14:paraId="3749C173" w14:textId="77777777" w:rsidTr="00F37A98">
        <w:trPr>
          <w:trHeight w:val="80"/>
        </w:trPr>
        <w:tc>
          <w:tcPr>
            <w:tcW w:w="3402" w:type="dxa"/>
            <w:tcBorders>
              <w:top w:val="nil"/>
              <w:left w:val="nil"/>
              <w:bottom w:val="nil"/>
              <w:right w:val="nil"/>
            </w:tcBorders>
            <w:shd w:val="clear" w:color="auto" w:fill="auto"/>
            <w:vAlign w:val="bottom"/>
          </w:tcPr>
          <w:p w14:paraId="2DA20E75"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Unallocated costs</w:t>
            </w:r>
          </w:p>
        </w:tc>
        <w:tc>
          <w:tcPr>
            <w:tcW w:w="1519" w:type="dxa"/>
            <w:tcBorders>
              <w:top w:val="nil"/>
              <w:left w:val="nil"/>
              <w:bottom w:val="nil"/>
              <w:right w:val="nil"/>
            </w:tcBorders>
            <w:shd w:val="clear" w:color="auto" w:fill="auto"/>
            <w:vAlign w:val="bottom"/>
          </w:tcPr>
          <w:p w14:paraId="3D117340" w14:textId="77777777"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nil"/>
              <w:left w:val="nil"/>
              <w:bottom w:val="nil"/>
              <w:right w:val="nil"/>
            </w:tcBorders>
            <w:shd w:val="clear" w:color="auto" w:fill="auto"/>
            <w:vAlign w:val="bottom"/>
          </w:tcPr>
          <w:p w14:paraId="617F226F" w14:textId="77777777"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nil"/>
              <w:left w:val="nil"/>
              <w:bottom w:val="nil"/>
              <w:right w:val="nil"/>
            </w:tcBorders>
            <w:shd w:val="clear" w:color="auto" w:fill="auto"/>
            <w:vAlign w:val="bottom"/>
          </w:tcPr>
          <w:p w14:paraId="6558E167" w14:textId="7412E96D" w:rsidR="00B2303F" w:rsidRPr="00F67C87" w:rsidRDefault="00B2303F" w:rsidP="001A2A61">
            <w:pPr>
              <w:ind w:right="-72"/>
              <w:jc w:val="right"/>
              <w:rPr>
                <w:rFonts w:ascii="Arial" w:hAnsi="Arial" w:cs="Arial"/>
                <w:snapToGrid w:val="0"/>
                <w:spacing w:val="-2"/>
                <w:sz w:val="18"/>
                <w:szCs w:val="18"/>
                <w:lang w:val="en-US" w:eastAsia="th-TH"/>
              </w:rPr>
            </w:pPr>
          </w:p>
        </w:tc>
        <w:tc>
          <w:tcPr>
            <w:tcW w:w="1519" w:type="dxa"/>
            <w:tcBorders>
              <w:top w:val="nil"/>
              <w:left w:val="nil"/>
              <w:bottom w:val="nil"/>
              <w:right w:val="nil"/>
            </w:tcBorders>
            <w:shd w:val="clear" w:color="auto" w:fill="auto"/>
            <w:vAlign w:val="bottom"/>
          </w:tcPr>
          <w:p w14:paraId="1DCC0788"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(22,393,087)</w:t>
            </w:r>
          </w:p>
        </w:tc>
      </w:tr>
      <w:tr w:rsidR="00F37A98" w:rsidRPr="00F67C87" w14:paraId="70A58A83" w14:textId="77777777" w:rsidTr="00F37A98">
        <w:trPr>
          <w:trHeight w:val="20"/>
        </w:trPr>
        <w:tc>
          <w:tcPr>
            <w:tcW w:w="3402" w:type="dxa"/>
            <w:tcBorders>
              <w:top w:val="nil"/>
              <w:left w:val="nil"/>
              <w:bottom w:val="nil"/>
              <w:right w:val="nil"/>
            </w:tcBorders>
            <w:shd w:val="clear" w:color="auto" w:fill="auto"/>
            <w:vAlign w:val="bottom"/>
          </w:tcPr>
          <w:p w14:paraId="238F38D6"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Other income</w:t>
            </w:r>
          </w:p>
        </w:tc>
        <w:tc>
          <w:tcPr>
            <w:tcW w:w="1519" w:type="dxa"/>
            <w:tcBorders>
              <w:top w:val="nil"/>
              <w:left w:val="nil"/>
              <w:bottom w:val="nil"/>
              <w:right w:val="nil"/>
            </w:tcBorders>
            <w:shd w:val="clear" w:color="auto" w:fill="auto"/>
            <w:vAlign w:val="bottom"/>
          </w:tcPr>
          <w:p w14:paraId="48843E56"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145845DB"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197CA985" w14:textId="3B306B9C"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5E800751"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3,713,742</w:t>
            </w:r>
          </w:p>
        </w:tc>
      </w:tr>
      <w:tr w:rsidR="00F37A98" w:rsidRPr="00F67C87" w14:paraId="12771B86" w14:textId="77777777" w:rsidTr="00F37A98">
        <w:trPr>
          <w:trHeight w:val="20"/>
        </w:trPr>
        <w:tc>
          <w:tcPr>
            <w:tcW w:w="3402" w:type="dxa"/>
            <w:tcBorders>
              <w:top w:val="nil"/>
              <w:left w:val="nil"/>
              <w:bottom w:val="nil"/>
              <w:right w:val="nil"/>
            </w:tcBorders>
            <w:shd w:val="clear" w:color="auto" w:fill="auto"/>
            <w:vAlign w:val="bottom"/>
          </w:tcPr>
          <w:p w14:paraId="19BFA67F"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Gain from disposals of investment</w:t>
            </w:r>
          </w:p>
        </w:tc>
        <w:tc>
          <w:tcPr>
            <w:tcW w:w="1519" w:type="dxa"/>
            <w:tcBorders>
              <w:top w:val="nil"/>
              <w:left w:val="nil"/>
              <w:bottom w:val="nil"/>
              <w:right w:val="nil"/>
            </w:tcBorders>
            <w:shd w:val="clear" w:color="auto" w:fill="auto"/>
            <w:vAlign w:val="bottom"/>
          </w:tcPr>
          <w:p w14:paraId="686326FB"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3EDB6B03"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02A5274A" w14:textId="61874F30"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14E0E327"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486,676</w:t>
            </w:r>
          </w:p>
        </w:tc>
      </w:tr>
      <w:tr w:rsidR="00F37A98" w:rsidRPr="00F67C87" w14:paraId="672333CE" w14:textId="77777777" w:rsidTr="00F37A98">
        <w:trPr>
          <w:trHeight w:val="20"/>
        </w:trPr>
        <w:tc>
          <w:tcPr>
            <w:tcW w:w="3402" w:type="dxa"/>
            <w:tcBorders>
              <w:top w:val="nil"/>
              <w:left w:val="nil"/>
              <w:bottom w:val="nil"/>
              <w:right w:val="nil"/>
            </w:tcBorders>
            <w:shd w:val="clear" w:color="auto" w:fill="auto"/>
            <w:vAlign w:val="bottom"/>
          </w:tcPr>
          <w:p w14:paraId="7E67B1AD"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Gain from disposals of assets</w:t>
            </w:r>
          </w:p>
        </w:tc>
        <w:tc>
          <w:tcPr>
            <w:tcW w:w="1519" w:type="dxa"/>
            <w:tcBorders>
              <w:top w:val="nil"/>
              <w:left w:val="nil"/>
              <w:bottom w:val="nil"/>
              <w:right w:val="nil"/>
            </w:tcBorders>
            <w:shd w:val="clear" w:color="auto" w:fill="auto"/>
            <w:vAlign w:val="bottom"/>
          </w:tcPr>
          <w:p w14:paraId="6B183D6B"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1BF93094"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41C9573C" w14:textId="566BC620"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64247ED9"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11,841,612</w:t>
            </w:r>
          </w:p>
        </w:tc>
      </w:tr>
      <w:tr w:rsidR="00F37A98" w:rsidRPr="00F67C87" w14:paraId="6455D006" w14:textId="77777777" w:rsidTr="00F37A98">
        <w:trPr>
          <w:trHeight w:val="20"/>
        </w:trPr>
        <w:tc>
          <w:tcPr>
            <w:tcW w:w="3402" w:type="dxa"/>
            <w:tcBorders>
              <w:top w:val="nil"/>
              <w:left w:val="nil"/>
              <w:bottom w:val="nil"/>
              <w:right w:val="nil"/>
            </w:tcBorders>
            <w:shd w:val="clear" w:color="auto" w:fill="auto"/>
            <w:vAlign w:val="bottom"/>
          </w:tcPr>
          <w:p w14:paraId="4C875208"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Loss from impairment of goodwill</w:t>
            </w:r>
          </w:p>
        </w:tc>
        <w:tc>
          <w:tcPr>
            <w:tcW w:w="1519" w:type="dxa"/>
            <w:tcBorders>
              <w:top w:val="nil"/>
              <w:left w:val="nil"/>
              <w:bottom w:val="nil"/>
              <w:right w:val="nil"/>
            </w:tcBorders>
            <w:shd w:val="clear" w:color="auto" w:fill="auto"/>
            <w:vAlign w:val="bottom"/>
          </w:tcPr>
          <w:p w14:paraId="7E62E1D5"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327E9BEB"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3E3063CF" w14:textId="36561C72"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6171C314"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(56,000,000)</w:t>
            </w:r>
          </w:p>
        </w:tc>
      </w:tr>
      <w:tr w:rsidR="00F37A98" w:rsidRPr="00F67C87" w14:paraId="69D5ECAE" w14:textId="77777777" w:rsidTr="00F37A98">
        <w:trPr>
          <w:trHeight w:val="20"/>
        </w:trPr>
        <w:tc>
          <w:tcPr>
            <w:tcW w:w="3402" w:type="dxa"/>
            <w:tcBorders>
              <w:top w:val="nil"/>
              <w:left w:val="nil"/>
              <w:bottom w:val="nil"/>
              <w:right w:val="nil"/>
            </w:tcBorders>
            <w:shd w:val="clear" w:color="auto" w:fill="auto"/>
            <w:vAlign w:val="bottom"/>
          </w:tcPr>
          <w:p w14:paraId="4B1A5663"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Finance costs</w:t>
            </w:r>
          </w:p>
        </w:tc>
        <w:tc>
          <w:tcPr>
            <w:tcW w:w="1519" w:type="dxa"/>
            <w:tcBorders>
              <w:top w:val="nil"/>
              <w:left w:val="nil"/>
              <w:bottom w:val="nil"/>
              <w:right w:val="nil"/>
            </w:tcBorders>
            <w:shd w:val="clear" w:color="auto" w:fill="auto"/>
            <w:vAlign w:val="bottom"/>
          </w:tcPr>
          <w:p w14:paraId="4C70F67F"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24AD3A82"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24AA54EF" w14:textId="03C7402C"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35892825"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(285,451)</w:t>
            </w:r>
          </w:p>
        </w:tc>
      </w:tr>
      <w:tr w:rsidR="00F37A98" w:rsidRPr="00F67C87" w14:paraId="2043B331" w14:textId="77777777" w:rsidTr="00F37A98">
        <w:trPr>
          <w:trHeight w:val="20"/>
        </w:trPr>
        <w:tc>
          <w:tcPr>
            <w:tcW w:w="3402" w:type="dxa"/>
            <w:tcBorders>
              <w:top w:val="nil"/>
              <w:left w:val="nil"/>
              <w:bottom w:val="nil"/>
              <w:right w:val="nil"/>
            </w:tcBorders>
            <w:shd w:val="clear" w:color="auto" w:fill="auto"/>
            <w:vAlign w:val="bottom"/>
          </w:tcPr>
          <w:p w14:paraId="42BB7BC5" w14:textId="77777777" w:rsidR="00DF44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 xml:space="preserve">Share of profit of associate and </w:t>
            </w:r>
          </w:p>
          <w:p w14:paraId="4EE5B5DD" w14:textId="6B3DCC10" w:rsidR="00B2303F" w:rsidRPr="00F67C87" w:rsidRDefault="00DF443F" w:rsidP="001A2A61">
            <w:pPr>
              <w:ind w:left="-101" w:right="-72"/>
              <w:jc w:val="left"/>
              <w:rPr>
                <w:rFonts w:ascii="Arial" w:eastAsia="Angsana New" w:hAnsi="Arial" w:cs="Arial"/>
                <w:sz w:val="18"/>
                <w:szCs w:val="18"/>
              </w:rPr>
            </w:pPr>
            <w:r w:rsidRPr="00F67C87">
              <w:rPr>
                <w:rFonts w:ascii="Arial" w:eastAsia="Angsana New" w:hAnsi="Arial" w:cs="Arial"/>
                <w:sz w:val="18"/>
                <w:szCs w:val="18"/>
              </w:rPr>
              <w:t xml:space="preserve">   </w:t>
            </w:r>
            <w:r w:rsidR="00B2303F" w:rsidRPr="00F67C87">
              <w:rPr>
                <w:rFonts w:ascii="Arial" w:eastAsia="Angsana New" w:hAnsi="Arial" w:cs="Arial"/>
                <w:sz w:val="18"/>
                <w:szCs w:val="18"/>
              </w:rPr>
              <w:t>joint ventures</w:t>
            </w:r>
          </w:p>
        </w:tc>
        <w:tc>
          <w:tcPr>
            <w:tcW w:w="1519" w:type="dxa"/>
            <w:tcBorders>
              <w:top w:val="nil"/>
              <w:left w:val="nil"/>
              <w:bottom w:val="nil"/>
              <w:right w:val="nil"/>
            </w:tcBorders>
            <w:shd w:val="clear" w:color="auto" w:fill="auto"/>
            <w:vAlign w:val="bottom"/>
          </w:tcPr>
          <w:p w14:paraId="5D7EB347"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60B09C62"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726C4386" w14:textId="20B776BF"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single" w:sz="4" w:space="0" w:color="000000"/>
              <w:right w:val="nil"/>
            </w:tcBorders>
            <w:shd w:val="clear" w:color="auto" w:fill="auto"/>
          </w:tcPr>
          <w:p w14:paraId="3ED3D1D2" w14:textId="77777777" w:rsidR="00DF443F" w:rsidRPr="00F67C87" w:rsidRDefault="00DF443F" w:rsidP="001A2A61">
            <w:pPr>
              <w:ind w:right="-72"/>
              <w:jc w:val="right"/>
              <w:rPr>
                <w:rFonts w:ascii="Arial" w:hAnsi="Arial" w:cs="Arial"/>
                <w:snapToGrid w:val="0"/>
                <w:spacing w:val="-2"/>
                <w:sz w:val="18"/>
                <w:szCs w:val="18"/>
                <w:lang w:val="en-US" w:eastAsia="th-TH"/>
              </w:rPr>
            </w:pPr>
          </w:p>
          <w:p w14:paraId="3E676969" w14:textId="3CCA7ABF"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2,885,961</w:t>
            </w:r>
          </w:p>
        </w:tc>
      </w:tr>
      <w:tr w:rsidR="00F37A98" w:rsidRPr="00F67C87" w14:paraId="4EDDDAA9" w14:textId="77777777" w:rsidTr="00F37A98">
        <w:trPr>
          <w:trHeight w:val="20"/>
        </w:trPr>
        <w:tc>
          <w:tcPr>
            <w:tcW w:w="3402" w:type="dxa"/>
            <w:tcBorders>
              <w:top w:val="nil"/>
              <w:left w:val="nil"/>
              <w:bottom w:val="nil"/>
              <w:right w:val="nil"/>
            </w:tcBorders>
            <w:shd w:val="clear" w:color="auto" w:fill="auto"/>
            <w:vAlign w:val="bottom"/>
          </w:tcPr>
          <w:p w14:paraId="603E34AB" w14:textId="77777777" w:rsidR="00B2303F" w:rsidRPr="00F67C87" w:rsidRDefault="00B2303F" w:rsidP="001A2A61">
            <w:pPr>
              <w:ind w:left="-101" w:right="-72"/>
              <w:jc w:val="lef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4D77641B"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78482D6E"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0403DC10" w14:textId="4B7472B1"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single" w:sz="4" w:space="0" w:color="000000"/>
              <w:left w:val="nil"/>
              <w:bottom w:val="nil"/>
              <w:right w:val="nil"/>
            </w:tcBorders>
            <w:shd w:val="clear" w:color="auto" w:fill="auto"/>
          </w:tcPr>
          <w:p w14:paraId="231DF21C" w14:textId="77777777" w:rsidR="00B2303F" w:rsidRPr="00F67C87" w:rsidRDefault="00B2303F" w:rsidP="001A2A61">
            <w:pPr>
              <w:ind w:right="-72"/>
              <w:jc w:val="right"/>
              <w:rPr>
                <w:rFonts w:ascii="Arial" w:hAnsi="Arial" w:cs="Arial"/>
                <w:snapToGrid w:val="0"/>
                <w:spacing w:val="-2"/>
                <w:sz w:val="18"/>
                <w:szCs w:val="18"/>
                <w:lang w:eastAsia="th-TH"/>
              </w:rPr>
            </w:pPr>
          </w:p>
        </w:tc>
      </w:tr>
      <w:tr w:rsidR="00F37A98" w:rsidRPr="00F67C87" w14:paraId="7016323E" w14:textId="77777777" w:rsidTr="00F37A98">
        <w:trPr>
          <w:trHeight w:val="20"/>
        </w:trPr>
        <w:tc>
          <w:tcPr>
            <w:tcW w:w="3402" w:type="dxa"/>
            <w:tcBorders>
              <w:top w:val="nil"/>
              <w:left w:val="nil"/>
              <w:bottom w:val="nil"/>
              <w:right w:val="nil"/>
            </w:tcBorders>
            <w:shd w:val="clear" w:color="auto" w:fill="auto"/>
            <w:vAlign w:val="bottom"/>
          </w:tcPr>
          <w:p w14:paraId="301A71F8"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22"/>
              </w:rPr>
              <w:t>Loss</w:t>
            </w:r>
            <w:r w:rsidRPr="00F67C87">
              <w:rPr>
                <w:rFonts w:ascii="Arial" w:eastAsia="Angsana New" w:hAnsi="Arial" w:cs="Arial"/>
                <w:sz w:val="18"/>
                <w:szCs w:val="18"/>
              </w:rPr>
              <w:t xml:space="preserve"> before income tax</w:t>
            </w:r>
          </w:p>
        </w:tc>
        <w:tc>
          <w:tcPr>
            <w:tcW w:w="1519" w:type="dxa"/>
            <w:tcBorders>
              <w:top w:val="nil"/>
              <w:left w:val="nil"/>
              <w:bottom w:val="nil"/>
              <w:right w:val="nil"/>
            </w:tcBorders>
            <w:shd w:val="clear" w:color="auto" w:fill="auto"/>
            <w:vAlign w:val="bottom"/>
          </w:tcPr>
          <w:p w14:paraId="0192F224"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7D6007A5"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68124A76" w14:textId="17767EE3"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20BF9079"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eastAsia="th-TH"/>
              </w:rPr>
              <w:t>(39,597,396)</w:t>
            </w:r>
          </w:p>
        </w:tc>
      </w:tr>
      <w:tr w:rsidR="00F37A98" w:rsidRPr="00F67C87" w14:paraId="408F11DE" w14:textId="77777777" w:rsidTr="00F37A98">
        <w:trPr>
          <w:trHeight w:val="20"/>
        </w:trPr>
        <w:tc>
          <w:tcPr>
            <w:tcW w:w="3402" w:type="dxa"/>
            <w:tcBorders>
              <w:top w:val="nil"/>
              <w:left w:val="nil"/>
              <w:bottom w:val="nil"/>
              <w:right w:val="nil"/>
            </w:tcBorders>
            <w:shd w:val="clear" w:color="auto" w:fill="auto"/>
            <w:vAlign w:val="bottom"/>
          </w:tcPr>
          <w:p w14:paraId="1E926EE2"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Income tax</w:t>
            </w:r>
          </w:p>
        </w:tc>
        <w:tc>
          <w:tcPr>
            <w:tcW w:w="1519" w:type="dxa"/>
            <w:tcBorders>
              <w:top w:val="nil"/>
              <w:left w:val="nil"/>
              <w:bottom w:val="nil"/>
              <w:right w:val="nil"/>
            </w:tcBorders>
            <w:shd w:val="clear" w:color="auto" w:fill="auto"/>
            <w:vAlign w:val="bottom"/>
          </w:tcPr>
          <w:p w14:paraId="72B49F67"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16542151"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348ECD4F" w14:textId="5647F6DB" w:rsidR="00B2303F" w:rsidRPr="00F67C87" w:rsidRDefault="00B2303F" w:rsidP="001A2A61">
            <w:pPr>
              <w:ind w:right="-72"/>
              <w:jc w:val="right"/>
              <w:rPr>
                <w:rFonts w:ascii="Arial" w:eastAsia="Angsana New" w:hAnsi="Arial" w:cs="Arial"/>
                <w:sz w:val="18"/>
                <w:szCs w:val="18"/>
              </w:rPr>
            </w:pPr>
          </w:p>
        </w:tc>
        <w:tc>
          <w:tcPr>
            <w:tcW w:w="1519" w:type="dxa"/>
            <w:tcBorders>
              <w:top w:val="nil"/>
              <w:left w:val="nil"/>
              <w:bottom w:val="single" w:sz="4" w:space="0" w:color="auto"/>
              <w:right w:val="nil"/>
            </w:tcBorders>
            <w:shd w:val="clear" w:color="auto" w:fill="auto"/>
          </w:tcPr>
          <w:p w14:paraId="656721F8" w14:textId="77777777" w:rsidR="00B2303F" w:rsidRPr="00F67C87" w:rsidRDefault="00B2303F" w:rsidP="001A2A61">
            <w:pPr>
              <w:ind w:right="-72"/>
              <w:jc w:val="right"/>
              <w:rPr>
                <w:rFonts w:ascii="Arial" w:hAnsi="Arial" w:cs="Arial"/>
                <w:snapToGrid w:val="0"/>
                <w:spacing w:val="-2"/>
                <w:sz w:val="18"/>
                <w:szCs w:val="18"/>
                <w:lang w:val="en-US" w:eastAsia="th-TH"/>
              </w:rPr>
            </w:pPr>
            <w:r w:rsidRPr="00F67C87">
              <w:rPr>
                <w:rFonts w:ascii="Arial" w:hAnsi="Arial" w:cs="Arial"/>
                <w:snapToGrid w:val="0"/>
                <w:spacing w:val="-2"/>
                <w:sz w:val="18"/>
                <w:szCs w:val="18"/>
                <w:lang w:val="en-US" w:eastAsia="th-TH"/>
              </w:rPr>
              <w:t>(10,128,997)</w:t>
            </w:r>
          </w:p>
        </w:tc>
      </w:tr>
      <w:tr w:rsidR="00F37A98" w:rsidRPr="00F67C87" w14:paraId="4308F27E" w14:textId="77777777" w:rsidTr="00F37A98">
        <w:trPr>
          <w:trHeight w:val="20"/>
        </w:trPr>
        <w:tc>
          <w:tcPr>
            <w:tcW w:w="3402" w:type="dxa"/>
            <w:tcBorders>
              <w:top w:val="nil"/>
              <w:left w:val="nil"/>
              <w:bottom w:val="nil"/>
              <w:right w:val="nil"/>
            </w:tcBorders>
            <w:shd w:val="clear" w:color="auto" w:fill="auto"/>
            <w:vAlign w:val="bottom"/>
          </w:tcPr>
          <w:p w14:paraId="4BAD4545" w14:textId="77777777" w:rsidR="00B2303F" w:rsidRPr="00F67C87" w:rsidRDefault="00B2303F" w:rsidP="001A2A61">
            <w:pPr>
              <w:ind w:left="-101" w:right="-72"/>
              <w:jc w:val="lef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514736D1"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340EC618"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35D25C36" w14:textId="2CC5CD9F" w:rsidR="00B2303F" w:rsidRPr="00F67C87" w:rsidRDefault="00B2303F" w:rsidP="001A2A61">
            <w:pPr>
              <w:ind w:right="-72"/>
              <w:jc w:val="right"/>
              <w:rPr>
                <w:rFonts w:ascii="Arial" w:eastAsia="Angsana New" w:hAnsi="Arial" w:cs="Arial"/>
                <w:sz w:val="18"/>
                <w:szCs w:val="18"/>
              </w:rPr>
            </w:pPr>
          </w:p>
        </w:tc>
        <w:tc>
          <w:tcPr>
            <w:tcW w:w="1519" w:type="dxa"/>
            <w:tcBorders>
              <w:top w:val="single" w:sz="4" w:space="0" w:color="auto"/>
              <w:left w:val="nil"/>
              <w:bottom w:val="nil"/>
              <w:right w:val="nil"/>
            </w:tcBorders>
            <w:shd w:val="clear" w:color="auto" w:fill="auto"/>
          </w:tcPr>
          <w:p w14:paraId="6228671F" w14:textId="77777777" w:rsidR="00B2303F" w:rsidRPr="00F67C87" w:rsidRDefault="00B2303F" w:rsidP="001A2A61">
            <w:pPr>
              <w:ind w:right="-72"/>
              <w:jc w:val="right"/>
              <w:rPr>
                <w:rFonts w:ascii="Arial" w:hAnsi="Arial" w:cs="Arial"/>
                <w:snapToGrid w:val="0"/>
                <w:spacing w:val="-2"/>
                <w:sz w:val="18"/>
                <w:szCs w:val="18"/>
                <w:lang w:val="en-US" w:eastAsia="th-TH"/>
              </w:rPr>
            </w:pPr>
          </w:p>
        </w:tc>
      </w:tr>
      <w:tr w:rsidR="00F37A98" w:rsidRPr="00F67C87" w14:paraId="267D1616" w14:textId="77777777" w:rsidTr="00F37A98">
        <w:trPr>
          <w:trHeight w:val="20"/>
        </w:trPr>
        <w:tc>
          <w:tcPr>
            <w:tcW w:w="3402" w:type="dxa"/>
            <w:tcBorders>
              <w:top w:val="nil"/>
              <w:left w:val="nil"/>
              <w:bottom w:val="nil"/>
              <w:right w:val="nil"/>
            </w:tcBorders>
            <w:shd w:val="clear" w:color="auto" w:fill="auto"/>
            <w:vAlign w:val="bottom"/>
          </w:tcPr>
          <w:p w14:paraId="494BAAA2"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Net loss for the year</w:t>
            </w:r>
          </w:p>
        </w:tc>
        <w:tc>
          <w:tcPr>
            <w:tcW w:w="1519" w:type="dxa"/>
            <w:tcBorders>
              <w:top w:val="nil"/>
              <w:left w:val="nil"/>
              <w:bottom w:val="nil"/>
              <w:right w:val="nil"/>
            </w:tcBorders>
            <w:shd w:val="clear" w:color="auto" w:fill="auto"/>
            <w:vAlign w:val="bottom"/>
          </w:tcPr>
          <w:p w14:paraId="76DDE10A"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390F34D2"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176A1D41" w14:textId="0B80F6FC" w:rsidR="00B2303F" w:rsidRPr="00F67C87" w:rsidRDefault="00B2303F" w:rsidP="001A2A61">
            <w:pPr>
              <w:ind w:right="-72"/>
              <w:jc w:val="right"/>
              <w:rPr>
                <w:rFonts w:ascii="Arial" w:eastAsia="Angsana New" w:hAnsi="Arial" w:cs="Arial"/>
                <w:sz w:val="18"/>
                <w:szCs w:val="18"/>
              </w:rPr>
            </w:pPr>
          </w:p>
        </w:tc>
        <w:tc>
          <w:tcPr>
            <w:tcW w:w="1519" w:type="dxa"/>
            <w:tcBorders>
              <w:top w:val="nil"/>
              <w:left w:val="nil"/>
              <w:bottom w:val="single" w:sz="4" w:space="0" w:color="auto"/>
              <w:right w:val="nil"/>
            </w:tcBorders>
            <w:shd w:val="clear" w:color="auto" w:fill="auto"/>
          </w:tcPr>
          <w:p w14:paraId="5CF10C98" w14:textId="77777777" w:rsidR="00B2303F" w:rsidRPr="00F67C87" w:rsidRDefault="00B2303F" w:rsidP="001A2A61">
            <w:pPr>
              <w:ind w:right="-72"/>
              <w:jc w:val="right"/>
              <w:rPr>
                <w:rFonts w:ascii="Arial" w:hAnsi="Arial" w:cs="Arial"/>
                <w:snapToGrid w:val="0"/>
                <w:spacing w:val="-2"/>
                <w:sz w:val="18"/>
                <w:szCs w:val="22"/>
                <w:lang w:eastAsia="th-TH"/>
              </w:rPr>
            </w:pPr>
            <w:r w:rsidRPr="00F67C87">
              <w:rPr>
                <w:rFonts w:ascii="Arial" w:hAnsi="Arial" w:cs="Arial"/>
                <w:snapToGrid w:val="0"/>
                <w:spacing w:val="-2"/>
                <w:sz w:val="18"/>
                <w:szCs w:val="18"/>
                <w:lang w:val="en-US" w:eastAsia="th-TH"/>
              </w:rPr>
              <w:t>(49,726,393)</w:t>
            </w:r>
          </w:p>
        </w:tc>
      </w:tr>
      <w:tr w:rsidR="00F37A98" w:rsidRPr="00F67C87" w14:paraId="7D81A24C" w14:textId="77777777" w:rsidTr="00F37A98">
        <w:trPr>
          <w:trHeight w:val="20"/>
        </w:trPr>
        <w:tc>
          <w:tcPr>
            <w:tcW w:w="3402" w:type="dxa"/>
            <w:tcBorders>
              <w:top w:val="nil"/>
              <w:left w:val="nil"/>
              <w:bottom w:val="nil"/>
              <w:right w:val="nil"/>
            </w:tcBorders>
            <w:shd w:val="clear" w:color="auto" w:fill="auto"/>
            <w:vAlign w:val="bottom"/>
          </w:tcPr>
          <w:p w14:paraId="27C50EEE" w14:textId="77777777" w:rsidR="00B2303F" w:rsidRPr="00F67C87" w:rsidRDefault="00B2303F" w:rsidP="001A2A61">
            <w:pPr>
              <w:ind w:left="-101" w:right="-72"/>
              <w:jc w:val="lef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4DDA7822"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tcPr>
          <w:p w14:paraId="513F889E"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0D68EE31" w14:textId="40AA2756"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p>
        </w:tc>
        <w:tc>
          <w:tcPr>
            <w:tcW w:w="1519" w:type="dxa"/>
            <w:tcBorders>
              <w:top w:val="single" w:sz="4" w:space="0" w:color="auto"/>
              <w:left w:val="nil"/>
              <w:bottom w:val="nil"/>
              <w:right w:val="nil"/>
            </w:tcBorders>
            <w:shd w:val="clear" w:color="auto" w:fill="auto"/>
            <w:vAlign w:val="bottom"/>
          </w:tcPr>
          <w:p w14:paraId="0D868AA5" w14:textId="77777777" w:rsidR="00B2303F" w:rsidRPr="00F67C87" w:rsidRDefault="00B2303F" w:rsidP="001A2A61">
            <w:pPr>
              <w:ind w:right="-72"/>
              <w:jc w:val="right"/>
              <w:rPr>
                <w:rFonts w:ascii="Arial" w:hAnsi="Arial" w:cs="Arial"/>
                <w:snapToGrid w:val="0"/>
                <w:spacing w:val="-2"/>
                <w:sz w:val="18"/>
                <w:szCs w:val="18"/>
                <w:lang w:val="en-US" w:eastAsia="th-TH"/>
              </w:rPr>
            </w:pPr>
          </w:p>
        </w:tc>
      </w:tr>
      <w:tr w:rsidR="00F37A98" w:rsidRPr="00F67C87" w14:paraId="3198DF4D" w14:textId="77777777" w:rsidTr="00F37A98">
        <w:trPr>
          <w:trHeight w:val="20"/>
        </w:trPr>
        <w:tc>
          <w:tcPr>
            <w:tcW w:w="3402" w:type="dxa"/>
            <w:tcBorders>
              <w:top w:val="nil"/>
              <w:left w:val="nil"/>
              <w:bottom w:val="nil"/>
              <w:right w:val="nil"/>
            </w:tcBorders>
            <w:shd w:val="clear" w:color="auto" w:fill="auto"/>
            <w:vAlign w:val="bottom"/>
          </w:tcPr>
          <w:p w14:paraId="713C2CF3"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Film rights, net</w:t>
            </w:r>
          </w:p>
        </w:tc>
        <w:tc>
          <w:tcPr>
            <w:tcW w:w="1519" w:type="dxa"/>
            <w:tcBorders>
              <w:top w:val="nil"/>
              <w:left w:val="nil"/>
              <w:bottom w:val="nil"/>
              <w:right w:val="nil"/>
            </w:tcBorders>
            <w:shd w:val="clear" w:color="auto" w:fill="auto"/>
          </w:tcPr>
          <w:p w14:paraId="2C95637C"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r w:rsidRPr="00F67C87">
              <w:rPr>
                <w:rFonts w:ascii="Arial" w:hAnsi="Arial" w:cs="Arial"/>
                <w:snapToGrid w:val="0"/>
                <w:sz w:val="18"/>
                <w:szCs w:val="18"/>
                <w:lang w:val="en-US" w:eastAsia="th-TH"/>
              </w:rPr>
              <w:t>24,148,309</w:t>
            </w:r>
          </w:p>
        </w:tc>
        <w:tc>
          <w:tcPr>
            <w:tcW w:w="1519" w:type="dxa"/>
            <w:tcBorders>
              <w:top w:val="nil"/>
              <w:left w:val="nil"/>
              <w:bottom w:val="nil"/>
              <w:right w:val="nil"/>
            </w:tcBorders>
            <w:shd w:val="clear" w:color="auto" w:fill="auto"/>
          </w:tcPr>
          <w:p w14:paraId="7A16539A" w14:textId="77777777"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r w:rsidRPr="00F67C87">
              <w:rPr>
                <w:rFonts w:ascii="Arial" w:hAnsi="Arial" w:cs="Arial"/>
                <w:snapToGrid w:val="0"/>
                <w:sz w:val="18"/>
                <w:szCs w:val="18"/>
                <w:lang w:val="en-US" w:eastAsia="th-TH"/>
              </w:rPr>
              <w:t>-</w:t>
            </w:r>
          </w:p>
        </w:tc>
        <w:tc>
          <w:tcPr>
            <w:tcW w:w="1519" w:type="dxa"/>
            <w:tcBorders>
              <w:top w:val="nil"/>
              <w:left w:val="nil"/>
              <w:bottom w:val="nil"/>
              <w:right w:val="nil"/>
            </w:tcBorders>
            <w:shd w:val="clear" w:color="auto" w:fill="auto"/>
          </w:tcPr>
          <w:p w14:paraId="459226B1" w14:textId="42FDBDC0" w:rsidR="00B2303F" w:rsidRPr="00F67C87" w:rsidRDefault="00B2303F" w:rsidP="001A2A61">
            <w:pPr>
              <w:pBdr>
                <w:top w:val="nil"/>
                <w:left w:val="nil"/>
                <w:bottom w:val="nil"/>
                <w:right w:val="nil"/>
                <w:between w:val="nil"/>
              </w:pBdr>
              <w:ind w:right="-72"/>
              <w:jc w:val="right"/>
              <w:rPr>
                <w:rFonts w:ascii="Arial" w:eastAsia="Angsana New" w:hAnsi="Arial" w:cs="Arial"/>
                <w:sz w:val="18"/>
                <w:szCs w:val="18"/>
              </w:rPr>
            </w:pPr>
            <w:r w:rsidRPr="00F67C87">
              <w:rPr>
                <w:rFonts w:ascii="Arial" w:hAnsi="Arial" w:cs="Arial"/>
                <w:snapToGrid w:val="0"/>
                <w:sz w:val="18"/>
                <w:szCs w:val="18"/>
                <w:lang w:val="en-US" w:eastAsia="th-TH"/>
              </w:rPr>
              <w:t>-</w:t>
            </w:r>
          </w:p>
        </w:tc>
        <w:tc>
          <w:tcPr>
            <w:tcW w:w="1519" w:type="dxa"/>
            <w:tcBorders>
              <w:top w:val="nil"/>
              <w:left w:val="nil"/>
              <w:bottom w:val="nil"/>
              <w:right w:val="nil"/>
            </w:tcBorders>
            <w:shd w:val="clear" w:color="auto" w:fill="auto"/>
          </w:tcPr>
          <w:p w14:paraId="12E335EF" w14:textId="77777777" w:rsidR="00B2303F" w:rsidRPr="00F67C87" w:rsidRDefault="00B2303F" w:rsidP="001A2A61">
            <w:pPr>
              <w:ind w:right="-72"/>
              <w:jc w:val="right"/>
              <w:rPr>
                <w:rFonts w:ascii="Arial" w:eastAsia="Angsana New" w:hAnsi="Arial" w:cs="Arial"/>
                <w:sz w:val="18"/>
                <w:szCs w:val="18"/>
              </w:rPr>
            </w:pPr>
            <w:r w:rsidRPr="00F67C87">
              <w:rPr>
                <w:rFonts w:ascii="Arial" w:hAnsi="Arial" w:cs="Arial"/>
                <w:snapToGrid w:val="0"/>
                <w:sz w:val="18"/>
                <w:szCs w:val="18"/>
                <w:lang w:val="en-US" w:eastAsia="th-TH"/>
              </w:rPr>
              <w:t>24,148,309</w:t>
            </w:r>
          </w:p>
        </w:tc>
      </w:tr>
      <w:tr w:rsidR="00F37A98" w:rsidRPr="00F67C87" w14:paraId="562E525C" w14:textId="77777777" w:rsidTr="00F37A98">
        <w:trPr>
          <w:trHeight w:val="219"/>
        </w:trPr>
        <w:tc>
          <w:tcPr>
            <w:tcW w:w="3402" w:type="dxa"/>
            <w:tcBorders>
              <w:top w:val="nil"/>
              <w:left w:val="nil"/>
              <w:bottom w:val="nil"/>
              <w:right w:val="nil"/>
            </w:tcBorders>
            <w:shd w:val="clear" w:color="auto" w:fill="auto"/>
            <w:vAlign w:val="bottom"/>
          </w:tcPr>
          <w:p w14:paraId="50BB5FC5"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Film under production, net</w:t>
            </w:r>
          </w:p>
        </w:tc>
        <w:tc>
          <w:tcPr>
            <w:tcW w:w="1519" w:type="dxa"/>
            <w:tcBorders>
              <w:top w:val="nil"/>
              <w:left w:val="nil"/>
              <w:bottom w:val="nil"/>
              <w:right w:val="nil"/>
            </w:tcBorders>
            <w:shd w:val="clear" w:color="auto" w:fill="auto"/>
          </w:tcPr>
          <w:p w14:paraId="3F55D764" w14:textId="77777777" w:rsidR="00B2303F" w:rsidRPr="00F67C87" w:rsidRDefault="00B2303F" w:rsidP="001A2A61">
            <w:pPr>
              <w:pBdr>
                <w:top w:val="nil"/>
                <w:left w:val="nil"/>
                <w:bottom w:val="nil"/>
                <w:right w:val="nil"/>
                <w:between w:val="nil"/>
              </w:pBdr>
              <w:ind w:right="-72"/>
              <w:jc w:val="right"/>
              <w:rPr>
                <w:rFonts w:ascii="Arial" w:hAnsi="Arial" w:cs="Arial"/>
                <w:snapToGrid w:val="0"/>
                <w:sz w:val="18"/>
                <w:szCs w:val="18"/>
                <w:lang w:val="en-US" w:eastAsia="th-TH"/>
              </w:rPr>
            </w:pPr>
            <w:r w:rsidRPr="00F67C87">
              <w:rPr>
                <w:rFonts w:ascii="Arial" w:hAnsi="Arial" w:cs="Arial"/>
                <w:snapToGrid w:val="0"/>
                <w:sz w:val="18"/>
                <w:szCs w:val="18"/>
                <w:lang w:val="en-US" w:eastAsia="th-TH"/>
              </w:rPr>
              <w:t>-</w:t>
            </w:r>
          </w:p>
        </w:tc>
        <w:tc>
          <w:tcPr>
            <w:tcW w:w="1519" w:type="dxa"/>
            <w:tcBorders>
              <w:top w:val="nil"/>
              <w:left w:val="nil"/>
              <w:bottom w:val="nil"/>
              <w:right w:val="nil"/>
            </w:tcBorders>
            <w:shd w:val="clear" w:color="auto" w:fill="auto"/>
          </w:tcPr>
          <w:p w14:paraId="5B34F476" w14:textId="77777777" w:rsidR="00B2303F" w:rsidRPr="00F67C87" w:rsidRDefault="00B2303F" w:rsidP="001A2A61">
            <w:pPr>
              <w:pBdr>
                <w:top w:val="nil"/>
                <w:left w:val="nil"/>
                <w:bottom w:val="nil"/>
                <w:right w:val="nil"/>
                <w:between w:val="nil"/>
              </w:pBdr>
              <w:ind w:right="-72"/>
              <w:jc w:val="right"/>
              <w:rPr>
                <w:rFonts w:ascii="Arial" w:hAnsi="Arial" w:cs="Arial"/>
                <w:snapToGrid w:val="0"/>
                <w:sz w:val="18"/>
                <w:szCs w:val="18"/>
                <w:lang w:val="en-US" w:eastAsia="th-TH"/>
              </w:rPr>
            </w:pPr>
            <w:r w:rsidRPr="00F67C87">
              <w:rPr>
                <w:rFonts w:ascii="Arial" w:hAnsi="Arial" w:cs="Arial"/>
                <w:snapToGrid w:val="0"/>
                <w:sz w:val="18"/>
                <w:szCs w:val="18"/>
                <w:lang w:val="en-US" w:eastAsia="th-TH"/>
              </w:rPr>
              <w:t>5,983,620</w:t>
            </w:r>
          </w:p>
        </w:tc>
        <w:tc>
          <w:tcPr>
            <w:tcW w:w="1519" w:type="dxa"/>
            <w:tcBorders>
              <w:top w:val="nil"/>
              <w:left w:val="nil"/>
              <w:bottom w:val="nil"/>
              <w:right w:val="nil"/>
            </w:tcBorders>
            <w:shd w:val="clear" w:color="auto" w:fill="auto"/>
          </w:tcPr>
          <w:p w14:paraId="19934A9B" w14:textId="15E3EE72" w:rsidR="00B2303F" w:rsidRPr="00F67C87" w:rsidRDefault="00B2303F" w:rsidP="001A2A61">
            <w:pPr>
              <w:pBdr>
                <w:top w:val="nil"/>
                <w:left w:val="nil"/>
                <w:bottom w:val="nil"/>
                <w:right w:val="nil"/>
                <w:between w:val="nil"/>
              </w:pBdr>
              <w:ind w:right="-72"/>
              <w:jc w:val="right"/>
              <w:rPr>
                <w:rFonts w:ascii="Arial" w:hAnsi="Arial" w:cs="Arial"/>
                <w:snapToGrid w:val="0"/>
                <w:sz w:val="18"/>
                <w:szCs w:val="18"/>
                <w:lang w:val="en-US" w:eastAsia="th-TH"/>
              </w:rPr>
            </w:pPr>
            <w:r w:rsidRPr="00F67C87">
              <w:rPr>
                <w:rFonts w:ascii="Arial" w:hAnsi="Arial" w:cs="Arial"/>
                <w:snapToGrid w:val="0"/>
                <w:sz w:val="18"/>
                <w:szCs w:val="18"/>
                <w:lang w:val="en-US" w:eastAsia="th-TH"/>
              </w:rPr>
              <w:t>-</w:t>
            </w:r>
          </w:p>
        </w:tc>
        <w:tc>
          <w:tcPr>
            <w:tcW w:w="1519" w:type="dxa"/>
            <w:tcBorders>
              <w:top w:val="nil"/>
              <w:left w:val="nil"/>
              <w:bottom w:val="nil"/>
              <w:right w:val="nil"/>
            </w:tcBorders>
            <w:shd w:val="clear" w:color="auto" w:fill="auto"/>
          </w:tcPr>
          <w:p w14:paraId="42A1D9D3" w14:textId="77777777" w:rsidR="00B2303F" w:rsidRPr="00F67C87" w:rsidRDefault="00B2303F" w:rsidP="001A2A61">
            <w:pPr>
              <w:ind w:right="-72"/>
              <w:jc w:val="right"/>
              <w:rPr>
                <w:rFonts w:ascii="Arial" w:hAnsi="Arial" w:cs="Arial"/>
                <w:snapToGrid w:val="0"/>
                <w:sz w:val="18"/>
                <w:szCs w:val="18"/>
                <w:lang w:val="en-US" w:eastAsia="th-TH"/>
              </w:rPr>
            </w:pPr>
            <w:r w:rsidRPr="00F67C87">
              <w:rPr>
                <w:rFonts w:ascii="Arial" w:hAnsi="Arial" w:cs="Arial"/>
                <w:snapToGrid w:val="0"/>
                <w:sz w:val="18"/>
                <w:szCs w:val="18"/>
                <w:lang w:val="en-US" w:eastAsia="th-TH"/>
              </w:rPr>
              <w:t>5,983,620</w:t>
            </w:r>
          </w:p>
        </w:tc>
      </w:tr>
      <w:tr w:rsidR="00F37A98" w:rsidRPr="00F67C87" w14:paraId="0E502D7C" w14:textId="77777777" w:rsidTr="00F37A98">
        <w:trPr>
          <w:cantSplit/>
          <w:trHeight w:val="125"/>
        </w:trPr>
        <w:tc>
          <w:tcPr>
            <w:tcW w:w="3402" w:type="dxa"/>
            <w:tcBorders>
              <w:top w:val="nil"/>
              <w:left w:val="nil"/>
              <w:bottom w:val="nil"/>
              <w:right w:val="nil"/>
            </w:tcBorders>
            <w:shd w:val="clear" w:color="auto" w:fill="auto"/>
            <w:vAlign w:val="bottom"/>
          </w:tcPr>
          <w:p w14:paraId="4A1A840A"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Unallocated assets</w:t>
            </w:r>
          </w:p>
        </w:tc>
        <w:tc>
          <w:tcPr>
            <w:tcW w:w="1519" w:type="dxa"/>
            <w:tcBorders>
              <w:top w:val="nil"/>
              <w:left w:val="nil"/>
              <w:bottom w:val="nil"/>
              <w:right w:val="nil"/>
            </w:tcBorders>
            <w:shd w:val="clear" w:color="auto" w:fill="auto"/>
          </w:tcPr>
          <w:p w14:paraId="76484DB2" w14:textId="77777777" w:rsidR="00B2303F" w:rsidRPr="00F67C87" w:rsidRDefault="00B2303F" w:rsidP="001A2A61">
            <w:pPr>
              <w:pBdr>
                <w:top w:val="nil"/>
                <w:left w:val="nil"/>
                <w:bottom w:val="nil"/>
                <w:right w:val="nil"/>
                <w:between w:val="nil"/>
              </w:pBdr>
              <w:ind w:right="-72"/>
              <w:jc w:val="right"/>
              <w:rPr>
                <w:rFonts w:ascii="Arial" w:hAnsi="Arial" w:cs="Arial"/>
                <w:snapToGrid w:val="0"/>
                <w:sz w:val="18"/>
                <w:szCs w:val="18"/>
                <w:lang w:val="en-US" w:eastAsia="th-TH"/>
              </w:rPr>
            </w:pPr>
          </w:p>
        </w:tc>
        <w:tc>
          <w:tcPr>
            <w:tcW w:w="1519" w:type="dxa"/>
            <w:tcBorders>
              <w:top w:val="nil"/>
              <w:left w:val="nil"/>
              <w:bottom w:val="nil"/>
              <w:right w:val="nil"/>
            </w:tcBorders>
            <w:shd w:val="clear" w:color="auto" w:fill="auto"/>
          </w:tcPr>
          <w:p w14:paraId="4ED98C3E" w14:textId="77777777" w:rsidR="00B2303F" w:rsidRPr="00F67C87" w:rsidRDefault="00B2303F" w:rsidP="001A2A61">
            <w:pPr>
              <w:ind w:right="-72"/>
              <w:jc w:val="right"/>
              <w:rPr>
                <w:rFonts w:ascii="Arial" w:hAnsi="Arial" w:cs="Arial"/>
                <w:snapToGrid w:val="0"/>
                <w:sz w:val="18"/>
                <w:szCs w:val="18"/>
                <w:lang w:val="en-US" w:eastAsia="th-TH"/>
              </w:rPr>
            </w:pPr>
          </w:p>
        </w:tc>
        <w:tc>
          <w:tcPr>
            <w:tcW w:w="1519" w:type="dxa"/>
            <w:tcBorders>
              <w:top w:val="nil"/>
              <w:left w:val="nil"/>
              <w:bottom w:val="nil"/>
              <w:right w:val="nil"/>
            </w:tcBorders>
            <w:shd w:val="clear" w:color="auto" w:fill="auto"/>
          </w:tcPr>
          <w:p w14:paraId="0AE5F3A1" w14:textId="6C6A5F52" w:rsidR="00B2303F" w:rsidRPr="00F67C87" w:rsidRDefault="00B2303F" w:rsidP="001A2A61">
            <w:pPr>
              <w:pBdr>
                <w:top w:val="nil"/>
                <w:left w:val="nil"/>
                <w:bottom w:val="nil"/>
                <w:right w:val="nil"/>
                <w:between w:val="nil"/>
              </w:pBdr>
              <w:ind w:right="-72"/>
              <w:jc w:val="right"/>
              <w:rPr>
                <w:rFonts w:ascii="Arial" w:hAnsi="Arial" w:cs="Arial"/>
                <w:snapToGrid w:val="0"/>
                <w:sz w:val="18"/>
                <w:szCs w:val="18"/>
                <w:lang w:val="en-US" w:eastAsia="th-TH"/>
              </w:rPr>
            </w:pPr>
          </w:p>
        </w:tc>
        <w:tc>
          <w:tcPr>
            <w:tcW w:w="1519" w:type="dxa"/>
            <w:tcBorders>
              <w:top w:val="nil"/>
              <w:left w:val="nil"/>
              <w:bottom w:val="single" w:sz="4" w:space="0" w:color="auto"/>
              <w:right w:val="nil"/>
            </w:tcBorders>
            <w:shd w:val="clear" w:color="auto" w:fill="auto"/>
          </w:tcPr>
          <w:p w14:paraId="32C01772" w14:textId="77777777" w:rsidR="00B2303F" w:rsidRPr="00F67C87" w:rsidRDefault="00B2303F" w:rsidP="001A2A61">
            <w:pPr>
              <w:ind w:right="-72"/>
              <w:jc w:val="right"/>
              <w:rPr>
                <w:rFonts w:ascii="Arial" w:hAnsi="Arial" w:cs="Arial"/>
                <w:snapToGrid w:val="0"/>
                <w:sz w:val="18"/>
                <w:szCs w:val="22"/>
                <w:lang w:val="en-US" w:eastAsia="th-TH"/>
              </w:rPr>
            </w:pPr>
            <w:r w:rsidRPr="00F67C87">
              <w:rPr>
                <w:rFonts w:ascii="Arial" w:hAnsi="Arial" w:cs="Arial"/>
                <w:snapToGrid w:val="0"/>
                <w:spacing w:val="-2"/>
                <w:sz w:val="18"/>
                <w:szCs w:val="22"/>
                <w:lang w:eastAsia="th-TH"/>
              </w:rPr>
              <w:t>503,323,674</w:t>
            </w:r>
          </w:p>
        </w:tc>
      </w:tr>
      <w:tr w:rsidR="00F37A98" w:rsidRPr="00F67C87" w14:paraId="0EA3DD49" w14:textId="77777777" w:rsidTr="00F37A98">
        <w:trPr>
          <w:trHeight w:val="20"/>
        </w:trPr>
        <w:tc>
          <w:tcPr>
            <w:tcW w:w="3402" w:type="dxa"/>
            <w:tcBorders>
              <w:top w:val="nil"/>
              <w:left w:val="nil"/>
              <w:bottom w:val="nil"/>
              <w:right w:val="nil"/>
            </w:tcBorders>
            <w:shd w:val="clear" w:color="auto" w:fill="auto"/>
            <w:vAlign w:val="bottom"/>
          </w:tcPr>
          <w:p w14:paraId="34EDA2F2" w14:textId="77777777" w:rsidR="00B2303F" w:rsidRPr="00F67C87" w:rsidRDefault="00B2303F" w:rsidP="001A2A61">
            <w:pPr>
              <w:ind w:left="-101" w:right="-72"/>
              <w:jc w:val="left"/>
              <w:rPr>
                <w:rFonts w:ascii="Arial" w:eastAsia="Angsana New" w:hAnsi="Arial" w:cs="Arial"/>
                <w:sz w:val="18"/>
                <w:szCs w:val="18"/>
              </w:rPr>
            </w:pPr>
          </w:p>
        </w:tc>
        <w:tc>
          <w:tcPr>
            <w:tcW w:w="1519" w:type="dxa"/>
            <w:tcBorders>
              <w:top w:val="nil"/>
              <w:left w:val="nil"/>
              <w:bottom w:val="nil"/>
              <w:right w:val="nil"/>
            </w:tcBorders>
            <w:shd w:val="clear" w:color="auto" w:fill="auto"/>
            <w:vAlign w:val="bottom"/>
          </w:tcPr>
          <w:p w14:paraId="1B9100E6"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nil"/>
              <w:left w:val="nil"/>
              <w:bottom w:val="nil"/>
              <w:right w:val="nil"/>
            </w:tcBorders>
            <w:shd w:val="clear" w:color="auto" w:fill="auto"/>
          </w:tcPr>
          <w:p w14:paraId="24DC2902"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nil"/>
              <w:left w:val="nil"/>
              <w:bottom w:val="nil"/>
              <w:right w:val="nil"/>
            </w:tcBorders>
            <w:shd w:val="clear" w:color="auto" w:fill="auto"/>
            <w:vAlign w:val="bottom"/>
          </w:tcPr>
          <w:p w14:paraId="2D1E0712" w14:textId="3B8CCD48"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single" w:sz="4" w:space="0" w:color="auto"/>
              <w:left w:val="nil"/>
              <w:bottom w:val="nil"/>
              <w:right w:val="nil"/>
            </w:tcBorders>
            <w:shd w:val="clear" w:color="auto" w:fill="auto"/>
          </w:tcPr>
          <w:p w14:paraId="7402131B" w14:textId="77777777" w:rsidR="00B2303F" w:rsidRPr="00F67C87" w:rsidRDefault="00B2303F" w:rsidP="001A2A61">
            <w:pPr>
              <w:ind w:right="-72"/>
              <w:jc w:val="right"/>
              <w:rPr>
                <w:rFonts w:ascii="Arial" w:hAnsi="Arial" w:cs="Arial"/>
                <w:sz w:val="18"/>
                <w:szCs w:val="18"/>
              </w:rPr>
            </w:pPr>
          </w:p>
        </w:tc>
      </w:tr>
      <w:tr w:rsidR="00F37A98" w:rsidRPr="00F67C87" w14:paraId="4EBBC9A7" w14:textId="77777777" w:rsidTr="00F37A98">
        <w:trPr>
          <w:trHeight w:val="20"/>
        </w:trPr>
        <w:tc>
          <w:tcPr>
            <w:tcW w:w="3402" w:type="dxa"/>
            <w:tcBorders>
              <w:top w:val="nil"/>
              <w:left w:val="nil"/>
              <w:bottom w:val="nil"/>
              <w:right w:val="nil"/>
            </w:tcBorders>
            <w:shd w:val="clear" w:color="auto" w:fill="auto"/>
            <w:vAlign w:val="bottom"/>
          </w:tcPr>
          <w:p w14:paraId="3F6CF157" w14:textId="77777777" w:rsidR="00B2303F" w:rsidRPr="00F67C87" w:rsidRDefault="00B2303F" w:rsidP="001A2A61">
            <w:pPr>
              <w:ind w:left="-101" w:right="-72"/>
              <w:jc w:val="left"/>
              <w:rPr>
                <w:rFonts w:ascii="Arial" w:eastAsia="Angsana New" w:hAnsi="Arial" w:cs="Arial"/>
                <w:sz w:val="18"/>
                <w:szCs w:val="18"/>
              </w:rPr>
            </w:pPr>
            <w:r w:rsidRPr="00F67C87">
              <w:rPr>
                <w:rFonts w:ascii="Arial" w:eastAsia="Angsana New" w:hAnsi="Arial" w:cs="Arial"/>
                <w:sz w:val="18"/>
                <w:szCs w:val="18"/>
              </w:rPr>
              <w:t>Total assets</w:t>
            </w:r>
          </w:p>
        </w:tc>
        <w:tc>
          <w:tcPr>
            <w:tcW w:w="1519" w:type="dxa"/>
            <w:tcBorders>
              <w:top w:val="nil"/>
              <w:left w:val="nil"/>
              <w:bottom w:val="nil"/>
              <w:right w:val="nil"/>
            </w:tcBorders>
            <w:shd w:val="clear" w:color="auto" w:fill="auto"/>
            <w:vAlign w:val="bottom"/>
          </w:tcPr>
          <w:p w14:paraId="51737CCF"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nil"/>
              <w:left w:val="nil"/>
              <w:bottom w:val="nil"/>
              <w:right w:val="nil"/>
            </w:tcBorders>
            <w:shd w:val="clear" w:color="auto" w:fill="auto"/>
          </w:tcPr>
          <w:p w14:paraId="5687E1BF" w14:textId="7777777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nil"/>
              <w:left w:val="nil"/>
              <w:bottom w:val="nil"/>
              <w:right w:val="nil"/>
            </w:tcBorders>
            <w:shd w:val="clear" w:color="auto" w:fill="auto"/>
            <w:vAlign w:val="bottom"/>
          </w:tcPr>
          <w:p w14:paraId="35EC4058" w14:textId="1BFE1E87" w:rsidR="00B2303F" w:rsidRPr="00F67C87" w:rsidRDefault="00B2303F" w:rsidP="001A2A61">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519" w:type="dxa"/>
            <w:tcBorders>
              <w:top w:val="nil"/>
              <w:left w:val="nil"/>
              <w:bottom w:val="single" w:sz="4" w:space="0" w:color="auto"/>
              <w:right w:val="nil"/>
            </w:tcBorders>
            <w:shd w:val="clear" w:color="auto" w:fill="auto"/>
          </w:tcPr>
          <w:p w14:paraId="436D2F49" w14:textId="77777777" w:rsidR="00B2303F" w:rsidRPr="00F67C87" w:rsidRDefault="00B2303F" w:rsidP="001A2A61">
            <w:pPr>
              <w:ind w:right="-72"/>
              <w:jc w:val="right"/>
              <w:rPr>
                <w:rFonts w:ascii="Arial" w:eastAsia="Angsana New" w:hAnsi="Arial" w:cs="Arial"/>
                <w:sz w:val="18"/>
                <w:szCs w:val="18"/>
              </w:rPr>
            </w:pPr>
            <w:r w:rsidRPr="00F67C87">
              <w:rPr>
                <w:rFonts w:ascii="Arial" w:hAnsi="Arial" w:cs="Arial"/>
                <w:sz w:val="18"/>
                <w:szCs w:val="18"/>
              </w:rPr>
              <w:t>533,455,603</w:t>
            </w:r>
          </w:p>
        </w:tc>
      </w:tr>
    </w:tbl>
    <w:p w14:paraId="4E67BF12" w14:textId="25CBEBD4" w:rsidR="008B00E5" w:rsidRPr="00F67C87" w:rsidRDefault="008B00E5">
      <w:pPr>
        <w:rPr>
          <w:rFonts w:ascii="Arial" w:hAnsi="Arial" w:cs="Arial"/>
          <w:sz w:val="18"/>
          <w:szCs w:val="18"/>
        </w:rPr>
      </w:pPr>
    </w:p>
    <w:p w14:paraId="1B22E6EE" w14:textId="77777777" w:rsidR="00E52280" w:rsidRPr="00F67C87" w:rsidRDefault="00E52280">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5F1762B7" w14:textId="77777777" w:rsidTr="00F37A98">
        <w:trPr>
          <w:trHeight w:val="389"/>
        </w:trPr>
        <w:tc>
          <w:tcPr>
            <w:tcW w:w="9461" w:type="dxa"/>
            <w:shd w:val="clear" w:color="auto" w:fill="auto"/>
            <w:vAlign w:val="center"/>
          </w:tcPr>
          <w:p w14:paraId="0293119D" w14:textId="21DC710C" w:rsidR="00FE538F" w:rsidRPr="00F67C87" w:rsidRDefault="00794C4E" w:rsidP="00DF443F">
            <w:pPr>
              <w:ind w:left="420" w:hanging="540"/>
              <w:rPr>
                <w:rFonts w:ascii="Arial" w:eastAsia="Angsana New" w:hAnsi="Arial" w:cs="Arial"/>
                <w:b/>
                <w:sz w:val="18"/>
                <w:szCs w:val="18"/>
              </w:rPr>
            </w:pPr>
            <w:bookmarkStart w:id="5" w:name="_heading=h.jw6dexze1pja" w:colFirst="0" w:colLast="0"/>
            <w:bookmarkEnd w:id="5"/>
            <w:r w:rsidRPr="00F67C87">
              <w:rPr>
                <w:rFonts w:ascii="Arial" w:eastAsia="Angsana New" w:hAnsi="Arial" w:cs="Arial"/>
                <w:b/>
                <w:sz w:val="18"/>
                <w:szCs w:val="18"/>
              </w:rPr>
              <w:t>10</w:t>
            </w:r>
            <w:r w:rsidR="00EA0A01" w:rsidRPr="00F67C87">
              <w:rPr>
                <w:rFonts w:ascii="Arial" w:eastAsia="Angsana New" w:hAnsi="Arial" w:cs="Arial"/>
                <w:b/>
                <w:sz w:val="18"/>
                <w:szCs w:val="18"/>
              </w:rPr>
              <w:tab/>
              <w:t>Cash and cash equivalents</w:t>
            </w:r>
          </w:p>
        </w:tc>
      </w:tr>
    </w:tbl>
    <w:p w14:paraId="1F32FD8A" w14:textId="77777777" w:rsidR="00FE538F" w:rsidRPr="00F67C87" w:rsidRDefault="00FE538F" w:rsidP="00957573">
      <w:pPr>
        <w:tabs>
          <w:tab w:val="left" w:pos="540"/>
        </w:tabs>
        <w:rPr>
          <w:rFonts w:ascii="Arial" w:eastAsia="Angsana New" w:hAnsi="Arial" w:cs="Arial"/>
          <w:smallCaps/>
          <w:sz w:val="18"/>
          <w:szCs w:val="18"/>
        </w:rPr>
      </w:pPr>
    </w:p>
    <w:tbl>
      <w:tblPr>
        <w:tblW w:w="9478" w:type="dxa"/>
        <w:tblLayout w:type="fixed"/>
        <w:tblCellMar>
          <w:left w:w="115" w:type="dxa"/>
          <w:right w:w="115" w:type="dxa"/>
        </w:tblCellMar>
        <w:tblLook w:val="0000" w:firstRow="0" w:lastRow="0" w:firstColumn="0" w:lastColumn="0" w:noHBand="0" w:noVBand="0"/>
      </w:tblPr>
      <w:tblGrid>
        <w:gridCol w:w="3401"/>
        <w:gridCol w:w="1518"/>
        <w:gridCol w:w="1518"/>
        <w:gridCol w:w="1518"/>
        <w:gridCol w:w="1513"/>
        <w:gridCol w:w="10"/>
      </w:tblGrid>
      <w:tr w:rsidR="00F37A98" w:rsidRPr="00F67C87" w14:paraId="245E440F" w14:textId="77777777" w:rsidTr="00515B94">
        <w:trPr>
          <w:gridAfter w:val="1"/>
          <w:wAfter w:w="10" w:type="dxa"/>
        </w:trPr>
        <w:tc>
          <w:tcPr>
            <w:tcW w:w="3401" w:type="dxa"/>
            <w:shd w:val="clear" w:color="auto" w:fill="auto"/>
            <w:vAlign w:val="bottom"/>
          </w:tcPr>
          <w:p w14:paraId="02355B06" w14:textId="77777777" w:rsidR="00FE538F" w:rsidRPr="00F67C87" w:rsidRDefault="00FE538F">
            <w:pPr>
              <w:ind w:left="-86" w:right="-72"/>
              <w:jc w:val="left"/>
              <w:rPr>
                <w:rFonts w:ascii="Arial" w:eastAsia="Angsana New" w:hAnsi="Arial" w:cs="Arial"/>
                <w:sz w:val="18"/>
                <w:szCs w:val="18"/>
              </w:rPr>
            </w:pPr>
          </w:p>
        </w:tc>
        <w:tc>
          <w:tcPr>
            <w:tcW w:w="3036" w:type="dxa"/>
            <w:gridSpan w:val="2"/>
            <w:tcBorders>
              <w:bottom w:val="single" w:sz="4" w:space="0" w:color="000000"/>
            </w:tcBorders>
            <w:shd w:val="clear" w:color="auto" w:fill="auto"/>
            <w:vAlign w:val="bottom"/>
          </w:tcPr>
          <w:p w14:paraId="53F19805"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Consolidated</w:t>
            </w:r>
          </w:p>
        </w:tc>
        <w:tc>
          <w:tcPr>
            <w:tcW w:w="3031" w:type="dxa"/>
            <w:gridSpan w:val="2"/>
            <w:tcBorders>
              <w:bottom w:val="single" w:sz="4" w:space="0" w:color="000000"/>
            </w:tcBorders>
            <w:shd w:val="clear" w:color="auto" w:fill="auto"/>
            <w:vAlign w:val="bottom"/>
          </w:tcPr>
          <w:p w14:paraId="7661E36A"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Separate</w:t>
            </w:r>
          </w:p>
        </w:tc>
      </w:tr>
      <w:tr w:rsidR="00F37A98" w:rsidRPr="00F67C87" w14:paraId="7439450C" w14:textId="77777777" w:rsidTr="00515B94">
        <w:trPr>
          <w:gridAfter w:val="1"/>
          <w:wAfter w:w="10" w:type="dxa"/>
        </w:trPr>
        <w:tc>
          <w:tcPr>
            <w:tcW w:w="3401" w:type="dxa"/>
            <w:shd w:val="clear" w:color="auto" w:fill="auto"/>
            <w:vAlign w:val="bottom"/>
          </w:tcPr>
          <w:p w14:paraId="4F65B250" w14:textId="77777777" w:rsidR="00FE538F" w:rsidRPr="00F67C87" w:rsidRDefault="00FE538F">
            <w:pPr>
              <w:ind w:left="-86" w:right="-72"/>
              <w:jc w:val="left"/>
              <w:rPr>
                <w:rFonts w:ascii="Arial" w:eastAsia="Angsana New" w:hAnsi="Arial" w:cs="Arial"/>
                <w:sz w:val="18"/>
                <w:szCs w:val="18"/>
              </w:rPr>
            </w:pPr>
          </w:p>
        </w:tc>
        <w:tc>
          <w:tcPr>
            <w:tcW w:w="3036" w:type="dxa"/>
            <w:gridSpan w:val="2"/>
            <w:tcBorders>
              <w:top w:val="single" w:sz="4" w:space="0" w:color="000000"/>
              <w:bottom w:val="single" w:sz="4" w:space="0" w:color="000000"/>
            </w:tcBorders>
            <w:shd w:val="clear" w:color="auto" w:fill="auto"/>
            <w:vAlign w:val="bottom"/>
          </w:tcPr>
          <w:p w14:paraId="0B76901E"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c>
          <w:tcPr>
            <w:tcW w:w="3031" w:type="dxa"/>
            <w:gridSpan w:val="2"/>
            <w:tcBorders>
              <w:top w:val="single" w:sz="4" w:space="0" w:color="000000"/>
              <w:bottom w:val="single" w:sz="4" w:space="0" w:color="000000"/>
            </w:tcBorders>
            <w:shd w:val="clear" w:color="auto" w:fill="auto"/>
            <w:vAlign w:val="bottom"/>
          </w:tcPr>
          <w:p w14:paraId="5E837556"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r>
      <w:tr w:rsidR="00F37A98" w:rsidRPr="00F67C87" w14:paraId="41EECE08" w14:textId="77777777" w:rsidTr="00515B94">
        <w:tc>
          <w:tcPr>
            <w:tcW w:w="3401" w:type="dxa"/>
            <w:shd w:val="clear" w:color="auto" w:fill="auto"/>
            <w:vAlign w:val="bottom"/>
          </w:tcPr>
          <w:p w14:paraId="541AD146" w14:textId="77777777" w:rsidR="00FE538F" w:rsidRPr="00F67C87" w:rsidRDefault="00FE538F">
            <w:pPr>
              <w:ind w:left="-86" w:right="-72"/>
              <w:jc w:val="left"/>
              <w:rPr>
                <w:rFonts w:ascii="Arial" w:eastAsia="Angsana New" w:hAnsi="Arial" w:cs="Arial"/>
                <w:sz w:val="18"/>
                <w:szCs w:val="18"/>
              </w:rPr>
            </w:pPr>
          </w:p>
        </w:tc>
        <w:tc>
          <w:tcPr>
            <w:tcW w:w="1518" w:type="dxa"/>
            <w:tcBorders>
              <w:top w:val="single" w:sz="4" w:space="0" w:color="000000"/>
            </w:tcBorders>
            <w:shd w:val="clear" w:color="auto" w:fill="auto"/>
            <w:vAlign w:val="bottom"/>
          </w:tcPr>
          <w:p w14:paraId="23DB4445" w14:textId="7A0C5B22" w:rsidR="00FE538F" w:rsidRPr="00F67C87" w:rsidRDefault="003D5522" w:rsidP="008754CD">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518" w:type="dxa"/>
            <w:tcBorders>
              <w:top w:val="single" w:sz="4" w:space="0" w:color="000000"/>
            </w:tcBorders>
            <w:shd w:val="clear" w:color="auto" w:fill="auto"/>
            <w:vAlign w:val="bottom"/>
          </w:tcPr>
          <w:p w14:paraId="2DD6DCBD" w14:textId="4D89E4F0" w:rsidR="00FE538F" w:rsidRPr="00F67C87" w:rsidRDefault="003D5522" w:rsidP="008754CD">
            <w:pPr>
              <w:ind w:right="-72"/>
              <w:jc w:val="right"/>
              <w:rPr>
                <w:rFonts w:ascii="Arial" w:eastAsia="Angsana New" w:hAnsi="Arial" w:cs="Arial"/>
                <w:b/>
                <w:sz w:val="18"/>
                <w:szCs w:val="18"/>
              </w:rPr>
            </w:pPr>
            <w:r w:rsidRPr="00F67C87">
              <w:rPr>
                <w:rFonts w:ascii="Arial" w:eastAsia="Angsana New" w:hAnsi="Arial" w:cs="Arial"/>
                <w:b/>
                <w:sz w:val="18"/>
                <w:szCs w:val="18"/>
              </w:rPr>
              <w:t>2023</w:t>
            </w:r>
          </w:p>
        </w:tc>
        <w:tc>
          <w:tcPr>
            <w:tcW w:w="1518" w:type="dxa"/>
            <w:tcBorders>
              <w:top w:val="single" w:sz="4" w:space="0" w:color="000000"/>
            </w:tcBorders>
            <w:shd w:val="clear" w:color="auto" w:fill="auto"/>
            <w:vAlign w:val="bottom"/>
          </w:tcPr>
          <w:p w14:paraId="26DF180D" w14:textId="78D0DCC6" w:rsidR="00FE538F" w:rsidRPr="00F67C87" w:rsidRDefault="003D5522" w:rsidP="008754CD">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523" w:type="dxa"/>
            <w:gridSpan w:val="2"/>
            <w:tcBorders>
              <w:top w:val="single" w:sz="4" w:space="0" w:color="000000"/>
            </w:tcBorders>
            <w:shd w:val="clear" w:color="auto" w:fill="auto"/>
            <w:vAlign w:val="bottom"/>
          </w:tcPr>
          <w:p w14:paraId="57AA78F2" w14:textId="0872CC2C" w:rsidR="00FE538F" w:rsidRPr="00F67C87" w:rsidRDefault="003D5522" w:rsidP="008754CD">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F37A98" w:rsidRPr="00F67C87" w14:paraId="776D1368" w14:textId="77777777" w:rsidTr="00515B94">
        <w:tc>
          <w:tcPr>
            <w:tcW w:w="3401" w:type="dxa"/>
            <w:shd w:val="clear" w:color="auto" w:fill="auto"/>
            <w:vAlign w:val="bottom"/>
          </w:tcPr>
          <w:p w14:paraId="0162D4E3" w14:textId="77777777" w:rsidR="00FE538F" w:rsidRPr="00F67C87" w:rsidRDefault="00FE538F">
            <w:pPr>
              <w:ind w:left="-86" w:right="-72"/>
              <w:jc w:val="left"/>
              <w:rPr>
                <w:rFonts w:ascii="Arial" w:eastAsia="Angsana New" w:hAnsi="Arial" w:cs="Arial"/>
                <w:sz w:val="18"/>
                <w:szCs w:val="18"/>
              </w:rPr>
            </w:pPr>
          </w:p>
        </w:tc>
        <w:tc>
          <w:tcPr>
            <w:tcW w:w="1518" w:type="dxa"/>
            <w:tcBorders>
              <w:bottom w:val="single" w:sz="4" w:space="0" w:color="000000"/>
            </w:tcBorders>
            <w:shd w:val="clear" w:color="auto" w:fill="auto"/>
            <w:vAlign w:val="bottom"/>
          </w:tcPr>
          <w:p w14:paraId="478DC2FC" w14:textId="77777777" w:rsidR="00FE538F" w:rsidRPr="00F67C87" w:rsidRDefault="00EA0A01" w:rsidP="008754CD">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518" w:type="dxa"/>
            <w:tcBorders>
              <w:bottom w:val="single" w:sz="4" w:space="0" w:color="000000"/>
            </w:tcBorders>
            <w:shd w:val="clear" w:color="auto" w:fill="auto"/>
            <w:vAlign w:val="bottom"/>
          </w:tcPr>
          <w:p w14:paraId="247E1212" w14:textId="77777777" w:rsidR="00FE538F" w:rsidRPr="00F67C87" w:rsidRDefault="00EA0A01" w:rsidP="008754CD">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518" w:type="dxa"/>
            <w:tcBorders>
              <w:bottom w:val="single" w:sz="4" w:space="0" w:color="000000"/>
            </w:tcBorders>
            <w:shd w:val="clear" w:color="auto" w:fill="auto"/>
            <w:vAlign w:val="bottom"/>
          </w:tcPr>
          <w:p w14:paraId="1387F749" w14:textId="77777777" w:rsidR="00FE538F" w:rsidRPr="00F67C87" w:rsidRDefault="00EA0A01" w:rsidP="008754CD">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523" w:type="dxa"/>
            <w:gridSpan w:val="2"/>
            <w:tcBorders>
              <w:bottom w:val="single" w:sz="4" w:space="0" w:color="000000"/>
            </w:tcBorders>
            <w:shd w:val="clear" w:color="auto" w:fill="auto"/>
            <w:vAlign w:val="bottom"/>
          </w:tcPr>
          <w:p w14:paraId="62266E94" w14:textId="77777777" w:rsidR="00FE538F" w:rsidRPr="00F67C87" w:rsidRDefault="00EA0A01" w:rsidP="008754CD">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184400DA" w14:textId="77777777" w:rsidTr="00515B94">
        <w:trPr>
          <w:trHeight w:val="74"/>
        </w:trPr>
        <w:tc>
          <w:tcPr>
            <w:tcW w:w="3401" w:type="dxa"/>
            <w:shd w:val="clear" w:color="auto" w:fill="auto"/>
            <w:vAlign w:val="bottom"/>
          </w:tcPr>
          <w:p w14:paraId="2E8E6F59" w14:textId="77777777" w:rsidR="00FE538F" w:rsidRPr="00F67C87" w:rsidRDefault="00FE538F">
            <w:pPr>
              <w:ind w:left="-86" w:right="-72"/>
              <w:jc w:val="left"/>
              <w:rPr>
                <w:rFonts w:ascii="Arial" w:eastAsia="Angsana New" w:hAnsi="Arial" w:cs="Arial"/>
                <w:sz w:val="18"/>
                <w:szCs w:val="18"/>
              </w:rPr>
            </w:pPr>
          </w:p>
        </w:tc>
        <w:tc>
          <w:tcPr>
            <w:tcW w:w="1518" w:type="dxa"/>
            <w:tcBorders>
              <w:top w:val="single" w:sz="4" w:space="0" w:color="000000"/>
            </w:tcBorders>
            <w:shd w:val="clear" w:color="auto" w:fill="auto"/>
            <w:vAlign w:val="bottom"/>
          </w:tcPr>
          <w:p w14:paraId="295278D5" w14:textId="77777777" w:rsidR="00FE538F" w:rsidRPr="00F67C87" w:rsidRDefault="00FE538F" w:rsidP="008754CD">
            <w:pPr>
              <w:ind w:right="-72"/>
              <w:jc w:val="right"/>
              <w:rPr>
                <w:rFonts w:ascii="Arial" w:eastAsia="Angsana New" w:hAnsi="Arial" w:cs="Arial"/>
                <w:sz w:val="18"/>
                <w:szCs w:val="18"/>
              </w:rPr>
            </w:pPr>
          </w:p>
        </w:tc>
        <w:tc>
          <w:tcPr>
            <w:tcW w:w="1518" w:type="dxa"/>
            <w:tcBorders>
              <w:top w:val="single" w:sz="4" w:space="0" w:color="000000"/>
            </w:tcBorders>
            <w:shd w:val="clear" w:color="auto" w:fill="auto"/>
            <w:vAlign w:val="bottom"/>
          </w:tcPr>
          <w:p w14:paraId="5BF25280" w14:textId="77777777" w:rsidR="00FE538F" w:rsidRPr="00F67C87" w:rsidRDefault="00FE538F" w:rsidP="008754CD">
            <w:pPr>
              <w:ind w:right="-72"/>
              <w:jc w:val="right"/>
              <w:rPr>
                <w:rFonts w:ascii="Arial" w:eastAsia="Angsana New" w:hAnsi="Arial" w:cs="Arial"/>
                <w:sz w:val="18"/>
                <w:szCs w:val="18"/>
              </w:rPr>
            </w:pPr>
          </w:p>
        </w:tc>
        <w:tc>
          <w:tcPr>
            <w:tcW w:w="1518" w:type="dxa"/>
            <w:tcBorders>
              <w:top w:val="single" w:sz="4" w:space="0" w:color="000000"/>
            </w:tcBorders>
            <w:shd w:val="clear" w:color="auto" w:fill="auto"/>
            <w:vAlign w:val="bottom"/>
          </w:tcPr>
          <w:p w14:paraId="7A53F182" w14:textId="77777777" w:rsidR="00FE538F" w:rsidRPr="00F67C87" w:rsidRDefault="00FE538F" w:rsidP="008754CD">
            <w:pPr>
              <w:ind w:right="-72"/>
              <w:jc w:val="right"/>
              <w:rPr>
                <w:rFonts w:ascii="Arial" w:eastAsia="Angsana New" w:hAnsi="Arial" w:cs="Arial"/>
                <w:sz w:val="18"/>
                <w:szCs w:val="18"/>
              </w:rPr>
            </w:pPr>
          </w:p>
        </w:tc>
        <w:tc>
          <w:tcPr>
            <w:tcW w:w="1523" w:type="dxa"/>
            <w:gridSpan w:val="2"/>
            <w:tcBorders>
              <w:top w:val="single" w:sz="4" w:space="0" w:color="000000"/>
            </w:tcBorders>
            <w:shd w:val="clear" w:color="auto" w:fill="auto"/>
            <w:vAlign w:val="bottom"/>
          </w:tcPr>
          <w:p w14:paraId="0164EF7B" w14:textId="77777777" w:rsidR="00FE538F" w:rsidRPr="00F67C87" w:rsidRDefault="00FE538F" w:rsidP="008754CD">
            <w:pPr>
              <w:ind w:right="-72"/>
              <w:jc w:val="right"/>
              <w:rPr>
                <w:rFonts w:ascii="Arial" w:eastAsia="Angsana New" w:hAnsi="Arial" w:cs="Arial"/>
                <w:sz w:val="18"/>
                <w:szCs w:val="18"/>
              </w:rPr>
            </w:pPr>
          </w:p>
        </w:tc>
      </w:tr>
      <w:tr w:rsidR="00FD4BBC" w:rsidRPr="00F67C87" w14:paraId="7D2DB96E" w14:textId="77777777" w:rsidTr="001A2A61">
        <w:trPr>
          <w:trHeight w:val="150"/>
        </w:trPr>
        <w:tc>
          <w:tcPr>
            <w:tcW w:w="3401" w:type="dxa"/>
            <w:shd w:val="clear" w:color="auto" w:fill="auto"/>
            <w:vAlign w:val="bottom"/>
          </w:tcPr>
          <w:p w14:paraId="03E16366" w14:textId="77777777" w:rsidR="00FD4BBC" w:rsidRPr="00F67C87" w:rsidRDefault="00FD4BBC" w:rsidP="00FD4BBC">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sz w:val="18"/>
                <w:szCs w:val="18"/>
              </w:rPr>
            </w:pPr>
            <w:r w:rsidRPr="00F67C87">
              <w:rPr>
                <w:rFonts w:ascii="Arial" w:eastAsia="Angsana New" w:hAnsi="Arial" w:cs="Arial"/>
                <w:sz w:val="18"/>
                <w:szCs w:val="18"/>
              </w:rPr>
              <w:t>Cash on hand</w:t>
            </w:r>
          </w:p>
        </w:tc>
        <w:tc>
          <w:tcPr>
            <w:tcW w:w="1518" w:type="dxa"/>
            <w:shd w:val="clear" w:color="auto" w:fill="auto"/>
          </w:tcPr>
          <w:p w14:paraId="78AEE182" w14:textId="4F2FC122" w:rsidR="00FD4BBC" w:rsidRPr="00F67C87" w:rsidRDefault="00FD4BBC" w:rsidP="00FD4BBC">
            <w:pPr>
              <w:ind w:right="-72"/>
              <w:jc w:val="right"/>
              <w:rPr>
                <w:rFonts w:ascii="Arial" w:eastAsia="Angsana New" w:hAnsi="Arial" w:cs="Arial"/>
                <w:sz w:val="18"/>
                <w:szCs w:val="18"/>
              </w:rPr>
            </w:pPr>
            <w:r w:rsidRPr="00F67C87">
              <w:rPr>
                <w:rFonts w:ascii="Arial" w:hAnsi="Arial" w:cs="Arial"/>
                <w:sz w:val="18"/>
                <w:szCs w:val="18"/>
              </w:rPr>
              <w:t>-</w:t>
            </w:r>
          </w:p>
        </w:tc>
        <w:tc>
          <w:tcPr>
            <w:tcW w:w="1518" w:type="dxa"/>
            <w:shd w:val="clear" w:color="auto" w:fill="auto"/>
            <w:vAlign w:val="bottom"/>
          </w:tcPr>
          <w:p w14:paraId="680E292E" w14:textId="4E0E1FC3" w:rsidR="00FD4BBC" w:rsidRPr="00F67C87" w:rsidRDefault="00FD4BBC" w:rsidP="00FD4BBC">
            <w:pPr>
              <w:ind w:right="-72"/>
              <w:jc w:val="right"/>
              <w:rPr>
                <w:rFonts w:ascii="Arial" w:eastAsia="Angsana New" w:hAnsi="Arial" w:cs="Arial"/>
                <w:sz w:val="18"/>
                <w:szCs w:val="18"/>
              </w:rPr>
            </w:pPr>
            <w:r w:rsidRPr="00F67C87">
              <w:rPr>
                <w:rFonts w:ascii="Arial" w:eastAsia="Angsana New" w:hAnsi="Arial" w:cs="Arial"/>
                <w:sz w:val="18"/>
                <w:szCs w:val="18"/>
              </w:rPr>
              <w:t>30,000</w:t>
            </w:r>
          </w:p>
        </w:tc>
        <w:tc>
          <w:tcPr>
            <w:tcW w:w="1518" w:type="dxa"/>
            <w:shd w:val="clear" w:color="auto" w:fill="auto"/>
          </w:tcPr>
          <w:p w14:paraId="024EAFFE" w14:textId="134410E7" w:rsidR="00FD4BBC" w:rsidRPr="00F67C87" w:rsidRDefault="00FD4BBC" w:rsidP="00FD4BBC">
            <w:pPr>
              <w:ind w:right="-72"/>
              <w:jc w:val="right"/>
              <w:rPr>
                <w:rFonts w:ascii="Arial" w:eastAsia="Angsana New" w:hAnsi="Arial" w:cs="Arial"/>
                <w:sz w:val="18"/>
                <w:szCs w:val="18"/>
              </w:rPr>
            </w:pPr>
            <w:r w:rsidRPr="00F67C87">
              <w:rPr>
                <w:rFonts w:ascii="Arial" w:hAnsi="Arial" w:cs="Arial"/>
                <w:sz w:val="18"/>
                <w:szCs w:val="18"/>
              </w:rPr>
              <w:t>-</w:t>
            </w:r>
          </w:p>
        </w:tc>
        <w:tc>
          <w:tcPr>
            <w:tcW w:w="1523" w:type="dxa"/>
            <w:gridSpan w:val="2"/>
            <w:shd w:val="clear" w:color="auto" w:fill="auto"/>
            <w:vAlign w:val="center"/>
          </w:tcPr>
          <w:p w14:paraId="1FC2546E" w14:textId="449837CF" w:rsidR="00FD4BBC" w:rsidRPr="00F67C87" w:rsidRDefault="00FD4BBC" w:rsidP="00FD4BBC">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FD4BBC" w:rsidRPr="00F67C87" w14:paraId="5003AE2F" w14:textId="77777777" w:rsidTr="001A2A61">
        <w:trPr>
          <w:trHeight w:val="74"/>
        </w:trPr>
        <w:tc>
          <w:tcPr>
            <w:tcW w:w="3401" w:type="dxa"/>
            <w:shd w:val="clear" w:color="auto" w:fill="auto"/>
            <w:vAlign w:val="bottom"/>
          </w:tcPr>
          <w:p w14:paraId="5E2FAE04" w14:textId="77777777" w:rsidR="00FD4BBC" w:rsidRPr="00F67C87" w:rsidRDefault="00FD4BBC" w:rsidP="00FD4BBC">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sz w:val="18"/>
                <w:szCs w:val="18"/>
              </w:rPr>
            </w:pPr>
            <w:r w:rsidRPr="00F67C87">
              <w:rPr>
                <w:rFonts w:ascii="Arial" w:eastAsia="Angsana New" w:hAnsi="Arial" w:cs="Arial"/>
                <w:sz w:val="18"/>
                <w:szCs w:val="18"/>
              </w:rPr>
              <w:t>Deposits held at call with banks</w:t>
            </w:r>
          </w:p>
        </w:tc>
        <w:tc>
          <w:tcPr>
            <w:tcW w:w="1518" w:type="dxa"/>
            <w:tcBorders>
              <w:bottom w:val="single" w:sz="4" w:space="0" w:color="000000"/>
            </w:tcBorders>
            <w:shd w:val="clear" w:color="auto" w:fill="auto"/>
          </w:tcPr>
          <w:p w14:paraId="6633AF6F" w14:textId="6E3E0F45" w:rsidR="00FD4BBC" w:rsidRPr="00F67C87" w:rsidRDefault="00FD4BBC" w:rsidP="00FD4BBC">
            <w:pPr>
              <w:ind w:right="-72"/>
              <w:jc w:val="right"/>
              <w:rPr>
                <w:rFonts w:ascii="Arial" w:eastAsia="Angsana New" w:hAnsi="Arial" w:cs="Arial"/>
                <w:sz w:val="18"/>
                <w:szCs w:val="18"/>
              </w:rPr>
            </w:pPr>
            <w:r w:rsidRPr="00F67C87">
              <w:rPr>
                <w:rFonts w:ascii="Arial" w:hAnsi="Arial" w:cs="Arial"/>
                <w:sz w:val="18"/>
                <w:szCs w:val="18"/>
              </w:rPr>
              <w:t>182,483,99</w:t>
            </w:r>
            <w:r w:rsidR="003125DC" w:rsidRPr="00F67C87">
              <w:rPr>
                <w:rFonts w:ascii="Arial" w:hAnsi="Arial" w:cs="Arial"/>
                <w:sz w:val="18"/>
                <w:szCs w:val="18"/>
              </w:rPr>
              <w:t>3</w:t>
            </w:r>
          </w:p>
        </w:tc>
        <w:tc>
          <w:tcPr>
            <w:tcW w:w="1518" w:type="dxa"/>
            <w:tcBorders>
              <w:bottom w:val="single" w:sz="4" w:space="0" w:color="000000"/>
            </w:tcBorders>
            <w:shd w:val="clear" w:color="auto" w:fill="auto"/>
            <w:vAlign w:val="bottom"/>
          </w:tcPr>
          <w:p w14:paraId="67DE2950" w14:textId="0F59C2C8" w:rsidR="00FD4BBC" w:rsidRPr="00F67C87" w:rsidRDefault="00FD4BBC" w:rsidP="00FD4BBC">
            <w:pPr>
              <w:ind w:right="-72"/>
              <w:jc w:val="right"/>
              <w:rPr>
                <w:rFonts w:ascii="Arial" w:eastAsia="Angsana New" w:hAnsi="Arial" w:cs="Arial"/>
                <w:sz w:val="18"/>
                <w:szCs w:val="18"/>
              </w:rPr>
            </w:pPr>
            <w:r w:rsidRPr="00F67C87">
              <w:rPr>
                <w:rFonts w:ascii="Arial" w:eastAsia="Angsana New" w:hAnsi="Arial" w:cs="Arial"/>
                <w:sz w:val="18"/>
                <w:szCs w:val="18"/>
              </w:rPr>
              <w:t>269,064,969</w:t>
            </w:r>
          </w:p>
        </w:tc>
        <w:tc>
          <w:tcPr>
            <w:tcW w:w="1518" w:type="dxa"/>
            <w:tcBorders>
              <w:bottom w:val="single" w:sz="4" w:space="0" w:color="000000"/>
            </w:tcBorders>
            <w:shd w:val="clear" w:color="auto" w:fill="auto"/>
          </w:tcPr>
          <w:p w14:paraId="50E3C2CB" w14:textId="354939D2" w:rsidR="00FD4BBC" w:rsidRPr="00F67C87" w:rsidRDefault="00FD4BBC" w:rsidP="00FD4BBC">
            <w:pPr>
              <w:ind w:right="-72"/>
              <w:jc w:val="right"/>
              <w:rPr>
                <w:rFonts w:ascii="Arial" w:eastAsia="Angsana New" w:hAnsi="Arial" w:cs="Arial"/>
                <w:sz w:val="18"/>
                <w:szCs w:val="18"/>
              </w:rPr>
            </w:pPr>
            <w:r w:rsidRPr="00F67C87">
              <w:rPr>
                <w:rFonts w:ascii="Arial" w:hAnsi="Arial" w:cs="Arial"/>
                <w:sz w:val="18"/>
                <w:szCs w:val="18"/>
              </w:rPr>
              <w:t>165,466,918</w:t>
            </w:r>
          </w:p>
        </w:tc>
        <w:tc>
          <w:tcPr>
            <w:tcW w:w="1523" w:type="dxa"/>
            <w:gridSpan w:val="2"/>
            <w:tcBorders>
              <w:bottom w:val="single" w:sz="4" w:space="0" w:color="000000"/>
            </w:tcBorders>
            <w:shd w:val="clear" w:color="auto" w:fill="auto"/>
            <w:vAlign w:val="bottom"/>
          </w:tcPr>
          <w:p w14:paraId="4CB4D2B1" w14:textId="419E2A29" w:rsidR="00FD4BBC" w:rsidRPr="00F67C87" w:rsidRDefault="00FD4BBC" w:rsidP="00FD4BBC">
            <w:pPr>
              <w:ind w:right="-72"/>
              <w:jc w:val="right"/>
              <w:rPr>
                <w:rFonts w:ascii="Arial" w:eastAsia="Angsana New" w:hAnsi="Arial" w:cs="Arial"/>
                <w:sz w:val="18"/>
                <w:szCs w:val="18"/>
              </w:rPr>
            </w:pPr>
            <w:r w:rsidRPr="00F67C87">
              <w:rPr>
                <w:rFonts w:ascii="Arial" w:eastAsia="Angsana New" w:hAnsi="Arial" w:cs="Arial"/>
                <w:sz w:val="18"/>
                <w:szCs w:val="18"/>
              </w:rPr>
              <w:t>180,795,959</w:t>
            </w:r>
          </w:p>
        </w:tc>
      </w:tr>
      <w:tr w:rsidR="00F37A98" w:rsidRPr="00F67C87" w14:paraId="01806E1B" w14:textId="77777777" w:rsidTr="00515B94">
        <w:trPr>
          <w:trHeight w:val="74"/>
        </w:trPr>
        <w:tc>
          <w:tcPr>
            <w:tcW w:w="3401" w:type="dxa"/>
            <w:shd w:val="clear" w:color="auto" w:fill="auto"/>
            <w:vAlign w:val="bottom"/>
          </w:tcPr>
          <w:p w14:paraId="383E31C4" w14:textId="77777777" w:rsidR="0022100F" w:rsidRPr="00F67C87" w:rsidRDefault="0022100F" w:rsidP="0022100F">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sz w:val="18"/>
                <w:szCs w:val="18"/>
              </w:rPr>
            </w:pPr>
          </w:p>
        </w:tc>
        <w:tc>
          <w:tcPr>
            <w:tcW w:w="1518" w:type="dxa"/>
            <w:tcBorders>
              <w:top w:val="single" w:sz="4" w:space="0" w:color="000000"/>
            </w:tcBorders>
            <w:shd w:val="clear" w:color="auto" w:fill="auto"/>
            <w:vAlign w:val="bottom"/>
          </w:tcPr>
          <w:p w14:paraId="45080D3C" w14:textId="77777777" w:rsidR="0022100F" w:rsidRPr="00F67C87" w:rsidRDefault="0022100F" w:rsidP="0022100F">
            <w:pPr>
              <w:ind w:right="-72"/>
              <w:jc w:val="right"/>
              <w:rPr>
                <w:rFonts w:ascii="Arial" w:eastAsia="Angsana New" w:hAnsi="Arial" w:cs="Arial"/>
                <w:sz w:val="18"/>
                <w:szCs w:val="18"/>
              </w:rPr>
            </w:pPr>
          </w:p>
        </w:tc>
        <w:tc>
          <w:tcPr>
            <w:tcW w:w="1518" w:type="dxa"/>
            <w:tcBorders>
              <w:top w:val="single" w:sz="4" w:space="0" w:color="000000"/>
            </w:tcBorders>
            <w:shd w:val="clear" w:color="auto" w:fill="auto"/>
            <w:vAlign w:val="bottom"/>
          </w:tcPr>
          <w:p w14:paraId="60F09940" w14:textId="77777777" w:rsidR="0022100F" w:rsidRPr="00F67C87" w:rsidRDefault="0022100F" w:rsidP="0022100F">
            <w:pPr>
              <w:ind w:right="-72"/>
              <w:jc w:val="right"/>
              <w:rPr>
                <w:rFonts w:ascii="Arial" w:eastAsia="Angsana New" w:hAnsi="Arial" w:cs="Arial"/>
                <w:sz w:val="18"/>
                <w:szCs w:val="18"/>
              </w:rPr>
            </w:pPr>
          </w:p>
        </w:tc>
        <w:tc>
          <w:tcPr>
            <w:tcW w:w="1518" w:type="dxa"/>
            <w:tcBorders>
              <w:top w:val="single" w:sz="4" w:space="0" w:color="000000"/>
            </w:tcBorders>
            <w:shd w:val="clear" w:color="auto" w:fill="auto"/>
            <w:vAlign w:val="bottom"/>
          </w:tcPr>
          <w:p w14:paraId="09342005" w14:textId="77777777" w:rsidR="0022100F" w:rsidRPr="00F67C87" w:rsidRDefault="0022100F" w:rsidP="0022100F">
            <w:pPr>
              <w:ind w:right="-72"/>
              <w:jc w:val="right"/>
              <w:rPr>
                <w:rFonts w:ascii="Arial" w:eastAsia="Angsana New" w:hAnsi="Arial" w:cs="Arial"/>
                <w:sz w:val="18"/>
                <w:szCs w:val="18"/>
              </w:rPr>
            </w:pPr>
          </w:p>
        </w:tc>
        <w:tc>
          <w:tcPr>
            <w:tcW w:w="1523" w:type="dxa"/>
            <w:gridSpan w:val="2"/>
            <w:tcBorders>
              <w:top w:val="single" w:sz="4" w:space="0" w:color="000000"/>
            </w:tcBorders>
            <w:shd w:val="clear" w:color="auto" w:fill="auto"/>
            <w:vAlign w:val="bottom"/>
          </w:tcPr>
          <w:p w14:paraId="2FBD0548" w14:textId="77777777" w:rsidR="0022100F" w:rsidRPr="00F67C87" w:rsidRDefault="0022100F" w:rsidP="0022100F">
            <w:pPr>
              <w:ind w:right="-72"/>
              <w:jc w:val="right"/>
              <w:rPr>
                <w:rFonts w:ascii="Arial" w:eastAsia="Angsana New" w:hAnsi="Arial" w:cs="Arial"/>
                <w:sz w:val="18"/>
                <w:szCs w:val="18"/>
              </w:rPr>
            </w:pPr>
          </w:p>
        </w:tc>
      </w:tr>
      <w:tr w:rsidR="00163189" w:rsidRPr="00F67C87" w14:paraId="5858CFB9" w14:textId="77777777" w:rsidTr="001A2A61">
        <w:trPr>
          <w:trHeight w:val="74"/>
        </w:trPr>
        <w:tc>
          <w:tcPr>
            <w:tcW w:w="3401" w:type="dxa"/>
            <w:shd w:val="clear" w:color="auto" w:fill="auto"/>
            <w:vAlign w:val="bottom"/>
          </w:tcPr>
          <w:p w14:paraId="370CB835" w14:textId="77777777" w:rsidR="00163189" w:rsidRPr="00F67C87" w:rsidRDefault="00163189" w:rsidP="00163189">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bCs/>
                <w:sz w:val="18"/>
                <w:szCs w:val="18"/>
              </w:rPr>
            </w:pPr>
            <w:r w:rsidRPr="00F67C87">
              <w:rPr>
                <w:rFonts w:ascii="Arial" w:eastAsia="Angsana New" w:hAnsi="Arial" w:cs="Arial"/>
                <w:bCs/>
                <w:sz w:val="18"/>
                <w:szCs w:val="18"/>
              </w:rPr>
              <w:t>Total</w:t>
            </w:r>
          </w:p>
        </w:tc>
        <w:tc>
          <w:tcPr>
            <w:tcW w:w="1518" w:type="dxa"/>
            <w:tcBorders>
              <w:bottom w:val="single" w:sz="4" w:space="0" w:color="000000"/>
            </w:tcBorders>
            <w:shd w:val="clear" w:color="auto" w:fill="auto"/>
          </w:tcPr>
          <w:p w14:paraId="7E039E25" w14:textId="7AC7051F" w:rsidR="00163189" w:rsidRPr="00F67C87" w:rsidRDefault="00163189" w:rsidP="00163189">
            <w:pPr>
              <w:ind w:right="-72"/>
              <w:jc w:val="right"/>
              <w:rPr>
                <w:rFonts w:ascii="Arial" w:eastAsia="Angsana New" w:hAnsi="Arial" w:cs="Arial"/>
                <w:sz w:val="18"/>
                <w:szCs w:val="18"/>
              </w:rPr>
            </w:pPr>
            <w:r w:rsidRPr="00F67C87">
              <w:rPr>
                <w:rFonts w:ascii="Arial" w:hAnsi="Arial" w:cs="Arial"/>
                <w:sz w:val="18"/>
                <w:szCs w:val="18"/>
              </w:rPr>
              <w:t>182,483,99</w:t>
            </w:r>
            <w:r w:rsidR="003125DC" w:rsidRPr="00F67C87">
              <w:rPr>
                <w:rFonts w:ascii="Arial" w:hAnsi="Arial" w:cs="Arial"/>
                <w:sz w:val="18"/>
                <w:szCs w:val="18"/>
              </w:rPr>
              <w:t>3</w:t>
            </w:r>
          </w:p>
        </w:tc>
        <w:tc>
          <w:tcPr>
            <w:tcW w:w="1518" w:type="dxa"/>
            <w:tcBorders>
              <w:bottom w:val="single" w:sz="4" w:space="0" w:color="000000"/>
            </w:tcBorders>
            <w:shd w:val="clear" w:color="auto" w:fill="auto"/>
          </w:tcPr>
          <w:p w14:paraId="6BD6F563" w14:textId="1251FF3A" w:rsidR="00163189" w:rsidRPr="00F67C87" w:rsidRDefault="00163189" w:rsidP="00163189">
            <w:pPr>
              <w:ind w:right="-72"/>
              <w:jc w:val="right"/>
              <w:rPr>
                <w:rFonts w:ascii="Arial" w:eastAsia="Angsana New" w:hAnsi="Arial" w:cs="Arial"/>
                <w:sz w:val="18"/>
                <w:szCs w:val="18"/>
              </w:rPr>
            </w:pPr>
            <w:r w:rsidRPr="00F67C87">
              <w:rPr>
                <w:rFonts w:ascii="Arial" w:hAnsi="Arial" w:cs="Arial"/>
                <w:sz w:val="18"/>
                <w:szCs w:val="18"/>
              </w:rPr>
              <w:t>269,094,969</w:t>
            </w:r>
          </w:p>
        </w:tc>
        <w:tc>
          <w:tcPr>
            <w:tcW w:w="1518" w:type="dxa"/>
            <w:tcBorders>
              <w:bottom w:val="single" w:sz="4" w:space="0" w:color="000000"/>
            </w:tcBorders>
            <w:shd w:val="clear" w:color="auto" w:fill="auto"/>
          </w:tcPr>
          <w:p w14:paraId="3090D239" w14:textId="6EB90718" w:rsidR="00163189" w:rsidRPr="00F67C87" w:rsidRDefault="00163189" w:rsidP="00163189">
            <w:pPr>
              <w:ind w:right="-72"/>
              <w:jc w:val="right"/>
              <w:rPr>
                <w:rFonts w:ascii="Arial" w:eastAsia="Angsana New" w:hAnsi="Arial" w:cs="Arial"/>
                <w:sz w:val="18"/>
                <w:szCs w:val="18"/>
              </w:rPr>
            </w:pPr>
            <w:r w:rsidRPr="00F67C87">
              <w:rPr>
                <w:rFonts w:ascii="Arial" w:hAnsi="Arial" w:cs="Arial"/>
                <w:sz w:val="18"/>
                <w:szCs w:val="18"/>
              </w:rPr>
              <w:t>165,466,918</w:t>
            </w:r>
          </w:p>
        </w:tc>
        <w:tc>
          <w:tcPr>
            <w:tcW w:w="1523" w:type="dxa"/>
            <w:gridSpan w:val="2"/>
            <w:tcBorders>
              <w:bottom w:val="single" w:sz="4" w:space="0" w:color="000000"/>
            </w:tcBorders>
            <w:shd w:val="clear" w:color="auto" w:fill="auto"/>
            <w:vAlign w:val="bottom"/>
          </w:tcPr>
          <w:p w14:paraId="3EDDA6E7" w14:textId="611FB30C" w:rsidR="00163189" w:rsidRPr="00F67C87" w:rsidRDefault="00163189" w:rsidP="00163189">
            <w:pPr>
              <w:ind w:right="-72"/>
              <w:jc w:val="right"/>
              <w:rPr>
                <w:rFonts w:ascii="Arial" w:eastAsia="Angsana New" w:hAnsi="Arial" w:cs="Arial"/>
                <w:sz w:val="18"/>
                <w:szCs w:val="18"/>
              </w:rPr>
            </w:pPr>
            <w:r w:rsidRPr="00F67C87">
              <w:rPr>
                <w:rFonts w:ascii="Arial" w:eastAsia="Angsana New" w:hAnsi="Arial" w:cs="Arial"/>
                <w:sz w:val="18"/>
                <w:szCs w:val="18"/>
              </w:rPr>
              <w:t>180,795,959</w:t>
            </w:r>
          </w:p>
        </w:tc>
      </w:tr>
    </w:tbl>
    <w:p w14:paraId="7490C6B9" w14:textId="77777777" w:rsidR="00F502D4" w:rsidRPr="00F67C87" w:rsidRDefault="00F502D4">
      <w:pPr>
        <w:rPr>
          <w:rFonts w:ascii="Arial" w:eastAsia="Angsana New" w:hAnsi="Arial" w:cs="Arial"/>
          <w:sz w:val="18"/>
          <w:szCs w:val="18"/>
        </w:rPr>
      </w:pPr>
      <w:r w:rsidRPr="00F67C87">
        <w:rPr>
          <w:rFonts w:ascii="Arial" w:eastAsia="Angsana New"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332EB428" w14:textId="77777777" w:rsidTr="00F37A98">
        <w:trPr>
          <w:trHeight w:val="389"/>
        </w:trPr>
        <w:tc>
          <w:tcPr>
            <w:tcW w:w="9461" w:type="dxa"/>
            <w:shd w:val="clear" w:color="auto" w:fill="auto"/>
            <w:vAlign w:val="center"/>
          </w:tcPr>
          <w:p w14:paraId="37F4535C" w14:textId="5B7EC6C0" w:rsidR="00FE538F" w:rsidRPr="00F67C87" w:rsidRDefault="00EA0A01" w:rsidP="00DF443F">
            <w:pPr>
              <w:ind w:left="432" w:hanging="552"/>
              <w:rPr>
                <w:rFonts w:ascii="Arial" w:eastAsia="Angsana New" w:hAnsi="Arial" w:cs="Arial"/>
                <w:b/>
                <w:sz w:val="18"/>
                <w:szCs w:val="18"/>
              </w:rPr>
            </w:pPr>
            <w:r w:rsidRPr="00F67C87">
              <w:rPr>
                <w:rFonts w:ascii="Arial" w:eastAsia="Angsana New" w:hAnsi="Arial" w:cs="Arial"/>
                <w:b/>
                <w:sz w:val="18"/>
                <w:szCs w:val="18"/>
              </w:rPr>
              <w:lastRenderedPageBreak/>
              <w:t>1</w:t>
            </w:r>
            <w:r w:rsidR="00794C4E" w:rsidRPr="00F67C87">
              <w:rPr>
                <w:rFonts w:ascii="Arial" w:eastAsia="Angsana New" w:hAnsi="Arial" w:cs="Arial"/>
                <w:b/>
                <w:sz w:val="18"/>
                <w:szCs w:val="18"/>
              </w:rPr>
              <w:t>1</w:t>
            </w:r>
            <w:r w:rsidRPr="00F67C87">
              <w:rPr>
                <w:rFonts w:ascii="Arial" w:eastAsia="Angsana New" w:hAnsi="Arial" w:cs="Arial"/>
                <w:b/>
                <w:sz w:val="18"/>
                <w:szCs w:val="18"/>
              </w:rPr>
              <w:tab/>
            </w:r>
            <w:r w:rsidR="00523CE6" w:rsidRPr="00F67C87">
              <w:rPr>
                <w:rFonts w:ascii="Arial" w:eastAsia="Angsana New" w:hAnsi="Arial" w:cs="Arial"/>
                <w:b/>
                <w:sz w:val="18"/>
                <w:szCs w:val="18"/>
              </w:rPr>
              <w:t xml:space="preserve">Trade and other </w:t>
            </w:r>
            <w:r w:rsidR="00AB2A10" w:rsidRPr="00F67C87">
              <w:rPr>
                <w:rFonts w:ascii="Arial" w:eastAsia="Angsana New" w:hAnsi="Arial" w:cs="Arial"/>
                <w:b/>
                <w:sz w:val="18"/>
                <w:szCs w:val="18"/>
              </w:rPr>
              <w:t>current</w:t>
            </w:r>
            <w:r w:rsidR="00523CE6" w:rsidRPr="00F67C87">
              <w:rPr>
                <w:rFonts w:ascii="Arial" w:eastAsia="Angsana New" w:hAnsi="Arial" w:cs="Arial"/>
                <w:b/>
                <w:sz w:val="18"/>
                <w:szCs w:val="18"/>
              </w:rPr>
              <w:t xml:space="preserve"> receivables</w:t>
            </w:r>
            <w:r w:rsidR="00984AAE" w:rsidRPr="00F67C87">
              <w:rPr>
                <w:rFonts w:ascii="Arial" w:eastAsia="Angsana New" w:hAnsi="Arial" w:cs="Arial"/>
                <w:b/>
                <w:sz w:val="18"/>
                <w:szCs w:val="18"/>
              </w:rPr>
              <w:t>, net</w:t>
            </w:r>
          </w:p>
        </w:tc>
      </w:tr>
    </w:tbl>
    <w:p w14:paraId="34BDCCBC" w14:textId="77777777" w:rsidR="00FE538F" w:rsidRPr="00F67C87" w:rsidRDefault="00FE538F">
      <w:pPr>
        <w:rPr>
          <w:rFonts w:ascii="Arial" w:eastAsia="Angsana New" w:hAnsi="Arial" w:cs="Arial"/>
          <w:smallCaps/>
          <w:sz w:val="18"/>
          <w:szCs w:val="18"/>
        </w:rPr>
      </w:pPr>
    </w:p>
    <w:tbl>
      <w:tblPr>
        <w:tblW w:w="9432" w:type="dxa"/>
        <w:tblLayout w:type="fixed"/>
        <w:tblCellMar>
          <w:left w:w="115" w:type="dxa"/>
          <w:right w:w="115" w:type="dxa"/>
        </w:tblCellMar>
        <w:tblLook w:val="0000" w:firstRow="0" w:lastRow="0" w:firstColumn="0" w:lastColumn="0" w:noHBand="0" w:noVBand="0"/>
      </w:tblPr>
      <w:tblGrid>
        <w:gridCol w:w="3960"/>
        <w:gridCol w:w="1368"/>
        <w:gridCol w:w="1368"/>
        <w:gridCol w:w="1368"/>
        <w:gridCol w:w="1368"/>
      </w:tblGrid>
      <w:tr w:rsidR="00F37A98" w:rsidRPr="00F67C87" w14:paraId="53A0CB39" w14:textId="77777777" w:rsidTr="00BB3EA6">
        <w:tc>
          <w:tcPr>
            <w:tcW w:w="3960" w:type="dxa"/>
            <w:shd w:val="clear" w:color="auto" w:fill="auto"/>
            <w:vAlign w:val="bottom"/>
          </w:tcPr>
          <w:p w14:paraId="70641B17" w14:textId="77777777" w:rsidR="00FE538F" w:rsidRPr="00F67C87" w:rsidRDefault="00FE538F" w:rsidP="00264CEA">
            <w:pPr>
              <w:ind w:left="-101"/>
              <w:rPr>
                <w:rFonts w:ascii="Arial" w:eastAsia="Angsana New" w:hAnsi="Arial" w:cs="Arial"/>
                <w:sz w:val="18"/>
                <w:szCs w:val="18"/>
              </w:rPr>
            </w:pPr>
          </w:p>
        </w:tc>
        <w:tc>
          <w:tcPr>
            <w:tcW w:w="2736" w:type="dxa"/>
            <w:gridSpan w:val="2"/>
            <w:shd w:val="clear" w:color="auto" w:fill="auto"/>
            <w:vAlign w:val="bottom"/>
          </w:tcPr>
          <w:p w14:paraId="4B70368B"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Consolidated</w:t>
            </w:r>
          </w:p>
        </w:tc>
        <w:tc>
          <w:tcPr>
            <w:tcW w:w="2736" w:type="dxa"/>
            <w:gridSpan w:val="2"/>
            <w:shd w:val="clear" w:color="auto" w:fill="auto"/>
            <w:vAlign w:val="bottom"/>
          </w:tcPr>
          <w:p w14:paraId="2AE94FA2"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Separate</w:t>
            </w:r>
          </w:p>
        </w:tc>
      </w:tr>
      <w:tr w:rsidR="00F37A98" w:rsidRPr="00F67C87" w14:paraId="156E4895" w14:textId="77777777" w:rsidTr="00F37A98">
        <w:tc>
          <w:tcPr>
            <w:tcW w:w="3960" w:type="dxa"/>
            <w:shd w:val="clear" w:color="auto" w:fill="auto"/>
            <w:vAlign w:val="bottom"/>
          </w:tcPr>
          <w:p w14:paraId="5AA12D96" w14:textId="77777777" w:rsidR="00FE538F" w:rsidRPr="00F67C87" w:rsidRDefault="00FE538F" w:rsidP="00264CEA">
            <w:pPr>
              <w:ind w:left="-101"/>
              <w:rPr>
                <w:rFonts w:ascii="Arial" w:eastAsia="Angsana New" w:hAnsi="Arial" w:cs="Arial"/>
                <w:sz w:val="18"/>
                <w:szCs w:val="18"/>
              </w:rPr>
            </w:pPr>
          </w:p>
        </w:tc>
        <w:tc>
          <w:tcPr>
            <w:tcW w:w="2736" w:type="dxa"/>
            <w:gridSpan w:val="2"/>
            <w:tcBorders>
              <w:bottom w:val="single" w:sz="4" w:space="0" w:color="000000"/>
            </w:tcBorders>
            <w:shd w:val="clear" w:color="auto" w:fill="auto"/>
            <w:vAlign w:val="bottom"/>
          </w:tcPr>
          <w:p w14:paraId="745EB233"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c>
          <w:tcPr>
            <w:tcW w:w="2736" w:type="dxa"/>
            <w:gridSpan w:val="2"/>
            <w:tcBorders>
              <w:bottom w:val="single" w:sz="4" w:space="0" w:color="000000"/>
            </w:tcBorders>
            <w:shd w:val="clear" w:color="auto" w:fill="auto"/>
            <w:vAlign w:val="bottom"/>
          </w:tcPr>
          <w:p w14:paraId="6FE73F24"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r>
      <w:tr w:rsidR="00F37A98" w:rsidRPr="00F67C87" w14:paraId="0073DACE" w14:textId="77777777" w:rsidTr="00F37A98">
        <w:tc>
          <w:tcPr>
            <w:tcW w:w="3960" w:type="dxa"/>
            <w:shd w:val="clear" w:color="auto" w:fill="auto"/>
            <w:vAlign w:val="bottom"/>
          </w:tcPr>
          <w:p w14:paraId="42E34363" w14:textId="77777777" w:rsidR="008B00E5" w:rsidRPr="00F67C87" w:rsidRDefault="008B00E5" w:rsidP="008B00E5">
            <w:pPr>
              <w:ind w:left="-101"/>
              <w:rPr>
                <w:rFonts w:ascii="Arial" w:eastAsia="Angsana New" w:hAnsi="Arial" w:cs="Arial"/>
                <w:sz w:val="18"/>
                <w:szCs w:val="18"/>
              </w:rPr>
            </w:pPr>
          </w:p>
        </w:tc>
        <w:tc>
          <w:tcPr>
            <w:tcW w:w="1368" w:type="dxa"/>
            <w:tcBorders>
              <w:top w:val="single" w:sz="4" w:space="0" w:color="000000"/>
            </w:tcBorders>
            <w:shd w:val="clear" w:color="auto" w:fill="auto"/>
            <w:vAlign w:val="bottom"/>
          </w:tcPr>
          <w:p w14:paraId="239CFCD7" w14:textId="01974146" w:rsidR="008B00E5" w:rsidRPr="00F67C87" w:rsidRDefault="003D5522" w:rsidP="008B00E5">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368" w:type="dxa"/>
            <w:tcBorders>
              <w:top w:val="single" w:sz="4" w:space="0" w:color="000000"/>
            </w:tcBorders>
            <w:shd w:val="clear" w:color="auto" w:fill="auto"/>
            <w:vAlign w:val="bottom"/>
          </w:tcPr>
          <w:p w14:paraId="589C8FB5" w14:textId="644BD3AF" w:rsidR="008B00E5" w:rsidRPr="00F67C87" w:rsidRDefault="003D5522" w:rsidP="008B00E5">
            <w:pPr>
              <w:ind w:right="-72"/>
              <w:jc w:val="right"/>
              <w:rPr>
                <w:rFonts w:ascii="Arial" w:eastAsia="Angsana New" w:hAnsi="Arial" w:cs="Arial"/>
                <w:b/>
                <w:sz w:val="18"/>
                <w:szCs w:val="18"/>
              </w:rPr>
            </w:pPr>
            <w:r w:rsidRPr="00F67C87">
              <w:rPr>
                <w:rFonts w:ascii="Arial" w:eastAsia="Angsana New" w:hAnsi="Arial" w:cs="Arial"/>
                <w:b/>
                <w:sz w:val="18"/>
                <w:szCs w:val="18"/>
              </w:rPr>
              <w:t>2023</w:t>
            </w:r>
          </w:p>
        </w:tc>
        <w:tc>
          <w:tcPr>
            <w:tcW w:w="1368" w:type="dxa"/>
            <w:tcBorders>
              <w:top w:val="single" w:sz="4" w:space="0" w:color="000000"/>
            </w:tcBorders>
            <w:shd w:val="clear" w:color="auto" w:fill="auto"/>
            <w:vAlign w:val="bottom"/>
          </w:tcPr>
          <w:p w14:paraId="0941F729" w14:textId="4B30A956" w:rsidR="008B00E5" w:rsidRPr="00F67C87" w:rsidRDefault="003D5522" w:rsidP="008B00E5">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368" w:type="dxa"/>
            <w:tcBorders>
              <w:top w:val="single" w:sz="4" w:space="0" w:color="000000"/>
            </w:tcBorders>
            <w:shd w:val="clear" w:color="auto" w:fill="auto"/>
            <w:vAlign w:val="bottom"/>
          </w:tcPr>
          <w:p w14:paraId="42B3A2A8" w14:textId="70C8B421" w:rsidR="008B00E5" w:rsidRPr="00F67C87" w:rsidRDefault="003D5522" w:rsidP="008B00E5">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F37A98" w:rsidRPr="00F67C87" w14:paraId="5E520AA1" w14:textId="77777777" w:rsidTr="00F37A98">
        <w:tc>
          <w:tcPr>
            <w:tcW w:w="3960" w:type="dxa"/>
            <w:shd w:val="clear" w:color="auto" w:fill="auto"/>
            <w:vAlign w:val="bottom"/>
          </w:tcPr>
          <w:p w14:paraId="779DC728" w14:textId="77777777" w:rsidR="008B00E5" w:rsidRPr="00F67C87" w:rsidRDefault="008B00E5" w:rsidP="008B00E5">
            <w:pPr>
              <w:ind w:left="-101"/>
              <w:rPr>
                <w:rFonts w:ascii="Arial" w:eastAsia="Angsana New" w:hAnsi="Arial" w:cs="Arial"/>
                <w:sz w:val="18"/>
                <w:szCs w:val="18"/>
              </w:rPr>
            </w:pPr>
          </w:p>
        </w:tc>
        <w:tc>
          <w:tcPr>
            <w:tcW w:w="1368" w:type="dxa"/>
            <w:tcBorders>
              <w:bottom w:val="single" w:sz="4" w:space="0" w:color="000000"/>
            </w:tcBorders>
            <w:shd w:val="clear" w:color="auto" w:fill="auto"/>
            <w:vAlign w:val="bottom"/>
          </w:tcPr>
          <w:p w14:paraId="7AEE3DD1" w14:textId="77777777" w:rsidR="008B00E5" w:rsidRPr="00F67C87" w:rsidRDefault="008B00E5" w:rsidP="008B00E5">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20C68313" w14:textId="77777777" w:rsidR="008B00E5" w:rsidRPr="00F67C87" w:rsidRDefault="008B00E5" w:rsidP="008B00E5">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7A9F2506" w14:textId="77777777" w:rsidR="008B00E5" w:rsidRPr="00F67C87" w:rsidRDefault="008B00E5" w:rsidP="008B00E5">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465C4F11" w14:textId="77777777" w:rsidR="008B00E5" w:rsidRPr="00F67C87" w:rsidRDefault="008B00E5" w:rsidP="008B00E5">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75AE9BFA" w14:textId="77777777" w:rsidTr="00F37A98">
        <w:trPr>
          <w:trHeight w:val="74"/>
        </w:trPr>
        <w:tc>
          <w:tcPr>
            <w:tcW w:w="3960" w:type="dxa"/>
            <w:shd w:val="clear" w:color="auto" w:fill="auto"/>
            <w:vAlign w:val="bottom"/>
          </w:tcPr>
          <w:p w14:paraId="0C6E98F6" w14:textId="77777777" w:rsidR="008B00E5" w:rsidRPr="00F67C87" w:rsidRDefault="008B00E5" w:rsidP="008B00E5">
            <w:pPr>
              <w:ind w:left="-101"/>
              <w:rPr>
                <w:rFonts w:ascii="Arial" w:eastAsia="Angsana New" w:hAnsi="Arial" w:cs="Arial"/>
                <w:sz w:val="18"/>
                <w:szCs w:val="18"/>
              </w:rPr>
            </w:pPr>
          </w:p>
        </w:tc>
        <w:tc>
          <w:tcPr>
            <w:tcW w:w="1368" w:type="dxa"/>
            <w:tcBorders>
              <w:top w:val="single" w:sz="4" w:space="0" w:color="000000"/>
            </w:tcBorders>
            <w:shd w:val="clear" w:color="auto" w:fill="auto"/>
            <w:vAlign w:val="bottom"/>
          </w:tcPr>
          <w:p w14:paraId="09EEBA03" w14:textId="77777777" w:rsidR="008B00E5" w:rsidRPr="00F67C87" w:rsidRDefault="008B00E5" w:rsidP="008B00E5">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2662B1C0" w14:textId="77777777" w:rsidR="008B00E5" w:rsidRPr="00F67C87" w:rsidRDefault="008B00E5" w:rsidP="008B00E5">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3349D01E" w14:textId="77777777" w:rsidR="008B00E5" w:rsidRPr="00F67C87" w:rsidRDefault="008B00E5" w:rsidP="008B00E5">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31C1DFAC" w14:textId="77777777" w:rsidR="008B00E5" w:rsidRPr="00F67C87" w:rsidRDefault="008B00E5" w:rsidP="008B00E5">
            <w:pPr>
              <w:ind w:right="-72"/>
              <w:jc w:val="right"/>
              <w:rPr>
                <w:rFonts w:ascii="Arial" w:eastAsia="Angsana New" w:hAnsi="Arial" w:cs="Arial"/>
                <w:sz w:val="18"/>
                <w:szCs w:val="18"/>
              </w:rPr>
            </w:pPr>
          </w:p>
        </w:tc>
      </w:tr>
      <w:tr w:rsidR="00F37A98" w:rsidRPr="00F67C87" w14:paraId="4B4EAFFF" w14:textId="77777777" w:rsidTr="00F37A98">
        <w:trPr>
          <w:trHeight w:val="74"/>
        </w:trPr>
        <w:tc>
          <w:tcPr>
            <w:tcW w:w="3960" w:type="dxa"/>
            <w:shd w:val="clear" w:color="auto" w:fill="auto"/>
            <w:vAlign w:val="bottom"/>
          </w:tcPr>
          <w:p w14:paraId="46A2C57F" w14:textId="77777777" w:rsidR="008B00E5" w:rsidRPr="00F67C87" w:rsidRDefault="008B00E5" w:rsidP="008B00E5">
            <w:pPr>
              <w:ind w:left="-101"/>
              <w:rPr>
                <w:rFonts w:ascii="Arial" w:eastAsia="Angsana New" w:hAnsi="Arial" w:cs="Arial"/>
                <w:sz w:val="18"/>
                <w:szCs w:val="18"/>
              </w:rPr>
            </w:pPr>
            <w:r w:rsidRPr="00F67C87">
              <w:rPr>
                <w:rFonts w:ascii="Arial" w:eastAsia="Angsana New" w:hAnsi="Arial" w:cs="Arial"/>
                <w:sz w:val="18"/>
                <w:szCs w:val="18"/>
              </w:rPr>
              <w:t xml:space="preserve">Trade accounts receivable </w:t>
            </w:r>
          </w:p>
        </w:tc>
        <w:tc>
          <w:tcPr>
            <w:tcW w:w="1368" w:type="dxa"/>
            <w:shd w:val="clear" w:color="auto" w:fill="auto"/>
            <w:vAlign w:val="bottom"/>
          </w:tcPr>
          <w:p w14:paraId="6D7F86C1" w14:textId="77777777" w:rsidR="008B00E5" w:rsidRPr="00F67C87" w:rsidRDefault="008B00E5" w:rsidP="008B00E5">
            <w:pPr>
              <w:ind w:right="-72"/>
              <w:jc w:val="right"/>
              <w:rPr>
                <w:rFonts w:ascii="Arial" w:eastAsia="Angsana New" w:hAnsi="Arial" w:cs="Arial"/>
                <w:sz w:val="18"/>
                <w:szCs w:val="18"/>
              </w:rPr>
            </w:pPr>
          </w:p>
        </w:tc>
        <w:tc>
          <w:tcPr>
            <w:tcW w:w="1368" w:type="dxa"/>
            <w:shd w:val="clear" w:color="auto" w:fill="auto"/>
            <w:vAlign w:val="bottom"/>
          </w:tcPr>
          <w:p w14:paraId="50619059" w14:textId="77777777" w:rsidR="008B00E5" w:rsidRPr="00F67C87" w:rsidRDefault="008B00E5" w:rsidP="008B00E5">
            <w:pPr>
              <w:ind w:right="-72"/>
              <w:jc w:val="right"/>
              <w:rPr>
                <w:rFonts w:ascii="Arial" w:eastAsia="Angsana New" w:hAnsi="Arial" w:cs="Arial"/>
                <w:sz w:val="18"/>
                <w:szCs w:val="18"/>
              </w:rPr>
            </w:pPr>
          </w:p>
        </w:tc>
        <w:tc>
          <w:tcPr>
            <w:tcW w:w="1368" w:type="dxa"/>
            <w:shd w:val="clear" w:color="auto" w:fill="auto"/>
            <w:vAlign w:val="bottom"/>
          </w:tcPr>
          <w:p w14:paraId="49EB9873" w14:textId="77777777" w:rsidR="008B00E5" w:rsidRPr="00F67C87" w:rsidRDefault="008B00E5" w:rsidP="008B00E5">
            <w:pPr>
              <w:ind w:right="-72"/>
              <w:jc w:val="right"/>
              <w:rPr>
                <w:rFonts w:ascii="Arial" w:eastAsia="Angsana New" w:hAnsi="Arial" w:cs="Arial"/>
                <w:sz w:val="18"/>
                <w:szCs w:val="18"/>
              </w:rPr>
            </w:pPr>
          </w:p>
        </w:tc>
        <w:tc>
          <w:tcPr>
            <w:tcW w:w="1368" w:type="dxa"/>
            <w:shd w:val="clear" w:color="auto" w:fill="auto"/>
            <w:vAlign w:val="bottom"/>
          </w:tcPr>
          <w:p w14:paraId="6E443FC1" w14:textId="77777777" w:rsidR="008B00E5" w:rsidRPr="00F67C87" w:rsidRDefault="008B00E5" w:rsidP="008B00E5">
            <w:pPr>
              <w:ind w:right="-72"/>
              <w:jc w:val="right"/>
              <w:rPr>
                <w:rFonts w:ascii="Arial" w:eastAsia="Angsana New" w:hAnsi="Arial" w:cs="Arial"/>
                <w:sz w:val="18"/>
                <w:szCs w:val="18"/>
              </w:rPr>
            </w:pPr>
          </w:p>
        </w:tc>
      </w:tr>
      <w:tr w:rsidR="00EE0275" w:rsidRPr="00F67C87" w14:paraId="20909980" w14:textId="77777777" w:rsidTr="001A2A61">
        <w:tc>
          <w:tcPr>
            <w:tcW w:w="3960" w:type="dxa"/>
            <w:shd w:val="clear" w:color="auto" w:fill="auto"/>
            <w:vAlign w:val="bottom"/>
          </w:tcPr>
          <w:p w14:paraId="24C29E3C" w14:textId="77777777" w:rsidR="00EE0275" w:rsidRPr="00F67C87" w:rsidRDefault="00EE0275" w:rsidP="00EE0275">
            <w:pPr>
              <w:ind w:left="-101"/>
              <w:rPr>
                <w:rFonts w:ascii="Arial" w:eastAsia="Angsana New" w:hAnsi="Arial" w:cs="Arial"/>
                <w:sz w:val="18"/>
                <w:szCs w:val="18"/>
              </w:rPr>
            </w:pPr>
            <w:bookmarkStart w:id="6" w:name="OLE_LINK3"/>
            <w:r w:rsidRPr="00F67C87">
              <w:rPr>
                <w:rFonts w:ascii="Arial" w:eastAsia="Angsana New" w:hAnsi="Arial" w:cs="Arial"/>
                <w:sz w:val="18"/>
                <w:szCs w:val="18"/>
              </w:rPr>
              <w:t xml:space="preserve">   - Third parties</w:t>
            </w:r>
          </w:p>
        </w:tc>
        <w:tc>
          <w:tcPr>
            <w:tcW w:w="1368" w:type="dxa"/>
            <w:shd w:val="clear" w:color="auto" w:fill="auto"/>
          </w:tcPr>
          <w:p w14:paraId="593D1A0B" w14:textId="2460067A" w:rsidR="00EE0275" w:rsidRPr="00F67C87" w:rsidRDefault="00EE0275" w:rsidP="00EE0275">
            <w:pPr>
              <w:ind w:right="-72"/>
              <w:jc w:val="right"/>
              <w:rPr>
                <w:rFonts w:ascii="Arial" w:eastAsia="Angsana New" w:hAnsi="Arial" w:cs="Arial"/>
                <w:sz w:val="18"/>
                <w:szCs w:val="18"/>
              </w:rPr>
            </w:pPr>
            <w:r w:rsidRPr="00F67C87">
              <w:rPr>
                <w:rFonts w:ascii="Arial" w:hAnsi="Arial" w:cs="Arial"/>
                <w:sz w:val="18"/>
                <w:szCs w:val="18"/>
              </w:rPr>
              <w:t>24,503,493</w:t>
            </w:r>
          </w:p>
        </w:tc>
        <w:tc>
          <w:tcPr>
            <w:tcW w:w="1368" w:type="dxa"/>
            <w:shd w:val="clear" w:color="auto" w:fill="auto"/>
            <w:vAlign w:val="center"/>
          </w:tcPr>
          <w:p w14:paraId="181D0552" w14:textId="16137D59" w:rsidR="00EE0275" w:rsidRPr="00F67C87" w:rsidRDefault="00EE0275" w:rsidP="00EE0275">
            <w:pPr>
              <w:ind w:right="-72"/>
              <w:jc w:val="right"/>
              <w:rPr>
                <w:rFonts w:ascii="Arial" w:eastAsia="Angsana New" w:hAnsi="Arial" w:cs="Arial"/>
                <w:sz w:val="18"/>
                <w:szCs w:val="18"/>
              </w:rPr>
            </w:pPr>
            <w:r w:rsidRPr="00F67C87">
              <w:rPr>
                <w:rFonts w:ascii="Arial" w:eastAsia="Angsana New" w:hAnsi="Arial" w:cs="Arial"/>
                <w:sz w:val="18"/>
                <w:szCs w:val="18"/>
              </w:rPr>
              <w:t>57,118,540</w:t>
            </w:r>
          </w:p>
        </w:tc>
        <w:tc>
          <w:tcPr>
            <w:tcW w:w="1368" w:type="dxa"/>
            <w:shd w:val="clear" w:color="auto" w:fill="auto"/>
          </w:tcPr>
          <w:p w14:paraId="2C61CECA" w14:textId="7002CD35" w:rsidR="00EE0275" w:rsidRPr="00F67C87" w:rsidRDefault="00EE0275" w:rsidP="00EE0275">
            <w:pPr>
              <w:ind w:right="-72"/>
              <w:jc w:val="right"/>
              <w:rPr>
                <w:rFonts w:ascii="Arial" w:eastAsia="Angsana New" w:hAnsi="Arial" w:cs="Arial"/>
                <w:sz w:val="18"/>
                <w:szCs w:val="18"/>
              </w:rPr>
            </w:pPr>
            <w:r w:rsidRPr="00F67C87">
              <w:rPr>
                <w:rFonts w:ascii="Arial" w:hAnsi="Arial" w:cs="Arial"/>
                <w:sz w:val="18"/>
                <w:szCs w:val="18"/>
              </w:rPr>
              <w:t>-</w:t>
            </w:r>
          </w:p>
        </w:tc>
        <w:tc>
          <w:tcPr>
            <w:tcW w:w="1368" w:type="dxa"/>
            <w:shd w:val="clear" w:color="auto" w:fill="auto"/>
            <w:vAlign w:val="center"/>
          </w:tcPr>
          <w:p w14:paraId="3F46F778" w14:textId="54F932EC" w:rsidR="00EE0275" w:rsidRPr="00F67C87" w:rsidRDefault="00EE0275" w:rsidP="00EE0275">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EE0275" w:rsidRPr="00F67C87" w14:paraId="79C525C6" w14:textId="77777777" w:rsidTr="001A2A61">
        <w:tc>
          <w:tcPr>
            <w:tcW w:w="3960" w:type="dxa"/>
            <w:shd w:val="clear" w:color="auto" w:fill="auto"/>
            <w:vAlign w:val="bottom"/>
          </w:tcPr>
          <w:p w14:paraId="665D9458" w14:textId="0A18DDE9" w:rsidR="00EE0275" w:rsidRPr="00F67C87" w:rsidRDefault="00EE0275" w:rsidP="00EE0275">
            <w:pPr>
              <w:ind w:left="-101"/>
              <w:rPr>
                <w:rFonts w:ascii="Arial" w:eastAsia="Angsana New" w:hAnsi="Arial" w:cs="Arial"/>
                <w:sz w:val="18"/>
                <w:szCs w:val="18"/>
              </w:rPr>
            </w:pPr>
            <w:r w:rsidRPr="00F67C87">
              <w:rPr>
                <w:rFonts w:ascii="Arial" w:eastAsia="Angsana New" w:hAnsi="Arial" w:cs="Arial"/>
                <w:sz w:val="18"/>
                <w:szCs w:val="18"/>
              </w:rPr>
              <w:t xml:space="preserve">   - Related parties (Note 3</w:t>
            </w:r>
            <w:r w:rsidR="006A19D7" w:rsidRPr="00F67C87">
              <w:rPr>
                <w:rFonts w:ascii="Arial" w:eastAsia="Angsana New" w:hAnsi="Arial" w:cs="Arial"/>
                <w:sz w:val="18"/>
                <w:szCs w:val="18"/>
              </w:rPr>
              <w:t>3</w:t>
            </w:r>
            <w:r w:rsidRPr="00F67C87">
              <w:rPr>
                <w:rFonts w:ascii="Arial" w:eastAsia="Angsana New" w:hAnsi="Arial" w:cs="Arial"/>
                <w:sz w:val="18"/>
                <w:szCs w:val="18"/>
              </w:rPr>
              <w:t>)</w:t>
            </w:r>
          </w:p>
        </w:tc>
        <w:tc>
          <w:tcPr>
            <w:tcW w:w="1368" w:type="dxa"/>
            <w:tcBorders>
              <w:bottom w:val="single" w:sz="4" w:space="0" w:color="auto"/>
            </w:tcBorders>
            <w:shd w:val="clear" w:color="auto" w:fill="auto"/>
          </w:tcPr>
          <w:p w14:paraId="2F10F3CC" w14:textId="12E5326A" w:rsidR="00EE0275" w:rsidRPr="00F67C87" w:rsidRDefault="00EE0275" w:rsidP="00EE0275">
            <w:pPr>
              <w:ind w:right="-72"/>
              <w:jc w:val="right"/>
              <w:rPr>
                <w:rFonts w:ascii="Arial" w:eastAsia="Angsana New" w:hAnsi="Arial" w:cs="Arial"/>
                <w:sz w:val="18"/>
                <w:szCs w:val="18"/>
              </w:rPr>
            </w:pPr>
            <w:r w:rsidRPr="00F67C87">
              <w:rPr>
                <w:rFonts w:ascii="Arial" w:hAnsi="Arial" w:cs="Arial"/>
                <w:sz w:val="18"/>
                <w:szCs w:val="18"/>
              </w:rPr>
              <w:t>-</w:t>
            </w:r>
          </w:p>
        </w:tc>
        <w:tc>
          <w:tcPr>
            <w:tcW w:w="1368" w:type="dxa"/>
            <w:tcBorders>
              <w:bottom w:val="single" w:sz="4" w:space="0" w:color="auto"/>
            </w:tcBorders>
            <w:shd w:val="clear" w:color="auto" w:fill="auto"/>
            <w:vAlign w:val="center"/>
          </w:tcPr>
          <w:p w14:paraId="3865AE4E" w14:textId="4B3CF000" w:rsidR="00EE0275" w:rsidRPr="00F67C87" w:rsidRDefault="00EE0275" w:rsidP="00EE0275">
            <w:pPr>
              <w:ind w:right="-72"/>
              <w:jc w:val="right"/>
              <w:rPr>
                <w:rFonts w:ascii="Arial" w:eastAsia="Angsana New" w:hAnsi="Arial" w:cs="Arial"/>
                <w:sz w:val="18"/>
                <w:szCs w:val="18"/>
              </w:rPr>
            </w:pPr>
            <w:r w:rsidRPr="00F67C87">
              <w:rPr>
                <w:rFonts w:ascii="Arial" w:eastAsia="Angsana New" w:hAnsi="Arial" w:cs="Arial"/>
                <w:sz w:val="18"/>
                <w:szCs w:val="18"/>
              </w:rPr>
              <w:t>6,827,364</w:t>
            </w:r>
          </w:p>
        </w:tc>
        <w:tc>
          <w:tcPr>
            <w:tcW w:w="1368" w:type="dxa"/>
            <w:tcBorders>
              <w:bottom w:val="single" w:sz="4" w:space="0" w:color="000000"/>
            </w:tcBorders>
            <w:shd w:val="clear" w:color="auto" w:fill="auto"/>
          </w:tcPr>
          <w:p w14:paraId="2FDCADF8" w14:textId="7AE30BB8" w:rsidR="00EE0275" w:rsidRPr="00F67C87" w:rsidRDefault="00682B92" w:rsidP="00EE0275">
            <w:pPr>
              <w:ind w:right="-72"/>
              <w:jc w:val="right"/>
              <w:rPr>
                <w:rFonts w:ascii="Arial" w:eastAsia="Angsana New" w:hAnsi="Arial" w:cs="Arial"/>
                <w:sz w:val="18"/>
                <w:szCs w:val="18"/>
              </w:rPr>
            </w:pPr>
            <w:r w:rsidRPr="00F67C87">
              <w:rPr>
                <w:rFonts w:ascii="Arial" w:eastAsia="Angsana New" w:hAnsi="Arial" w:cs="Arial"/>
                <w:sz w:val="18"/>
                <w:szCs w:val="18"/>
              </w:rPr>
              <w:t>6,9</w:t>
            </w:r>
            <w:r w:rsidR="00414B8A" w:rsidRPr="00F67C87">
              <w:rPr>
                <w:rFonts w:ascii="Arial" w:eastAsia="Angsana New" w:hAnsi="Arial" w:cs="Arial"/>
                <w:sz w:val="18"/>
                <w:szCs w:val="18"/>
              </w:rPr>
              <w:t>55</w:t>
            </w:r>
          </w:p>
        </w:tc>
        <w:tc>
          <w:tcPr>
            <w:tcW w:w="1368" w:type="dxa"/>
            <w:tcBorders>
              <w:bottom w:val="single" w:sz="4" w:space="0" w:color="auto"/>
            </w:tcBorders>
            <w:shd w:val="clear" w:color="auto" w:fill="auto"/>
            <w:vAlign w:val="center"/>
          </w:tcPr>
          <w:p w14:paraId="400ACF72" w14:textId="231299B3" w:rsidR="00EE0275" w:rsidRPr="00F67C87" w:rsidRDefault="00EE0275" w:rsidP="00EE0275">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F37A98" w:rsidRPr="00F67C87" w14:paraId="731D4F38" w14:textId="77777777" w:rsidTr="00F37A98">
        <w:tc>
          <w:tcPr>
            <w:tcW w:w="3960" w:type="dxa"/>
            <w:shd w:val="clear" w:color="auto" w:fill="auto"/>
            <w:vAlign w:val="bottom"/>
          </w:tcPr>
          <w:p w14:paraId="1B470336" w14:textId="77777777" w:rsidR="0022100F" w:rsidRPr="00F67C87" w:rsidRDefault="0022100F" w:rsidP="0022100F">
            <w:pPr>
              <w:ind w:left="-101"/>
              <w:rPr>
                <w:rFonts w:ascii="Arial" w:eastAsia="Angsana New" w:hAnsi="Arial" w:cs="Arial"/>
                <w:sz w:val="18"/>
                <w:szCs w:val="18"/>
              </w:rPr>
            </w:pPr>
          </w:p>
        </w:tc>
        <w:tc>
          <w:tcPr>
            <w:tcW w:w="1368" w:type="dxa"/>
            <w:tcBorders>
              <w:top w:val="single" w:sz="4" w:space="0" w:color="auto"/>
            </w:tcBorders>
            <w:shd w:val="clear" w:color="auto" w:fill="auto"/>
            <w:vAlign w:val="bottom"/>
          </w:tcPr>
          <w:p w14:paraId="0E52DFD9"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1C624846" w14:textId="77777777" w:rsidR="0022100F" w:rsidRPr="00F67C87" w:rsidRDefault="0022100F" w:rsidP="00DF443F">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017B6100"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7544FFFC" w14:textId="77777777" w:rsidR="0022100F" w:rsidRPr="00F67C87" w:rsidRDefault="0022100F" w:rsidP="0022100F">
            <w:pPr>
              <w:ind w:right="-72"/>
              <w:jc w:val="right"/>
              <w:rPr>
                <w:rFonts w:ascii="Arial" w:eastAsia="Angsana New" w:hAnsi="Arial" w:cs="Arial"/>
                <w:sz w:val="18"/>
                <w:szCs w:val="18"/>
              </w:rPr>
            </w:pPr>
          </w:p>
        </w:tc>
      </w:tr>
      <w:tr w:rsidR="00F37A98" w:rsidRPr="00F67C87" w14:paraId="14089A50" w14:textId="77777777" w:rsidTr="00F37A98">
        <w:tc>
          <w:tcPr>
            <w:tcW w:w="3960" w:type="dxa"/>
            <w:shd w:val="clear" w:color="auto" w:fill="auto"/>
            <w:vAlign w:val="bottom"/>
          </w:tcPr>
          <w:p w14:paraId="467519A5" w14:textId="77777777" w:rsidR="0022100F" w:rsidRPr="00F67C87" w:rsidRDefault="0022100F" w:rsidP="0022100F">
            <w:pPr>
              <w:ind w:left="-101"/>
              <w:rPr>
                <w:rFonts w:ascii="Arial" w:eastAsia="Angsana New" w:hAnsi="Arial" w:cs="Arial"/>
                <w:sz w:val="18"/>
                <w:szCs w:val="18"/>
              </w:rPr>
            </w:pPr>
            <w:r w:rsidRPr="00F67C87">
              <w:rPr>
                <w:rFonts w:ascii="Arial" w:eastAsia="Angsana New" w:hAnsi="Arial" w:cs="Arial"/>
                <w:sz w:val="18"/>
                <w:szCs w:val="18"/>
              </w:rPr>
              <w:t>Total trade accounts receivable</w:t>
            </w:r>
          </w:p>
        </w:tc>
        <w:tc>
          <w:tcPr>
            <w:tcW w:w="1368" w:type="dxa"/>
            <w:tcBorders>
              <w:bottom w:val="single" w:sz="4" w:space="0" w:color="000000"/>
            </w:tcBorders>
            <w:shd w:val="clear" w:color="auto" w:fill="auto"/>
            <w:vAlign w:val="center"/>
          </w:tcPr>
          <w:p w14:paraId="1565A3FD" w14:textId="08E89EE2" w:rsidR="0022100F" w:rsidRPr="00F67C87" w:rsidRDefault="00EC2FA4" w:rsidP="0022100F">
            <w:pPr>
              <w:ind w:right="-72"/>
              <w:jc w:val="right"/>
              <w:rPr>
                <w:rFonts w:ascii="Arial" w:eastAsia="Angsana New" w:hAnsi="Arial" w:cs="Arial"/>
                <w:sz w:val="18"/>
                <w:szCs w:val="18"/>
              </w:rPr>
            </w:pPr>
            <w:r w:rsidRPr="00F67C87">
              <w:rPr>
                <w:rFonts w:ascii="Arial" w:eastAsia="Angsana New" w:hAnsi="Arial" w:cs="Arial"/>
                <w:sz w:val="18"/>
                <w:szCs w:val="18"/>
              </w:rPr>
              <w:t>24,503,493</w:t>
            </w:r>
          </w:p>
        </w:tc>
        <w:tc>
          <w:tcPr>
            <w:tcW w:w="1368" w:type="dxa"/>
            <w:tcBorders>
              <w:bottom w:val="single" w:sz="4" w:space="0" w:color="000000"/>
            </w:tcBorders>
            <w:shd w:val="clear" w:color="auto" w:fill="auto"/>
            <w:vAlign w:val="center"/>
          </w:tcPr>
          <w:p w14:paraId="7750DA9A" w14:textId="7A4989EB" w:rsidR="0022100F" w:rsidRPr="00F67C87" w:rsidRDefault="0022100F" w:rsidP="00DF443F">
            <w:pPr>
              <w:ind w:right="-72"/>
              <w:jc w:val="right"/>
              <w:rPr>
                <w:rFonts w:ascii="Arial" w:eastAsia="Angsana New" w:hAnsi="Arial" w:cs="Arial"/>
                <w:sz w:val="18"/>
                <w:szCs w:val="18"/>
              </w:rPr>
            </w:pPr>
            <w:r w:rsidRPr="00F67C87">
              <w:rPr>
                <w:rFonts w:ascii="Arial" w:eastAsia="Angsana New" w:hAnsi="Arial" w:cs="Arial"/>
                <w:sz w:val="18"/>
                <w:szCs w:val="18"/>
              </w:rPr>
              <w:t>63,945,904</w:t>
            </w:r>
          </w:p>
        </w:tc>
        <w:tc>
          <w:tcPr>
            <w:tcW w:w="1368" w:type="dxa"/>
            <w:tcBorders>
              <w:bottom w:val="single" w:sz="4" w:space="0" w:color="000000"/>
            </w:tcBorders>
            <w:shd w:val="clear" w:color="auto" w:fill="auto"/>
            <w:vAlign w:val="center"/>
          </w:tcPr>
          <w:p w14:paraId="73DF40E6" w14:textId="77CF2A81" w:rsidR="0022100F" w:rsidRPr="00F67C87" w:rsidRDefault="00682B92" w:rsidP="0022100F">
            <w:pPr>
              <w:ind w:right="-72"/>
              <w:jc w:val="right"/>
              <w:rPr>
                <w:rFonts w:ascii="Arial" w:eastAsia="Angsana New" w:hAnsi="Arial" w:cs="Arial"/>
                <w:sz w:val="18"/>
                <w:szCs w:val="18"/>
              </w:rPr>
            </w:pPr>
            <w:r w:rsidRPr="00F67C87">
              <w:rPr>
                <w:rFonts w:ascii="Arial" w:eastAsia="Angsana New" w:hAnsi="Arial" w:cs="Arial"/>
                <w:sz w:val="18"/>
                <w:szCs w:val="18"/>
              </w:rPr>
              <w:t>6,9</w:t>
            </w:r>
            <w:r w:rsidR="00414B8A" w:rsidRPr="00F67C87">
              <w:rPr>
                <w:rFonts w:ascii="Arial" w:eastAsia="Angsana New" w:hAnsi="Arial" w:cs="Arial"/>
                <w:sz w:val="18"/>
                <w:szCs w:val="18"/>
              </w:rPr>
              <w:t>55</w:t>
            </w:r>
          </w:p>
        </w:tc>
        <w:tc>
          <w:tcPr>
            <w:tcW w:w="1368" w:type="dxa"/>
            <w:tcBorders>
              <w:bottom w:val="single" w:sz="4" w:space="0" w:color="000000"/>
            </w:tcBorders>
            <w:shd w:val="clear" w:color="auto" w:fill="auto"/>
            <w:vAlign w:val="center"/>
          </w:tcPr>
          <w:p w14:paraId="56C9BA9A" w14:textId="41EEF589"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cs/>
              </w:rPr>
              <w:t>-</w:t>
            </w:r>
          </w:p>
        </w:tc>
      </w:tr>
      <w:tr w:rsidR="00F37A98" w:rsidRPr="00F67C87" w14:paraId="4A99898D" w14:textId="77777777" w:rsidTr="00F37A98">
        <w:trPr>
          <w:trHeight w:val="74"/>
        </w:trPr>
        <w:tc>
          <w:tcPr>
            <w:tcW w:w="3960" w:type="dxa"/>
            <w:shd w:val="clear" w:color="auto" w:fill="auto"/>
            <w:vAlign w:val="bottom"/>
          </w:tcPr>
          <w:p w14:paraId="2914A5E9" w14:textId="77777777" w:rsidR="0022100F" w:rsidRPr="00F67C87" w:rsidRDefault="0022100F" w:rsidP="0022100F">
            <w:pPr>
              <w:ind w:left="-101"/>
              <w:rPr>
                <w:rFonts w:ascii="Arial" w:eastAsia="Angsana New" w:hAnsi="Arial" w:cs="Arial"/>
                <w:sz w:val="18"/>
                <w:szCs w:val="18"/>
              </w:rPr>
            </w:pPr>
          </w:p>
        </w:tc>
        <w:tc>
          <w:tcPr>
            <w:tcW w:w="1368" w:type="dxa"/>
            <w:tcBorders>
              <w:top w:val="single" w:sz="4" w:space="0" w:color="000000"/>
            </w:tcBorders>
            <w:shd w:val="clear" w:color="auto" w:fill="auto"/>
            <w:vAlign w:val="bottom"/>
          </w:tcPr>
          <w:p w14:paraId="182DB3FD"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2C5EAA4F" w14:textId="77777777" w:rsidR="0022100F" w:rsidRPr="00F67C87" w:rsidRDefault="0022100F" w:rsidP="00DF443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46B8516B"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281862F8" w14:textId="77777777" w:rsidR="0022100F" w:rsidRPr="00F67C87" w:rsidRDefault="0022100F" w:rsidP="0022100F">
            <w:pPr>
              <w:ind w:right="-72"/>
              <w:jc w:val="right"/>
              <w:rPr>
                <w:rFonts w:ascii="Arial" w:eastAsia="Angsana New" w:hAnsi="Arial" w:cs="Arial"/>
                <w:sz w:val="18"/>
                <w:szCs w:val="18"/>
              </w:rPr>
            </w:pPr>
          </w:p>
        </w:tc>
      </w:tr>
      <w:tr w:rsidR="00F37A98" w:rsidRPr="00F67C87" w14:paraId="0390CAC8" w14:textId="77777777" w:rsidTr="00F37A98">
        <w:tc>
          <w:tcPr>
            <w:tcW w:w="3960" w:type="dxa"/>
            <w:shd w:val="clear" w:color="auto" w:fill="auto"/>
            <w:vAlign w:val="bottom"/>
          </w:tcPr>
          <w:p w14:paraId="7F3ECEAB" w14:textId="77777777" w:rsidR="0022100F" w:rsidRPr="00F67C87" w:rsidRDefault="0022100F" w:rsidP="0022100F">
            <w:pPr>
              <w:ind w:left="-101"/>
              <w:rPr>
                <w:rFonts w:ascii="Arial" w:eastAsia="Angsana New" w:hAnsi="Arial" w:cs="Arial"/>
                <w:sz w:val="18"/>
                <w:szCs w:val="18"/>
                <w:u w:val="single"/>
              </w:rPr>
            </w:pPr>
            <w:r w:rsidRPr="00F67C87">
              <w:rPr>
                <w:rFonts w:ascii="Arial" w:eastAsia="Angsana New" w:hAnsi="Arial" w:cs="Arial"/>
                <w:sz w:val="18"/>
                <w:szCs w:val="18"/>
              </w:rPr>
              <w:t>Accrued income</w:t>
            </w:r>
          </w:p>
        </w:tc>
        <w:tc>
          <w:tcPr>
            <w:tcW w:w="1368" w:type="dxa"/>
            <w:shd w:val="clear" w:color="auto" w:fill="auto"/>
            <w:vAlign w:val="bottom"/>
          </w:tcPr>
          <w:p w14:paraId="278B7E45" w14:textId="77777777" w:rsidR="0022100F" w:rsidRPr="00F67C87" w:rsidRDefault="0022100F" w:rsidP="0022100F">
            <w:pPr>
              <w:ind w:right="-72"/>
              <w:jc w:val="right"/>
              <w:rPr>
                <w:rFonts w:ascii="Arial" w:eastAsia="Angsana New" w:hAnsi="Arial" w:cs="Arial"/>
                <w:sz w:val="18"/>
                <w:szCs w:val="18"/>
              </w:rPr>
            </w:pPr>
          </w:p>
        </w:tc>
        <w:tc>
          <w:tcPr>
            <w:tcW w:w="1368" w:type="dxa"/>
            <w:shd w:val="clear" w:color="auto" w:fill="auto"/>
            <w:vAlign w:val="bottom"/>
          </w:tcPr>
          <w:p w14:paraId="2D77D231" w14:textId="77777777" w:rsidR="0022100F" w:rsidRPr="00F67C87" w:rsidRDefault="0022100F" w:rsidP="00DF443F">
            <w:pPr>
              <w:ind w:right="-72"/>
              <w:jc w:val="right"/>
              <w:rPr>
                <w:rFonts w:ascii="Arial" w:eastAsia="Angsana New" w:hAnsi="Arial" w:cs="Arial"/>
                <w:sz w:val="18"/>
                <w:szCs w:val="18"/>
              </w:rPr>
            </w:pPr>
          </w:p>
        </w:tc>
        <w:tc>
          <w:tcPr>
            <w:tcW w:w="1368" w:type="dxa"/>
            <w:shd w:val="clear" w:color="auto" w:fill="auto"/>
            <w:vAlign w:val="bottom"/>
          </w:tcPr>
          <w:p w14:paraId="68C77352" w14:textId="77777777" w:rsidR="0022100F" w:rsidRPr="00F67C87" w:rsidRDefault="0022100F" w:rsidP="0022100F">
            <w:pPr>
              <w:ind w:right="-72"/>
              <w:jc w:val="right"/>
              <w:rPr>
                <w:rFonts w:ascii="Arial" w:eastAsia="Angsana New" w:hAnsi="Arial" w:cs="Arial"/>
                <w:sz w:val="18"/>
                <w:szCs w:val="18"/>
              </w:rPr>
            </w:pPr>
          </w:p>
        </w:tc>
        <w:tc>
          <w:tcPr>
            <w:tcW w:w="1368" w:type="dxa"/>
            <w:shd w:val="clear" w:color="auto" w:fill="auto"/>
            <w:vAlign w:val="bottom"/>
          </w:tcPr>
          <w:p w14:paraId="46A0029B" w14:textId="77777777" w:rsidR="0022100F" w:rsidRPr="00F67C87" w:rsidRDefault="0022100F" w:rsidP="0022100F">
            <w:pPr>
              <w:ind w:right="-72"/>
              <w:jc w:val="right"/>
              <w:rPr>
                <w:rFonts w:ascii="Arial" w:eastAsia="Angsana New" w:hAnsi="Arial" w:cs="Arial"/>
                <w:sz w:val="18"/>
                <w:szCs w:val="18"/>
              </w:rPr>
            </w:pPr>
          </w:p>
        </w:tc>
      </w:tr>
      <w:tr w:rsidR="00D11CD4" w:rsidRPr="00F67C87" w14:paraId="6B8E4301" w14:textId="77777777" w:rsidTr="001A2A61">
        <w:tc>
          <w:tcPr>
            <w:tcW w:w="3960" w:type="dxa"/>
            <w:shd w:val="clear" w:color="auto" w:fill="auto"/>
            <w:vAlign w:val="bottom"/>
          </w:tcPr>
          <w:p w14:paraId="64BFFF4B" w14:textId="77777777" w:rsidR="00D11CD4" w:rsidRPr="00F67C87" w:rsidRDefault="00D11CD4" w:rsidP="00D11CD4">
            <w:pPr>
              <w:ind w:left="-101"/>
              <w:rPr>
                <w:rFonts w:ascii="Arial" w:eastAsia="Angsana New" w:hAnsi="Arial" w:cs="Arial"/>
                <w:sz w:val="18"/>
                <w:szCs w:val="18"/>
              </w:rPr>
            </w:pPr>
            <w:r w:rsidRPr="00F67C87">
              <w:rPr>
                <w:rFonts w:ascii="Arial" w:eastAsia="Angsana New" w:hAnsi="Arial" w:cs="Arial"/>
                <w:sz w:val="18"/>
                <w:szCs w:val="18"/>
              </w:rPr>
              <w:t xml:space="preserve">   - Third parties</w:t>
            </w:r>
          </w:p>
        </w:tc>
        <w:tc>
          <w:tcPr>
            <w:tcW w:w="1368" w:type="dxa"/>
            <w:shd w:val="clear" w:color="auto" w:fill="auto"/>
          </w:tcPr>
          <w:p w14:paraId="34B1D9A2" w14:textId="4D5A6E5A" w:rsidR="00D11CD4" w:rsidRPr="00F67C87" w:rsidRDefault="00A642DB" w:rsidP="00D11CD4">
            <w:pPr>
              <w:ind w:right="-72"/>
              <w:jc w:val="right"/>
              <w:rPr>
                <w:rFonts w:ascii="Arial" w:eastAsia="Angsana New" w:hAnsi="Arial" w:cs="Arial"/>
                <w:sz w:val="18"/>
                <w:szCs w:val="18"/>
              </w:rPr>
            </w:pPr>
            <w:r w:rsidRPr="00F67C87">
              <w:rPr>
                <w:rFonts w:ascii="Arial" w:eastAsia="Angsana New" w:hAnsi="Arial" w:cs="Arial"/>
                <w:sz w:val="18"/>
                <w:szCs w:val="18"/>
              </w:rPr>
              <w:t>13,544</w:t>
            </w:r>
          </w:p>
        </w:tc>
        <w:tc>
          <w:tcPr>
            <w:tcW w:w="1368" w:type="dxa"/>
            <w:shd w:val="clear" w:color="auto" w:fill="auto"/>
          </w:tcPr>
          <w:p w14:paraId="25F6D938" w14:textId="77189CE5" w:rsidR="00D11CD4" w:rsidRPr="00F67C87" w:rsidRDefault="00D11CD4" w:rsidP="00D11CD4">
            <w:pPr>
              <w:ind w:right="-72"/>
              <w:jc w:val="right"/>
              <w:rPr>
                <w:rFonts w:ascii="Arial" w:eastAsia="Angsana New" w:hAnsi="Arial" w:cs="Arial"/>
                <w:sz w:val="18"/>
                <w:szCs w:val="18"/>
              </w:rPr>
            </w:pPr>
            <w:r w:rsidRPr="00F67C87">
              <w:rPr>
                <w:rFonts w:ascii="Arial" w:eastAsia="Angsana New" w:hAnsi="Arial" w:cs="Arial"/>
                <w:sz w:val="18"/>
                <w:szCs w:val="18"/>
              </w:rPr>
              <w:t>16,653,021</w:t>
            </w:r>
          </w:p>
        </w:tc>
        <w:tc>
          <w:tcPr>
            <w:tcW w:w="1368" w:type="dxa"/>
            <w:shd w:val="clear" w:color="auto" w:fill="auto"/>
          </w:tcPr>
          <w:p w14:paraId="09F80A1F" w14:textId="20E2556A" w:rsidR="00D11CD4" w:rsidRPr="00F67C87" w:rsidRDefault="000A0451" w:rsidP="00D11CD4">
            <w:pPr>
              <w:ind w:right="-72"/>
              <w:jc w:val="right"/>
              <w:rPr>
                <w:rFonts w:ascii="Arial" w:eastAsia="Angsana New" w:hAnsi="Arial" w:cs="Arial"/>
                <w:sz w:val="18"/>
                <w:szCs w:val="18"/>
                <w:cs/>
              </w:rPr>
            </w:pPr>
            <w:r w:rsidRPr="00F67C87">
              <w:rPr>
                <w:rFonts w:ascii="Arial" w:eastAsia="Angsana New" w:hAnsi="Arial" w:cs="Arial"/>
                <w:sz w:val="18"/>
                <w:szCs w:val="18"/>
              </w:rPr>
              <w:t>13,544</w:t>
            </w:r>
          </w:p>
        </w:tc>
        <w:tc>
          <w:tcPr>
            <w:tcW w:w="1368" w:type="dxa"/>
            <w:shd w:val="clear" w:color="auto" w:fill="auto"/>
            <w:vAlign w:val="center"/>
          </w:tcPr>
          <w:p w14:paraId="0BA8F366" w14:textId="65188D1E" w:rsidR="00D11CD4" w:rsidRPr="00F67C87" w:rsidRDefault="00D11CD4" w:rsidP="00D11CD4">
            <w:pPr>
              <w:ind w:right="-72"/>
              <w:jc w:val="right"/>
              <w:rPr>
                <w:rFonts w:ascii="Arial" w:eastAsia="Angsana New" w:hAnsi="Arial" w:cs="Arial"/>
                <w:sz w:val="18"/>
                <w:szCs w:val="18"/>
              </w:rPr>
            </w:pPr>
            <w:r w:rsidRPr="00F67C87">
              <w:rPr>
                <w:rFonts w:ascii="Arial" w:eastAsia="Angsana New" w:hAnsi="Arial" w:cs="Arial"/>
                <w:sz w:val="18"/>
                <w:szCs w:val="18"/>
                <w:cs/>
              </w:rPr>
              <w:t>-</w:t>
            </w:r>
          </w:p>
        </w:tc>
      </w:tr>
      <w:tr w:rsidR="00D11CD4" w:rsidRPr="00F67C87" w14:paraId="624DB6D0" w14:textId="77777777" w:rsidTr="001A2A61">
        <w:tc>
          <w:tcPr>
            <w:tcW w:w="3960" w:type="dxa"/>
            <w:shd w:val="clear" w:color="auto" w:fill="auto"/>
            <w:vAlign w:val="bottom"/>
          </w:tcPr>
          <w:p w14:paraId="4BAD6AFC" w14:textId="38CB1E92" w:rsidR="00D11CD4" w:rsidRPr="00F67C87" w:rsidRDefault="00D11CD4" w:rsidP="00D11CD4">
            <w:pPr>
              <w:ind w:left="-101"/>
              <w:rPr>
                <w:rFonts w:ascii="Arial" w:eastAsia="Angsana New" w:hAnsi="Arial" w:cs="Arial"/>
                <w:sz w:val="18"/>
                <w:szCs w:val="18"/>
              </w:rPr>
            </w:pPr>
            <w:r w:rsidRPr="00F67C87">
              <w:rPr>
                <w:rFonts w:ascii="Arial" w:eastAsia="Angsana New" w:hAnsi="Arial" w:cs="Arial"/>
                <w:sz w:val="18"/>
                <w:szCs w:val="18"/>
              </w:rPr>
              <w:t xml:space="preserve">   - Related parties (Note 3</w:t>
            </w:r>
            <w:r w:rsidR="006A19D7" w:rsidRPr="00F67C87">
              <w:rPr>
                <w:rFonts w:ascii="Arial" w:eastAsia="Angsana New" w:hAnsi="Arial" w:cs="Arial"/>
                <w:sz w:val="18"/>
                <w:szCs w:val="18"/>
              </w:rPr>
              <w:t>3</w:t>
            </w:r>
            <w:r w:rsidRPr="00F67C87">
              <w:rPr>
                <w:rFonts w:ascii="Arial" w:eastAsia="Angsana New" w:hAnsi="Arial" w:cs="Arial"/>
                <w:sz w:val="18"/>
                <w:szCs w:val="18"/>
              </w:rPr>
              <w:t>)</w:t>
            </w:r>
          </w:p>
        </w:tc>
        <w:tc>
          <w:tcPr>
            <w:tcW w:w="1368" w:type="dxa"/>
            <w:tcBorders>
              <w:bottom w:val="single" w:sz="4" w:space="0" w:color="000000"/>
            </w:tcBorders>
            <w:shd w:val="clear" w:color="auto" w:fill="auto"/>
          </w:tcPr>
          <w:p w14:paraId="56EE157F" w14:textId="062186A3" w:rsidR="00D11CD4" w:rsidRPr="00F67C87" w:rsidRDefault="00D11CD4" w:rsidP="00D11CD4">
            <w:pPr>
              <w:ind w:right="-72"/>
              <w:jc w:val="right"/>
              <w:rPr>
                <w:rFonts w:ascii="Arial" w:eastAsia="Angsana New" w:hAnsi="Arial" w:cs="Arial"/>
                <w:sz w:val="18"/>
                <w:szCs w:val="18"/>
              </w:rPr>
            </w:pPr>
            <w:r w:rsidRPr="00F67C87">
              <w:rPr>
                <w:rFonts w:ascii="Arial" w:hAnsi="Arial" w:cs="Arial"/>
                <w:sz w:val="18"/>
                <w:szCs w:val="18"/>
              </w:rPr>
              <w:t>-</w:t>
            </w:r>
          </w:p>
        </w:tc>
        <w:tc>
          <w:tcPr>
            <w:tcW w:w="1368" w:type="dxa"/>
            <w:tcBorders>
              <w:bottom w:val="single" w:sz="4" w:space="0" w:color="000000"/>
            </w:tcBorders>
            <w:shd w:val="clear" w:color="auto" w:fill="auto"/>
          </w:tcPr>
          <w:p w14:paraId="06BB7BB6" w14:textId="1024BC39" w:rsidR="00D11CD4" w:rsidRPr="00F67C87" w:rsidRDefault="00D11CD4" w:rsidP="00D11CD4">
            <w:pPr>
              <w:ind w:right="-72"/>
              <w:jc w:val="right"/>
              <w:rPr>
                <w:rFonts w:ascii="Arial" w:eastAsia="Angsana New" w:hAnsi="Arial" w:cs="Arial"/>
                <w:sz w:val="18"/>
                <w:szCs w:val="18"/>
              </w:rPr>
            </w:pPr>
            <w:r w:rsidRPr="00F67C87">
              <w:rPr>
                <w:rFonts w:ascii="Arial" w:eastAsia="Angsana New" w:hAnsi="Arial" w:cs="Arial"/>
                <w:sz w:val="18"/>
                <w:szCs w:val="18"/>
              </w:rPr>
              <w:t>227,303</w:t>
            </w:r>
          </w:p>
        </w:tc>
        <w:tc>
          <w:tcPr>
            <w:tcW w:w="1368" w:type="dxa"/>
            <w:tcBorders>
              <w:bottom w:val="single" w:sz="4" w:space="0" w:color="000000"/>
            </w:tcBorders>
            <w:shd w:val="clear" w:color="auto" w:fill="auto"/>
          </w:tcPr>
          <w:p w14:paraId="6185AF09" w14:textId="687E3D7D" w:rsidR="00D11CD4" w:rsidRPr="00F67C87" w:rsidRDefault="00D11CD4" w:rsidP="00D11CD4">
            <w:pPr>
              <w:ind w:right="-72"/>
              <w:jc w:val="right"/>
              <w:rPr>
                <w:rFonts w:ascii="Arial" w:eastAsia="Angsana New" w:hAnsi="Arial" w:cs="Arial"/>
                <w:sz w:val="18"/>
                <w:szCs w:val="18"/>
              </w:rPr>
            </w:pPr>
            <w:r w:rsidRPr="00F67C87">
              <w:rPr>
                <w:rFonts w:ascii="Arial" w:hAnsi="Arial" w:cs="Arial"/>
                <w:sz w:val="18"/>
                <w:szCs w:val="18"/>
              </w:rPr>
              <w:t>-</w:t>
            </w:r>
          </w:p>
        </w:tc>
        <w:tc>
          <w:tcPr>
            <w:tcW w:w="1368" w:type="dxa"/>
            <w:tcBorders>
              <w:bottom w:val="single" w:sz="4" w:space="0" w:color="000000"/>
            </w:tcBorders>
            <w:shd w:val="clear" w:color="auto" w:fill="auto"/>
            <w:vAlign w:val="center"/>
          </w:tcPr>
          <w:p w14:paraId="6098D5C4" w14:textId="3A89276E" w:rsidR="00D11CD4" w:rsidRPr="00F67C87" w:rsidRDefault="00D11CD4" w:rsidP="00D11CD4">
            <w:pPr>
              <w:ind w:right="-72"/>
              <w:jc w:val="right"/>
              <w:rPr>
                <w:rFonts w:ascii="Arial" w:eastAsia="Angsana New" w:hAnsi="Arial" w:cs="Arial"/>
                <w:sz w:val="18"/>
                <w:szCs w:val="18"/>
              </w:rPr>
            </w:pPr>
            <w:r w:rsidRPr="00F67C87">
              <w:rPr>
                <w:rFonts w:ascii="Arial" w:eastAsia="Angsana New" w:hAnsi="Arial" w:cs="Arial"/>
                <w:sz w:val="18"/>
                <w:szCs w:val="18"/>
                <w:cs/>
              </w:rPr>
              <w:t>-</w:t>
            </w:r>
          </w:p>
        </w:tc>
      </w:tr>
      <w:tr w:rsidR="00F37A98" w:rsidRPr="00F67C87" w14:paraId="3D673EA2" w14:textId="77777777" w:rsidTr="00F37A98">
        <w:tc>
          <w:tcPr>
            <w:tcW w:w="3960" w:type="dxa"/>
            <w:shd w:val="clear" w:color="auto" w:fill="auto"/>
            <w:vAlign w:val="bottom"/>
          </w:tcPr>
          <w:p w14:paraId="5A6B3801" w14:textId="77777777" w:rsidR="0022100F" w:rsidRPr="00F67C87" w:rsidRDefault="0022100F" w:rsidP="0022100F">
            <w:pPr>
              <w:ind w:left="-101"/>
              <w:rPr>
                <w:rFonts w:ascii="Arial" w:eastAsia="Angsana New" w:hAnsi="Arial" w:cs="Arial"/>
                <w:sz w:val="18"/>
                <w:szCs w:val="18"/>
              </w:rPr>
            </w:pPr>
          </w:p>
        </w:tc>
        <w:tc>
          <w:tcPr>
            <w:tcW w:w="1368" w:type="dxa"/>
            <w:tcBorders>
              <w:top w:val="single" w:sz="4" w:space="0" w:color="000000"/>
            </w:tcBorders>
            <w:shd w:val="clear" w:color="auto" w:fill="auto"/>
            <w:vAlign w:val="bottom"/>
          </w:tcPr>
          <w:p w14:paraId="5E507486"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4F9323AD" w14:textId="77777777" w:rsidR="0022100F" w:rsidRPr="00F67C87" w:rsidRDefault="0022100F" w:rsidP="00DF443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5ACC8C5F"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74320142" w14:textId="77777777" w:rsidR="0022100F" w:rsidRPr="00F67C87" w:rsidRDefault="0022100F" w:rsidP="0022100F">
            <w:pPr>
              <w:ind w:right="-72"/>
              <w:jc w:val="right"/>
              <w:rPr>
                <w:rFonts w:ascii="Arial" w:eastAsia="Angsana New" w:hAnsi="Arial" w:cs="Arial"/>
                <w:sz w:val="18"/>
                <w:szCs w:val="18"/>
              </w:rPr>
            </w:pPr>
          </w:p>
        </w:tc>
      </w:tr>
      <w:tr w:rsidR="00F37A98" w:rsidRPr="00F67C87" w14:paraId="04688379" w14:textId="77777777" w:rsidTr="00F37A98">
        <w:tc>
          <w:tcPr>
            <w:tcW w:w="3960" w:type="dxa"/>
            <w:shd w:val="clear" w:color="auto" w:fill="auto"/>
            <w:vAlign w:val="bottom"/>
          </w:tcPr>
          <w:p w14:paraId="3CDA97DB" w14:textId="77777777" w:rsidR="0022100F" w:rsidRPr="00F67C87" w:rsidRDefault="0022100F" w:rsidP="0022100F">
            <w:pPr>
              <w:ind w:left="-101"/>
              <w:rPr>
                <w:rFonts w:ascii="Arial" w:eastAsia="Angsana New" w:hAnsi="Arial" w:cs="Arial"/>
                <w:sz w:val="18"/>
                <w:szCs w:val="18"/>
              </w:rPr>
            </w:pPr>
            <w:r w:rsidRPr="00F67C87">
              <w:rPr>
                <w:rFonts w:ascii="Arial" w:eastAsia="Angsana New" w:hAnsi="Arial" w:cs="Arial"/>
                <w:sz w:val="18"/>
                <w:szCs w:val="18"/>
              </w:rPr>
              <w:t>Total accrued income</w:t>
            </w:r>
          </w:p>
        </w:tc>
        <w:tc>
          <w:tcPr>
            <w:tcW w:w="1368" w:type="dxa"/>
            <w:tcBorders>
              <w:bottom w:val="single" w:sz="4" w:space="0" w:color="auto"/>
            </w:tcBorders>
            <w:shd w:val="clear" w:color="auto" w:fill="auto"/>
          </w:tcPr>
          <w:p w14:paraId="29007F95" w14:textId="573F93ED" w:rsidR="0022100F" w:rsidRPr="00F67C87" w:rsidRDefault="00A642DB" w:rsidP="0022100F">
            <w:pPr>
              <w:ind w:right="-72"/>
              <w:jc w:val="right"/>
              <w:rPr>
                <w:rFonts w:ascii="Arial" w:eastAsia="Angsana New" w:hAnsi="Arial" w:cs="Arial"/>
                <w:sz w:val="18"/>
                <w:szCs w:val="18"/>
              </w:rPr>
            </w:pPr>
            <w:r w:rsidRPr="00F67C87">
              <w:rPr>
                <w:rFonts w:ascii="Arial" w:eastAsia="Angsana New" w:hAnsi="Arial" w:cs="Arial"/>
                <w:sz w:val="18"/>
                <w:szCs w:val="18"/>
              </w:rPr>
              <w:t>13,544</w:t>
            </w:r>
          </w:p>
        </w:tc>
        <w:tc>
          <w:tcPr>
            <w:tcW w:w="1368" w:type="dxa"/>
            <w:tcBorders>
              <w:bottom w:val="single" w:sz="4" w:space="0" w:color="auto"/>
            </w:tcBorders>
            <w:shd w:val="clear" w:color="auto" w:fill="auto"/>
          </w:tcPr>
          <w:p w14:paraId="132B3480" w14:textId="271EF035" w:rsidR="0022100F" w:rsidRPr="00F67C87" w:rsidRDefault="0022100F" w:rsidP="00DF443F">
            <w:pPr>
              <w:ind w:right="-72"/>
              <w:jc w:val="right"/>
              <w:rPr>
                <w:rFonts w:ascii="Arial" w:eastAsia="Angsana New" w:hAnsi="Arial" w:cs="Arial"/>
                <w:sz w:val="18"/>
                <w:szCs w:val="18"/>
              </w:rPr>
            </w:pPr>
            <w:r w:rsidRPr="00F67C87">
              <w:rPr>
                <w:rFonts w:ascii="Arial" w:eastAsia="Angsana New" w:hAnsi="Arial" w:cs="Arial"/>
                <w:sz w:val="18"/>
                <w:szCs w:val="18"/>
              </w:rPr>
              <w:t>16,880,324</w:t>
            </w:r>
          </w:p>
        </w:tc>
        <w:tc>
          <w:tcPr>
            <w:tcW w:w="1368" w:type="dxa"/>
            <w:tcBorders>
              <w:bottom w:val="single" w:sz="4" w:space="0" w:color="auto"/>
            </w:tcBorders>
            <w:shd w:val="clear" w:color="auto" w:fill="auto"/>
            <w:vAlign w:val="center"/>
          </w:tcPr>
          <w:p w14:paraId="7B89BCE8" w14:textId="14A994A4" w:rsidR="0022100F" w:rsidRPr="00F67C87" w:rsidRDefault="00DC6B57" w:rsidP="00DC6B57">
            <w:pPr>
              <w:ind w:right="-72"/>
              <w:jc w:val="right"/>
              <w:rPr>
                <w:rFonts w:ascii="Arial" w:eastAsia="Angsana New" w:hAnsi="Arial" w:cs="Arial"/>
                <w:sz w:val="18"/>
                <w:szCs w:val="18"/>
              </w:rPr>
            </w:pPr>
            <w:r w:rsidRPr="00F67C87">
              <w:rPr>
                <w:rFonts w:ascii="Arial" w:eastAsia="Angsana New" w:hAnsi="Arial" w:cs="Arial"/>
                <w:sz w:val="18"/>
                <w:szCs w:val="18"/>
              </w:rPr>
              <w:t>13,544</w:t>
            </w:r>
          </w:p>
        </w:tc>
        <w:tc>
          <w:tcPr>
            <w:tcW w:w="1368" w:type="dxa"/>
            <w:tcBorders>
              <w:bottom w:val="single" w:sz="4" w:space="0" w:color="auto"/>
            </w:tcBorders>
            <w:shd w:val="clear" w:color="auto" w:fill="auto"/>
            <w:vAlign w:val="center"/>
          </w:tcPr>
          <w:p w14:paraId="6E210923" w14:textId="20FFFDBB"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cs/>
              </w:rPr>
              <w:t>-</w:t>
            </w:r>
          </w:p>
        </w:tc>
      </w:tr>
      <w:tr w:rsidR="00F37A98" w:rsidRPr="00F67C87" w14:paraId="38379C2D" w14:textId="77777777" w:rsidTr="00F37A98">
        <w:tc>
          <w:tcPr>
            <w:tcW w:w="3960" w:type="dxa"/>
            <w:shd w:val="clear" w:color="auto" w:fill="auto"/>
            <w:vAlign w:val="bottom"/>
          </w:tcPr>
          <w:p w14:paraId="388860E5" w14:textId="77777777" w:rsidR="0022100F" w:rsidRPr="00F67C87" w:rsidRDefault="0022100F" w:rsidP="0022100F">
            <w:pPr>
              <w:ind w:left="-101"/>
              <w:rPr>
                <w:rFonts w:ascii="Arial" w:eastAsia="Angsana New" w:hAnsi="Arial" w:cs="Arial"/>
                <w:sz w:val="18"/>
                <w:szCs w:val="18"/>
              </w:rPr>
            </w:pPr>
          </w:p>
        </w:tc>
        <w:tc>
          <w:tcPr>
            <w:tcW w:w="1368" w:type="dxa"/>
            <w:tcBorders>
              <w:top w:val="single" w:sz="4" w:space="0" w:color="auto"/>
            </w:tcBorders>
            <w:shd w:val="clear" w:color="auto" w:fill="auto"/>
            <w:vAlign w:val="bottom"/>
          </w:tcPr>
          <w:p w14:paraId="62FA03E9"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2C74EFDE" w14:textId="77777777" w:rsidR="0022100F" w:rsidRPr="00F67C87" w:rsidRDefault="0022100F" w:rsidP="00DF443F">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1D22D28B"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5BF3EF7E" w14:textId="77777777" w:rsidR="0022100F" w:rsidRPr="00F67C87" w:rsidRDefault="0022100F" w:rsidP="0022100F">
            <w:pPr>
              <w:ind w:right="-72"/>
              <w:jc w:val="right"/>
              <w:rPr>
                <w:rFonts w:ascii="Arial" w:eastAsia="Angsana New" w:hAnsi="Arial" w:cs="Arial"/>
                <w:sz w:val="18"/>
                <w:szCs w:val="18"/>
              </w:rPr>
            </w:pPr>
          </w:p>
        </w:tc>
      </w:tr>
      <w:tr w:rsidR="00F37A98" w:rsidRPr="00F67C87" w14:paraId="74A2CB6C" w14:textId="77777777" w:rsidTr="00F37A98">
        <w:tc>
          <w:tcPr>
            <w:tcW w:w="3960" w:type="dxa"/>
            <w:shd w:val="clear" w:color="auto" w:fill="auto"/>
            <w:vAlign w:val="bottom"/>
          </w:tcPr>
          <w:p w14:paraId="486F374C" w14:textId="77777777" w:rsidR="0022100F" w:rsidRPr="00F67C87" w:rsidRDefault="0022100F" w:rsidP="0022100F">
            <w:pPr>
              <w:ind w:left="-101"/>
              <w:rPr>
                <w:rFonts w:ascii="Arial" w:eastAsia="Angsana New" w:hAnsi="Arial" w:cs="Arial"/>
                <w:sz w:val="18"/>
                <w:szCs w:val="18"/>
              </w:rPr>
            </w:pPr>
            <w:r w:rsidRPr="00F67C87">
              <w:rPr>
                <w:rFonts w:ascii="Arial" w:eastAsia="Angsana New" w:hAnsi="Arial" w:cs="Arial"/>
                <w:sz w:val="18"/>
                <w:szCs w:val="18"/>
              </w:rPr>
              <w:t>Total trade accounts receivable and</w:t>
            </w:r>
          </w:p>
        </w:tc>
        <w:tc>
          <w:tcPr>
            <w:tcW w:w="1368" w:type="dxa"/>
            <w:shd w:val="clear" w:color="auto" w:fill="auto"/>
            <w:vAlign w:val="bottom"/>
          </w:tcPr>
          <w:p w14:paraId="6DA94D5A" w14:textId="77777777" w:rsidR="0022100F" w:rsidRPr="00F67C87" w:rsidRDefault="0022100F" w:rsidP="0022100F">
            <w:pPr>
              <w:ind w:right="-72"/>
              <w:jc w:val="right"/>
              <w:rPr>
                <w:rFonts w:ascii="Arial" w:eastAsia="Angsana New" w:hAnsi="Arial" w:cs="Arial"/>
                <w:sz w:val="18"/>
                <w:szCs w:val="18"/>
              </w:rPr>
            </w:pPr>
          </w:p>
        </w:tc>
        <w:tc>
          <w:tcPr>
            <w:tcW w:w="1368" w:type="dxa"/>
            <w:shd w:val="clear" w:color="auto" w:fill="auto"/>
            <w:vAlign w:val="bottom"/>
          </w:tcPr>
          <w:p w14:paraId="1309615F" w14:textId="77777777" w:rsidR="0022100F" w:rsidRPr="00F67C87" w:rsidRDefault="0022100F" w:rsidP="00DF443F">
            <w:pPr>
              <w:ind w:right="-72"/>
              <w:jc w:val="right"/>
              <w:rPr>
                <w:rFonts w:ascii="Arial" w:eastAsia="Angsana New" w:hAnsi="Arial" w:cs="Arial"/>
                <w:sz w:val="18"/>
                <w:szCs w:val="18"/>
              </w:rPr>
            </w:pPr>
          </w:p>
        </w:tc>
        <w:tc>
          <w:tcPr>
            <w:tcW w:w="1368" w:type="dxa"/>
            <w:shd w:val="clear" w:color="auto" w:fill="auto"/>
            <w:vAlign w:val="bottom"/>
          </w:tcPr>
          <w:p w14:paraId="69E92DBC" w14:textId="77777777" w:rsidR="0022100F" w:rsidRPr="00F67C87" w:rsidRDefault="0022100F" w:rsidP="0022100F">
            <w:pPr>
              <w:ind w:right="-72"/>
              <w:jc w:val="right"/>
              <w:rPr>
                <w:rFonts w:ascii="Arial" w:eastAsia="Angsana New" w:hAnsi="Arial" w:cs="Arial"/>
                <w:sz w:val="18"/>
                <w:szCs w:val="18"/>
              </w:rPr>
            </w:pPr>
          </w:p>
        </w:tc>
        <w:tc>
          <w:tcPr>
            <w:tcW w:w="1368" w:type="dxa"/>
            <w:shd w:val="clear" w:color="auto" w:fill="auto"/>
            <w:vAlign w:val="bottom"/>
          </w:tcPr>
          <w:p w14:paraId="318C764A" w14:textId="77777777" w:rsidR="0022100F" w:rsidRPr="00F67C87" w:rsidRDefault="0022100F" w:rsidP="0022100F">
            <w:pPr>
              <w:ind w:right="-72"/>
              <w:jc w:val="right"/>
              <w:rPr>
                <w:rFonts w:ascii="Arial" w:eastAsia="Angsana New" w:hAnsi="Arial" w:cs="Arial"/>
                <w:sz w:val="18"/>
                <w:szCs w:val="18"/>
              </w:rPr>
            </w:pPr>
          </w:p>
        </w:tc>
      </w:tr>
      <w:tr w:rsidR="00BC7AE9" w:rsidRPr="00F67C87" w14:paraId="1134FC78" w14:textId="77777777" w:rsidTr="00F37A98">
        <w:tc>
          <w:tcPr>
            <w:tcW w:w="3960" w:type="dxa"/>
            <w:shd w:val="clear" w:color="auto" w:fill="auto"/>
            <w:vAlign w:val="bottom"/>
          </w:tcPr>
          <w:p w14:paraId="2462E692" w14:textId="77777777" w:rsidR="00BC7AE9" w:rsidRPr="00F67C87" w:rsidRDefault="00BC7AE9" w:rsidP="00BC7AE9">
            <w:pPr>
              <w:ind w:left="-101"/>
              <w:rPr>
                <w:rFonts w:ascii="Arial" w:eastAsia="Angsana New" w:hAnsi="Arial" w:cs="Arial"/>
                <w:sz w:val="18"/>
                <w:szCs w:val="18"/>
              </w:rPr>
            </w:pPr>
            <w:r w:rsidRPr="00F67C87">
              <w:rPr>
                <w:rFonts w:ascii="Arial" w:eastAsia="Angsana New" w:hAnsi="Arial" w:cs="Arial"/>
                <w:sz w:val="18"/>
                <w:szCs w:val="18"/>
              </w:rPr>
              <w:t xml:space="preserve">   accrued income</w:t>
            </w:r>
          </w:p>
        </w:tc>
        <w:tc>
          <w:tcPr>
            <w:tcW w:w="1368" w:type="dxa"/>
            <w:shd w:val="clear" w:color="auto" w:fill="auto"/>
          </w:tcPr>
          <w:p w14:paraId="01343E18" w14:textId="35BE0680" w:rsidR="00BC7AE9" w:rsidRPr="00F67C87" w:rsidRDefault="00682B92" w:rsidP="00BC7AE9">
            <w:pPr>
              <w:ind w:right="-72"/>
              <w:jc w:val="right"/>
              <w:rPr>
                <w:rFonts w:ascii="Arial" w:eastAsia="Angsana New" w:hAnsi="Arial" w:cs="Arial"/>
                <w:sz w:val="18"/>
                <w:szCs w:val="18"/>
              </w:rPr>
            </w:pPr>
            <w:r w:rsidRPr="00F67C87">
              <w:rPr>
                <w:rFonts w:ascii="Arial" w:hAnsi="Arial" w:cs="Arial"/>
                <w:sz w:val="18"/>
                <w:szCs w:val="18"/>
              </w:rPr>
              <w:t>24,517,037</w:t>
            </w:r>
          </w:p>
        </w:tc>
        <w:tc>
          <w:tcPr>
            <w:tcW w:w="1368" w:type="dxa"/>
            <w:shd w:val="clear" w:color="auto" w:fill="auto"/>
          </w:tcPr>
          <w:p w14:paraId="4C3EC408" w14:textId="234F3B04" w:rsidR="00BC7AE9" w:rsidRPr="00F67C87" w:rsidRDefault="00BC7AE9" w:rsidP="00BC7AE9">
            <w:pPr>
              <w:ind w:right="-72"/>
              <w:jc w:val="right"/>
              <w:rPr>
                <w:rFonts w:ascii="Arial" w:eastAsia="Angsana New" w:hAnsi="Arial" w:cs="Arial"/>
                <w:sz w:val="18"/>
                <w:szCs w:val="18"/>
              </w:rPr>
            </w:pPr>
            <w:r w:rsidRPr="00F67C87">
              <w:rPr>
                <w:rFonts w:ascii="Arial" w:eastAsia="Angsana New" w:hAnsi="Arial" w:cs="Arial"/>
                <w:sz w:val="18"/>
                <w:szCs w:val="18"/>
              </w:rPr>
              <w:t>80,826,228</w:t>
            </w:r>
          </w:p>
        </w:tc>
        <w:tc>
          <w:tcPr>
            <w:tcW w:w="1368" w:type="dxa"/>
            <w:shd w:val="clear" w:color="auto" w:fill="auto"/>
            <w:vAlign w:val="bottom"/>
          </w:tcPr>
          <w:p w14:paraId="1EF35248" w14:textId="2A6AC213" w:rsidR="00BC7AE9" w:rsidRPr="00F67C87" w:rsidRDefault="0087640C" w:rsidP="00BC7AE9">
            <w:pPr>
              <w:ind w:right="-72"/>
              <w:jc w:val="right"/>
              <w:rPr>
                <w:rFonts w:ascii="Arial" w:eastAsia="Angsana New" w:hAnsi="Arial" w:cs="Arial"/>
                <w:sz w:val="18"/>
                <w:szCs w:val="18"/>
              </w:rPr>
            </w:pPr>
            <w:r w:rsidRPr="00F67C87">
              <w:rPr>
                <w:rFonts w:ascii="Arial" w:eastAsia="Angsana New" w:hAnsi="Arial" w:cs="Arial"/>
                <w:sz w:val="18"/>
                <w:szCs w:val="18"/>
              </w:rPr>
              <w:t>20,499</w:t>
            </w:r>
          </w:p>
        </w:tc>
        <w:tc>
          <w:tcPr>
            <w:tcW w:w="1368" w:type="dxa"/>
            <w:shd w:val="clear" w:color="auto" w:fill="auto"/>
            <w:vAlign w:val="bottom"/>
          </w:tcPr>
          <w:p w14:paraId="77A85E42" w14:textId="3206FB12" w:rsidR="00BC7AE9" w:rsidRPr="00F67C87" w:rsidRDefault="00BC7AE9" w:rsidP="00BC7AE9">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BC7AE9" w:rsidRPr="00F67C87" w14:paraId="68570A8B" w14:textId="77777777" w:rsidTr="00F37A98">
        <w:tc>
          <w:tcPr>
            <w:tcW w:w="3960" w:type="dxa"/>
            <w:shd w:val="clear" w:color="auto" w:fill="auto"/>
            <w:vAlign w:val="bottom"/>
          </w:tcPr>
          <w:p w14:paraId="38C6500D" w14:textId="70737BBB" w:rsidR="00BC7AE9" w:rsidRPr="00F67C87" w:rsidRDefault="00BC7AE9" w:rsidP="00BC7AE9">
            <w:pPr>
              <w:tabs>
                <w:tab w:val="left" w:pos="893"/>
              </w:tabs>
              <w:ind w:left="-101"/>
              <w:jc w:val="left"/>
              <w:rPr>
                <w:rFonts w:ascii="Arial" w:eastAsia="Angsana New" w:hAnsi="Arial" w:cs="Arial"/>
                <w:sz w:val="18"/>
                <w:szCs w:val="18"/>
              </w:rPr>
            </w:pPr>
            <w:r w:rsidRPr="00F67C87">
              <w:rPr>
                <w:rFonts w:ascii="Arial" w:eastAsia="Angsana New" w:hAnsi="Arial" w:cs="Arial"/>
                <w:sz w:val="18"/>
                <w:szCs w:val="18"/>
                <w:u w:val="single"/>
              </w:rPr>
              <w:t>Less</w:t>
            </w:r>
            <w:r w:rsidRPr="00F67C87">
              <w:rPr>
                <w:rFonts w:ascii="Arial" w:eastAsia="Calibri" w:hAnsi="Arial" w:cs="Arial"/>
                <w:sz w:val="18"/>
                <w:szCs w:val="18"/>
              </w:rPr>
              <w:t xml:space="preserve">  </w:t>
            </w:r>
            <w:r w:rsidRPr="00F67C87">
              <w:rPr>
                <w:rFonts w:ascii="Arial" w:hAnsi="Arial" w:cs="Arial"/>
                <w:sz w:val="18"/>
                <w:szCs w:val="18"/>
                <w:lang w:val="en-US"/>
              </w:rPr>
              <w:t>Loss allowance</w:t>
            </w:r>
          </w:p>
        </w:tc>
        <w:tc>
          <w:tcPr>
            <w:tcW w:w="1368" w:type="dxa"/>
            <w:tcBorders>
              <w:bottom w:val="single" w:sz="4" w:space="0" w:color="000000"/>
            </w:tcBorders>
            <w:shd w:val="clear" w:color="auto" w:fill="auto"/>
          </w:tcPr>
          <w:p w14:paraId="2AF9CF00" w14:textId="2F5B4F67" w:rsidR="00BC7AE9" w:rsidRPr="00F67C87" w:rsidRDefault="00BC7AE9" w:rsidP="00BC7AE9">
            <w:pPr>
              <w:ind w:right="-72"/>
              <w:jc w:val="right"/>
              <w:rPr>
                <w:rFonts w:ascii="Arial" w:eastAsia="Angsana New" w:hAnsi="Arial" w:cs="Arial"/>
                <w:sz w:val="18"/>
                <w:szCs w:val="18"/>
              </w:rPr>
            </w:pPr>
            <w:r w:rsidRPr="00F67C87">
              <w:rPr>
                <w:rFonts w:ascii="Arial" w:hAnsi="Arial" w:cs="Arial"/>
                <w:sz w:val="18"/>
                <w:szCs w:val="18"/>
              </w:rPr>
              <w:t>-</w:t>
            </w:r>
          </w:p>
        </w:tc>
        <w:tc>
          <w:tcPr>
            <w:tcW w:w="1368" w:type="dxa"/>
            <w:tcBorders>
              <w:bottom w:val="single" w:sz="4" w:space="0" w:color="000000"/>
            </w:tcBorders>
            <w:shd w:val="clear" w:color="auto" w:fill="auto"/>
          </w:tcPr>
          <w:p w14:paraId="4C870964" w14:textId="3197DF25" w:rsidR="00BC7AE9" w:rsidRPr="00F67C87" w:rsidRDefault="00BC7AE9" w:rsidP="00BC7AE9">
            <w:pPr>
              <w:ind w:right="-72"/>
              <w:jc w:val="right"/>
              <w:rPr>
                <w:rFonts w:ascii="Arial" w:eastAsia="Angsana New" w:hAnsi="Arial" w:cs="Arial"/>
                <w:sz w:val="18"/>
                <w:szCs w:val="18"/>
              </w:rPr>
            </w:pPr>
            <w:r w:rsidRPr="00F67C87">
              <w:rPr>
                <w:rFonts w:ascii="Arial" w:eastAsia="Angsana New" w:hAnsi="Arial" w:cs="Arial"/>
                <w:sz w:val="18"/>
                <w:szCs w:val="18"/>
              </w:rPr>
              <w:t>(5,500,000)</w:t>
            </w:r>
          </w:p>
        </w:tc>
        <w:tc>
          <w:tcPr>
            <w:tcW w:w="1368" w:type="dxa"/>
            <w:tcBorders>
              <w:bottom w:val="single" w:sz="4" w:space="0" w:color="000000"/>
            </w:tcBorders>
            <w:shd w:val="clear" w:color="auto" w:fill="auto"/>
            <w:vAlign w:val="bottom"/>
          </w:tcPr>
          <w:p w14:paraId="73802BB9" w14:textId="42BC3A9E" w:rsidR="00BC7AE9" w:rsidRPr="00F67C87" w:rsidRDefault="00FB3508" w:rsidP="00BC7AE9">
            <w:pPr>
              <w:ind w:right="-72"/>
              <w:jc w:val="right"/>
              <w:rPr>
                <w:rFonts w:ascii="Arial" w:eastAsia="Angsana New" w:hAnsi="Arial" w:cs="Arial"/>
                <w:sz w:val="18"/>
                <w:szCs w:val="18"/>
              </w:rPr>
            </w:pPr>
            <w:r w:rsidRPr="00F67C87">
              <w:rPr>
                <w:rFonts w:ascii="Arial" w:hAnsi="Arial" w:cs="Arial"/>
                <w:color w:val="000000"/>
                <w:sz w:val="18"/>
                <w:szCs w:val="18"/>
              </w:rPr>
              <w:t>-</w:t>
            </w:r>
          </w:p>
        </w:tc>
        <w:tc>
          <w:tcPr>
            <w:tcW w:w="1368" w:type="dxa"/>
            <w:tcBorders>
              <w:bottom w:val="single" w:sz="4" w:space="0" w:color="000000"/>
            </w:tcBorders>
            <w:shd w:val="clear" w:color="auto" w:fill="auto"/>
            <w:vAlign w:val="bottom"/>
          </w:tcPr>
          <w:p w14:paraId="171A55B7" w14:textId="714AD5CE" w:rsidR="00BC7AE9" w:rsidRPr="00F67C87" w:rsidRDefault="00BC7AE9" w:rsidP="00BC7AE9">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F37A98" w:rsidRPr="00F67C87" w14:paraId="560E9425" w14:textId="77777777" w:rsidTr="00F37A98">
        <w:tc>
          <w:tcPr>
            <w:tcW w:w="3960" w:type="dxa"/>
            <w:shd w:val="clear" w:color="auto" w:fill="auto"/>
            <w:vAlign w:val="bottom"/>
          </w:tcPr>
          <w:p w14:paraId="6E3C781F" w14:textId="77777777" w:rsidR="0022100F" w:rsidRPr="00F67C87" w:rsidRDefault="0022100F" w:rsidP="0022100F">
            <w:pPr>
              <w:ind w:left="-101"/>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20D9203F"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44B6C26A" w14:textId="77777777" w:rsidR="0022100F" w:rsidRPr="00F67C87" w:rsidRDefault="0022100F" w:rsidP="00DF443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324D38D2"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5789A1BC" w14:textId="77777777" w:rsidR="0022100F" w:rsidRPr="00F67C87" w:rsidRDefault="0022100F" w:rsidP="0022100F">
            <w:pPr>
              <w:ind w:right="-72"/>
              <w:jc w:val="right"/>
              <w:rPr>
                <w:rFonts w:ascii="Arial" w:eastAsia="Angsana New" w:hAnsi="Arial" w:cs="Arial"/>
                <w:sz w:val="18"/>
                <w:szCs w:val="18"/>
              </w:rPr>
            </w:pPr>
          </w:p>
        </w:tc>
      </w:tr>
      <w:tr w:rsidR="00F37A98" w:rsidRPr="00F67C87" w14:paraId="74A61F14" w14:textId="77777777" w:rsidTr="00F37A98">
        <w:tc>
          <w:tcPr>
            <w:tcW w:w="3960" w:type="dxa"/>
            <w:shd w:val="clear" w:color="auto" w:fill="auto"/>
            <w:vAlign w:val="bottom"/>
          </w:tcPr>
          <w:p w14:paraId="08562A09" w14:textId="2E643CFF" w:rsidR="0022100F" w:rsidRPr="00F67C87" w:rsidRDefault="0022100F" w:rsidP="0022100F">
            <w:pPr>
              <w:ind w:left="-101"/>
              <w:jc w:val="left"/>
              <w:rPr>
                <w:rFonts w:ascii="Arial" w:eastAsia="Angsana New" w:hAnsi="Arial" w:cs="Arial"/>
                <w:sz w:val="18"/>
                <w:szCs w:val="18"/>
              </w:rPr>
            </w:pPr>
            <w:r w:rsidRPr="00F67C87">
              <w:rPr>
                <w:rFonts w:ascii="Arial" w:eastAsia="Angsana New" w:hAnsi="Arial" w:cs="Arial"/>
                <w:sz w:val="18"/>
                <w:szCs w:val="18"/>
              </w:rPr>
              <w:t>Total trade accounts receivable and</w:t>
            </w:r>
          </w:p>
        </w:tc>
        <w:tc>
          <w:tcPr>
            <w:tcW w:w="1368" w:type="dxa"/>
            <w:shd w:val="clear" w:color="auto" w:fill="auto"/>
            <w:vAlign w:val="bottom"/>
          </w:tcPr>
          <w:p w14:paraId="6C973F88" w14:textId="77777777" w:rsidR="0022100F" w:rsidRPr="00F67C87" w:rsidRDefault="0022100F" w:rsidP="0022100F">
            <w:pPr>
              <w:ind w:right="-72"/>
              <w:jc w:val="right"/>
              <w:rPr>
                <w:rFonts w:ascii="Arial" w:eastAsia="Angsana New" w:hAnsi="Arial" w:cs="Arial"/>
                <w:sz w:val="18"/>
                <w:szCs w:val="18"/>
              </w:rPr>
            </w:pPr>
          </w:p>
        </w:tc>
        <w:tc>
          <w:tcPr>
            <w:tcW w:w="1368" w:type="dxa"/>
            <w:shd w:val="clear" w:color="auto" w:fill="auto"/>
            <w:vAlign w:val="bottom"/>
          </w:tcPr>
          <w:p w14:paraId="016D4151" w14:textId="77777777" w:rsidR="0022100F" w:rsidRPr="00F67C87" w:rsidRDefault="0022100F" w:rsidP="00DF443F">
            <w:pPr>
              <w:ind w:right="-72"/>
              <w:jc w:val="right"/>
              <w:rPr>
                <w:rFonts w:ascii="Arial" w:eastAsia="Angsana New" w:hAnsi="Arial" w:cs="Arial"/>
                <w:sz w:val="18"/>
                <w:szCs w:val="18"/>
              </w:rPr>
            </w:pPr>
          </w:p>
        </w:tc>
        <w:tc>
          <w:tcPr>
            <w:tcW w:w="1368" w:type="dxa"/>
            <w:shd w:val="clear" w:color="auto" w:fill="auto"/>
            <w:vAlign w:val="bottom"/>
          </w:tcPr>
          <w:p w14:paraId="576F6C1C" w14:textId="77777777" w:rsidR="0022100F" w:rsidRPr="00F67C87" w:rsidRDefault="0022100F" w:rsidP="0022100F">
            <w:pPr>
              <w:ind w:right="-72"/>
              <w:jc w:val="right"/>
              <w:rPr>
                <w:rFonts w:ascii="Arial" w:eastAsia="Angsana New" w:hAnsi="Arial" w:cs="Arial"/>
                <w:sz w:val="18"/>
                <w:szCs w:val="18"/>
              </w:rPr>
            </w:pPr>
          </w:p>
        </w:tc>
        <w:tc>
          <w:tcPr>
            <w:tcW w:w="1368" w:type="dxa"/>
            <w:shd w:val="clear" w:color="auto" w:fill="auto"/>
            <w:vAlign w:val="bottom"/>
          </w:tcPr>
          <w:p w14:paraId="6893440A" w14:textId="77777777" w:rsidR="0022100F" w:rsidRPr="00F67C87" w:rsidRDefault="0022100F" w:rsidP="0022100F">
            <w:pPr>
              <w:ind w:right="-72"/>
              <w:jc w:val="right"/>
              <w:rPr>
                <w:rFonts w:ascii="Arial" w:eastAsia="Angsana New" w:hAnsi="Arial" w:cs="Arial"/>
                <w:sz w:val="18"/>
                <w:szCs w:val="18"/>
              </w:rPr>
            </w:pPr>
          </w:p>
        </w:tc>
      </w:tr>
      <w:tr w:rsidR="00F37A98" w:rsidRPr="00F67C87" w14:paraId="6986E4E0" w14:textId="77777777" w:rsidTr="00F37A98">
        <w:tc>
          <w:tcPr>
            <w:tcW w:w="3960" w:type="dxa"/>
            <w:shd w:val="clear" w:color="auto" w:fill="auto"/>
            <w:vAlign w:val="bottom"/>
          </w:tcPr>
          <w:p w14:paraId="24032E3D" w14:textId="77777777" w:rsidR="0022100F" w:rsidRPr="00F67C87" w:rsidRDefault="0022100F" w:rsidP="0022100F">
            <w:pPr>
              <w:ind w:left="-101"/>
              <w:jc w:val="left"/>
              <w:rPr>
                <w:rFonts w:ascii="Arial" w:eastAsia="Angsana New" w:hAnsi="Arial" w:cs="Arial"/>
                <w:sz w:val="18"/>
                <w:szCs w:val="18"/>
              </w:rPr>
            </w:pPr>
            <w:r w:rsidRPr="00F67C87">
              <w:rPr>
                <w:rFonts w:ascii="Arial" w:eastAsia="Angsana New" w:hAnsi="Arial" w:cs="Arial"/>
                <w:sz w:val="18"/>
                <w:szCs w:val="18"/>
              </w:rPr>
              <w:t xml:space="preserve">   accrued income</w:t>
            </w:r>
          </w:p>
        </w:tc>
        <w:tc>
          <w:tcPr>
            <w:tcW w:w="1368" w:type="dxa"/>
            <w:tcBorders>
              <w:bottom w:val="single" w:sz="4" w:space="0" w:color="000000"/>
            </w:tcBorders>
            <w:shd w:val="clear" w:color="auto" w:fill="auto"/>
            <w:vAlign w:val="bottom"/>
          </w:tcPr>
          <w:p w14:paraId="2911AA43" w14:textId="636D402D" w:rsidR="0022100F" w:rsidRPr="00F67C87" w:rsidRDefault="00682B92" w:rsidP="0022100F">
            <w:pPr>
              <w:ind w:right="-72"/>
              <w:jc w:val="right"/>
              <w:rPr>
                <w:rFonts w:ascii="Arial" w:eastAsia="Angsana New" w:hAnsi="Arial" w:cs="Arial"/>
                <w:sz w:val="18"/>
                <w:szCs w:val="18"/>
              </w:rPr>
            </w:pPr>
            <w:r w:rsidRPr="00F67C87">
              <w:rPr>
                <w:rFonts w:ascii="Arial" w:eastAsia="Angsana New" w:hAnsi="Arial" w:cs="Arial"/>
                <w:sz w:val="18"/>
                <w:szCs w:val="18"/>
              </w:rPr>
              <w:t>24,517,037</w:t>
            </w:r>
          </w:p>
        </w:tc>
        <w:tc>
          <w:tcPr>
            <w:tcW w:w="1368" w:type="dxa"/>
            <w:tcBorders>
              <w:bottom w:val="single" w:sz="4" w:space="0" w:color="000000"/>
            </w:tcBorders>
            <w:shd w:val="clear" w:color="auto" w:fill="auto"/>
            <w:vAlign w:val="bottom"/>
          </w:tcPr>
          <w:p w14:paraId="25BD867C" w14:textId="263164EC" w:rsidR="0022100F" w:rsidRPr="00F67C87" w:rsidRDefault="0022100F" w:rsidP="00DF443F">
            <w:pPr>
              <w:ind w:right="-72"/>
              <w:jc w:val="right"/>
              <w:rPr>
                <w:rFonts w:ascii="Arial" w:eastAsia="Angsana New" w:hAnsi="Arial" w:cs="Arial"/>
                <w:sz w:val="18"/>
                <w:szCs w:val="18"/>
              </w:rPr>
            </w:pPr>
            <w:r w:rsidRPr="00F67C87">
              <w:rPr>
                <w:rFonts w:ascii="Arial" w:eastAsia="Angsana New" w:hAnsi="Arial" w:cs="Arial"/>
                <w:sz w:val="18"/>
                <w:szCs w:val="18"/>
              </w:rPr>
              <w:t>75,326,228</w:t>
            </w:r>
          </w:p>
        </w:tc>
        <w:tc>
          <w:tcPr>
            <w:tcW w:w="1368" w:type="dxa"/>
            <w:tcBorders>
              <w:bottom w:val="single" w:sz="4" w:space="0" w:color="000000"/>
            </w:tcBorders>
            <w:shd w:val="clear" w:color="auto" w:fill="auto"/>
            <w:vAlign w:val="bottom"/>
          </w:tcPr>
          <w:p w14:paraId="72DD1B16" w14:textId="0FF703C8" w:rsidR="0022100F" w:rsidRPr="00F67C87" w:rsidRDefault="0087640C" w:rsidP="0022100F">
            <w:pPr>
              <w:ind w:right="-72"/>
              <w:jc w:val="right"/>
              <w:rPr>
                <w:rFonts w:ascii="Arial" w:eastAsia="Angsana New" w:hAnsi="Arial" w:cs="Arial"/>
                <w:sz w:val="18"/>
                <w:szCs w:val="18"/>
              </w:rPr>
            </w:pPr>
            <w:r w:rsidRPr="00F67C87">
              <w:rPr>
                <w:rFonts w:ascii="Arial" w:eastAsia="Angsana New" w:hAnsi="Arial" w:cs="Arial"/>
                <w:sz w:val="18"/>
                <w:szCs w:val="18"/>
              </w:rPr>
              <w:t>20,499</w:t>
            </w:r>
          </w:p>
        </w:tc>
        <w:tc>
          <w:tcPr>
            <w:tcW w:w="1368" w:type="dxa"/>
            <w:tcBorders>
              <w:bottom w:val="single" w:sz="4" w:space="0" w:color="000000"/>
            </w:tcBorders>
            <w:shd w:val="clear" w:color="auto" w:fill="auto"/>
            <w:vAlign w:val="bottom"/>
          </w:tcPr>
          <w:p w14:paraId="2765053E" w14:textId="1A5CD9EB"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F37A98" w:rsidRPr="00F67C87" w14:paraId="626B2670" w14:textId="77777777" w:rsidTr="00F37A98">
        <w:tc>
          <w:tcPr>
            <w:tcW w:w="3960" w:type="dxa"/>
            <w:shd w:val="clear" w:color="auto" w:fill="auto"/>
            <w:vAlign w:val="bottom"/>
          </w:tcPr>
          <w:p w14:paraId="77075EE8" w14:textId="77777777" w:rsidR="0022100F" w:rsidRPr="00F67C87" w:rsidRDefault="0022100F" w:rsidP="0022100F">
            <w:pPr>
              <w:ind w:left="-101"/>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70D0DBF2"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1792C1E3" w14:textId="77777777" w:rsidR="0022100F" w:rsidRPr="00F67C87" w:rsidRDefault="0022100F" w:rsidP="00DF443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7424D563"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441B3272" w14:textId="77777777" w:rsidR="0022100F" w:rsidRPr="00F67C87" w:rsidRDefault="0022100F" w:rsidP="0022100F">
            <w:pPr>
              <w:ind w:right="-72"/>
              <w:jc w:val="right"/>
              <w:rPr>
                <w:rFonts w:ascii="Arial" w:eastAsia="Angsana New" w:hAnsi="Arial" w:cs="Arial"/>
                <w:sz w:val="18"/>
                <w:szCs w:val="18"/>
              </w:rPr>
            </w:pPr>
          </w:p>
        </w:tc>
      </w:tr>
      <w:tr w:rsidR="001B36F7" w:rsidRPr="00F67C87" w14:paraId="55D66AC7" w14:textId="77777777" w:rsidTr="001A2A61">
        <w:tc>
          <w:tcPr>
            <w:tcW w:w="3960" w:type="dxa"/>
            <w:shd w:val="clear" w:color="auto" w:fill="auto"/>
            <w:vAlign w:val="bottom"/>
          </w:tcPr>
          <w:p w14:paraId="43AE8D86" w14:textId="77777777" w:rsidR="001B36F7" w:rsidRPr="00F67C87" w:rsidRDefault="001B36F7" w:rsidP="001B36F7">
            <w:pPr>
              <w:ind w:left="-101"/>
              <w:jc w:val="left"/>
              <w:rPr>
                <w:rFonts w:ascii="Arial" w:eastAsia="Angsana New" w:hAnsi="Arial" w:cs="Arial"/>
                <w:sz w:val="18"/>
                <w:szCs w:val="18"/>
              </w:rPr>
            </w:pPr>
            <w:r w:rsidRPr="00F67C87">
              <w:rPr>
                <w:rFonts w:ascii="Arial" w:eastAsia="Angsana New" w:hAnsi="Arial" w:cs="Arial"/>
                <w:sz w:val="18"/>
                <w:szCs w:val="18"/>
              </w:rPr>
              <w:t>Amounts due from related parties</w:t>
            </w:r>
          </w:p>
        </w:tc>
        <w:tc>
          <w:tcPr>
            <w:tcW w:w="1368" w:type="dxa"/>
            <w:shd w:val="clear" w:color="auto" w:fill="auto"/>
          </w:tcPr>
          <w:p w14:paraId="1A782AAB" w14:textId="30487161" w:rsidR="001B36F7" w:rsidRPr="00F67C87" w:rsidRDefault="001B36F7" w:rsidP="001B36F7">
            <w:pPr>
              <w:ind w:right="-72"/>
              <w:jc w:val="right"/>
              <w:rPr>
                <w:rFonts w:ascii="Arial" w:eastAsia="Angsana New" w:hAnsi="Arial" w:cs="Arial"/>
                <w:sz w:val="18"/>
                <w:szCs w:val="18"/>
              </w:rPr>
            </w:pPr>
            <w:r w:rsidRPr="00F67C87">
              <w:rPr>
                <w:rFonts w:ascii="Arial" w:hAnsi="Arial" w:cs="Arial"/>
                <w:sz w:val="18"/>
                <w:szCs w:val="18"/>
              </w:rPr>
              <w:t>-</w:t>
            </w:r>
          </w:p>
        </w:tc>
        <w:tc>
          <w:tcPr>
            <w:tcW w:w="1368" w:type="dxa"/>
            <w:shd w:val="clear" w:color="auto" w:fill="auto"/>
            <w:vAlign w:val="bottom"/>
          </w:tcPr>
          <w:p w14:paraId="0F09A58F" w14:textId="32C87F72" w:rsidR="001B36F7" w:rsidRPr="00F67C87" w:rsidRDefault="001B36F7" w:rsidP="001B36F7">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368" w:type="dxa"/>
            <w:shd w:val="clear" w:color="auto" w:fill="auto"/>
          </w:tcPr>
          <w:p w14:paraId="002124B6" w14:textId="5630031C" w:rsidR="001B36F7" w:rsidRPr="00F67C87" w:rsidRDefault="001B36F7" w:rsidP="001B36F7">
            <w:pPr>
              <w:ind w:right="-72"/>
              <w:jc w:val="right"/>
              <w:rPr>
                <w:rFonts w:ascii="Arial" w:eastAsia="Angsana New" w:hAnsi="Arial" w:cs="Arial"/>
                <w:sz w:val="18"/>
                <w:szCs w:val="18"/>
              </w:rPr>
            </w:pPr>
            <w:r w:rsidRPr="00F67C87">
              <w:rPr>
                <w:rFonts w:ascii="Arial" w:hAnsi="Arial" w:cs="Arial"/>
                <w:sz w:val="18"/>
                <w:szCs w:val="18"/>
              </w:rPr>
              <w:t>7,359,545</w:t>
            </w:r>
          </w:p>
        </w:tc>
        <w:tc>
          <w:tcPr>
            <w:tcW w:w="1368" w:type="dxa"/>
            <w:shd w:val="clear" w:color="auto" w:fill="auto"/>
            <w:vAlign w:val="bottom"/>
          </w:tcPr>
          <w:p w14:paraId="128A11B8" w14:textId="3FEB084E" w:rsidR="001B36F7" w:rsidRPr="00F67C87" w:rsidRDefault="001B36F7" w:rsidP="001B36F7">
            <w:pPr>
              <w:ind w:right="-72"/>
              <w:jc w:val="right"/>
              <w:rPr>
                <w:rFonts w:ascii="Arial" w:eastAsia="Angsana New" w:hAnsi="Arial" w:cs="Arial"/>
                <w:sz w:val="18"/>
                <w:szCs w:val="18"/>
              </w:rPr>
            </w:pPr>
            <w:r w:rsidRPr="00F67C87">
              <w:rPr>
                <w:rFonts w:ascii="Arial" w:eastAsia="Angsana New" w:hAnsi="Arial" w:cs="Arial"/>
                <w:sz w:val="18"/>
                <w:szCs w:val="18"/>
                <w:cs/>
              </w:rPr>
              <w:t>7</w:t>
            </w:r>
            <w:r w:rsidRPr="00F67C87">
              <w:rPr>
                <w:rFonts w:ascii="Arial" w:eastAsia="Angsana New" w:hAnsi="Arial" w:cs="Arial"/>
                <w:sz w:val="18"/>
                <w:szCs w:val="18"/>
              </w:rPr>
              <w:t>,348,342</w:t>
            </w:r>
          </w:p>
        </w:tc>
      </w:tr>
      <w:tr w:rsidR="001B36F7" w:rsidRPr="00F67C87" w14:paraId="7A142CCB" w14:textId="77777777" w:rsidTr="001A2A61">
        <w:tc>
          <w:tcPr>
            <w:tcW w:w="3960" w:type="dxa"/>
            <w:shd w:val="clear" w:color="auto" w:fill="auto"/>
            <w:vAlign w:val="bottom"/>
          </w:tcPr>
          <w:p w14:paraId="1DCB3F93" w14:textId="27FA95AB" w:rsidR="001B36F7" w:rsidRPr="00F67C87" w:rsidRDefault="001B36F7" w:rsidP="001B36F7">
            <w:pPr>
              <w:tabs>
                <w:tab w:val="left" w:pos="881"/>
              </w:tabs>
              <w:ind w:left="-101"/>
              <w:jc w:val="left"/>
              <w:rPr>
                <w:rFonts w:ascii="Arial" w:eastAsia="Angsana New" w:hAnsi="Arial" w:cs="Arial"/>
                <w:sz w:val="18"/>
                <w:szCs w:val="18"/>
              </w:rPr>
            </w:pPr>
            <w:r w:rsidRPr="00F67C87">
              <w:rPr>
                <w:rFonts w:ascii="Arial" w:eastAsia="Angsana New" w:hAnsi="Arial" w:cs="Arial"/>
                <w:sz w:val="18"/>
                <w:szCs w:val="18"/>
                <w:u w:val="single"/>
              </w:rPr>
              <w:t>Less</w:t>
            </w:r>
            <w:r w:rsidRPr="00F67C87">
              <w:rPr>
                <w:rFonts w:ascii="Arial" w:eastAsia="Calibri" w:hAnsi="Arial" w:cs="Arial"/>
                <w:sz w:val="18"/>
                <w:szCs w:val="18"/>
              </w:rPr>
              <w:t xml:space="preserve">  </w:t>
            </w:r>
            <w:r w:rsidRPr="00F67C87">
              <w:rPr>
                <w:rFonts w:ascii="Arial" w:hAnsi="Arial" w:cs="Arial"/>
                <w:sz w:val="18"/>
                <w:szCs w:val="18"/>
                <w:lang w:val="en-US"/>
              </w:rPr>
              <w:t>Loss allowance</w:t>
            </w:r>
          </w:p>
        </w:tc>
        <w:tc>
          <w:tcPr>
            <w:tcW w:w="1368" w:type="dxa"/>
            <w:tcBorders>
              <w:bottom w:val="single" w:sz="4" w:space="0" w:color="000000"/>
            </w:tcBorders>
            <w:shd w:val="clear" w:color="auto" w:fill="auto"/>
          </w:tcPr>
          <w:p w14:paraId="1952A9F2" w14:textId="66325819" w:rsidR="001B36F7" w:rsidRPr="00F67C87" w:rsidRDefault="001B36F7" w:rsidP="001B36F7">
            <w:pPr>
              <w:ind w:right="-72"/>
              <w:jc w:val="right"/>
              <w:rPr>
                <w:rFonts w:ascii="Arial" w:eastAsia="Angsana New" w:hAnsi="Arial" w:cs="Arial"/>
                <w:sz w:val="18"/>
                <w:szCs w:val="18"/>
              </w:rPr>
            </w:pPr>
            <w:r w:rsidRPr="00F67C87">
              <w:rPr>
                <w:rFonts w:ascii="Arial" w:hAnsi="Arial" w:cs="Arial"/>
                <w:sz w:val="18"/>
                <w:szCs w:val="18"/>
              </w:rPr>
              <w:t>-</w:t>
            </w:r>
          </w:p>
        </w:tc>
        <w:tc>
          <w:tcPr>
            <w:tcW w:w="1368" w:type="dxa"/>
            <w:tcBorders>
              <w:bottom w:val="single" w:sz="4" w:space="0" w:color="000000"/>
            </w:tcBorders>
            <w:shd w:val="clear" w:color="auto" w:fill="auto"/>
            <w:vAlign w:val="bottom"/>
          </w:tcPr>
          <w:p w14:paraId="134E5D97" w14:textId="0D42F1EB" w:rsidR="001B36F7" w:rsidRPr="00F67C87" w:rsidRDefault="001B36F7" w:rsidP="001B36F7">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368" w:type="dxa"/>
            <w:tcBorders>
              <w:bottom w:val="single" w:sz="4" w:space="0" w:color="000000"/>
            </w:tcBorders>
            <w:shd w:val="clear" w:color="auto" w:fill="auto"/>
          </w:tcPr>
          <w:p w14:paraId="406937EE" w14:textId="0AF439B8" w:rsidR="001B36F7" w:rsidRPr="00F67C87" w:rsidRDefault="001B36F7" w:rsidP="001B36F7">
            <w:pPr>
              <w:ind w:right="-72"/>
              <w:jc w:val="right"/>
              <w:rPr>
                <w:rFonts w:ascii="Arial" w:eastAsia="Angsana New" w:hAnsi="Arial" w:cs="Arial"/>
                <w:sz w:val="18"/>
                <w:szCs w:val="18"/>
              </w:rPr>
            </w:pPr>
            <w:r w:rsidRPr="00F67C87">
              <w:rPr>
                <w:rFonts w:ascii="Arial" w:hAnsi="Arial" w:cs="Arial"/>
                <w:sz w:val="18"/>
                <w:szCs w:val="18"/>
              </w:rPr>
              <w:t>(7,348,342)</w:t>
            </w:r>
          </w:p>
        </w:tc>
        <w:tc>
          <w:tcPr>
            <w:tcW w:w="1368" w:type="dxa"/>
            <w:tcBorders>
              <w:bottom w:val="single" w:sz="4" w:space="0" w:color="000000"/>
            </w:tcBorders>
            <w:shd w:val="clear" w:color="auto" w:fill="auto"/>
            <w:vAlign w:val="bottom"/>
          </w:tcPr>
          <w:p w14:paraId="1F9389A4" w14:textId="42360DAD" w:rsidR="001B36F7" w:rsidRPr="00F67C87" w:rsidRDefault="001B36F7" w:rsidP="001B36F7">
            <w:pPr>
              <w:ind w:right="-72"/>
              <w:jc w:val="right"/>
              <w:rPr>
                <w:rFonts w:ascii="Arial" w:eastAsia="Angsana New" w:hAnsi="Arial" w:cs="Arial"/>
                <w:sz w:val="18"/>
                <w:szCs w:val="18"/>
              </w:rPr>
            </w:pPr>
            <w:r w:rsidRPr="00F67C87">
              <w:rPr>
                <w:rFonts w:ascii="Arial" w:eastAsia="Angsana New" w:hAnsi="Arial" w:cs="Arial"/>
                <w:sz w:val="18"/>
                <w:szCs w:val="18"/>
              </w:rPr>
              <w:t>(7,348,342)</w:t>
            </w:r>
          </w:p>
        </w:tc>
      </w:tr>
      <w:tr w:rsidR="00F37A98" w:rsidRPr="00F67C87" w14:paraId="5F792AB9" w14:textId="77777777" w:rsidTr="00F37A98">
        <w:tc>
          <w:tcPr>
            <w:tcW w:w="3960" w:type="dxa"/>
            <w:shd w:val="clear" w:color="auto" w:fill="auto"/>
            <w:vAlign w:val="bottom"/>
          </w:tcPr>
          <w:p w14:paraId="73076E3D" w14:textId="77777777" w:rsidR="0022100F" w:rsidRPr="00F67C87" w:rsidRDefault="0022100F" w:rsidP="0022100F">
            <w:pPr>
              <w:ind w:left="-101"/>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7F1D1C28"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1ACE306E" w14:textId="77777777" w:rsidR="0022100F" w:rsidRPr="00F67C87" w:rsidRDefault="0022100F" w:rsidP="00DF443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7324B636"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626F360B" w14:textId="77777777" w:rsidR="0022100F" w:rsidRPr="00F67C87" w:rsidRDefault="0022100F" w:rsidP="0022100F">
            <w:pPr>
              <w:ind w:right="-72"/>
              <w:jc w:val="right"/>
              <w:rPr>
                <w:rFonts w:ascii="Arial" w:eastAsia="Angsana New" w:hAnsi="Arial" w:cs="Arial"/>
                <w:sz w:val="18"/>
                <w:szCs w:val="18"/>
              </w:rPr>
            </w:pPr>
          </w:p>
        </w:tc>
      </w:tr>
      <w:tr w:rsidR="00F37A98" w:rsidRPr="00F67C87" w14:paraId="2103ECDD" w14:textId="77777777" w:rsidTr="00F37A98">
        <w:tc>
          <w:tcPr>
            <w:tcW w:w="3960" w:type="dxa"/>
            <w:shd w:val="clear" w:color="auto" w:fill="auto"/>
            <w:vAlign w:val="bottom"/>
          </w:tcPr>
          <w:p w14:paraId="4BAAE1F5" w14:textId="77777777" w:rsidR="00F848E0" w:rsidRPr="00F67C87" w:rsidRDefault="0022100F" w:rsidP="00F848E0">
            <w:pPr>
              <w:ind w:left="31" w:hanging="132"/>
              <w:jc w:val="left"/>
              <w:rPr>
                <w:rFonts w:ascii="Arial" w:eastAsia="Angsana New" w:hAnsi="Arial" w:cs="Arial"/>
                <w:sz w:val="18"/>
                <w:szCs w:val="18"/>
              </w:rPr>
            </w:pPr>
            <w:r w:rsidRPr="00F67C87">
              <w:rPr>
                <w:rFonts w:ascii="Arial" w:eastAsia="Angsana New" w:hAnsi="Arial" w:cs="Arial"/>
                <w:sz w:val="18"/>
                <w:szCs w:val="18"/>
              </w:rPr>
              <w:t xml:space="preserve">Total amounts due from related parties </w:t>
            </w:r>
          </w:p>
          <w:p w14:paraId="4668D62B" w14:textId="0E281C7B" w:rsidR="0022100F" w:rsidRPr="00F67C87" w:rsidRDefault="0022100F" w:rsidP="00F848E0">
            <w:pPr>
              <w:ind w:left="31"/>
              <w:jc w:val="left"/>
              <w:rPr>
                <w:rFonts w:ascii="Arial" w:eastAsia="Angsana New" w:hAnsi="Arial" w:cs="Arial"/>
                <w:sz w:val="18"/>
                <w:szCs w:val="18"/>
              </w:rPr>
            </w:pPr>
            <w:r w:rsidRPr="00F67C87">
              <w:rPr>
                <w:rFonts w:ascii="Arial" w:eastAsia="Angsana New" w:hAnsi="Arial" w:cs="Arial"/>
                <w:sz w:val="18"/>
                <w:szCs w:val="18"/>
              </w:rPr>
              <w:t>(Note 3</w:t>
            </w:r>
            <w:r w:rsidR="006A19D7" w:rsidRPr="00F67C87">
              <w:rPr>
                <w:rFonts w:ascii="Arial" w:eastAsia="Angsana New" w:hAnsi="Arial" w:cs="Arial"/>
                <w:sz w:val="18"/>
                <w:szCs w:val="18"/>
              </w:rPr>
              <w:t>3</w:t>
            </w:r>
            <w:r w:rsidRPr="00F67C87">
              <w:rPr>
                <w:rFonts w:ascii="Arial" w:eastAsia="Angsana New" w:hAnsi="Arial" w:cs="Arial"/>
                <w:sz w:val="18"/>
                <w:szCs w:val="18"/>
              </w:rPr>
              <w:t>)</w:t>
            </w:r>
          </w:p>
        </w:tc>
        <w:tc>
          <w:tcPr>
            <w:tcW w:w="1368" w:type="dxa"/>
            <w:tcBorders>
              <w:bottom w:val="single" w:sz="4" w:space="0" w:color="auto"/>
            </w:tcBorders>
            <w:shd w:val="clear" w:color="auto" w:fill="auto"/>
            <w:vAlign w:val="bottom"/>
          </w:tcPr>
          <w:p w14:paraId="3EED1D17" w14:textId="463B38A7" w:rsidR="0022100F" w:rsidRPr="00F67C87" w:rsidRDefault="009E171B" w:rsidP="0022100F">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368" w:type="dxa"/>
            <w:tcBorders>
              <w:bottom w:val="single" w:sz="4" w:space="0" w:color="auto"/>
            </w:tcBorders>
            <w:shd w:val="clear" w:color="auto" w:fill="auto"/>
            <w:vAlign w:val="bottom"/>
          </w:tcPr>
          <w:p w14:paraId="2981E3A8" w14:textId="3C073A6E" w:rsidR="0022100F" w:rsidRPr="00F67C87" w:rsidRDefault="0022100F" w:rsidP="00DF443F">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368" w:type="dxa"/>
            <w:tcBorders>
              <w:bottom w:val="single" w:sz="4" w:space="0" w:color="auto"/>
            </w:tcBorders>
            <w:shd w:val="clear" w:color="auto" w:fill="auto"/>
            <w:vAlign w:val="bottom"/>
          </w:tcPr>
          <w:p w14:paraId="770777DF" w14:textId="00392854" w:rsidR="0022100F" w:rsidRPr="00F67C87" w:rsidRDefault="007438D5" w:rsidP="0022100F">
            <w:pPr>
              <w:ind w:right="-72"/>
              <w:jc w:val="right"/>
              <w:rPr>
                <w:rFonts w:ascii="Arial" w:eastAsia="Angsana New" w:hAnsi="Arial" w:cs="Arial"/>
                <w:sz w:val="18"/>
                <w:szCs w:val="18"/>
              </w:rPr>
            </w:pPr>
            <w:r w:rsidRPr="00F67C87">
              <w:rPr>
                <w:rFonts w:ascii="Arial" w:eastAsia="Angsana New" w:hAnsi="Arial" w:cs="Arial"/>
                <w:sz w:val="18"/>
                <w:szCs w:val="18"/>
                <w:cs/>
              </w:rPr>
              <w:t>11</w:t>
            </w:r>
            <w:r w:rsidRPr="00F67C87">
              <w:rPr>
                <w:rFonts w:ascii="Arial" w:eastAsia="Angsana New" w:hAnsi="Arial" w:cs="Arial"/>
                <w:sz w:val="18"/>
                <w:szCs w:val="18"/>
              </w:rPr>
              <w:t>,</w:t>
            </w:r>
            <w:r w:rsidRPr="00F67C87">
              <w:rPr>
                <w:rFonts w:ascii="Arial" w:eastAsia="Angsana New" w:hAnsi="Arial" w:cs="Arial"/>
                <w:sz w:val="18"/>
                <w:szCs w:val="18"/>
                <w:cs/>
              </w:rPr>
              <w:t>20</w:t>
            </w:r>
            <w:r w:rsidR="00644308" w:rsidRPr="00F67C87">
              <w:rPr>
                <w:rFonts w:ascii="Arial" w:eastAsia="Angsana New" w:hAnsi="Arial" w:cs="Arial"/>
                <w:sz w:val="18"/>
                <w:szCs w:val="18"/>
              </w:rPr>
              <w:t>3</w:t>
            </w:r>
          </w:p>
        </w:tc>
        <w:tc>
          <w:tcPr>
            <w:tcW w:w="1368" w:type="dxa"/>
            <w:tcBorders>
              <w:bottom w:val="single" w:sz="4" w:space="0" w:color="auto"/>
            </w:tcBorders>
            <w:shd w:val="clear" w:color="auto" w:fill="auto"/>
            <w:vAlign w:val="bottom"/>
          </w:tcPr>
          <w:p w14:paraId="748EB007" w14:textId="527BFFA8"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F37A98" w:rsidRPr="00F67C87" w14:paraId="5F1C6E75" w14:textId="77777777" w:rsidTr="00F37A98">
        <w:tc>
          <w:tcPr>
            <w:tcW w:w="3960" w:type="dxa"/>
            <w:shd w:val="clear" w:color="auto" w:fill="auto"/>
            <w:vAlign w:val="bottom"/>
          </w:tcPr>
          <w:p w14:paraId="12DC6689" w14:textId="77777777" w:rsidR="0022100F" w:rsidRPr="00F67C87" w:rsidRDefault="0022100F" w:rsidP="0022100F">
            <w:pPr>
              <w:ind w:left="-101"/>
              <w:jc w:val="left"/>
              <w:rPr>
                <w:rFonts w:ascii="Arial" w:eastAsia="Angsana New" w:hAnsi="Arial" w:cs="Arial"/>
                <w:sz w:val="18"/>
                <w:szCs w:val="18"/>
              </w:rPr>
            </w:pPr>
          </w:p>
        </w:tc>
        <w:tc>
          <w:tcPr>
            <w:tcW w:w="1368" w:type="dxa"/>
            <w:tcBorders>
              <w:top w:val="single" w:sz="4" w:space="0" w:color="auto"/>
            </w:tcBorders>
            <w:shd w:val="clear" w:color="auto" w:fill="auto"/>
            <w:vAlign w:val="bottom"/>
          </w:tcPr>
          <w:p w14:paraId="2C564055"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03EEC274" w14:textId="77777777" w:rsidR="0022100F" w:rsidRPr="00F67C87" w:rsidRDefault="0022100F" w:rsidP="00DF443F">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79A6957F"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06C217EC" w14:textId="77777777" w:rsidR="0022100F" w:rsidRPr="00F67C87" w:rsidRDefault="0022100F" w:rsidP="0022100F">
            <w:pPr>
              <w:ind w:right="-72"/>
              <w:jc w:val="right"/>
              <w:rPr>
                <w:rFonts w:ascii="Arial" w:eastAsia="Angsana New" w:hAnsi="Arial" w:cs="Arial"/>
                <w:sz w:val="18"/>
                <w:szCs w:val="18"/>
              </w:rPr>
            </w:pPr>
          </w:p>
        </w:tc>
      </w:tr>
      <w:tr w:rsidR="002D116F" w:rsidRPr="00F67C87" w14:paraId="3A021528" w14:textId="77777777" w:rsidTr="001A2A61">
        <w:tc>
          <w:tcPr>
            <w:tcW w:w="3960" w:type="dxa"/>
            <w:shd w:val="clear" w:color="auto" w:fill="auto"/>
            <w:vAlign w:val="bottom"/>
          </w:tcPr>
          <w:p w14:paraId="60C66168" w14:textId="77777777" w:rsidR="002D116F" w:rsidRPr="00F67C87" w:rsidRDefault="002D116F" w:rsidP="002D116F">
            <w:pPr>
              <w:ind w:left="-101"/>
              <w:jc w:val="left"/>
              <w:rPr>
                <w:rFonts w:ascii="Arial" w:eastAsia="Angsana New" w:hAnsi="Arial" w:cs="Arial"/>
                <w:sz w:val="18"/>
                <w:szCs w:val="18"/>
              </w:rPr>
            </w:pPr>
            <w:r w:rsidRPr="00F67C87">
              <w:rPr>
                <w:rFonts w:ascii="Arial" w:eastAsia="Angsana New" w:hAnsi="Arial" w:cs="Arial"/>
                <w:sz w:val="18"/>
                <w:szCs w:val="18"/>
              </w:rPr>
              <w:t>Other account receivables</w:t>
            </w:r>
          </w:p>
        </w:tc>
        <w:tc>
          <w:tcPr>
            <w:tcW w:w="1368" w:type="dxa"/>
            <w:shd w:val="clear" w:color="auto" w:fill="auto"/>
          </w:tcPr>
          <w:p w14:paraId="3593C9FE" w14:textId="0576C494" w:rsidR="002D116F" w:rsidRPr="00F67C87" w:rsidRDefault="00682B92" w:rsidP="002D116F">
            <w:pPr>
              <w:ind w:right="-72"/>
              <w:jc w:val="right"/>
              <w:rPr>
                <w:rFonts w:ascii="Arial" w:eastAsia="Angsana New" w:hAnsi="Arial" w:cs="Arial"/>
                <w:sz w:val="18"/>
                <w:szCs w:val="18"/>
              </w:rPr>
            </w:pPr>
            <w:r w:rsidRPr="00F67C87">
              <w:rPr>
                <w:rFonts w:ascii="Arial" w:eastAsia="Angsana New" w:hAnsi="Arial" w:cs="Arial"/>
                <w:sz w:val="18"/>
                <w:szCs w:val="18"/>
              </w:rPr>
              <w:t>220,39</w:t>
            </w:r>
            <w:r w:rsidR="002378E1" w:rsidRPr="00F67C87">
              <w:rPr>
                <w:rFonts w:ascii="Arial" w:eastAsia="Angsana New" w:hAnsi="Arial" w:cs="Arial"/>
                <w:sz w:val="18"/>
                <w:szCs w:val="18"/>
              </w:rPr>
              <w:t>0</w:t>
            </w:r>
          </w:p>
        </w:tc>
        <w:tc>
          <w:tcPr>
            <w:tcW w:w="1368" w:type="dxa"/>
            <w:shd w:val="clear" w:color="auto" w:fill="auto"/>
          </w:tcPr>
          <w:p w14:paraId="01B8EEBE" w14:textId="1D8E395B" w:rsidR="002D116F" w:rsidRPr="00F67C87" w:rsidRDefault="002D116F" w:rsidP="002D116F">
            <w:pPr>
              <w:ind w:right="-72"/>
              <w:jc w:val="right"/>
              <w:rPr>
                <w:rFonts w:ascii="Arial" w:eastAsia="Angsana New" w:hAnsi="Arial" w:cs="Arial"/>
                <w:sz w:val="18"/>
                <w:szCs w:val="18"/>
              </w:rPr>
            </w:pPr>
            <w:r w:rsidRPr="00F67C87">
              <w:rPr>
                <w:rFonts w:ascii="Arial" w:eastAsia="Angsana New" w:hAnsi="Arial" w:cs="Arial"/>
                <w:sz w:val="18"/>
                <w:szCs w:val="18"/>
              </w:rPr>
              <w:t>149,972</w:t>
            </w:r>
          </w:p>
        </w:tc>
        <w:tc>
          <w:tcPr>
            <w:tcW w:w="1368" w:type="dxa"/>
            <w:shd w:val="clear" w:color="auto" w:fill="auto"/>
          </w:tcPr>
          <w:p w14:paraId="2EAB9DDB" w14:textId="331FF580" w:rsidR="002D116F" w:rsidRPr="00F67C87" w:rsidRDefault="00414B8A" w:rsidP="002D116F">
            <w:pPr>
              <w:ind w:right="-72"/>
              <w:jc w:val="right"/>
              <w:rPr>
                <w:rFonts w:ascii="Arial" w:eastAsia="Angsana New" w:hAnsi="Arial" w:cs="Arial"/>
                <w:sz w:val="18"/>
                <w:szCs w:val="18"/>
                <w:cs/>
              </w:rPr>
            </w:pPr>
            <w:r w:rsidRPr="00F67C87">
              <w:rPr>
                <w:rFonts w:ascii="Arial" w:eastAsia="Angsana New" w:hAnsi="Arial" w:cs="Arial"/>
                <w:sz w:val="18"/>
                <w:szCs w:val="18"/>
              </w:rPr>
              <w:t>42</w:t>
            </w:r>
          </w:p>
        </w:tc>
        <w:tc>
          <w:tcPr>
            <w:tcW w:w="1368" w:type="dxa"/>
            <w:shd w:val="clear" w:color="auto" w:fill="auto"/>
            <w:vAlign w:val="bottom"/>
          </w:tcPr>
          <w:p w14:paraId="08D3A232" w14:textId="2FDEFAE3" w:rsidR="002D116F" w:rsidRPr="00F67C87" w:rsidRDefault="002D116F" w:rsidP="002D116F">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2D116F" w:rsidRPr="00F67C87" w14:paraId="394408A4" w14:textId="77777777" w:rsidTr="001A2A61">
        <w:tc>
          <w:tcPr>
            <w:tcW w:w="3960" w:type="dxa"/>
            <w:shd w:val="clear" w:color="auto" w:fill="auto"/>
            <w:vAlign w:val="bottom"/>
          </w:tcPr>
          <w:p w14:paraId="7CF273D2" w14:textId="77777777" w:rsidR="002D116F" w:rsidRPr="00F67C87" w:rsidRDefault="002D116F" w:rsidP="002D116F">
            <w:pPr>
              <w:ind w:left="-101"/>
              <w:jc w:val="left"/>
              <w:rPr>
                <w:rFonts w:ascii="Arial" w:eastAsia="Angsana New" w:hAnsi="Arial" w:cs="Arial"/>
                <w:sz w:val="18"/>
                <w:szCs w:val="18"/>
              </w:rPr>
            </w:pPr>
            <w:r w:rsidRPr="00F67C87">
              <w:rPr>
                <w:rFonts w:ascii="Arial" w:eastAsia="Angsana New" w:hAnsi="Arial" w:cs="Arial"/>
                <w:sz w:val="18"/>
                <w:szCs w:val="18"/>
              </w:rPr>
              <w:t>Prepaid expenses</w:t>
            </w:r>
          </w:p>
        </w:tc>
        <w:tc>
          <w:tcPr>
            <w:tcW w:w="1368" w:type="dxa"/>
            <w:tcBorders>
              <w:bottom w:val="single" w:sz="4" w:space="0" w:color="000000"/>
            </w:tcBorders>
            <w:shd w:val="clear" w:color="auto" w:fill="auto"/>
          </w:tcPr>
          <w:p w14:paraId="7C524CC0" w14:textId="5B3EDD5B" w:rsidR="002D116F" w:rsidRPr="00F67C87" w:rsidRDefault="002D116F" w:rsidP="002D116F">
            <w:pPr>
              <w:ind w:right="-72"/>
              <w:jc w:val="right"/>
              <w:rPr>
                <w:rFonts w:ascii="Arial" w:eastAsia="Angsana New" w:hAnsi="Arial" w:cs="Arial"/>
                <w:sz w:val="18"/>
                <w:szCs w:val="18"/>
              </w:rPr>
            </w:pPr>
            <w:r w:rsidRPr="00F67C87">
              <w:rPr>
                <w:rFonts w:ascii="Arial" w:hAnsi="Arial" w:cs="Arial"/>
                <w:sz w:val="18"/>
                <w:szCs w:val="18"/>
              </w:rPr>
              <w:t>316,735</w:t>
            </w:r>
          </w:p>
        </w:tc>
        <w:tc>
          <w:tcPr>
            <w:tcW w:w="1368" w:type="dxa"/>
            <w:tcBorders>
              <w:bottom w:val="single" w:sz="4" w:space="0" w:color="000000"/>
            </w:tcBorders>
            <w:shd w:val="clear" w:color="auto" w:fill="auto"/>
          </w:tcPr>
          <w:p w14:paraId="7C575F8D" w14:textId="19DCE56F" w:rsidR="002D116F" w:rsidRPr="00F67C87" w:rsidRDefault="002D116F" w:rsidP="002D116F">
            <w:pPr>
              <w:ind w:right="-72"/>
              <w:jc w:val="right"/>
              <w:rPr>
                <w:rFonts w:ascii="Arial" w:eastAsia="Angsana New" w:hAnsi="Arial" w:cs="Arial"/>
                <w:sz w:val="18"/>
                <w:szCs w:val="18"/>
              </w:rPr>
            </w:pPr>
            <w:r w:rsidRPr="00F67C87">
              <w:rPr>
                <w:rFonts w:ascii="Arial" w:eastAsia="Angsana New" w:hAnsi="Arial" w:cs="Arial"/>
                <w:sz w:val="18"/>
                <w:szCs w:val="18"/>
              </w:rPr>
              <w:t>1,387,760</w:t>
            </w:r>
          </w:p>
        </w:tc>
        <w:tc>
          <w:tcPr>
            <w:tcW w:w="1368" w:type="dxa"/>
            <w:tcBorders>
              <w:bottom w:val="single" w:sz="4" w:space="0" w:color="000000"/>
            </w:tcBorders>
            <w:shd w:val="clear" w:color="auto" w:fill="auto"/>
          </w:tcPr>
          <w:p w14:paraId="3EF9A387" w14:textId="700C4334" w:rsidR="002D116F" w:rsidRPr="00F67C87" w:rsidRDefault="002D116F" w:rsidP="002D116F">
            <w:pPr>
              <w:ind w:right="-72"/>
              <w:jc w:val="right"/>
              <w:rPr>
                <w:rFonts w:ascii="Arial" w:eastAsia="Angsana New" w:hAnsi="Arial" w:cs="Arial"/>
                <w:sz w:val="18"/>
                <w:szCs w:val="18"/>
              </w:rPr>
            </w:pPr>
            <w:r w:rsidRPr="00F67C87">
              <w:rPr>
                <w:rFonts w:ascii="Arial" w:hAnsi="Arial" w:cs="Arial"/>
                <w:sz w:val="18"/>
                <w:szCs w:val="18"/>
              </w:rPr>
              <w:t>106,204</w:t>
            </w:r>
          </w:p>
        </w:tc>
        <w:tc>
          <w:tcPr>
            <w:tcW w:w="1368" w:type="dxa"/>
            <w:tcBorders>
              <w:bottom w:val="single" w:sz="4" w:space="0" w:color="000000"/>
            </w:tcBorders>
            <w:shd w:val="clear" w:color="auto" w:fill="auto"/>
            <w:vAlign w:val="bottom"/>
          </w:tcPr>
          <w:p w14:paraId="0A033CE6" w14:textId="295E8187" w:rsidR="002D116F" w:rsidRPr="00F67C87" w:rsidRDefault="002D116F" w:rsidP="002D116F">
            <w:pPr>
              <w:ind w:right="-72"/>
              <w:jc w:val="right"/>
              <w:rPr>
                <w:rFonts w:ascii="Arial" w:eastAsia="Angsana New" w:hAnsi="Arial" w:cs="Arial"/>
                <w:sz w:val="18"/>
                <w:szCs w:val="18"/>
              </w:rPr>
            </w:pPr>
            <w:r w:rsidRPr="00F67C87">
              <w:rPr>
                <w:rFonts w:ascii="Arial" w:eastAsia="Angsana New" w:hAnsi="Arial" w:cs="Arial"/>
                <w:sz w:val="18"/>
                <w:szCs w:val="18"/>
              </w:rPr>
              <w:t>563,799</w:t>
            </w:r>
          </w:p>
        </w:tc>
      </w:tr>
      <w:tr w:rsidR="00F37A98" w:rsidRPr="00F67C87" w14:paraId="6DD208C1" w14:textId="77777777" w:rsidTr="00F37A98">
        <w:tc>
          <w:tcPr>
            <w:tcW w:w="3960" w:type="dxa"/>
            <w:shd w:val="clear" w:color="auto" w:fill="auto"/>
            <w:vAlign w:val="bottom"/>
          </w:tcPr>
          <w:p w14:paraId="020C4131" w14:textId="77777777" w:rsidR="0022100F" w:rsidRPr="00F67C87" w:rsidRDefault="0022100F" w:rsidP="0022100F">
            <w:pPr>
              <w:ind w:left="-101"/>
              <w:jc w:val="left"/>
              <w:rPr>
                <w:rFonts w:ascii="Arial" w:eastAsia="Angsana New" w:hAnsi="Arial" w:cs="Arial"/>
                <w:sz w:val="18"/>
                <w:szCs w:val="18"/>
                <w:u w:val="single"/>
              </w:rPr>
            </w:pPr>
          </w:p>
        </w:tc>
        <w:tc>
          <w:tcPr>
            <w:tcW w:w="1368" w:type="dxa"/>
            <w:tcBorders>
              <w:top w:val="single" w:sz="4" w:space="0" w:color="000000"/>
            </w:tcBorders>
            <w:shd w:val="clear" w:color="auto" w:fill="auto"/>
            <w:vAlign w:val="bottom"/>
          </w:tcPr>
          <w:p w14:paraId="2B2D9E76"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1024EE69" w14:textId="77777777" w:rsidR="0022100F" w:rsidRPr="00F67C87" w:rsidRDefault="0022100F" w:rsidP="00DF443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73DAFEF1" w14:textId="77777777" w:rsidR="0022100F" w:rsidRPr="00F67C87" w:rsidRDefault="0022100F" w:rsidP="0022100F">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33736AB9" w14:textId="77777777" w:rsidR="0022100F" w:rsidRPr="00F67C87" w:rsidRDefault="0022100F" w:rsidP="0022100F">
            <w:pPr>
              <w:ind w:right="-72"/>
              <w:jc w:val="right"/>
              <w:rPr>
                <w:rFonts w:ascii="Arial" w:eastAsia="Angsana New" w:hAnsi="Arial" w:cs="Arial"/>
                <w:sz w:val="18"/>
                <w:szCs w:val="18"/>
              </w:rPr>
            </w:pPr>
          </w:p>
        </w:tc>
      </w:tr>
      <w:tr w:rsidR="00F37A98" w:rsidRPr="00F67C87" w14:paraId="26303F9C" w14:textId="77777777" w:rsidTr="00F37A98">
        <w:tc>
          <w:tcPr>
            <w:tcW w:w="3960" w:type="dxa"/>
            <w:shd w:val="clear" w:color="auto" w:fill="auto"/>
            <w:vAlign w:val="bottom"/>
          </w:tcPr>
          <w:p w14:paraId="2DA6D43E" w14:textId="3DE4F5B5" w:rsidR="0022100F" w:rsidRPr="00F67C87" w:rsidRDefault="0022100F" w:rsidP="00F848E0">
            <w:pPr>
              <w:ind w:left="31" w:hanging="132"/>
              <w:jc w:val="left"/>
              <w:rPr>
                <w:rFonts w:ascii="Arial" w:eastAsia="Angsana New" w:hAnsi="Arial" w:cs="Arial"/>
                <w:sz w:val="18"/>
                <w:szCs w:val="18"/>
              </w:rPr>
            </w:pPr>
            <w:r w:rsidRPr="00F67C87">
              <w:rPr>
                <w:rFonts w:ascii="Arial" w:eastAsia="Angsana New" w:hAnsi="Arial" w:cs="Arial"/>
                <w:sz w:val="18"/>
                <w:szCs w:val="18"/>
              </w:rPr>
              <w:t xml:space="preserve">Total trade accounts and other </w:t>
            </w:r>
            <w:r w:rsidR="00610D26" w:rsidRPr="00F67C87">
              <w:rPr>
                <w:rFonts w:ascii="Arial" w:eastAsia="Angsana New" w:hAnsi="Arial" w:cs="Arial"/>
                <w:sz w:val="18"/>
                <w:szCs w:val="22"/>
              </w:rPr>
              <w:t>current</w:t>
            </w:r>
            <w:r w:rsidR="00F848E0" w:rsidRPr="00F67C87">
              <w:rPr>
                <w:rFonts w:ascii="Arial" w:eastAsia="Angsana New" w:hAnsi="Arial" w:cs="Arial"/>
                <w:sz w:val="18"/>
                <w:szCs w:val="22"/>
              </w:rPr>
              <w:t xml:space="preserve"> </w:t>
            </w:r>
            <w:r w:rsidRPr="00F67C87">
              <w:rPr>
                <w:rFonts w:ascii="Arial" w:eastAsia="Angsana New" w:hAnsi="Arial" w:cs="Arial"/>
                <w:sz w:val="18"/>
                <w:szCs w:val="18"/>
              </w:rPr>
              <w:t>receivables</w:t>
            </w:r>
          </w:p>
        </w:tc>
        <w:tc>
          <w:tcPr>
            <w:tcW w:w="1368" w:type="dxa"/>
            <w:tcBorders>
              <w:bottom w:val="single" w:sz="4" w:space="0" w:color="000000"/>
            </w:tcBorders>
            <w:shd w:val="clear" w:color="auto" w:fill="auto"/>
            <w:vAlign w:val="bottom"/>
          </w:tcPr>
          <w:p w14:paraId="74291960" w14:textId="281B3065" w:rsidR="0022100F" w:rsidRPr="00F67C87" w:rsidRDefault="004A7B4C" w:rsidP="0022100F">
            <w:pPr>
              <w:ind w:right="-72"/>
              <w:jc w:val="right"/>
              <w:rPr>
                <w:rFonts w:ascii="Arial" w:eastAsia="Angsana New" w:hAnsi="Arial" w:cs="Arial"/>
                <w:sz w:val="18"/>
                <w:szCs w:val="18"/>
              </w:rPr>
            </w:pPr>
            <w:r w:rsidRPr="00F67C87">
              <w:rPr>
                <w:rFonts w:ascii="Arial" w:eastAsia="Angsana New" w:hAnsi="Arial" w:cs="Arial"/>
                <w:sz w:val="18"/>
                <w:szCs w:val="18"/>
              </w:rPr>
              <w:t>25,054,162</w:t>
            </w:r>
          </w:p>
        </w:tc>
        <w:tc>
          <w:tcPr>
            <w:tcW w:w="1368" w:type="dxa"/>
            <w:tcBorders>
              <w:bottom w:val="single" w:sz="4" w:space="0" w:color="000000"/>
            </w:tcBorders>
            <w:shd w:val="clear" w:color="auto" w:fill="auto"/>
            <w:vAlign w:val="bottom"/>
          </w:tcPr>
          <w:p w14:paraId="67BF6352" w14:textId="6F5BADB6" w:rsidR="0022100F" w:rsidRPr="00F67C87" w:rsidRDefault="0022100F" w:rsidP="00DF443F">
            <w:pPr>
              <w:ind w:right="-72"/>
              <w:jc w:val="right"/>
              <w:rPr>
                <w:rFonts w:ascii="Arial" w:eastAsia="Angsana New" w:hAnsi="Arial" w:cs="Arial"/>
                <w:sz w:val="18"/>
                <w:szCs w:val="18"/>
              </w:rPr>
            </w:pPr>
            <w:r w:rsidRPr="00F67C87">
              <w:rPr>
                <w:rFonts w:ascii="Arial" w:eastAsia="Angsana New" w:hAnsi="Arial" w:cs="Arial"/>
                <w:sz w:val="18"/>
                <w:szCs w:val="18"/>
              </w:rPr>
              <w:t>76,863,960</w:t>
            </w:r>
          </w:p>
        </w:tc>
        <w:tc>
          <w:tcPr>
            <w:tcW w:w="1368" w:type="dxa"/>
            <w:tcBorders>
              <w:bottom w:val="single" w:sz="4" w:space="0" w:color="000000"/>
            </w:tcBorders>
            <w:shd w:val="clear" w:color="auto" w:fill="auto"/>
            <w:vAlign w:val="bottom"/>
          </w:tcPr>
          <w:p w14:paraId="34522CE9" w14:textId="7B4EC4D5" w:rsidR="0022100F" w:rsidRPr="00F67C87" w:rsidRDefault="00931BB9" w:rsidP="0022100F">
            <w:pPr>
              <w:ind w:right="-72"/>
              <w:jc w:val="right"/>
              <w:rPr>
                <w:rFonts w:ascii="Arial" w:eastAsia="Angsana New" w:hAnsi="Arial" w:cs="Arial"/>
                <w:sz w:val="18"/>
                <w:szCs w:val="18"/>
              </w:rPr>
            </w:pPr>
            <w:r w:rsidRPr="00F67C87">
              <w:rPr>
                <w:rFonts w:ascii="Arial" w:eastAsia="Angsana New" w:hAnsi="Arial" w:cs="Arial"/>
                <w:sz w:val="18"/>
                <w:szCs w:val="18"/>
                <w:cs/>
              </w:rPr>
              <w:t>137</w:t>
            </w:r>
            <w:r w:rsidRPr="00F67C87">
              <w:rPr>
                <w:rFonts w:ascii="Arial" w:eastAsia="Angsana New" w:hAnsi="Arial" w:cs="Arial"/>
                <w:sz w:val="18"/>
                <w:szCs w:val="18"/>
              </w:rPr>
              <w:t>,</w:t>
            </w:r>
            <w:r w:rsidRPr="00F67C87">
              <w:rPr>
                <w:rFonts w:ascii="Arial" w:eastAsia="Angsana New" w:hAnsi="Arial" w:cs="Arial"/>
                <w:sz w:val="18"/>
                <w:szCs w:val="18"/>
                <w:cs/>
              </w:rPr>
              <w:t>94</w:t>
            </w:r>
            <w:r w:rsidR="00301798" w:rsidRPr="00F67C87">
              <w:rPr>
                <w:rFonts w:ascii="Arial" w:eastAsia="Angsana New" w:hAnsi="Arial" w:cs="Arial"/>
                <w:sz w:val="18"/>
                <w:szCs w:val="18"/>
              </w:rPr>
              <w:t>8</w:t>
            </w:r>
          </w:p>
        </w:tc>
        <w:tc>
          <w:tcPr>
            <w:tcW w:w="1368" w:type="dxa"/>
            <w:tcBorders>
              <w:bottom w:val="single" w:sz="4" w:space="0" w:color="000000"/>
            </w:tcBorders>
            <w:shd w:val="clear" w:color="auto" w:fill="auto"/>
            <w:vAlign w:val="bottom"/>
          </w:tcPr>
          <w:p w14:paraId="4F91C49B" w14:textId="5DE904CA" w:rsidR="0022100F" w:rsidRPr="00F67C87" w:rsidRDefault="0022100F" w:rsidP="0022100F">
            <w:pPr>
              <w:ind w:right="-72"/>
              <w:jc w:val="right"/>
              <w:rPr>
                <w:rFonts w:ascii="Arial" w:eastAsia="Angsana New" w:hAnsi="Arial" w:cs="Arial"/>
                <w:sz w:val="18"/>
                <w:szCs w:val="18"/>
              </w:rPr>
            </w:pPr>
            <w:r w:rsidRPr="00F67C87">
              <w:rPr>
                <w:rFonts w:ascii="Arial" w:eastAsia="Angsana New" w:hAnsi="Arial" w:cs="Arial"/>
                <w:sz w:val="18"/>
                <w:szCs w:val="18"/>
              </w:rPr>
              <w:t>563,799</w:t>
            </w:r>
          </w:p>
        </w:tc>
      </w:tr>
      <w:bookmarkEnd w:id="6"/>
    </w:tbl>
    <w:p w14:paraId="412404EF" w14:textId="49C3E99C" w:rsidR="0048029F" w:rsidRPr="00F67C87" w:rsidRDefault="0048029F">
      <w:pPr>
        <w:rPr>
          <w:rFonts w:ascii="Arial" w:hAnsi="Arial" w:cs="Arial"/>
          <w:sz w:val="18"/>
          <w:szCs w:val="18"/>
        </w:rPr>
      </w:pPr>
    </w:p>
    <w:p w14:paraId="7BE5ED85" w14:textId="77777777" w:rsidR="0048029F" w:rsidRPr="00F67C87" w:rsidRDefault="0048029F">
      <w:pPr>
        <w:rPr>
          <w:rFonts w:ascii="Arial" w:hAnsi="Arial" w:cs="Arial"/>
          <w:sz w:val="18"/>
          <w:szCs w:val="18"/>
        </w:rPr>
      </w:pPr>
      <w:bookmarkStart w:id="7" w:name="_heading=h.3dy6vkm" w:colFirst="0" w:colLast="0"/>
      <w:bookmarkEnd w:id="7"/>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6EE697CE" w14:textId="77777777" w:rsidTr="00F37A98">
        <w:trPr>
          <w:trHeight w:val="389"/>
        </w:trPr>
        <w:tc>
          <w:tcPr>
            <w:tcW w:w="9461" w:type="dxa"/>
            <w:shd w:val="clear" w:color="auto" w:fill="auto"/>
            <w:vAlign w:val="center"/>
          </w:tcPr>
          <w:p w14:paraId="14D29D3B" w14:textId="00E36BBB" w:rsidR="00FE538F" w:rsidRPr="00F67C87" w:rsidRDefault="00EA0A01" w:rsidP="00A05CAD">
            <w:pPr>
              <w:ind w:left="432" w:hanging="552"/>
              <w:rPr>
                <w:rFonts w:ascii="Arial" w:eastAsia="Angsana New" w:hAnsi="Arial" w:cs="Arial"/>
                <w:b/>
                <w:sz w:val="18"/>
                <w:szCs w:val="18"/>
              </w:rPr>
            </w:pPr>
            <w:r w:rsidRPr="00F67C87">
              <w:rPr>
                <w:rFonts w:ascii="Arial" w:eastAsia="Angsana New" w:hAnsi="Arial" w:cs="Arial"/>
                <w:b/>
                <w:sz w:val="18"/>
                <w:szCs w:val="18"/>
              </w:rPr>
              <w:t>1</w:t>
            </w:r>
            <w:r w:rsidR="00794C4E" w:rsidRPr="00F67C87">
              <w:rPr>
                <w:rFonts w:ascii="Arial" w:eastAsia="Angsana New" w:hAnsi="Arial" w:cs="Arial"/>
                <w:b/>
                <w:sz w:val="18"/>
                <w:szCs w:val="18"/>
              </w:rPr>
              <w:t>2</w:t>
            </w:r>
            <w:r w:rsidRPr="00F67C87">
              <w:rPr>
                <w:rFonts w:ascii="Arial" w:eastAsia="Angsana New" w:hAnsi="Arial" w:cs="Arial"/>
                <w:b/>
                <w:sz w:val="18"/>
                <w:szCs w:val="18"/>
              </w:rPr>
              <w:tab/>
            </w:r>
            <w:r w:rsidR="00523CE6" w:rsidRPr="00F67C87">
              <w:rPr>
                <w:rFonts w:ascii="Arial" w:eastAsia="Angsana New" w:hAnsi="Arial" w:cs="Arial"/>
                <w:b/>
                <w:sz w:val="18"/>
                <w:szCs w:val="18"/>
              </w:rPr>
              <w:t>Financial assets and financial liabilities</w:t>
            </w:r>
          </w:p>
        </w:tc>
      </w:tr>
    </w:tbl>
    <w:p w14:paraId="1063089C" w14:textId="77777777" w:rsidR="000D27BE" w:rsidRPr="00F67C87" w:rsidRDefault="000D27BE" w:rsidP="00FE066A">
      <w:pPr>
        <w:rPr>
          <w:rFonts w:ascii="Arial" w:eastAsia="Angsana New" w:hAnsi="Arial" w:cs="Arial"/>
          <w:sz w:val="18"/>
          <w:szCs w:val="18"/>
          <w:lang w:val="en-US"/>
        </w:rPr>
      </w:pPr>
    </w:p>
    <w:p w14:paraId="1CA09C10" w14:textId="77777777" w:rsidR="00B63F19" w:rsidRPr="00F67C87" w:rsidRDefault="00B63F19" w:rsidP="00FE066A">
      <w:pPr>
        <w:rPr>
          <w:rFonts w:ascii="Arial" w:eastAsia="Angsana New" w:hAnsi="Arial" w:cs="Arial"/>
          <w:b/>
          <w:sz w:val="18"/>
          <w:szCs w:val="18"/>
        </w:rPr>
      </w:pPr>
      <w:r w:rsidRPr="00F67C87">
        <w:rPr>
          <w:rFonts w:ascii="Arial" w:eastAsia="Angsana New" w:hAnsi="Arial" w:cs="Arial"/>
          <w:sz w:val="18"/>
          <w:szCs w:val="18"/>
        </w:rPr>
        <w:t>The classification of the Group’s financial assets and financial liabilities are as follows:</w:t>
      </w:r>
    </w:p>
    <w:p w14:paraId="588FCE34" w14:textId="77777777" w:rsidR="00B63F19" w:rsidRPr="00F67C87" w:rsidRDefault="00B63F19" w:rsidP="00FE066A">
      <w:pPr>
        <w:rPr>
          <w:rFonts w:ascii="Arial" w:hAnsi="Arial" w:cs="Arial"/>
          <w:sz w:val="18"/>
          <w:szCs w:val="18"/>
        </w:rPr>
      </w:pPr>
    </w:p>
    <w:tbl>
      <w:tblPr>
        <w:tblW w:w="9427" w:type="dxa"/>
        <w:tblLayout w:type="fixed"/>
        <w:tblCellMar>
          <w:left w:w="0" w:type="dxa"/>
          <w:right w:w="0" w:type="dxa"/>
        </w:tblCellMar>
        <w:tblLook w:val="04A0" w:firstRow="1" w:lastRow="0" w:firstColumn="1" w:lastColumn="0" w:noHBand="0" w:noVBand="1"/>
      </w:tblPr>
      <w:tblGrid>
        <w:gridCol w:w="3969"/>
        <w:gridCol w:w="1364"/>
        <w:gridCol w:w="1365"/>
        <w:gridCol w:w="1364"/>
        <w:gridCol w:w="1365"/>
      </w:tblGrid>
      <w:tr w:rsidR="00F37A98" w:rsidRPr="00F67C87" w14:paraId="19194306" w14:textId="77777777" w:rsidTr="00496A7C">
        <w:trPr>
          <w:tblHeader/>
        </w:trPr>
        <w:tc>
          <w:tcPr>
            <w:tcW w:w="3969" w:type="dxa"/>
            <w:shd w:val="clear" w:color="auto" w:fill="auto"/>
            <w:tcMar>
              <w:top w:w="0" w:type="dxa"/>
              <w:left w:w="108" w:type="dxa"/>
              <w:bottom w:w="0" w:type="dxa"/>
              <w:right w:w="108" w:type="dxa"/>
            </w:tcMar>
          </w:tcPr>
          <w:p w14:paraId="1FE68A2B" w14:textId="77777777" w:rsidR="00B63F19" w:rsidRPr="00F67C87" w:rsidRDefault="00B63F19" w:rsidP="00FE066A">
            <w:pPr>
              <w:ind w:left="-107" w:right="-72"/>
              <w:jc w:val="left"/>
              <w:rPr>
                <w:rFonts w:ascii="Arial" w:hAnsi="Arial" w:cs="Arial"/>
                <w:sz w:val="18"/>
                <w:szCs w:val="18"/>
              </w:rPr>
            </w:pPr>
          </w:p>
        </w:tc>
        <w:tc>
          <w:tcPr>
            <w:tcW w:w="2729" w:type="dxa"/>
            <w:gridSpan w:val="2"/>
            <w:tcBorders>
              <w:left w:val="nil"/>
              <w:right w:val="nil"/>
            </w:tcBorders>
            <w:shd w:val="clear" w:color="auto" w:fill="auto"/>
            <w:tcMar>
              <w:top w:w="0" w:type="dxa"/>
              <w:left w:w="108" w:type="dxa"/>
              <w:bottom w:w="0" w:type="dxa"/>
              <w:right w:w="108" w:type="dxa"/>
            </w:tcMar>
            <w:vAlign w:val="bottom"/>
          </w:tcPr>
          <w:p w14:paraId="6A4F4EF6" w14:textId="77777777" w:rsidR="00B63F19" w:rsidRPr="00F67C87" w:rsidRDefault="00B63F19" w:rsidP="001A2A61">
            <w:pPr>
              <w:ind w:right="-72"/>
              <w:jc w:val="center"/>
              <w:rPr>
                <w:rFonts w:ascii="Arial" w:hAnsi="Arial" w:cs="Arial"/>
                <w:b/>
                <w:bCs/>
                <w:spacing w:val="-8"/>
                <w:sz w:val="18"/>
                <w:szCs w:val="18"/>
                <w:lang w:val="en-US"/>
              </w:rPr>
            </w:pPr>
            <w:r w:rsidRPr="00F67C87">
              <w:rPr>
                <w:rFonts w:ascii="Arial" w:eastAsia="Angsana New" w:hAnsi="Arial" w:cs="Arial"/>
                <w:b/>
                <w:sz w:val="18"/>
                <w:szCs w:val="18"/>
              </w:rPr>
              <w:t>Consolidated</w:t>
            </w:r>
          </w:p>
        </w:tc>
        <w:tc>
          <w:tcPr>
            <w:tcW w:w="2729" w:type="dxa"/>
            <w:gridSpan w:val="2"/>
            <w:tcBorders>
              <w:left w:val="nil"/>
              <w:right w:val="nil"/>
            </w:tcBorders>
            <w:shd w:val="clear" w:color="auto" w:fill="auto"/>
            <w:tcMar>
              <w:top w:w="0" w:type="dxa"/>
              <w:left w:w="108" w:type="dxa"/>
              <w:bottom w:w="0" w:type="dxa"/>
              <w:right w:w="108" w:type="dxa"/>
            </w:tcMar>
            <w:vAlign w:val="center"/>
          </w:tcPr>
          <w:p w14:paraId="7F952E2C" w14:textId="77777777" w:rsidR="00B63F19" w:rsidRPr="00F67C87" w:rsidRDefault="00B63F19" w:rsidP="001A2A61">
            <w:pPr>
              <w:ind w:right="-72"/>
              <w:jc w:val="center"/>
              <w:rPr>
                <w:rFonts w:ascii="Arial" w:hAnsi="Arial" w:cs="Arial"/>
                <w:b/>
                <w:bCs/>
                <w:spacing w:val="-8"/>
                <w:sz w:val="18"/>
                <w:szCs w:val="18"/>
                <w:lang w:val="en-US"/>
              </w:rPr>
            </w:pPr>
            <w:r w:rsidRPr="00F67C87">
              <w:rPr>
                <w:rFonts w:ascii="Arial" w:eastAsia="Angsana New" w:hAnsi="Arial" w:cs="Arial"/>
                <w:b/>
                <w:sz w:val="18"/>
                <w:szCs w:val="18"/>
              </w:rPr>
              <w:t>Separate</w:t>
            </w:r>
          </w:p>
        </w:tc>
      </w:tr>
      <w:tr w:rsidR="00F37A98" w:rsidRPr="00F67C87" w14:paraId="55737A0D" w14:textId="77777777" w:rsidTr="00496A7C">
        <w:trPr>
          <w:tblHeader/>
        </w:trPr>
        <w:tc>
          <w:tcPr>
            <w:tcW w:w="3969" w:type="dxa"/>
            <w:shd w:val="clear" w:color="auto" w:fill="auto"/>
            <w:tcMar>
              <w:top w:w="0" w:type="dxa"/>
              <w:left w:w="108" w:type="dxa"/>
              <w:bottom w:w="0" w:type="dxa"/>
              <w:right w:w="108" w:type="dxa"/>
            </w:tcMar>
          </w:tcPr>
          <w:p w14:paraId="792D0C87" w14:textId="77777777" w:rsidR="00B63F19" w:rsidRPr="00F67C87" w:rsidRDefault="00B63F19" w:rsidP="00FE066A">
            <w:pPr>
              <w:ind w:left="-107" w:right="-72"/>
              <w:jc w:val="left"/>
              <w:rPr>
                <w:rFonts w:ascii="Arial" w:hAnsi="Arial" w:cs="Arial"/>
                <w:sz w:val="18"/>
                <w:szCs w:val="18"/>
              </w:rPr>
            </w:pPr>
          </w:p>
        </w:tc>
        <w:tc>
          <w:tcPr>
            <w:tcW w:w="2729" w:type="dxa"/>
            <w:gridSpan w:val="2"/>
            <w:tcBorders>
              <w:left w:val="nil"/>
              <w:bottom w:val="single" w:sz="4" w:space="0" w:color="auto"/>
              <w:right w:val="nil"/>
            </w:tcBorders>
            <w:shd w:val="clear" w:color="auto" w:fill="auto"/>
            <w:tcMar>
              <w:top w:w="0" w:type="dxa"/>
              <w:left w:w="108" w:type="dxa"/>
              <w:bottom w:w="0" w:type="dxa"/>
              <w:right w:w="108" w:type="dxa"/>
            </w:tcMar>
            <w:vAlign w:val="center"/>
          </w:tcPr>
          <w:p w14:paraId="50467E98" w14:textId="77777777" w:rsidR="00B63F19" w:rsidRPr="00F67C87" w:rsidRDefault="00B63F19" w:rsidP="001A2A61">
            <w:pPr>
              <w:ind w:right="-72"/>
              <w:jc w:val="center"/>
              <w:rPr>
                <w:rFonts w:ascii="Arial" w:hAnsi="Arial" w:cs="Arial"/>
                <w:b/>
                <w:bCs/>
                <w:spacing w:val="-8"/>
                <w:sz w:val="18"/>
                <w:szCs w:val="18"/>
                <w:lang w:val="en-US"/>
              </w:rPr>
            </w:pPr>
            <w:r w:rsidRPr="00F67C87">
              <w:rPr>
                <w:rFonts w:ascii="Arial" w:eastAsia="Angsana New" w:hAnsi="Arial" w:cs="Arial"/>
                <w:b/>
                <w:sz w:val="18"/>
                <w:szCs w:val="18"/>
              </w:rPr>
              <w:t>financial statements</w:t>
            </w:r>
          </w:p>
        </w:tc>
        <w:tc>
          <w:tcPr>
            <w:tcW w:w="2729" w:type="dxa"/>
            <w:gridSpan w:val="2"/>
            <w:tcBorders>
              <w:left w:val="nil"/>
              <w:bottom w:val="single" w:sz="4" w:space="0" w:color="auto"/>
              <w:right w:val="nil"/>
            </w:tcBorders>
            <w:shd w:val="clear" w:color="auto" w:fill="auto"/>
            <w:tcMar>
              <w:top w:w="0" w:type="dxa"/>
              <w:left w:w="108" w:type="dxa"/>
              <w:bottom w:w="0" w:type="dxa"/>
              <w:right w:w="108" w:type="dxa"/>
            </w:tcMar>
            <w:vAlign w:val="center"/>
          </w:tcPr>
          <w:p w14:paraId="3B736842" w14:textId="77777777" w:rsidR="00B63F19" w:rsidRPr="00F67C87" w:rsidRDefault="00B63F19" w:rsidP="001A2A61">
            <w:pPr>
              <w:ind w:right="-72"/>
              <w:jc w:val="center"/>
              <w:rPr>
                <w:rFonts w:ascii="Arial" w:hAnsi="Arial" w:cs="Arial"/>
                <w:b/>
                <w:bCs/>
                <w:spacing w:val="-8"/>
                <w:sz w:val="18"/>
                <w:szCs w:val="18"/>
                <w:lang w:val="en-US"/>
              </w:rPr>
            </w:pPr>
            <w:r w:rsidRPr="00F67C87">
              <w:rPr>
                <w:rFonts w:ascii="Arial" w:eastAsia="Angsana New" w:hAnsi="Arial" w:cs="Arial"/>
                <w:b/>
                <w:sz w:val="18"/>
                <w:szCs w:val="18"/>
              </w:rPr>
              <w:t>financial statements</w:t>
            </w:r>
          </w:p>
        </w:tc>
      </w:tr>
      <w:tr w:rsidR="00F37A98" w:rsidRPr="00F67C87" w14:paraId="7A2289B3" w14:textId="77777777" w:rsidTr="00496A7C">
        <w:trPr>
          <w:tblHeader/>
        </w:trPr>
        <w:tc>
          <w:tcPr>
            <w:tcW w:w="3969" w:type="dxa"/>
            <w:shd w:val="clear" w:color="auto" w:fill="auto"/>
            <w:tcMar>
              <w:top w:w="0" w:type="dxa"/>
              <w:left w:w="108" w:type="dxa"/>
              <w:bottom w:w="0" w:type="dxa"/>
              <w:right w:w="108" w:type="dxa"/>
            </w:tcMar>
            <w:hideMark/>
          </w:tcPr>
          <w:p w14:paraId="4A1E28E7" w14:textId="77777777" w:rsidR="00B63F19" w:rsidRPr="00F67C87" w:rsidRDefault="00B63F19" w:rsidP="00FE066A">
            <w:pPr>
              <w:ind w:left="-107" w:right="-72"/>
              <w:jc w:val="left"/>
              <w:rPr>
                <w:rFonts w:ascii="Arial" w:hAnsi="Arial" w:cs="Arial"/>
                <w:sz w:val="18"/>
                <w:szCs w:val="18"/>
              </w:rPr>
            </w:pPr>
          </w:p>
        </w:tc>
        <w:tc>
          <w:tcPr>
            <w:tcW w:w="1364" w:type="dxa"/>
            <w:tcBorders>
              <w:top w:val="single" w:sz="4" w:space="0" w:color="auto"/>
              <w:left w:val="nil"/>
              <w:right w:val="nil"/>
            </w:tcBorders>
            <w:shd w:val="clear" w:color="auto" w:fill="auto"/>
            <w:tcMar>
              <w:top w:w="0" w:type="dxa"/>
              <w:left w:w="108" w:type="dxa"/>
              <w:bottom w:w="0" w:type="dxa"/>
              <w:right w:w="108" w:type="dxa"/>
            </w:tcMar>
            <w:vAlign w:val="bottom"/>
            <w:hideMark/>
          </w:tcPr>
          <w:p w14:paraId="0213FA24" w14:textId="539AD3F4" w:rsidR="00B63F19" w:rsidRPr="00F67C87" w:rsidRDefault="003D5522" w:rsidP="00496A7C">
            <w:pPr>
              <w:ind w:right="-72" w:firstLine="455"/>
              <w:jc w:val="right"/>
              <w:rPr>
                <w:rFonts w:ascii="Arial" w:hAnsi="Arial" w:cs="Arial"/>
                <w:sz w:val="18"/>
                <w:szCs w:val="18"/>
              </w:rPr>
            </w:pPr>
            <w:r w:rsidRPr="00F67C87">
              <w:rPr>
                <w:rFonts w:ascii="Arial" w:eastAsia="Angsana New" w:hAnsi="Arial" w:cs="Arial"/>
                <w:b/>
                <w:sz w:val="18"/>
                <w:szCs w:val="18"/>
              </w:rPr>
              <w:t>2024</w:t>
            </w:r>
          </w:p>
        </w:tc>
        <w:tc>
          <w:tcPr>
            <w:tcW w:w="1365" w:type="dxa"/>
            <w:tcBorders>
              <w:top w:val="single" w:sz="4" w:space="0" w:color="auto"/>
              <w:left w:val="nil"/>
              <w:right w:val="nil"/>
            </w:tcBorders>
            <w:shd w:val="clear" w:color="auto" w:fill="auto"/>
            <w:tcMar>
              <w:top w:w="0" w:type="dxa"/>
              <w:left w:w="108" w:type="dxa"/>
              <w:bottom w:w="0" w:type="dxa"/>
              <w:right w:w="108" w:type="dxa"/>
            </w:tcMar>
            <w:vAlign w:val="bottom"/>
            <w:hideMark/>
          </w:tcPr>
          <w:p w14:paraId="536FF0D9" w14:textId="1DA2EE25" w:rsidR="00B63F19" w:rsidRPr="00F67C87" w:rsidRDefault="003D5522" w:rsidP="001A2A61">
            <w:pPr>
              <w:ind w:right="-72"/>
              <w:jc w:val="right"/>
              <w:rPr>
                <w:rFonts w:ascii="Arial" w:hAnsi="Arial" w:cs="Arial"/>
                <w:sz w:val="18"/>
                <w:szCs w:val="18"/>
              </w:rPr>
            </w:pPr>
            <w:r w:rsidRPr="00F67C87">
              <w:rPr>
                <w:rFonts w:ascii="Arial" w:eastAsia="Angsana New" w:hAnsi="Arial" w:cs="Arial"/>
                <w:b/>
                <w:sz w:val="18"/>
                <w:szCs w:val="18"/>
              </w:rPr>
              <w:t>2023</w:t>
            </w:r>
          </w:p>
        </w:tc>
        <w:tc>
          <w:tcPr>
            <w:tcW w:w="1364" w:type="dxa"/>
            <w:tcBorders>
              <w:top w:val="single" w:sz="4" w:space="0" w:color="auto"/>
              <w:left w:val="nil"/>
              <w:right w:val="nil"/>
            </w:tcBorders>
            <w:shd w:val="clear" w:color="auto" w:fill="auto"/>
            <w:tcMar>
              <w:top w:w="0" w:type="dxa"/>
              <w:left w:w="108" w:type="dxa"/>
              <w:bottom w:w="0" w:type="dxa"/>
              <w:right w:w="108" w:type="dxa"/>
            </w:tcMar>
            <w:vAlign w:val="bottom"/>
            <w:hideMark/>
          </w:tcPr>
          <w:p w14:paraId="08779067" w14:textId="30EBEFF1" w:rsidR="00B63F19" w:rsidRPr="00F67C87" w:rsidRDefault="003D5522" w:rsidP="001A2A61">
            <w:pPr>
              <w:ind w:right="-72"/>
              <w:jc w:val="right"/>
              <w:rPr>
                <w:rFonts w:ascii="Arial" w:hAnsi="Arial" w:cs="Arial"/>
                <w:sz w:val="18"/>
                <w:szCs w:val="18"/>
              </w:rPr>
            </w:pPr>
            <w:r w:rsidRPr="00F67C87">
              <w:rPr>
                <w:rFonts w:ascii="Arial" w:eastAsia="Angsana New" w:hAnsi="Arial" w:cs="Arial"/>
                <w:b/>
                <w:sz w:val="18"/>
                <w:szCs w:val="18"/>
              </w:rPr>
              <w:t>2024</w:t>
            </w:r>
          </w:p>
        </w:tc>
        <w:tc>
          <w:tcPr>
            <w:tcW w:w="1365" w:type="dxa"/>
            <w:tcBorders>
              <w:top w:val="single" w:sz="4" w:space="0" w:color="auto"/>
              <w:left w:val="nil"/>
              <w:right w:val="nil"/>
            </w:tcBorders>
            <w:shd w:val="clear" w:color="auto" w:fill="auto"/>
            <w:tcMar>
              <w:top w:w="0" w:type="dxa"/>
              <w:left w:w="108" w:type="dxa"/>
              <w:bottom w:w="0" w:type="dxa"/>
              <w:right w:w="108" w:type="dxa"/>
            </w:tcMar>
            <w:vAlign w:val="bottom"/>
            <w:hideMark/>
          </w:tcPr>
          <w:p w14:paraId="6DEB622F" w14:textId="474585EE" w:rsidR="00B63F19" w:rsidRPr="00F67C87" w:rsidRDefault="003D5522" w:rsidP="001A2A61">
            <w:pPr>
              <w:ind w:right="-72"/>
              <w:jc w:val="right"/>
              <w:rPr>
                <w:rFonts w:ascii="Arial" w:hAnsi="Arial" w:cs="Arial"/>
                <w:sz w:val="18"/>
                <w:szCs w:val="18"/>
              </w:rPr>
            </w:pPr>
            <w:r w:rsidRPr="00F67C87">
              <w:rPr>
                <w:rFonts w:ascii="Arial" w:eastAsia="Angsana New" w:hAnsi="Arial" w:cs="Arial"/>
                <w:b/>
                <w:sz w:val="18"/>
                <w:szCs w:val="18"/>
              </w:rPr>
              <w:t>2023</w:t>
            </w:r>
          </w:p>
        </w:tc>
      </w:tr>
      <w:tr w:rsidR="00F37A98" w:rsidRPr="00F67C87" w14:paraId="6F219165" w14:textId="77777777" w:rsidTr="00496A7C">
        <w:trPr>
          <w:tblHeader/>
        </w:trPr>
        <w:tc>
          <w:tcPr>
            <w:tcW w:w="3969" w:type="dxa"/>
            <w:shd w:val="clear" w:color="auto" w:fill="auto"/>
            <w:tcMar>
              <w:top w:w="0" w:type="dxa"/>
              <w:left w:w="108" w:type="dxa"/>
              <w:bottom w:w="0" w:type="dxa"/>
              <w:right w:w="108" w:type="dxa"/>
            </w:tcMar>
            <w:hideMark/>
          </w:tcPr>
          <w:p w14:paraId="1A099622" w14:textId="77777777" w:rsidR="00B63F19" w:rsidRPr="00F67C87" w:rsidRDefault="00B63F19" w:rsidP="00FE066A">
            <w:pPr>
              <w:ind w:left="-107" w:right="-72"/>
              <w:jc w:val="left"/>
              <w:rPr>
                <w:rFonts w:ascii="Arial" w:hAnsi="Arial" w:cs="Arial"/>
                <w:sz w:val="18"/>
                <w:szCs w:val="18"/>
              </w:rPr>
            </w:pPr>
          </w:p>
        </w:tc>
        <w:tc>
          <w:tcPr>
            <w:tcW w:w="1364" w:type="dxa"/>
            <w:tcBorders>
              <w:top w:val="nil"/>
              <w:left w:val="nil"/>
              <w:bottom w:val="single" w:sz="4" w:space="0" w:color="auto"/>
              <w:right w:val="nil"/>
            </w:tcBorders>
            <w:shd w:val="clear" w:color="auto" w:fill="auto"/>
            <w:tcMar>
              <w:top w:w="0" w:type="dxa"/>
              <w:left w:w="108" w:type="dxa"/>
              <w:bottom w:w="0" w:type="dxa"/>
              <w:right w:w="108" w:type="dxa"/>
            </w:tcMar>
            <w:hideMark/>
          </w:tcPr>
          <w:p w14:paraId="7CD164CC" w14:textId="77777777" w:rsidR="00B63F19" w:rsidRPr="00F67C87" w:rsidRDefault="00B63F19" w:rsidP="001A2A61">
            <w:pPr>
              <w:ind w:right="-72"/>
              <w:jc w:val="right"/>
              <w:rPr>
                <w:rFonts w:ascii="Arial" w:hAnsi="Arial" w:cs="Arial"/>
                <w:sz w:val="18"/>
                <w:szCs w:val="18"/>
              </w:rPr>
            </w:pPr>
            <w:r w:rsidRPr="00F67C87">
              <w:rPr>
                <w:rFonts w:ascii="Arial" w:hAnsi="Arial" w:cs="Arial"/>
                <w:b/>
                <w:bCs/>
                <w:sz w:val="18"/>
                <w:szCs w:val="18"/>
                <w:lang w:val="en-US"/>
              </w:rPr>
              <w:t>Baht</w:t>
            </w:r>
          </w:p>
        </w:tc>
        <w:tc>
          <w:tcPr>
            <w:tcW w:w="1365" w:type="dxa"/>
            <w:tcBorders>
              <w:top w:val="nil"/>
              <w:left w:val="nil"/>
              <w:bottom w:val="single" w:sz="4" w:space="0" w:color="auto"/>
              <w:right w:val="nil"/>
            </w:tcBorders>
            <w:shd w:val="clear" w:color="auto" w:fill="auto"/>
            <w:tcMar>
              <w:top w:w="0" w:type="dxa"/>
              <w:left w:w="108" w:type="dxa"/>
              <w:bottom w:w="0" w:type="dxa"/>
              <w:right w:w="108" w:type="dxa"/>
            </w:tcMar>
            <w:hideMark/>
          </w:tcPr>
          <w:p w14:paraId="0814ED22" w14:textId="77777777" w:rsidR="00B63F19" w:rsidRPr="00F67C87" w:rsidRDefault="00B63F19" w:rsidP="001A2A61">
            <w:pPr>
              <w:ind w:right="-72"/>
              <w:jc w:val="right"/>
              <w:rPr>
                <w:rFonts w:ascii="Arial" w:hAnsi="Arial" w:cs="Arial"/>
                <w:sz w:val="18"/>
                <w:szCs w:val="18"/>
              </w:rPr>
            </w:pPr>
            <w:r w:rsidRPr="00F67C87">
              <w:rPr>
                <w:rFonts w:ascii="Arial" w:hAnsi="Arial" w:cs="Arial"/>
                <w:b/>
                <w:bCs/>
                <w:sz w:val="18"/>
                <w:szCs w:val="18"/>
                <w:lang w:val="en-US"/>
              </w:rPr>
              <w:t>Baht</w:t>
            </w:r>
          </w:p>
        </w:tc>
        <w:tc>
          <w:tcPr>
            <w:tcW w:w="1364" w:type="dxa"/>
            <w:tcBorders>
              <w:top w:val="nil"/>
              <w:left w:val="nil"/>
              <w:bottom w:val="single" w:sz="4" w:space="0" w:color="auto"/>
              <w:right w:val="nil"/>
            </w:tcBorders>
            <w:shd w:val="clear" w:color="auto" w:fill="auto"/>
            <w:tcMar>
              <w:top w:w="0" w:type="dxa"/>
              <w:left w:w="108" w:type="dxa"/>
              <w:bottom w:w="0" w:type="dxa"/>
              <w:right w:w="108" w:type="dxa"/>
            </w:tcMar>
            <w:hideMark/>
          </w:tcPr>
          <w:p w14:paraId="25D9F11E" w14:textId="77777777" w:rsidR="00B63F19" w:rsidRPr="00F67C87" w:rsidRDefault="00B63F19" w:rsidP="001A2A61">
            <w:pPr>
              <w:ind w:right="-72"/>
              <w:jc w:val="right"/>
              <w:rPr>
                <w:rFonts w:ascii="Arial" w:hAnsi="Arial" w:cs="Arial"/>
                <w:sz w:val="18"/>
                <w:szCs w:val="18"/>
              </w:rPr>
            </w:pPr>
            <w:r w:rsidRPr="00F67C87">
              <w:rPr>
                <w:rFonts w:ascii="Arial" w:hAnsi="Arial" w:cs="Arial"/>
                <w:b/>
                <w:bCs/>
                <w:sz w:val="18"/>
                <w:szCs w:val="18"/>
                <w:lang w:val="en-US"/>
              </w:rPr>
              <w:t>Baht</w:t>
            </w:r>
          </w:p>
        </w:tc>
        <w:tc>
          <w:tcPr>
            <w:tcW w:w="1365" w:type="dxa"/>
            <w:tcBorders>
              <w:top w:val="nil"/>
              <w:left w:val="nil"/>
              <w:bottom w:val="single" w:sz="4" w:space="0" w:color="auto"/>
              <w:right w:val="nil"/>
            </w:tcBorders>
            <w:shd w:val="clear" w:color="auto" w:fill="auto"/>
            <w:tcMar>
              <w:top w:w="0" w:type="dxa"/>
              <w:left w:w="108" w:type="dxa"/>
              <w:bottom w:w="0" w:type="dxa"/>
              <w:right w:w="108" w:type="dxa"/>
            </w:tcMar>
            <w:hideMark/>
          </w:tcPr>
          <w:p w14:paraId="3503D57B" w14:textId="77777777" w:rsidR="00B63F19" w:rsidRPr="00F67C87" w:rsidRDefault="00B63F19" w:rsidP="001A2A61">
            <w:pPr>
              <w:ind w:right="-72"/>
              <w:jc w:val="right"/>
              <w:rPr>
                <w:rFonts w:ascii="Arial" w:hAnsi="Arial" w:cs="Arial"/>
                <w:sz w:val="18"/>
                <w:szCs w:val="18"/>
              </w:rPr>
            </w:pPr>
            <w:r w:rsidRPr="00F67C87">
              <w:rPr>
                <w:rFonts w:ascii="Arial" w:hAnsi="Arial" w:cs="Arial"/>
                <w:b/>
                <w:bCs/>
                <w:sz w:val="18"/>
                <w:szCs w:val="18"/>
                <w:lang w:val="en-US"/>
              </w:rPr>
              <w:t>Baht</w:t>
            </w:r>
          </w:p>
        </w:tc>
      </w:tr>
      <w:tr w:rsidR="00F37A98" w:rsidRPr="00F67C87" w14:paraId="6DAA14CC" w14:textId="77777777" w:rsidTr="00496A7C">
        <w:tc>
          <w:tcPr>
            <w:tcW w:w="3969" w:type="dxa"/>
            <w:shd w:val="clear" w:color="auto" w:fill="auto"/>
            <w:tcMar>
              <w:top w:w="0" w:type="dxa"/>
              <w:left w:w="108" w:type="dxa"/>
              <w:bottom w:w="0" w:type="dxa"/>
              <w:right w:w="108" w:type="dxa"/>
            </w:tcMar>
            <w:hideMark/>
          </w:tcPr>
          <w:p w14:paraId="75D3B4FE" w14:textId="77777777" w:rsidR="00B63F19" w:rsidRPr="00F67C87" w:rsidRDefault="00B63F19" w:rsidP="00FE066A">
            <w:pPr>
              <w:ind w:left="-107" w:right="-72"/>
              <w:jc w:val="left"/>
              <w:rPr>
                <w:rFonts w:ascii="Arial" w:hAnsi="Arial" w:cs="Arial"/>
                <w:sz w:val="18"/>
                <w:szCs w:val="18"/>
              </w:rPr>
            </w:pPr>
          </w:p>
        </w:tc>
        <w:tc>
          <w:tcPr>
            <w:tcW w:w="1364" w:type="dxa"/>
            <w:tcBorders>
              <w:top w:val="single" w:sz="4" w:space="0" w:color="auto"/>
              <w:left w:val="nil"/>
              <w:right w:val="nil"/>
            </w:tcBorders>
            <w:shd w:val="clear" w:color="auto" w:fill="auto"/>
            <w:tcMar>
              <w:top w:w="0" w:type="dxa"/>
              <w:left w:w="108" w:type="dxa"/>
              <w:bottom w:w="0" w:type="dxa"/>
              <w:right w:w="108" w:type="dxa"/>
            </w:tcMar>
            <w:hideMark/>
          </w:tcPr>
          <w:p w14:paraId="55D3644A" w14:textId="77777777" w:rsidR="00B63F19" w:rsidRPr="00F67C87" w:rsidRDefault="00B63F19" w:rsidP="001A2A61">
            <w:pPr>
              <w:ind w:right="-72"/>
              <w:jc w:val="right"/>
              <w:rPr>
                <w:rFonts w:ascii="Arial" w:hAnsi="Arial" w:cs="Arial"/>
                <w:sz w:val="18"/>
                <w:szCs w:val="18"/>
              </w:rPr>
            </w:pPr>
          </w:p>
        </w:tc>
        <w:tc>
          <w:tcPr>
            <w:tcW w:w="1365" w:type="dxa"/>
            <w:tcBorders>
              <w:top w:val="single" w:sz="4" w:space="0" w:color="auto"/>
              <w:left w:val="nil"/>
              <w:right w:val="nil"/>
            </w:tcBorders>
            <w:shd w:val="clear" w:color="auto" w:fill="auto"/>
            <w:tcMar>
              <w:top w:w="0" w:type="dxa"/>
              <w:left w:w="108" w:type="dxa"/>
              <w:bottom w:w="0" w:type="dxa"/>
              <w:right w:w="108" w:type="dxa"/>
            </w:tcMar>
            <w:hideMark/>
          </w:tcPr>
          <w:p w14:paraId="29BB5A01" w14:textId="77777777" w:rsidR="00B63F19" w:rsidRPr="00F67C87" w:rsidRDefault="00B63F19" w:rsidP="001A2A61">
            <w:pPr>
              <w:ind w:right="-72"/>
              <w:jc w:val="right"/>
              <w:rPr>
                <w:rFonts w:ascii="Arial" w:hAnsi="Arial" w:cs="Arial"/>
                <w:sz w:val="18"/>
                <w:szCs w:val="18"/>
              </w:rPr>
            </w:pPr>
          </w:p>
        </w:tc>
        <w:tc>
          <w:tcPr>
            <w:tcW w:w="1364" w:type="dxa"/>
            <w:tcBorders>
              <w:top w:val="single" w:sz="4" w:space="0" w:color="auto"/>
              <w:left w:val="nil"/>
              <w:right w:val="nil"/>
            </w:tcBorders>
            <w:shd w:val="clear" w:color="auto" w:fill="auto"/>
            <w:tcMar>
              <w:top w:w="0" w:type="dxa"/>
              <w:left w:w="108" w:type="dxa"/>
              <w:bottom w:w="0" w:type="dxa"/>
              <w:right w:w="108" w:type="dxa"/>
            </w:tcMar>
            <w:hideMark/>
          </w:tcPr>
          <w:p w14:paraId="13789A27" w14:textId="77777777" w:rsidR="00B63F19" w:rsidRPr="00F67C87" w:rsidRDefault="00B63F19" w:rsidP="001A2A61">
            <w:pPr>
              <w:ind w:right="-72"/>
              <w:jc w:val="right"/>
              <w:rPr>
                <w:rFonts w:ascii="Arial" w:hAnsi="Arial" w:cs="Arial"/>
                <w:sz w:val="18"/>
                <w:szCs w:val="18"/>
              </w:rPr>
            </w:pPr>
          </w:p>
        </w:tc>
        <w:tc>
          <w:tcPr>
            <w:tcW w:w="1365" w:type="dxa"/>
            <w:tcBorders>
              <w:top w:val="single" w:sz="4" w:space="0" w:color="auto"/>
              <w:left w:val="nil"/>
              <w:right w:val="nil"/>
            </w:tcBorders>
            <w:shd w:val="clear" w:color="auto" w:fill="auto"/>
            <w:tcMar>
              <w:top w:w="0" w:type="dxa"/>
              <w:left w:w="108" w:type="dxa"/>
              <w:bottom w:w="0" w:type="dxa"/>
              <w:right w:w="108" w:type="dxa"/>
            </w:tcMar>
            <w:hideMark/>
          </w:tcPr>
          <w:p w14:paraId="14BE9014" w14:textId="77777777" w:rsidR="00B63F19" w:rsidRPr="00F67C87" w:rsidRDefault="00B63F19" w:rsidP="001A2A61">
            <w:pPr>
              <w:ind w:right="-72"/>
              <w:jc w:val="right"/>
              <w:rPr>
                <w:rFonts w:ascii="Arial" w:hAnsi="Arial" w:cs="Arial"/>
                <w:sz w:val="18"/>
                <w:szCs w:val="18"/>
              </w:rPr>
            </w:pPr>
          </w:p>
        </w:tc>
      </w:tr>
      <w:tr w:rsidR="00F37A98" w:rsidRPr="00F67C87" w14:paraId="3D876965" w14:textId="77777777" w:rsidTr="00496A7C">
        <w:tc>
          <w:tcPr>
            <w:tcW w:w="3969" w:type="dxa"/>
            <w:shd w:val="clear" w:color="auto" w:fill="auto"/>
            <w:tcMar>
              <w:top w:w="0" w:type="dxa"/>
              <w:left w:w="108" w:type="dxa"/>
              <w:bottom w:w="0" w:type="dxa"/>
              <w:right w:w="108" w:type="dxa"/>
            </w:tcMar>
            <w:hideMark/>
          </w:tcPr>
          <w:p w14:paraId="30ECC587" w14:textId="77777777" w:rsidR="00B63F19" w:rsidRPr="00F67C87" w:rsidRDefault="00B63F19" w:rsidP="00FE066A">
            <w:pPr>
              <w:ind w:left="-107" w:right="-72"/>
              <w:jc w:val="left"/>
              <w:rPr>
                <w:rFonts w:ascii="Arial" w:hAnsi="Arial" w:cs="Arial"/>
                <w:sz w:val="18"/>
                <w:szCs w:val="18"/>
              </w:rPr>
            </w:pPr>
            <w:r w:rsidRPr="00F67C87">
              <w:rPr>
                <w:rFonts w:ascii="Arial" w:hAnsi="Arial" w:cs="Arial"/>
                <w:b/>
                <w:bCs/>
                <w:sz w:val="18"/>
                <w:szCs w:val="18"/>
                <w:lang w:val="en-US"/>
              </w:rPr>
              <w:t>Financial assets at amortised cost</w:t>
            </w:r>
          </w:p>
        </w:tc>
        <w:tc>
          <w:tcPr>
            <w:tcW w:w="1364" w:type="dxa"/>
            <w:shd w:val="clear" w:color="auto" w:fill="auto"/>
            <w:tcMar>
              <w:top w:w="0" w:type="dxa"/>
              <w:left w:w="108" w:type="dxa"/>
              <w:bottom w:w="0" w:type="dxa"/>
              <w:right w:w="108" w:type="dxa"/>
            </w:tcMar>
            <w:hideMark/>
          </w:tcPr>
          <w:p w14:paraId="0662A9C8" w14:textId="77777777" w:rsidR="00B63F19" w:rsidRPr="00F67C87" w:rsidRDefault="00B63F19" w:rsidP="001A2A61">
            <w:pPr>
              <w:ind w:right="-72"/>
              <w:jc w:val="right"/>
              <w:rPr>
                <w:rFonts w:ascii="Arial" w:hAnsi="Arial" w:cs="Arial"/>
                <w:sz w:val="18"/>
                <w:szCs w:val="18"/>
              </w:rPr>
            </w:pPr>
          </w:p>
        </w:tc>
        <w:tc>
          <w:tcPr>
            <w:tcW w:w="1365" w:type="dxa"/>
            <w:shd w:val="clear" w:color="auto" w:fill="auto"/>
            <w:tcMar>
              <w:top w:w="0" w:type="dxa"/>
              <w:left w:w="108" w:type="dxa"/>
              <w:bottom w:w="0" w:type="dxa"/>
              <w:right w:w="108" w:type="dxa"/>
            </w:tcMar>
            <w:hideMark/>
          </w:tcPr>
          <w:p w14:paraId="12181A0D" w14:textId="77777777" w:rsidR="00B63F19" w:rsidRPr="00F67C87" w:rsidRDefault="00B63F19" w:rsidP="001A2A61">
            <w:pPr>
              <w:ind w:right="-72"/>
              <w:jc w:val="right"/>
              <w:rPr>
                <w:rFonts w:ascii="Arial" w:hAnsi="Arial" w:cs="Arial"/>
                <w:sz w:val="18"/>
                <w:szCs w:val="18"/>
              </w:rPr>
            </w:pPr>
          </w:p>
        </w:tc>
        <w:tc>
          <w:tcPr>
            <w:tcW w:w="1364" w:type="dxa"/>
            <w:shd w:val="clear" w:color="auto" w:fill="auto"/>
            <w:tcMar>
              <w:top w:w="0" w:type="dxa"/>
              <w:left w:w="108" w:type="dxa"/>
              <w:bottom w:w="0" w:type="dxa"/>
              <w:right w:w="108" w:type="dxa"/>
            </w:tcMar>
            <w:hideMark/>
          </w:tcPr>
          <w:p w14:paraId="41AC27A2" w14:textId="77777777" w:rsidR="00B63F19" w:rsidRPr="00F67C87" w:rsidRDefault="00B63F19" w:rsidP="001A2A61">
            <w:pPr>
              <w:ind w:right="-72"/>
              <w:jc w:val="right"/>
              <w:rPr>
                <w:rFonts w:ascii="Arial" w:hAnsi="Arial" w:cs="Arial"/>
                <w:sz w:val="18"/>
                <w:szCs w:val="18"/>
              </w:rPr>
            </w:pPr>
          </w:p>
        </w:tc>
        <w:tc>
          <w:tcPr>
            <w:tcW w:w="1365" w:type="dxa"/>
            <w:shd w:val="clear" w:color="auto" w:fill="auto"/>
            <w:tcMar>
              <w:top w:w="0" w:type="dxa"/>
              <w:left w:w="108" w:type="dxa"/>
              <w:bottom w:w="0" w:type="dxa"/>
              <w:right w:w="108" w:type="dxa"/>
            </w:tcMar>
            <w:hideMark/>
          </w:tcPr>
          <w:p w14:paraId="04795390" w14:textId="77777777" w:rsidR="00B63F19" w:rsidRPr="00F67C87" w:rsidRDefault="00B63F19" w:rsidP="001A2A61">
            <w:pPr>
              <w:ind w:right="-72"/>
              <w:jc w:val="right"/>
              <w:rPr>
                <w:rFonts w:ascii="Arial" w:hAnsi="Arial" w:cs="Arial"/>
                <w:sz w:val="18"/>
                <w:szCs w:val="18"/>
              </w:rPr>
            </w:pPr>
          </w:p>
        </w:tc>
      </w:tr>
      <w:tr w:rsidR="009318B6" w:rsidRPr="00F67C87" w14:paraId="212CEEDA" w14:textId="77777777" w:rsidTr="00496A7C">
        <w:tc>
          <w:tcPr>
            <w:tcW w:w="3969" w:type="dxa"/>
            <w:shd w:val="clear" w:color="auto" w:fill="auto"/>
            <w:tcMar>
              <w:top w:w="0" w:type="dxa"/>
              <w:left w:w="108" w:type="dxa"/>
              <w:bottom w:w="0" w:type="dxa"/>
              <w:right w:w="108" w:type="dxa"/>
            </w:tcMar>
            <w:hideMark/>
          </w:tcPr>
          <w:p w14:paraId="0EE3165F" w14:textId="77777777" w:rsidR="009318B6" w:rsidRPr="00F67C87" w:rsidRDefault="009318B6" w:rsidP="009318B6">
            <w:pPr>
              <w:ind w:left="-107" w:right="-72"/>
              <w:jc w:val="left"/>
              <w:rPr>
                <w:rFonts w:ascii="Arial" w:hAnsi="Arial" w:cs="Arial"/>
                <w:sz w:val="18"/>
                <w:szCs w:val="18"/>
              </w:rPr>
            </w:pPr>
            <w:r w:rsidRPr="00F67C87">
              <w:rPr>
                <w:rFonts w:ascii="Arial" w:hAnsi="Arial" w:cs="Arial"/>
                <w:sz w:val="18"/>
                <w:szCs w:val="18"/>
                <w:lang w:val="en-US"/>
              </w:rPr>
              <w:t>Cash and cash equivalents</w:t>
            </w:r>
          </w:p>
        </w:tc>
        <w:tc>
          <w:tcPr>
            <w:tcW w:w="1364" w:type="dxa"/>
            <w:shd w:val="clear" w:color="auto" w:fill="auto"/>
            <w:tcMar>
              <w:top w:w="0" w:type="dxa"/>
              <w:left w:w="108" w:type="dxa"/>
              <w:bottom w:w="0" w:type="dxa"/>
              <w:right w:w="108" w:type="dxa"/>
            </w:tcMar>
          </w:tcPr>
          <w:p w14:paraId="38DDE359" w14:textId="15D81D4B" w:rsidR="009318B6" w:rsidRPr="00F67C87" w:rsidRDefault="009318B6" w:rsidP="009318B6">
            <w:pPr>
              <w:ind w:right="-72"/>
              <w:jc w:val="right"/>
              <w:rPr>
                <w:rFonts w:ascii="Arial" w:hAnsi="Arial" w:cs="Arial"/>
                <w:sz w:val="18"/>
                <w:szCs w:val="22"/>
              </w:rPr>
            </w:pPr>
            <w:r w:rsidRPr="00F67C87">
              <w:rPr>
                <w:rFonts w:ascii="Arial" w:hAnsi="Arial" w:cs="Arial"/>
                <w:sz w:val="18"/>
                <w:szCs w:val="18"/>
              </w:rPr>
              <w:t>182,483,99</w:t>
            </w:r>
            <w:r w:rsidR="00FC028C" w:rsidRPr="00F67C87">
              <w:rPr>
                <w:rFonts w:ascii="Arial" w:hAnsi="Arial" w:cs="Arial"/>
                <w:sz w:val="18"/>
                <w:szCs w:val="18"/>
              </w:rPr>
              <w:t>3</w:t>
            </w:r>
          </w:p>
        </w:tc>
        <w:tc>
          <w:tcPr>
            <w:tcW w:w="1365" w:type="dxa"/>
            <w:shd w:val="clear" w:color="auto" w:fill="auto"/>
            <w:tcMar>
              <w:top w:w="0" w:type="dxa"/>
              <w:left w:w="108" w:type="dxa"/>
              <w:bottom w:w="0" w:type="dxa"/>
              <w:right w:w="108" w:type="dxa"/>
            </w:tcMar>
            <w:hideMark/>
          </w:tcPr>
          <w:p w14:paraId="3367A6F3" w14:textId="4118BB15" w:rsidR="009318B6" w:rsidRPr="00F67C87" w:rsidRDefault="009318B6" w:rsidP="009318B6">
            <w:pPr>
              <w:ind w:right="-72"/>
              <w:jc w:val="right"/>
              <w:rPr>
                <w:rFonts w:ascii="Arial" w:hAnsi="Arial" w:cs="Arial"/>
                <w:sz w:val="18"/>
                <w:szCs w:val="18"/>
              </w:rPr>
            </w:pPr>
            <w:r w:rsidRPr="00F67C87">
              <w:rPr>
                <w:rFonts w:ascii="Arial" w:hAnsi="Arial" w:cs="Arial"/>
                <w:sz w:val="18"/>
                <w:szCs w:val="18"/>
                <w:lang w:val="en-US"/>
              </w:rPr>
              <w:t>269,094,969</w:t>
            </w:r>
          </w:p>
        </w:tc>
        <w:tc>
          <w:tcPr>
            <w:tcW w:w="1364" w:type="dxa"/>
            <w:shd w:val="clear" w:color="auto" w:fill="auto"/>
            <w:tcMar>
              <w:top w:w="0" w:type="dxa"/>
              <w:left w:w="108" w:type="dxa"/>
              <w:bottom w:w="0" w:type="dxa"/>
              <w:right w:w="108" w:type="dxa"/>
            </w:tcMar>
          </w:tcPr>
          <w:p w14:paraId="2A7C750C" w14:textId="2BA551EC"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165,466,918</w:t>
            </w:r>
          </w:p>
        </w:tc>
        <w:tc>
          <w:tcPr>
            <w:tcW w:w="1365" w:type="dxa"/>
            <w:shd w:val="clear" w:color="auto" w:fill="auto"/>
            <w:tcMar>
              <w:top w:w="0" w:type="dxa"/>
              <w:left w:w="108" w:type="dxa"/>
              <w:bottom w:w="0" w:type="dxa"/>
              <w:right w:w="108" w:type="dxa"/>
            </w:tcMar>
            <w:hideMark/>
          </w:tcPr>
          <w:p w14:paraId="03A30CC1" w14:textId="5311FD80"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180,795,959</w:t>
            </w:r>
          </w:p>
        </w:tc>
      </w:tr>
      <w:tr w:rsidR="009318B6" w:rsidRPr="00F67C87" w14:paraId="434DAFBC" w14:textId="77777777" w:rsidTr="00496A7C">
        <w:tc>
          <w:tcPr>
            <w:tcW w:w="3969" w:type="dxa"/>
            <w:shd w:val="clear" w:color="auto" w:fill="auto"/>
            <w:tcMar>
              <w:top w:w="0" w:type="dxa"/>
              <w:left w:w="108" w:type="dxa"/>
              <w:bottom w:w="0" w:type="dxa"/>
              <w:right w:w="108" w:type="dxa"/>
            </w:tcMar>
            <w:hideMark/>
          </w:tcPr>
          <w:p w14:paraId="53D3F783" w14:textId="77777777" w:rsidR="009318B6" w:rsidRPr="00F67C87" w:rsidRDefault="009318B6" w:rsidP="009318B6">
            <w:pPr>
              <w:ind w:left="-107" w:right="-72"/>
              <w:jc w:val="left"/>
              <w:rPr>
                <w:rFonts w:ascii="Arial" w:hAnsi="Arial" w:cs="Arial"/>
                <w:sz w:val="18"/>
                <w:szCs w:val="18"/>
              </w:rPr>
            </w:pPr>
            <w:r w:rsidRPr="00F67C87">
              <w:rPr>
                <w:rFonts w:ascii="Arial" w:hAnsi="Arial" w:cs="Arial"/>
                <w:sz w:val="18"/>
                <w:szCs w:val="18"/>
                <w:lang w:val="en-US"/>
              </w:rPr>
              <w:t>Trade and other receivables</w:t>
            </w:r>
          </w:p>
        </w:tc>
        <w:tc>
          <w:tcPr>
            <w:tcW w:w="1364" w:type="dxa"/>
            <w:shd w:val="clear" w:color="auto" w:fill="auto"/>
            <w:tcMar>
              <w:top w:w="0" w:type="dxa"/>
              <w:left w:w="108" w:type="dxa"/>
              <w:bottom w:w="0" w:type="dxa"/>
              <w:right w:w="108" w:type="dxa"/>
            </w:tcMar>
          </w:tcPr>
          <w:p w14:paraId="05CB4006" w14:textId="0EE49526"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2</w:t>
            </w:r>
            <w:r w:rsidR="006515F9" w:rsidRPr="00F67C87">
              <w:rPr>
                <w:rFonts w:ascii="Arial" w:hAnsi="Arial" w:cs="Arial"/>
                <w:sz w:val="18"/>
                <w:szCs w:val="18"/>
              </w:rPr>
              <w:t>4,737,428</w:t>
            </w:r>
          </w:p>
        </w:tc>
        <w:tc>
          <w:tcPr>
            <w:tcW w:w="1365" w:type="dxa"/>
            <w:shd w:val="clear" w:color="auto" w:fill="auto"/>
            <w:tcMar>
              <w:top w:w="0" w:type="dxa"/>
              <w:left w:w="108" w:type="dxa"/>
              <w:bottom w:w="0" w:type="dxa"/>
              <w:right w:w="108" w:type="dxa"/>
            </w:tcMar>
            <w:hideMark/>
          </w:tcPr>
          <w:p w14:paraId="6163DB14" w14:textId="342838EC"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80</w:t>
            </w:r>
            <w:r w:rsidRPr="00F67C87">
              <w:rPr>
                <w:rFonts w:ascii="Arial" w:hAnsi="Arial" w:cs="Arial"/>
                <w:sz w:val="18"/>
                <w:szCs w:val="18"/>
                <w:lang w:val="en-US"/>
              </w:rPr>
              <w:t>,</w:t>
            </w:r>
            <w:r w:rsidRPr="00F67C87">
              <w:rPr>
                <w:rFonts w:ascii="Arial" w:hAnsi="Arial" w:cs="Arial"/>
                <w:sz w:val="18"/>
                <w:szCs w:val="18"/>
              </w:rPr>
              <w:t>976</w:t>
            </w:r>
            <w:r w:rsidRPr="00F67C87">
              <w:rPr>
                <w:rFonts w:ascii="Arial" w:hAnsi="Arial" w:cs="Arial"/>
                <w:sz w:val="18"/>
                <w:szCs w:val="18"/>
                <w:lang w:val="en-US"/>
              </w:rPr>
              <w:t>,</w:t>
            </w:r>
            <w:r w:rsidRPr="00F67C87">
              <w:rPr>
                <w:rFonts w:ascii="Arial" w:hAnsi="Arial" w:cs="Arial"/>
                <w:sz w:val="18"/>
                <w:szCs w:val="18"/>
              </w:rPr>
              <w:t>200</w:t>
            </w:r>
          </w:p>
        </w:tc>
        <w:tc>
          <w:tcPr>
            <w:tcW w:w="1364" w:type="dxa"/>
            <w:shd w:val="clear" w:color="auto" w:fill="auto"/>
            <w:tcMar>
              <w:top w:w="0" w:type="dxa"/>
              <w:left w:w="108" w:type="dxa"/>
              <w:bottom w:w="0" w:type="dxa"/>
              <w:right w:w="108" w:type="dxa"/>
            </w:tcMar>
          </w:tcPr>
          <w:p w14:paraId="4ED8713F" w14:textId="4CFB517D" w:rsidR="009318B6" w:rsidRPr="00F67C87" w:rsidRDefault="009318B6" w:rsidP="00496A7C">
            <w:pPr>
              <w:ind w:left="-105" w:right="-72" w:firstLine="105"/>
              <w:jc w:val="right"/>
              <w:rPr>
                <w:rFonts w:ascii="Arial" w:hAnsi="Arial" w:cs="Arial"/>
                <w:sz w:val="18"/>
                <w:szCs w:val="18"/>
              </w:rPr>
            </w:pPr>
            <w:r w:rsidRPr="00F67C87">
              <w:rPr>
                <w:rFonts w:ascii="Arial" w:hAnsi="Arial" w:cs="Arial"/>
                <w:sz w:val="18"/>
                <w:szCs w:val="18"/>
              </w:rPr>
              <w:t>7</w:t>
            </w:r>
            <w:r w:rsidR="006078C6" w:rsidRPr="00F67C87">
              <w:rPr>
                <w:rFonts w:ascii="Arial" w:hAnsi="Arial" w:cs="Arial"/>
                <w:sz w:val="18"/>
                <w:szCs w:val="18"/>
              </w:rPr>
              <w:t>,380,086</w:t>
            </w:r>
          </w:p>
        </w:tc>
        <w:tc>
          <w:tcPr>
            <w:tcW w:w="1365" w:type="dxa"/>
            <w:shd w:val="clear" w:color="auto" w:fill="auto"/>
            <w:tcMar>
              <w:top w:w="0" w:type="dxa"/>
              <w:left w:w="108" w:type="dxa"/>
              <w:bottom w:w="0" w:type="dxa"/>
              <w:right w:w="108" w:type="dxa"/>
            </w:tcMar>
            <w:hideMark/>
          </w:tcPr>
          <w:p w14:paraId="607D55B3" w14:textId="7E649F47"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7,348,342</w:t>
            </w:r>
          </w:p>
        </w:tc>
      </w:tr>
      <w:tr w:rsidR="009318B6" w:rsidRPr="00F67C87" w14:paraId="2EA388E4" w14:textId="77777777" w:rsidTr="00496A7C">
        <w:tc>
          <w:tcPr>
            <w:tcW w:w="3969" w:type="dxa"/>
            <w:shd w:val="clear" w:color="auto" w:fill="auto"/>
            <w:tcMar>
              <w:top w:w="0" w:type="dxa"/>
              <w:left w:w="108" w:type="dxa"/>
              <w:bottom w:w="0" w:type="dxa"/>
              <w:right w:w="108" w:type="dxa"/>
            </w:tcMar>
            <w:hideMark/>
          </w:tcPr>
          <w:p w14:paraId="165B94DE" w14:textId="77777777" w:rsidR="009318B6" w:rsidRPr="00F67C87" w:rsidRDefault="009318B6" w:rsidP="009318B6">
            <w:pPr>
              <w:ind w:left="-107" w:right="-72"/>
              <w:jc w:val="left"/>
              <w:rPr>
                <w:rFonts w:ascii="Arial" w:hAnsi="Arial" w:cs="Arial"/>
                <w:sz w:val="18"/>
                <w:szCs w:val="18"/>
              </w:rPr>
            </w:pPr>
            <w:r w:rsidRPr="00F67C87">
              <w:rPr>
                <w:rFonts w:ascii="Arial" w:hAnsi="Arial" w:cs="Arial"/>
                <w:sz w:val="18"/>
                <w:szCs w:val="18"/>
                <w:u w:val="single"/>
                <w:lang w:val="en-US"/>
              </w:rPr>
              <w:t>Less</w:t>
            </w:r>
            <w:r w:rsidRPr="00F67C87">
              <w:rPr>
                <w:rFonts w:ascii="Arial" w:hAnsi="Arial" w:cs="Arial"/>
                <w:sz w:val="18"/>
                <w:szCs w:val="18"/>
                <w:lang w:val="en-US"/>
              </w:rPr>
              <w:t xml:space="preserve">  Loss allowance</w:t>
            </w:r>
          </w:p>
        </w:tc>
        <w:tc>
          <w:tcPr>
            <w:tcW w:w="1364" w:type="dxa"/>
            <w:shd w:val="clear" w:color="auto" w:fill="auto"/>
            <w:tcMar>
              <w:top w:w="0" w:type="dxa"/>
              <w:left w:w="108" w:type="dxa"/>
              <w:bottom w:w="0" w:type="dxa"/>
              <w:right w:w="108" w:type="dxa"/>
            </w:tcMar>
          </w:tcPr>
          <w:p w14:paraId="526ACCC2" w14:textId="142F5503"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w:t>
            </w:r>
          </w:p>
        </w:tc>
        <w:tc>
          <w:tcPr>
            <w:tcW w:w="1365" w:type="dxa"/>
            <w:shd w:val="clear" w:color="auto" w:fill="auto"/>
            <w:tcMar>
              <w:top w:w="0" w:type="dxa"/>
              <w:left w:w="108" w:type="dxa"/>
              <w:bottom w:w="0" w:type="dxa"/>
              <w:right w:w="108" w:type="dxa"/>
            </w:tcMar>
            <w:hideMark/>
          </w:tcPr>
          <w:p w14:paraId="663E0C96" w14:textId="0D4773E9" w:rsidR="009318B6" w:rsidRPr="00F67C87" w:rsidRDefault="009318B6" w:rsidP="009318B6">
            <w:pPr>
              <w:ind w:right="-72"/>
              <w:jc w:val="right"/>
              <w:rPr>
                <w:rFonts w:ascii="Arial" w:hAnsi="Arial" w:cs="Arial"/>
                <w:sz w:val="18"/>
                <w:szCs w:val="18"/>
              </w:rPr>
            </w:pPr>
            <w:r w:rsidRPr="00F67C87">
              <w:rPr>
                <w:rFonts w:ascii="Arial" w:hAnsi="Arial" w:cs="Arial"/>
                <w:sz w:val="18"/>
                <w:szCs w:val="18"/>
                <w:lang w:val="en-US"/>
              </w:rPr>
              <w:t>(</w:t>
            </w:r>
            <w:r w:rsidRPr="00F67C87">
              <w:rPr>
                <w:rFonts w:ascii="Arial" w:hAnsi="Arial" w:cs="Arial"/>
                <w:sz w:val="18"/>
                <w:szCs w:val="18"/>
              </w:rPr>
              <w:t>5</w:t>
            </w:r>
            <w:r w:rsidRPr="00F67C87">
              <w:rPr>
                <w:rFonts w:ascii="Arial" w:hAnsi="Arial" w:cs="Arial"/>
                <w:sz w:val="18"/>
                <w:szCs w:val="18"/>
                <w:lang w:val="en-US"/>
              </w:rPr>
              <w:t>,</w:t>
            </w:r>
            <w:r w:rsidRPr="00F67C87">
              <w:rPr>
                <w:rFonts w:ascii="Arial" w:hAnsi="Arial" w:cs="Arial"/>
                <w:sz w:val="18"/>
                <w:szCs w:val="18"/>
              </w:rPr>
              <w:t>500</w:t>
            </w:r>
            <w:r w:rsidRPr="00F67C87">
              <w:rPr>
                <w:rFonts w:ascii="Arial" w:hAnsi="Arial" w:cs="Arial"/>
                <w:sz w:val="18"/>
                <w:szCs w:val="18"/>
                <w:lang w:val="en-US"/>
              </w:rPr>
              <w:t>,</w:t>
            </w:r>
            <w:r w:rsidRPr="00F67C87">
              <w:rPr>
                <w:rFonts w:ascii="Arial" w:hAnsi="Arial" w:cs="Arial"/>
                <w:sz w:val="18"/>
                <w:szCs w:val="18"/>
              </w:rPr>
              <w:t>000</w:t>
            </w:r>
            <w:r w:rsidRPr="00F67C87">
              <w:rPr>
                <w:rFonts w:ascii="Arial" w:hAnsi="Arial" w:cs="Arial"/>
                <w:sz w:val="18"/>
                <w:szCs w:val="18"/>
                <w:lang w:val="en-US"/>
              </w:rPr>
              <w:t>)</w:t>
            </w:r>
          </w:p>
        </w:tc>
        <w:tc>
          <w:tcPr>
            <w:tcW w:w="1364" w:type="dxa"/>
            <w:shd w:val="clear" w:color="auto" w:fill="auto"/>
            <w:tcMar>
              <w:top w:w="0" w:type="dxa"/>
              <w:left w:w="108" w:type="dxa"/>
              <w:bottom w:w="0" w:type="dxa"/>
              <w:right w:w="108" w:type="dxa"/>
            </w:tcMar>
          </w:tcPr>
          <w:p w14:paraId="7575B5B9" w14:textId="61E68A0B"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(7,348,342)</w:t>
            </w:r>
          </w:p>
        </w:tc>
        <w:tc>
          <w:tcPr>
            <w:tcW w:w="1365" w:type="dxa"/>
            <w:shd w:val="clear" w:color="auto" w:fill="auto"/>
            <w:tcMar>
              <w:top w:w="0" w:type="dxa"/>
              <w:left w:w="108" w:type="dxa"/>
              <w:bottom w:w="0" w:type="dxa"/>
              <w:right w:w="108" w:type="dxa"/>
            </w:tcMar>
            <w:hideMark/>
          </w:tcPr>
          <w:p w14:paraId="3FC9753D" w14:textId="1C031A86"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(7,348,342)</w:t>
            </w:r>
          </w:p>
        </w:tc>
      </w:tr>
      <w:tr w:rsidR="009318B6" w:rsidRPr="00F67C87" w14:paraId="02AD83A3" w14:textId="77777777" w:rsidTr="00496A7C">
        <w:tc>
          <w:tcPr>
            <w:tcW w:w="3969" w:type="dxa"/>
            <w:shd w:val="clear" w:color="auto" w:fill="auto"/>
            <w:tcMar>
              <w:top w:w="0" w:type="dxa"/>
              <w:left w:w="108" w:type="dxa"/>
              <w:bottom w:w="0" w:type="dxa"/>
              <w:right w:w="108" w:type="dxa"/>
            </w:tcMar>
            <w:hideMark/>
          </w:tcPr>
          <w:p w14:paraId="52C7639A" w14:textId="77777777" w:rsidR="009318B6" w:rsidRPr="00F67C87" w:rsidRDefault="009318B6" w:rsidP="009318B6">
            <w:pPr>
              <w:ind w:left="-107" w:right="-72"/>
              <w:jc w:val="left"/>
              <w:rPr>
                <w:rFonts w:ascii="Arial" w:hAnsi="Arial" w:cs="Arial"/>
                <w:sz w:val="18"/>
                <w:szCs w:val="18"/>
              </w:rPr>
            </w:pPr>
            <w:r w:rsidRPr="00F67C87">
              <w:rPr>
                <w:rFonts w:ascii="Arial" w:hAnsi="Arial" w:cs="Arial"/>
                <w:sz w:val="18"/>
                <w:szCs w:val="18"/>
              </w:rPr>
              <w:t>Loan to related party</w:t>
            </w:r>
          </w:p>
        </w:tc>
        <w:tc>
          <w:tcPr>
            <w:tcW w:w="1364" w:type="dxa"/>
            <w:shd w:val="clear" w:color="auto" w:fill="auto"/>
            <w:tcMar>
              <w:top w:w="0" w:type="dxa"/>
              <w:left w:w="108" w:type="dxa"/>
              <w:bottom w:w="0" w:type="dxa"/>
              <w:right w:w="108" w:type="dxa"/>
            </w:tcMar>
          </w:tcPr>
          <w:p w14:paraId="4644DD71" w14:textId="76DD186C"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w:t>
            </w:r>
          </w:p>
        </w:tc>
        <w:tc>
          <w:tcPr>
            <w:tcW w:w="1365" w:type="dxa"/>
            <w:shd w:val="clear" w:color="auto" w:fill="auto"/>
            <w:tcMar>
              <w:top w:w="0" w:type="dxa"/>
              <w:left w:w="108" w:type="dxa"/>
              <w:bottom w:w="0" w:type="dxa"/>
              <w:right w:w="108" w:type="dxa"/>
            </w:tcMar>
            <w:hideMark/>
          </w:tcPr>
          <w:p w14:paraId="5AF0115D" w14:textId="073F6306"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w:t>
            </w:r>
          </w:p>
        </w:tc>
        <w:tc>
          <w:tcPr>
            <w:tcW w:w="1364" w:type="dxa"/>
            <w:shd w:val="clear" w:color="auto" w:fill="auto"/>
            <w:tcMar>
              <w:top w:w="0" w:type="dxa"/>
              <w:left w:w="108" w:type="dxa"/>
              <w:bottom w:w="0" w:type="dxa"/>
              <w:right w:w="108" w:type="dxa"/>
            </w:tcMar>
          </w:tcPr>
          <w:p w14:paraId="46D70A68" w14:textId="644AA3C8"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332,200,000</w:t>
            </w:r>
          </w:p>
        </w:tc>
        <w:tc>
          <w:tcPr>
            <w:tcW w:w="1365" w:type="dxa"/>
            <w:shd w:val="clear" w:color="auto" w:fill="auto"/>
            <w:tcMar>
              <w:top w:w="0" w:type="dxa"/>
              <w:left w:w="108" w:type="dxa"/>
              <w:bottom w:w="0" w:type="dxa"/>
              <w:right w:w="108" w:type="dxa"/>
            </w:tcMar>
            <w:hideMark/>
          </w:tcPr>
          <w:p w14:paraId="42B707A8" w14:textId="05CDB9DB"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322,200,000</w:t>
            </w:r>
          </w:p>
        </w:tc>
      </w:tr>
      <w:tr w:rsidR="009318B6" w:rsidRPr="00F67C87" w14:paraId="7B8A71D0" w14:textId="77777777" w:rsidTr="00496A7C">
        <w:tc>
          <w:tcPr>
            <w:tcW w:w="3969" w:type="dxa"/>
            <w:shd w:val="clear" w:color="auto" w:fill="auto"/>
            <w:tcMar>
              <w:top w:w="0" w:type="dxa"/>
              <w:left w:w="108" w:type="dxa"/>
              <w:bottom w:w="0" w:type="dxa"/>
              <w:right w:w="108" w:type="dxa"/>
            </w:tcMar>
            <w:hideMark/>
          </w:tcPr>
          <w:p w14:paraId="559FC241" w14:textId="77777777" w:rsidR="009318B6" w:rsidRPr="00F67C87" w:rsidRDefault="009318B6" w:rsidP="009318B6">
            <w:pPr>
              <w:ind w:left="-107" w:right="-72"/>
              <w:jc w:val="left"/>
              <w:rPr>
                <w:rFonts w:ascii="Arial" w:hAnsi="Arial" w:cs="Arial"/>
                <w:sz w:val="18"/>
                <w:szCs w:val="18"/>
              </w:rPr>
            </w:pPr>
            <w:r w:rsidRPr="00F67C87">
              <w:rPr>
                <w:rFonts w:ascii="Arial" w:hAnsi="Arial" w:cs="Arial"/>
                <w:sz w:val="18"/>
                <w:szCs w:val="18"/>
                <w:u w:val="single"/>
                <w:lang w:val="en-US"/>
              </w:rPr>
              <w:t>Less</w:t>
            </w:r>
            <w:r w:rsidRPr="00F67C87">
              <w:rPr>
                <w:rFonts w:ascii="Arial" w:hAnsi="Arial" w:cs="Arial"/>
                <w:sz w:val="18"/>
                <w:szCs w:val="18"/>
                <w:lang w:val="en-US"/>
              </w:rPr>
              <w:t xml:space="preserve">  Loss allowance</w:t>
            </w:r>
          </w:p>
        </w:tc>
        <w:tc>
          <w:tcPr>
            <w:tcW w:w="1364" w:type="dxa"/>
            <w:shd w:val="clear" w:color="auto" w:fill="auto"/>
            <w:tcMar>
              <w:top w:w="0" w:type="dxa"/>
              <w:left w:w="108" w:type="dxa"/>
              <w:bottom w:w="0" w:type="dxa"/>
              <w:right w:w="108" w:type="dxa"/>
            </w:tcMar>
          </w:tcPr>
          <w:p w14:paraId="6CEC20BD" w14:textId="1AFEDA40"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w:t>
            </w:r>
          </w:p>
        </w:tc>
        <w:tc>
          <w:tcPr>
            <w:tcW w:w="1365" w:type="dxa"/>
            <w:shd w:val="clear" w:color="auto" w:fill="auto"/>
            <w:tcMar>
              <w:top w:w="0" w:type="dxa"/>
              <w:left w:w="108" w:type="dxa"/>
              <w:bottom w:w="0" w:type="dxa"/>
              <w:right w:w="108" w:type="dxa"/>
            </w:tcMar>
            <w:hideMark/>
          </w:tcPr>
          <w:p w14:paraId="39B0DD6F" w14:textId="4D1E54E9"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w:t>
            </w:r>
          </w:p>
        </w:tc>
        <w:tc>
          <w:tcPr>
            <w:tcW w:w="1364" w:type="dxa"/>
            <w:shd w:val="clear" w:color="auto" w:fill="auto"/>
            <w:tcMar>
              <w:top w:w="0" w:type="dxa"/>
              <w:left w:w="108" w:type="dxa"/>
              <w:bottom w:w="0" w:type="dxa"/>
              <w:right w:w="108" w:type="dxa"/>
            </w:tcMar>
          </w:tcPr>
          <w:p w14:paraId="512BBF05" w14:textId="1E7A2B71" w:rsidR="009318B6" w:rsidRPr="00F67C87" w:rsidRDefault="009318B6" w:rsidP="009318B6">
            <w:pPr>
              <w:ind w:right="-72"/>
              <w:jc w:val="right"/>
              <w:rPr>
                <w:rFonts w:ascii="Arial" w:hAnsi="Arial" w:cs="Arial"/>
                <w:sz w:val="18"/>
                <w:szCs w:val="18"/>
              </w:rPr>
            </w:pPr>
            <w:r w:rsidRPr="00F67C87">
              <w:rPr>
                <w:rFonts w:ascii="Arial" w:hAnsi="Arial" w:cs="Arial"/>
                <w:sz w:val="18"/>
                <w:szCs w:val="18"/>
              </w:rPr>
              <w:t>(322,200,000)</w:t>
            </w:r>
          </w:p>
        </w:tc>
        <w:tc>
          <w:tcPr>
            <w:tcW w:w="1365" w:type="dxa"/>
            <w:shd w:val="clear" w:color="auto" w:fill="auto"/>
            <w:tcMar>
              <w:top w:w="0" w:type="dxa"/>
              <w:left w:w="108" w:type="dxa"/>
              <w:bottom w:w="0" w:type="dxa"/>
              <w:right w:w="108" w:type="dxa"/>
            </w:tcMar>
            <w:hideMark/>
          </w:tcPr>
          <w:p w14:paraId="164BF88A" w14:textId="36285DA5" w:rsidR="009318B6" w:rsidRPr="00F67C87" w:rsidRDefault="009318B6" w:rsidP="009318B6">
            <w:pPr>
              <w:ind w:right="-72"/>
              <w:jc w:val="right"/>
              <w:rPr>
                <w:rFonts w:ascii="Arial" w:hAnsi="Arial" w:cs="Arial"/>
                <w:sz w:val="18"/>
                <w:szCs w:val="18"/>
              </w:rPr>
            </w:pPr>
            <w:r w:rsidRPr="00F67C87">
              <w:rPr>
                <w:rFonts w:ascii="Arial" w:hAnsi="Arial" w:cs="Arial"/>
                <w:sz w:val="18"/>
                <w:szCs w:val="18"/>
                <w:lang w:val="en-US"/>
              </w:rPr>
              <w:t>(</w:t>
            </w:r>
            <w:r w:rsidRPr="00F67C87">
              <w:rPr>
                <w:rFonts w:ascii="Arial" w:hAnsi="Arial" w:cs="Arial"/>
                <w:sz w:val="18"/>
                <w:szCs w:val="18"/>
              </w:rPr>
              <w:t>322</w:t>
            </w:r>
            <w:r w:rsidRPr="00F67C87">
              <w:rPr>
                <w:rFonts w:ascii="Arial" w:hAnsi="Arial" w:cs="Arial"/>
                <w:sz w:val="18"/>
                <w:szCs w:val="18"/>
                <w:lang w:val="en-US"/>
              </w:rPr>
              <w:t>,</w:t>
            </w:r>
            <w:r w:rsidRPr="00F67C87">
              <w:rPr>
                <w:rFonts w:ascii="Arial" w:hAnsi="Arial" w:cs="Arial"/>
                <w:sz w:val="18"/>
                <w:szCs w:val="18"/>
              </w:rPr>
              <w:t>200</w:t>
            </w:r>
            <w:r w:rsidRPr="00F67C87">
              <w:rPr>
                <w:rFonts w:ascii="Arial" w:hAnsi="Arial" w:cs="Arial"/>
                <w:sz w:val="18"/>
                <w:szCs w:val="18"/>
                <w:lang w:val="en-US"/>
              </w:rPr>
              <w:t>,</w:t>
            </w:r>
            <w:r w:rsidRPr="00F67C87">
              <w:rPr>
                <w:rFonts w:ascii="Arial" w:hAnsi="Arial" w:cs="Arial"/>
                <w:sz w:val="18"/>
                <w:szCs w:val="18"/>
              </w:rPr>
              <w:t>000</w:t>
            </w:r>
            <w:r w:rsidRPr="00F67C87">
              <w:rPr>
                <w:rFonts w:ascii="Arial" w:hAnsi="Arial" w:cs="Arial"/>
                <w:sz w:val="18"/>
                <w:szCs w:val="18"/>
                <w:lang w:val="en-US"/>
              </w:rPr>
              <w:t>)</w:t>
            </w:r>
          </w:p>
        </w:tc>
      </w:tr>
      <w:tr w:rsidR="00903D11" w:rsidRPr="00F67C87" w14:paraId="4A074728" w14:textId="77777777" w:rsidTr="00496A7C">
        <w:tc>
          <w:tcPr>
            <w:tcW w:w="3969" w:type="dxa"/>
            <w:shd w:val="clear" w:color="auto" w:fill="auto"/>
            <w:tcMar>
              <w:top w:w="0" w:type="dxa"/>
              <w:left w:w="108" w:type="dxa"/>
              <w:bottom w:w="0" w:type="dxa"/>
              <w:right w:w="108" w:type="dxa"/>
            </w:tcMar>
            <w:hideMark/>
          </w:tcPr>
          <w:p w14:paraId="093D34CC" w14:textId="77777777" w:rsidR="00903D11" w:rsidRPr="00F67C87" w:rsidRDefault="00903D11" w:rsidP="00903D11">
            <w:pPr>
              <w:ind w:left="-107" w:right="-72"/>
              <w:jc w:val="left"/>
              <w:rPr>
                <w:rFonts w:ascii="Arial" w:hAnsi="Arial" w:cs="Arial"/>
                <w:sz w:val="18"/>
                <w:szCs w:val="18"/>
              </w:rPr>
            </w:pPr>
          </w:p>
        </w:tc>
        <w:tc>
          <w:tcPr>
            <w:tcW w:w="1364" w:type="dxa"/>
            <w:shd w:val="clear" w:color="auto" w:fill="auto"/>
            <w:tcMar>
              <w:top w:w="0" w:type="dxa"/>
              <w:left w:w="108" w:type="dxa"/>
              <w:bottom w:w="0" w:type="dxa"/>
              <w:right w:w="108" w:type="dxa"/>
            </w:tcMar>
          </w:tcPr>
          <w:p w14:paraId="0C1F2FE2" w14:textId="21791811" w:rsidR="00903D11" w:rsidRPr="00F67C87" w:rsidRDefault="00903D11" w:rsidP="00903D11">
            <w:pPr>
              <w:ind w:right="-72"/>
              <w:jc w:val="right"/>
              <w:rPr>
                <w:rFonts w:ascii="Arial" w:hAnsi="Arial" w:cs="Arial"/>
                <w:sz w:val="18"/>
                <w:szCs w:val="18"/>
              </w:rPr>
            </w:pPr>
          </w:p>
        </w:tc>
        <w:tc>
          <w:tcPr>
            <w:tcW w:w="1365" w:type="dxa"/>
            <w:shd w:val="clear" w:color="auto" w:fill="auto"/>
            <w:tcMar>
              <w:top w:w="0" w:type="dxa"/>
              <w:left w:w="108" w:type="dxa"/>
              <w:bottom w:w="0" w:type="dxa"/>
              <w:right w:w="108" w:type="dxa"/>
            </w:tcMar>
          </w:tcPr>
          <w:p w14:paraId="237CA64D" w14:textId="77777777" w:rsidR="00903D11" w:rsidRPr="00F67C87" w:rsidRDefault="00903D11" w:rsidP="00903D11">
            <w:pPr>
              <w:ind w:right="-72"/>
              <w:jc w:val="right"/>
              <w:rPr>
                <w:rFonts w:ascii="Arial" w:hAnsi="Arial" w:cs="Arial"/>
                <w:sz w:val="18"/>
                <w:szCs w:val="18"/>
              </w:rPr>
            </w:pPr>
          </w:p>
        </w:tc>
        <w:tc>
          <w:tcPr>
            <w:tcW w:w="1364" w:type="dxa"/>
            <w:shd w:val="clear" w:color="auto" w:fill="auto"/>
            <w:tcMar>
              <w:top w:w="0" w:type="dxa"/>
              <w:left w:w="108" w:type="dxa"/>
              <w:bottom w:w="0" w:type="dxa"/>
              <w:right w:w="108" w:type="dxa"/>
            </w:tcMar>
          </w:tcPr>
          <w:p w14:paraId="0004B078" w14:textId="77777777" w:rsidR="00903D11" w:rsidRPr="00F67C87" w:rsidRDefault="00903D11" w:rsidP="00903D11">
            <w:pPr>
              <w:ind w:right="-72"/>
              <w:jc w:val="right"/>
              <w:rPr>
                <w:rFonts w:ascii="Arial" w:hAnsi="Arial" w:cs="Arial"/>
                <w:sz w:val="18"/>
                <w:szCs w:val="18"/>
              </w:rPr>
            </w:pPr>
          </w:p>
        </w:tc>
        <w:tc>
          <w:tcPr>
            <w:tcW w:w="1365" w:type="dxa"/>
            <w:shd w:val="clear" w:color="auto" w:fill="auto"/>
            <w:tcMar>
              <w:top w:w="0" w:type="dxa"/>
              <w:left w:w="108" w:type="dxa"/>
              <w:bottom w:w="0" w:type="dxa"/>
              <w:right w:w="108" w:type="dxa"/>
            </w:tcMar>
            <w:hideMark/>
          </w:tcPr>
          <w:p w14:paraId="4EF28C90" w14:textId="77777777" w:rsidR="00903D11" w:rsidRPr="00F67C87" w:rsidRDefault="00903D11" w:rsidP="00903D11">
            <w:pPr>
              <w:ind w:right="-72"/>
              <w:jc w:val="right"/>
              <w:rPr>
                <w:rFonts w:ascii="Arial" w:hAnsi="Arial" w:cs="Arial"/>
                <w:sz w:val="18"/>
                <w:szCs w:val="18"/>
              </w:rPr>
            </w:pPr>
          </w:p>
        </w:tc>
      </w:tr>
      <w:tr w:rsidR="00F37A98" w:rsidRPr="00F67C87" w14:paraId="03B44992" w14:textId="77777777" w:rsidTr="00496A7C">
        <w:tc>
          <w:tcPr>
            <w:tcW w:w="3969" w:type="dxa"/>
            <w:shd w:val="clear" w:color="auto" w:fill="auto"/>
            <w:tcMar>
              <w:top w:w="0" w:type="dxa"/>
              <w:left w:w="108" w:type="dxa"/>
              <w:bottom w:w="0" w:type="dxa"/>
              <w:right w:w="108" w:type="dxa"/>
            </w:tcMar>
            <w:hideMark/>
          </w:tcPr>
          <w:p w14:paraId="14419EE1" w14:textId="77777777" w:rsidR="0022100F" w:rsidRPr="00F67C87" w:rsidRDefault="0022100F" w:rsidP="0022100F">
            <w:pPr>
              <w:ind w:left="-107" w:right="-72"/>
              <w:jc w:val="left"/>
              <w:rPr>
                <w:rFonts w:ascii="Arial" w:hAnsi="Arial" w:cs="Arial"/>
                <w:sz w:val="18"/>
                <w:szCs w:val="18"/>
              </w:rPr>
            </w:pPr>
            <w:r w:rsidRPr="00F67C87">
              <w:rPr>
                <w:rFonts w:ascii="Arial" w:hAnsi="Arial" w:cs="Arial"/>
                <w:b/>
                <w:bCs/>
                <w:sz w:val="18"/>
                <w:szCs w:val="18"/>
                <w:lang w:val="en-US"/>
              </w:rPr>
              <w:t>Liabilities at amortised cost</w:t>
            </w:r>
          </w:p>
        </w:tc>
        <w:tc>
          <w:tcPr>
            <w:tcW w:w="1364" w:type="dxa"/>
            <w:shd w:val="clear" w:color="auto" w:fill="auto"/>
            <w:tcMar>
              <w:top w:w="0" w:type="dxa"/>
              <w:left w:w="108" w:type="dxa"/>
              <w:bottom w:w="0" w:type="dxa"/>
              <w:right w:w="108" w:type="dxa"/>
            </w:tcMar>
          </w:tcPr>
          <w:p w14:paraId="3478CCF2" w14:textId="77777777" w:rsidR="0022100F" w:rsidRPr="00F67C87" w:rsidRDefault="0022100F" w:rsidP="0022100F">
            <w:pPr>
              <w:ind w:right="-72"/>
              <w:jc w:val="right"/>
              <w:rPr>
                <w:rFonts w:ascii="Arial" w:hAnsi="Arial" w:cs="Arial"/>
                <w:sz w:val="18"/>
                <w:szCs w:val="18"/>
              </w:rPr>
            </w:pPr>
          </w:p>
        </w:tc>
        <w:tc>
          <w:tcPr>
            <w:tcW w:w="1365" w:type="dxa"/>
            <w:shd w:val="clear" w:color="auto" w:fill="auto"/>
            <w:tcMar>
              <w:top w:w="0" w:type="dxa"/>
              <w:left w:w="108" w:type="dxa"/>
              <w:bottom w:w="0" w:type="dxa"/>
              <w:right w:w="108" w:type="dxa"/>
            </w:tcMar>
            <w:hideMark/>
          </w:tcPr>
          <w:p w14:paraId="195B2407" w14:textId="77777777" w:rsidR="0022100F" w:rsidRPr="00F67C87" w:rsidRDefault="0022100F" w:rsidP="0022100F">
            <w:pPr>
              <w:ind w:right="-72"/>
              <w:jc w:val="right"/>
              <w:rPr>
                <w:rFonts w:ascii="Arial" w:hAnsi="Arial" w:cs="Arial"/>
                <w:sz w:val="18"/>
                <w:szCs w:val="18"/>
              </w:rPr>
            </w:pPr>
          </w:p>
        </w:tc>
        <w:tc>
          <w:tcPr>
            <w:tcW w:w="1364" w:type="dxa"/>
            <w:shd w:val="clear" w:color="auto" w:fill="auto"/>
            <w:tcMar>
              <w:top w:w="0" w:type="dxa"/>
              <w:left w:w="108" w:type="dxa"/>
              <w:bottom w:w="0" w:type="dxa"/>
              <w:right w:w="108" w:type="dxa"/>
            </w:tcMar>
          </w:tcPr>
          <w:p w14:paraId="5881D84A" w14:textId="77777777" w:rsidR="0022100F" w:rsidRPr="00F67C87" w:rsidRDefault="0022100F" w:rsidP="0022100F">
            <w:pPr>
              <w:ind w:right="-72"/>
              <w:jc w:val="right"/>
              <w:rPr>
                <w:rFonts w:ascii="Arial" w:hAnsi="Arial" w:cs="Arial"/>
                <w:sz w:val="18"/>
                <w:szCs w:val="18"/>
              </w:rPr>
            </w:pPr>
          </w:p>
        </w:tc>
        <w:tc>
          <w:tcPr>
            <w:tcW w:w="1365" w:type="dxa"/>
            <w:shd w:val="clear" w:color="auto" w:fill="auto"/>
            <w:tcMar>
              <w:top w:w="0" w:type="dxa"/>
              <w:left w:w="108" w:type="dxa"/>
              <w:bottom w:w="0" w:type="dxa"/>
              <w:right w:w="108" w:type="dxa"/>
            </w:tcMar>
            <w:hideMark/>
          </w:tcPr>
          <w:p w14:paraId="08536E1F" w14:textId="77777777" w:rsidR="0022100F" w:rsidRPr="00F67C87" w:rsidRDefault="0022100F" w:rsidP="0022100F">
            <w:pPr>
              <w:ind w:right="-72"/>
              <w:jc w:val="right"/>
              <w:rPr>
                <w:rFonts w:ascii="Arial" w:hAnsi="Arial" w:cs="Arial"/>
                <w:sz w:val="18"/>
                <w:szCs w:val="18"/>
              </w:rPr>
            </w:pPr>
          </w:p>
        </w:tc>
      </w:tr>
      <w:tr w:rsidR="002E2CDB" w:rsidRPr="00F67C87" w14:paraId="60017E0B" w14:textId="77777777" w:rsidTr="00496A7C">
        <w:tc>
          <w:tcPr>
            <w:tcW w:w="3969" w:type="dxa"/>
            <w:shd w:val="clear" w:color="auto" w:fill="auto"/>
            <w:tcMar>
              <w:top w:w="0" w:type="dxa"/>
              <w:left w:w="108" w:type="dxa"/>
              <w:bottom w:w="0" w:type="dxa"/>
              <w:right w:w="108" w:type="dxa"/>
            </w:tcMar>
            <w:hideMark/>
          </w:tcPr>
          <w:p w14:paraId="36772342" w14:textId="3A3C9848" w:rsidR="002E2CDB" w:rsidRPr="00F67C87" w:rsidRDefault="002E2CDB" w:rsidP="002E2CDB">
            <w:pPr>
              <w:ind w:left="-107" w:right="-72"/>
              <w:jc w:val="left"/>
              <w:rPr>
                <w:rFonts w:ascii="Arial" w:hAnsi="Arial" w:cs="Arial"/>
                <w:sz w:val="18"/>
                <w:szCs w:val="18"/>
              </w:rPr>
            </w:pPr>
            <w:r w:rsidRPr="00F67C87">
              <w:rPr>
                <w:rFonts w:ascii="Arial" w:hAnsi="Arial" w:cs="Arial"/>
                <w:sz w:val="18"/>
                <w:szCs w:val="18"/>
                <w:lang w:val="en-US"/>
              </w:rPr>
              <w:t xml:space="preserve">Trade and other </w:t>
            </w:r>
            <w:r w:rsidR="009C505B" w:rsidRPr="00F67C87">
              <w:rPr>
                <w:rFonts w:ascii="Arial" w:hAnsi="Arial" w:cs="Arial"/>
                <w:sz w:val="18"/>
                <w:szCs w:val="18"/>
                <w:lang w:val="en-US"/>
              </w:rPr>
              <w:t xml:space="preserve">current </w:t>
            </w:r>
            <w:r w:rsidRPr="00F67C87">
              <w:rPr>
                <w:rFonts w:ascii="Arial" w:hAnsi="Arial" w:cs="Arial"/>
                <w:sz w:val="18"/>
                <w:szCs w:val="18"/>
                <w:lang w:val="en-US"/>
              </w:rPr>
              <w:t>payables</w:t>
            </w:r>
          </w:p>
        </w:tc>
        <w:tc>
          <w:tcPr>
            <w:tcW w:w="1364" w:type="dxa"/>
            <w:shd w:val="clear" w:color="auto" w:fill="auto"/>
            <w:tcMar>
              <w:top w:w="0" w:type="dxa"/>
              <w:left w:w="108" w:type="dxa"/>
              <w:bottom w:w="0" w:type="dxa"/>
              <w:right w:w="108" w:type="dxa"/>
            </w:tcMar>
          </w:tcPr>
          <w:p w14:paraId="13905DD1" w14:textId="7B6D1BAC" w:rsidR="002E2CDB" w:rsidRPr="00F67C87" w:rsidRDefault="000C6B67" w:rsidP="002E2CDB">
            <w:pPr>
              <w:ind w:right="-72"/>
              <w:jc w:val="right"/>
              <w:rPr>
                <w:rFonts w:ascii="Arial" w:hAnsi="Arial" w:cs="Arial"/>
                <w:sz w:val="18"/>
                <w:szCs w:val="18"/>
              </w:rPr>
            </w:pPr>
            <w:r w:rsidRPr="00F67C87">
              <w:rPr>
                <w:rFonts w:ascii="Arial" w:hAnsi="Arial" w:cs="Arial"/>
                <w:sz w:val="18"/>
                <w:szCs w:val="18"/>
              </w:rPr>
              <w:t>30,551,973</w:t>
            </w:r>
          </w:p>
        </w:tc>
        <w:tc>
          <w:tcPr>
            <w:tcW w:w="1365" w:type="dxa"/>
            <w:shd w:val="clear" w:color="auto" w:fill="auto"/>
            <w:tcMar>
              <w:top w:w="0" w:type="dxa"/>
              <w:left w:w="108" w:type="dxa"/>
              <w:bottom w:w="0" w:type="dxa"/>
              <w:right w:w="108" w:type="dxa"/>
            </w:tcMar>
            <w:hideMark/>
          </w:tcPr>
          <w:p w14:paraId="246BCF4D" w14:textId="303A4526" w:rsidR="002E2CDB" w:rsidRPr="00F67C87" w:rsidRDefault="002E2CDB" w:rsidP="002E2CDB">
            <w:pPr>
              <w:ind w:right="-72"/>
              <w:jc w:val="right"/>
              <w:rPr>
                <w:rFonts w:ascii="Arial" w:hAnsi="Arial" w:cs="Arial"/>
                <w:sz w:val="18"/>
                <w:szCs w:val="18"/>
              </w:rPr>
            </w:pPr>
            <w:r w:rsidRPr="00F67C87">
              <w:rPr>
                <w:rFonts w:ascii="Arial" w:hAnsi="Arial" w:cs="Arial"/>
                <w:sz w:val="18"/>
                <w:szCs w:val="18"/>
              </w:rPr>
              <w:t>108,177,536</w:t>
            </w:r>
          </w:p>
        </w:tc>
        <w:tc>
          <w:tcPr>
            <w:tcW w:w="1364" w:type="dxa"/>
            <w:shd w:val="clear" w:color="auto" w:fill="auto"/>
            <w:tcMar>
              <w:top w:w="0" w:type="dxa"/>
              <w:left w:w="108" w:type="dxa"/>
              <w:bottom w:w="0" w:type="dxa"/>
              <w:right w:w="108" w:type="dxa"/>
            </w:tcMar>
          </w:tcPr>
          <w:p w14:paraId="56FC9589" w14:textId="24C221C4" w:rsidR="002E2CDB" w:rsidRPr="00F67C87" w:rsidRDefault="002E2CDB" w:rsidP="002E2CDB">
            <w:pPr>
              <w:ind w:right="-72"/>
              <w:jc w:val="right"/>
              <w:rPr>
                <w:rFonts w:ascii="Arial" w:hAnsi="Arial" w:cs="Arial"/>
                <w:sz w:val="18"/>
                <w:szCs w:val="18"/>
              </w:rPr>
            </w:pPr>
            <w:r w:rsidRPr="00F67C87">
              <w:rPr>
                <w:rFonts w:ascii="Arial" w:hAnsi="Arial" w:cs="Arial"/>
                <w:sz w:val="18"/>
                <w:szCs w:val="18"/>
              </w:rPr>
              <w:t>9,835,593</w:t>
            </w:r>
          </w:p>
        </w:tc>
        <w:tc>
          <w:tcPr>
            <w:tcW w:w="1365" w:type="dxa"/>
            <w:shd w:val="clear" w:color="auto" w:fill="auto"/>
            <w:tcMar>
              <w:top w:w="0" w:type="dxa"/>
              <w:left w:w="108" w:type="dxa"/>
              <w:bottom w:w="0" w:type="dxa"/>
              <w:right w:w="108" w:type="dxa"/>
            </w:tcMar>
            <w:hideMark/>
          </w:tcPr>
          <w:p w14:paraId="33019D6F" w14:textId="40F1B6D8" w:rsidR="002E2CDB" w:rsidRPr="00F67C87" w:rsidRDefault="002E2CDB" w:rsidP="002E2CDB">
            <w:pPr>
              <w:ind w:right="-72"/>
              <w:jc w:val="right"/>
              <w:rPr>
                <w:rFonts w:ascii="Arial" w:hAnsi="Arial" w:cs="Arial"/>
                <w:sz w:val="18"/>
                <w:szCs w:val="18"/>
              </w:rPr>
            </w:pPr>
            <w:r w:rsidRPr="00F67C87">
              <w:rPr>
                <w:rFonts w:ascii="Arial" w:hAnsi="Arial" w:cs="Arial"/>
                <w:sz w:val="18"/>
                <w:szCs w:val="18"/>
              </w:rPr>
              <w:t>2,558,276</w:t>
            </w:r>
          </w:p>
        </w:tc>
      </w:tr>
      <w:tr w:rsidR="002E2CDB" w:rsidRPr="00F67C87" w14:paraId="4249DAAD" w14:textId="77777777" w:rsidTr="00496A7C">
        <w:tc>
          <w:tcPr>
            <w:tcW w:w="3969" w:type="dxa"/>
            <w:shd w:val="clear" w:color="auto" w:fill="auto"/>
            <w:tcMar>
              <w:top w:w="0" w:type="dxa"/>
              <w:left w:w="108" w:type="dxa"/>
              <w:bottom w:w="0" w:type="dxa"/>
              <w:right w:w="108" w:type="dxa"/>
            </w:tcMar>
          </w:tcPr>
          <w:p w14:paraId="344D5A37" w14:textId="77777777" w:rsidR="002E2CDB" w:rsidRPr="00F67C87" w:rsidRDefault="002E2CDB" w:rsidP="002E2CDB">
            <w:pPr>
              <w:ind w:left="-107" w:right="-72"/>
              <w:jc w:val="left"/>
              <w:rPr>
                <w:rFonts w:ascii="Arial" w:hAnsi="Arial" w:cs="Arial"/>
                <w:sz w:val="18"/>
                <w:szCs w:val="18"/>
                <w:lang w:val="en-US"/>
              </w:rPr>
            </w:pPr>
            <w:r w:rsidRPr="00F67C87">
              <w:rPr>
                <w:rFonts w:ascii="Arial" w:hAnsi="Arial" w:cs="Arial"/>
                <w:sz w:val="18"/>
                <w:szCs w:val="18"/>
                <w:lang w:val="en-US"/>
              </w:rPr>
              <w:t>Lease liabilities</w:t>
            </w:r>
          </w:p>
        </w:tc>
        <w:tc>
          <w:tcPr>
            <w:tcW w:w="1364" w:type="dxa"/>
            <w:shd w:val="clear" w:color="auto" w:fill="auto"/>
            <w:tcMar>
              <w:top w:w="0" w:type="dxa"/>
              <w:left w:w="108" w:type="dxa"/>
              <w:bottom w:w="0" w:type="dxa"/>
              <w:right w:w="108" w:type="dxa"/>
            </w:tcMar>
          </w:tcPr>
          <w:p w14:paraId="168AD13E" w14:textId="54A57812" w:rsidR="002E2CDB" w:rsidRPr="00F67C87" w:rsidRDefault="002E2CDB" w:rsidP="002E2CDB">
            <w:pPr>
              <w:ind w:right="-72"/>
              <w:jc w:val="right"/>
              <w:rPr>
                <w:rFonts w:ascii="Arial" w:hAnsi="Arial" w:cs="Arial"/>
                <w:sz w:val="18"/>
                <w:szCs w:val="18"/>
              </w:rPr>
            </w:pPr>
            <w:r w:rsidRPr="00F67C87">
              <w:rPr>
                <w:rFonts w:ascii="Arial" w:hAnsi="Arial" w:cs="Arial"/>
                <w:sz w:val="18"/>
                <w:szCs w:val="18"/>
              </w:rPr>
              <w:t>12,430,187</w:t>
            </w:r>
          </w:p>
        </w:tc>
        <w:tc>
          <w:tcPr>
            <w:tcW w:w="1365" w:type="dxa"/>
            <w:shd w:val="clear" w:color="auto" w:fill="auto"/>
            <w:tcMar>
              <w:top w:w="0" w:type="dxa"/>
              <w:left w:w="108" w:type="dxa"/>
              <w:bottom w:w="0" w:type="dxa"/>
              <w:right w:w="108" w:type="dxa"/>
            </w:tcMar>
          </w:tcPr>
          <w:p w14:paraId="6689E228" w14:textId="0F6EB508" w:rsidR="002E2CDB" w:rsidRPr="00F67C87" w:rsidRDefault="002E2CDB" w:rsidP="002E2CDB">
            <w:pPr>
              <w:ind w:right="-72"/>
              <w:jc w:val="right"/>
              <w:rPr>
                <w:rFonts w:ascii="Arial" w:hAnsi="Arial" w:cs="Arial"/>
                <w:sz w:val="18"/>
                <w:szCs w:val="18"/>
              </w:rPr>
            </w:pPr>
            <w:r w:rsidRPr="00F67C87">
              <w:rPr>
                <w:rFonts w:ascii="Arial" w:hAnsi="Arial" w:cs="Arial"/>
                <w:sz w:val="18"/>
                <w:szCs w:val="18"/>
              </w:rPr>
              <w:t>5,464,973</w:t>
            </w:r>
          </w:p>
        </w:tc>
        <w:tc>
          <w:tcPr>
            <w:tcW w:w="1364" w:type="dxa"/>
            <w:shd w:val="clear" w:color="auto" w:fill="auto"/>
            <w:tcMar>
              <w:top w:w="0" w:type="dxa"/>
              <w:left w:w="108" w:type="dxa"/>
              <w:bottom w:w="0" w:type="dxa"/>
              <w:right w:w="108" w:type="dxa"/>
            </w:tcMar>
          </w:tcPr>
          <w:p w14:paraId="52B5FFEE" w14:textId="46961F57" w:rsidR="002E2CDB" w:rsidRPr="00F67C87" w:rsidRDefault="002E2CDB" w:rsidP="002E2CDB">
            <w:pPr>
              <w:ind w:right="-72"/>
              <w:jc w:val="right"/>
              <w:rPr>
                <w:rFonts w:ascii="Arial" w:hAnsi="Arial" w:cs="Arial"/>
                <w:sz w:val="18"/>
                <w:szCs w:val="18"/>
                <w:cs/>
              </w:rPr>
            </w:pPr>
            <w:r w:rsidRPr="00F67C87">
              <w:rPr>
                <w:rFonts w:ascii="Arial" w:hAnsi="Arial" w:cs="Arial"/>
                <w:sz w:val="18"/>
                <w:szCs w:val="18"/>
              </w:rPr>
              <w:t>5,410,300</w:t>
            </w:r>
          </w:p>
        </w:tc>
        <w:tc>
          <w:tcPr>
            <w:tcW w:w="1365" w:type="dxa"/>
            <w:shd w:val="clear" w:color="auto" w:fill="auto"/>
            <w:tcMar>
              <w:top w:w="0" w:type="dxa"/>
              <w:left w:w="108" w:type="dxa"/>
              <w:bottom w:w="0" w:type="dxa"/>
              <w:right w:w="108" w:type="dxa"/>
            </w:tcMar>
          </w:tcPr>
          <w:p w14:paraId="2B2840C7" w14:textId="6E630AB1" w:rsidR="002E2CDB" w:rsidRPr="00F67C87" w:rsidRDefault="002E2CDB" w:rsidP="002E2CDB">
            <w:pPr>
              <w:ind w:right="-72"/>
              <w:jc w:val="right"/>
              <w:rPr>
                <w:rFonts w:ascii="Arial" w:hAnsi="Arial" w:cs="Arial"/>
                <w:sz w:val="18"/>
                <w:szCs w:val="18"/>
              </w:rPr>
            </w:pPr>
            <w:r w:rsidRPr="00F67C87">
              <w:rPr>
                <w:rFonts w:ascii="Arial" w:hAnsi="Arial" w:cs="Arial"/>
                <w:sz w:val="18"/>
                <w:szCs w:val="18"/>
              </w:rPr>
              <w:t>-</w:t>
            </w:r>
          </w:p>
        </w:tc>
      </w:tr>
    </w:tbl>
    <w:p w14:paraId="2656E429" w14:textId="0CF80E01" w:rsidR="00930F57" w:rsidRPr="00F67C87" w:rsidRDefault="00930F57" w:rsidP="00B63F19">
      <w:pPr>
        <w:ind w:left="540"/>
        <w:jc w:val="left"/>
        <w:rPr>
          <w:rFonts w:ascii="Arial" w:hAnsi="Arial" w:cs="Arial"/>
          <w:sz w:val="18"/>
          <w:szCs w:val="18"/>
          <w:cs/>
        </w:rPr>
      </w:pPr>
    </w:p>
    <w:p w14:paraId="233DF323" w14:textId="77777777" w:rsidR="00930F57" w:rsidRPr="00F67C87" w:rsidRDefault="00930F57">
      <w:pPr>
        <w:rPr>
          <w:rFonts w:ascii="Arial" w:hAnsi="Arial" w:cs="Arial"/>
          <w:sz w:val="18"/>
          <w:szCs w:val="18"/>
          <w:cs/>
        </w:rPr>
      </w:pPr>
      <w:r w:rsidRPr="00F67C87">
        <w:rPr>
          <w:rFonts w:ascii="Arial" w:hAnsi="Arial" w:cs="Arial"/>
          <w:sz w:val="18"/>
          <w:szCs w:val="18"/>
          <w:cs/>
        </w:rPr>
        <w:br w:type="page"/>
      </w:r>
    </w:p>
    <w:p w14:paraId="6E7BAD0B" w14:textId="77777777" w:rsidR="00B63F19" w:rsidRPr="00F67C87" w:rsidRDefault="00B63F19" w:rsidP="00B63F19">
      <w:pPr>
        <w:pStyle w:val="Heading2"/>
        <w:tabs>
          <w:tab w:val="left" w:pos="540"/>
        </w:tabs>
        <w:spacing w:before="0" w:after="0"/>
        <w:ind w:left="720" w:hanging="720"/>
        <w:rPr>
          <w:rFonts w:ascii="Arial" w:hAnsi="Arial" w:cs="Arial"/>
          <w:i w:val="0"/>
          <w:iCs w:val="0"/>
          <w:sz w:val="18"/>
          <w:szCs w:val="18"/>
        </w:rPr>
      </w:pPr>
      <w:r w:rsidRPr="00F67C87">
        <w:rPr>
          <w:rFonts w:ascii="Arial" w:hAnsi="Arial" w:cs="Arial"/>
          <w:i w:val="0"/>
          <w:iCs w:val="0"/>
          <w:sz w:val="18"/>
          <w:szCs w:val="18"/>
        </w:rPr>
        <w:lastRenderedPageBreak/>
        <w:t>12.1</w:t>
      </w:r>
      <w:r w:rsidRPr="00F67C87">
        <w:rPr>
          <w:rFonts w:ascii="Arial" w:hAnsi="Arial" w:cs="Arial"/>
          <w:i w:val="0"/>
          <w:iCs w:val="0"/>
          <w:sz w:val="18"/>
          <w:szCs w:val="18"/>
        </w:rPr>
        <w:tab/>
        <w:t>Other financial assets measured at amortised cost</w:t>
      </w:r>
    </w:p>
    <w:p w14:paraId="19AA6906" w14:textId="77777777" w:rsidR="00B63F19" w:rsidRPr="00F67C87" w:rsidRDefault="00B63F19" w:rsidP="003F7CE8">
      <w:pPr>
        <w:ind w:left="900"/>
        <w:rPr>
          <w:rFonts w:ascii="Arial" w:hAnsi="Arial" w:cs="Arial"/>
          <w:sz w:val="18"/>
          <w:szCs w:val="18"/>
        </w:rPr>
      </w:pPr>
    </w:p>
    <w:p w14:paraId="398BBF8E" w14:textId="4F1381B9" w:rsidR="00B63F19" w:rsidRPr="00F67C87" w:rsidRDefault="00B63F19" w:rsidP="00B63F19">
      <w:pPr>
        <w:pStyle w:val="Heading3"/>
        <w:tabs>
          <w:tab w:val="left" w:pos="900"/>
        </w:tabs>
        <w:spacing w:before="0" w:after="0"/>
        <w:ind w:left="900" w:hanging="360"/>
        <w:rPr>
          <w:rFonts w:ascii="Arial" w:hAnsi="Arial" w:cs="Arial"/>
          <w:sz w:val="18"/>
          <w:szCs w:val="18"/>
        </w:rPr>
      </w:pPr>
      <w:r w:rsidRPr="00F67C87">
        <w:rPr>
          <w:rFonts w:ascii="Arial" w:hAnsi="Arial" w:cs="Arial"/>
          <w:sz w:val="18"/>
          <w:szCs w:val="18"/>
        </w:rPr>
        <w:t>a)</w:t>
      </w:r>
      <w:r w:rsidRPr="00F67C87">
        <w:rPr>
          <w:rFonts w:ascii="Arial" w:hAnsi="Arial" w:cs="Arial"/>
          <w:sz w:val="18"/>
          <w:szCs w:val="18"/>
        </w:rPr>
        <w:tab/>
        <w:t xml:space="preserve">Classification of financial assets measured at amortised cost </w:t>
      </w:r>
      <w:r w:rsidR="009A4798" w:rsidRPr="00F67C87">
        <w:rPr>
          <w:rFonts w:ascii="Arial" w:hAnsi="Arial" w:cs="Arial"/>
          <w:sz w:val="18"/>
          <w:szCs w:val="18"/>
        </w:rPr>
        <w:t>(FVPL)</w:t>
      </w:r>
    </w:p>
    <w:p w14:paraId="41408327" w14:textId="77777777" w:rsidR="00B63F19" w:rsidRPr="00F67C87" w:rsidRDefault="00B63F19" w:rsidP="00B63F19">
      <w:pPr>
        <w:ind w:left="900"/>
        <w:rPr>
          <w:rFonts w:ascii="Arial" w:hAnsi="Arial" w:cs="Arial"/>
          <w:sz w:val="18"/>
          <w:szCs w:val="18"/>
        </w:rPr>
      </w:pPr>
    </w:p>
    <w:p w14:paraId="62F43D77" w14:textId="77777777" w:rsidR="00B63F19" w:rsidRPr="00F67C87" w:rsidRDefault="00B63F19" w:rsidP="00B63F19">
      <w:pPr>
        <w:ind w:left="907"/>
        <w:jc w:val="thaiDistribute"/>
        <w:rPr>
          <w:rFonts w:ascii="Arial" w:hAnsi="Arial" w:cs="Arial"/>
          <w:spacing w:val="-2"/>
          <w:sz w:val="18"/>
          <w:szCs w:val="18"/>
        </w:rPr>
      </w:pPr>
      <w:r w:rsidRPr="00F67C87">
        <w:rPr>
          <w:rFonts w:ascii="Arial" w:hAnsi="Arial" w:cs="Arial"/>
          <w:spacing w:val="-2"/>
          <w:sz w:val="18"/>
          <w:szCs w:val="18"/>
        </w:rPr>
        <w:t>The Group classifies its financial assets measured at amortised cost only if both of the following criteria are met:</w:t>
      </w:r>
    </w:p>
    <w:p w14:paraId="4EE6F750" w14:textId="77777777" w:rsidR="00B63F19" w:rsidRPr="00F67C87" w:rsidRDefault="00B63F19" w:rsidP="00B63F19">
      <w:pPr>
        <w:ind w:left="900"/>
        <w:jc w:val="thaiDistribute"/>
        <w:rPr>
          <w:rFonts w:ascii="Arial" w:hAnsi="Arial" w:cs="Arial"/>
          <w:sz w:val="18"/>
          <w:szCs w:val="18"/>
        </w:rPr>
      </w:pPr>
    </w:p>
    <w:p w14:paraId="0DAAA649" w14:textId="77777777" w:rsidR="00B63F19" w:rsidRPr="00F67C87" w:rsidRDefault="00B63F19" w:rsidP="003C20B9">
      <w:pPr>
        <w:pStyle w:val="ListParagraph"/>
        <w:numPr>
          <w:ilvl w:val="0"/>
          <w:numId w:val="37"/>
        </w:numPr>
        <w:spacing w:after="0" w:line="240" w:lineRule="auto"/>
        <w:ind w:left="1260"/>
        <w:contextualSpacing w:val="0"/>
        <w:jc w:val="thaiDistribute"/>
        <w:rPr>
          <w:rFonts w:ascii="Arial" w:hAnsi="Arial" w:cs="Arial"/>
          <w:sz w:val="18"/>
          <w:szCs w:val="18"/>
        </w:rPr>
      </w:pPr>
      <w:r w:rsidRPr="00F67C87">
        <w:rPr>
          <w:rFonts w:ascii="Arial" w:hAnsi="Arial" w:cs="Arial"/>
          <w:sz w:val="18"/>
          <w:szCs w:val="18"/>
        </w:rPr>
        <w:t>the asset is held within a business model whose objective is to collect the contractual cash flows; and</w:t>
      </w:r>
    </w:p>
    <w:p w14:paraId="66B9F969" w14:textId="1AA55717" w:rsidR="00B63F19" w:rsidRPr="00F67C87" w:rsidRDefault="00B63F19" w:rsidP="003C20B9">
      <w:pPr>
        <w:pStyle w:val="ListParagraph"/>
        <w:numPr>
          <w:ilvl w:val="0"/>
          <w:numId w:val="37"/>
        </w:numPr>
        <w:spacing w:after="0" w:line="240" w:lineRule="auto"/>
        <w:ind w:left="1260"/>
        <w:contextualSpacing w:val="0"/>
        <w:jc w:val="thaiDistribute"/>
        <w:rPr>
          <w:rFonts w:ascii="Arial" w:hAnsi="Arial" w:cs="Arial"/>
          <w:sz w:val="18"/>
          <w:szCs w:val="18"/>
        </w:rPr>
      </w:pPr>
      <w:r w:rsidRPr="00F67C87">
        <w:rPr>
          <w:rFonts w:ascii="Arial" w:hAnsi="Arial" w:cs="Arial"/>
          <w:sz w:val="18"/>
          <w:szCs w:val="18"/>
        </w:rPr>
        <w:t>the contractual terms give rise to cash flows that are solely payments of principal and interest</w:t>
      </w:r>
    </w:p>
    <w:p w14:paraId="5B130CCF" w14:textId="77777777" w:rsidR="00981C54" w:rsidRDefault="00981C54" w:rsidP="00296848">
      <w:pPr>
        <w:ind w:left="907"/>
        <w:jc w:val="thaiDistribute"/>
        <w:rPr>
          <w:rFonts w:ascii="Arial" w:hAnsi="Arial" w:cs="Arial"/>
          <w:spacing w:val="-4"/>
          <w:sz w:val="18"/>
          <w:szCs w:val="22"/>
        </w:rPr>
      </w:pPr>
    </w:p>
    <w:p w14:paraId="07A0B386" w14:textId="0BC3369E" w:rsidR="00296848" w:rsidRDefault="00296848" w:rsidP="00296848">
      <w:pPr>
        <w:ind w:left="907"/>
        <w:jc w:val="thaiDistribute"/>
        <w:rPr>
          <w:rFonts w:ascii="Arial" w:hAnsi="Arial" w:cs="Arial"/>
          <w:spacing w:val="-2"/>
          <w:sz w:val="18"/>
          <w:szCs w:val="22"/>
        </w:rPr>
      </w:pPr>
      <w:r w:rsidRPr="00981C54">
        <w:rPr>
          <w:rFonts w:ascii="Arial" w:hAnsi="Arial" w:cs="Arial"/>
          <w:spacing w:val="-4"/>
          <w:sz w:val="18"/>
          <w:szCs w:val="22"/>
        </w:rPr>
        <w:t xml:space="preserve">Financial assets </w:t>
      </w:r>
      <w:r w:rsidR="006230ED" w:rsidRPr="00981C54">
        <w:rPr>
          <w:rFonts w:ascii="Arial" w:hAnsi="Arial" w:cs="Arial"/>
          <w:spacing w:val="-4"/>
          <w:sz w:val="18"/>
          <w:szCs w:val="22"/>
        </w:rPr>
        <w:t>measured at amortised cost other than</w:t>
      </w:r>
      <w:r w:rsidR="00B20994" w:rsidRPr="00981C54">
        <w:rPr>
          <w:rFonts w:ascii="Arial" w:hAnsi="Arial" w:cs="Arial"/>
          <w:spacing w:val="-4"/>
          <w:sz w:val="18"/>
          <w:szCs w:val="22"/>
        </w:rPr>
        <w:t xml:space="preserve"> trade receivable and other receivables</w:t>
      </w:r>
      <w:r w:rsidR="00314670" w:rsidRPr="00981C54">
        <w:rPr>
          <w:rFonts w:ascii="Arial" w:hAnsi="Arial" w:cs="Arial"/>
          <w:spacing w:val="-4"/>
          <w:sz w:val="18"/>
          <w:szCs w:val="22"/>
        </w:rPr>
        <w:t xml:space="preserve"> are </w:t>
      </w:r>
      <w:r w:rsidR="00FA3A42" w:rsidRPr="00981C54">
        <w:rPr>
          <w:rFonts w:ascii="Arial" w:hAnsi="Arial" w:cs="Arial"/>
          <w:spacing w:val="-4"/>
          <w:sz w:val="18"/>
          <w:szCs w:val="22"/>
        </w:rPr>
        <w:t>approximately</w:t>
      </w:r>
      <w:r w:rsidR="00FA3A42" w:rsidRPr="00F67C87">
        <w:rPr>
          <w:rFonts w:ascii="Arial" w:hAnsi="Arial" w:cs="Arial"/>
          <w:spacing w:val="-2"/>
          <w:sz w:val="18"/>
          <w:szCs w:val="22"/>
        </w:rPr>
        <w:t xml:space="preserve"> </w:t>
      </w:r>
      <w:r w:rsidR="00A977A7" w:rsidRPr="00F67C87">
        <w:rPr>
          <w:rFonts w:ascii="Arial" w:hAnsi="Arial" w:cs="Arial"/>
          <w:spacing w:val="-2"/>
          <w:sz w:val="18"/>
          <w:szCs w:val="22"/>
        </w:rPr>
        <w:t xml:space="preserve">to the carrying amounts </w:t>
      </w:r>
      <w:r w:rsidR="00E81C90" w:rsidRPr="00F67C87">
        <w:rPr>
          <w:rFonts w:ascii="Arial" w:hAnsi="Arial" w:cs="Arial"/>
          <w:spacing w:val="-2"/>
          <w:sz w:val="18"/>
          <w:szCs w:val="22"/>
        </w:rPr>
        <w:t>as follows:</w:t>
      </w:r>
    </w:p>
    <w:p w14:paraId="0632FA6B" w14:textId="77777777" w:rsidR="00981C54" w:rsidRPr="00F67C87" w:rsidRDefault="00981C54" w:rsidP="00296848">
      <w:pPr>
        <w:ind w:left="907"/>
        <w:jc w:val="thaiDistribute"/>
        <w:rPr>
          <w:rFonts w:ascii="Arial" w:hAnsi="Arial" w:cs="Arial"/>
          <w:spacing w:val="-2"/>
          <w:sz w:val="18"/>
          <w:szCs w:val="22"/>
        </w:rPr>
      </w:pPr>
    </w:p>
    <w:tbl>
      <w:tblPr>
        <w:tblW w:w="9549" w:type="dxa"/>
        <w:tblInd w:w="-90" w:type="dxa"/>
        <w:tblLayout w:type="fixed"/>
        <w:tblLook w:val="04A0" w:firstRow="1" w:lastRow="0" w:firstColumn="1" w:lastColumn="0" w:noHBand="0" w:noVBand="1"/>
      </w:tblPr>
      <w:tblGrid>
        <w:gridCol w:w="2784"/>
        <w:gridCol w:w="1245"/>
        <w:gridCol w:w="881"/>
        <w:gridCol w:w="1327"/>
        <w:gridCol w:w="425"/>
        <w:gridCol w:w="799"/>
        <w:gridCol w:w="851"/>
        <w:gridCol w:w="1237"/>
      </w:tblGrid>
      <w:tr w:rsidR="00B262D6" w:rsidRPr="00F67C87" w14:paraId="7E1963A7" w14:textId="77777777" w:rsidTr="00D54194">
        <w:trPr>
          <w:tblHeader/>
        </w:trPr>
        <w:tc>
          <w:tcPr>
            <w:tcW w:w="2784" w:type="dxa"/>
            <w:shd w:val="clear" w:color="auto" w:fill="auto"/>
          </w:tcPr>
          <w:p w14:paraId="40E8532F" w14:textId="77777777" w:rsidR="00B262D6" w:rsidRPr="00F67C87" w:rsidRDefault="00B262D6" w:rsidP="001A2A61">
            <w:pPr>
              <w:ind w:left="882"/>
              <w:rPr>
                <w:rFonts w:ascii="Arial" w:hAnsi="Arial" w:cs="Arial"/>
                <w:sz w:val="17"/>
                <w:szCs w:val="17"/>
              </w:rPr>
            </w:pPr>
          </w:p>
        </w:tc>
        <w:tc>
          <w:tcPr>
            <w:tcW w:w="6765" w:type="dxa"/>
            <w:gridSpan w:val="7"/>
            <w:tcBorders>
              <w:bottom w:val="single" w:sz="4" w:space="0" w:color="auto"/>
            </w:tcBorders>
          </w:tcPr>
          <w:p w14:paraId="74D3D82E" w14:textId="6723D80F" w:rsidR="00B262D6" w:rsidRPr="00F67C87" w:rsidRDefault="00B262D6" w:rsidP="00B262D6">
            <w:pPr>
              <w:jc w:val="center"/>
              <w:rPr>
                <w:rFonts w:ascii="Arial" w:hAnsi="Arial" w:cs="Arial"/>
                <w:b/>
                <w:bCs/>
                <w:sz w:val="17"/>
                <w:szCs w:val="17"/>
              </w:rPr>
            </w:pPr>
            <w:r w:rsidRPr="00F67C87">
              <w:rPr>
                <w:rFonts w:ascii="Arial" w:hAnsi="Arial" w:cs="Arial"/>
                <w:b/>
                <w:bCs/>
                <w:sz w:val="17"/>
                <w:szCs w:val="17"/>
              </w:rPr>
              <w:t>Separate financial statements</w:t>
            </w:r>
          </w:p>
        </w:tc>
      </w:tr>
      <w:tr w:rsidR="00B262D6" w:rsidRPr="00F67C87" w14:paraId="69AFE345" w14:textId="77777777" w:rsidTr="00D54194">
        <w:trPr>
          <w:tblHeader/>
        </w:trPr>
        <w:tc>
          <w:tcPr>
            <w:tcW w:w="2784" w:type="dxa"/>
            <w:shd w:val="clear" w:color="auto" w:fill="auto"/>
          </w:tcPr>
          <w:p w14:paraId="2F11031E" w14:textId="77777777" w:rsidR="00B262D6" w:rsidRPr="00F67C87" w:rsidRDefault="00B262D6" w:rsidP="001A2A61">
            <w:pPr>
              <w:ind w:left="882"/>
              <w:rPr>
                <w:rFonts w:ascii="Arial" w:hAnsi="Arial" w:cs="Arial"/>
                <w:sz w:val="17"/>
                <w:szCs w:val="17"/>
              </w:rPr>
            </w:pPr>
          </w:p>
        </w:tc>
        <w:tc>
          <w:tcPr>
            <w:tcW w:w="3878" w:type="dxa"/>
            <w:gridSpan w:val="4"/>
            <w:tcBorders>
              <w:top w:val="single" w:sz="4" w:space="0" w:color="auto"/>
              <w:bottom w:val="single" w:sz="4" w:space="0" w:color="auto"/>
            </w:tcBorders>
          </w:tcPr>
          <w:p w14:paraId="3AB15CB5" w14:textId="3A9368C4" w:rsidR="00B262D6" w:rsidRPr="00F67C87" w:rsidRDefault="00B262D6" w:rsidP="007A29FD">
            <w:pPr>
              <w:ind w:right="-72" w:hanging="104"/>
              <w:jc w:val="center"/>
              <w:rPr>
                <w:rFonts w:ascii="Arial" w:hAnsi="Arial" w:cs="Arial"/>
                <w:b/>
                <w:bCs/>
                <w:sz w:val="17"/>
                <w:szCs w:val="17"/>
              </w:rPr>
            </w:pPr>
            <w:r w:rsidRPr="00F67C87">
              <w:rPr>
                <w:rFonts w:ascii="Arial" w:hAnsi="Arial" w:cs="Arial"/>
                <w:b/>
                <w:bCs/>
                <w:sz w:val="17"/>
                <w:szCs w:val="17"/>
              </w:rPr>
              <w:t>31 December 2024</w:t>
            </w:r>
          </w:p>
        </w:tc>
        <w:tc>
          <w:tcPr>
            <w:tcW w:w="2887" w:type="dxa"/>
            <w:gridSpan w:val="3"/>
            <w:tcBorders>
              <w:top w:val="single" w:sz="4" w:space="0" w:color="auto"/>
              <w:left w:val="nil"/>
              <w:bottom w:val="single" w:sz="4" w:space="0" w:color="auto"/>
              <w:right w:val="nil"/>
            </w:tcBorders>
            <w:shd w:val="clear" w:color="auto" w:fill="auto"/>
            <w:hideMark/>
          </w:tcPr>
          <w:p w14:paraId="49FF7ECA" w14:textId="293CFF34" w:rsidR="00B262D6" w:rsidRPr="00F67C87" w:rsidRDefault="00B262D6" w:rsidP="007A29FD">
            <w:pPr>
              <w:ind w:right="-72"/>
              <w:jc w:val="center"/>
              <w:rPr>
                <w:rFonts w:ascii="Arial" w:hAnsi="Arial" w:cs="Arial"/>
                <w:b/>
                <w:bCs/>
                <w:sz w:val="17"/>
                <w:szCs w:val="17"/>
              </w:rPr>
            </w:pPr>
            <w:r w:rsidRPr="00F67C87">
              <w:rPr>
                <w:rFonts w:ascii="Arial" w:hAnsi="Arial" w:cs="Arial"/>
                <w:b/>
                <w:bCs/>
                <w:sz w:val="17"/>
                <w:szCs w:val="17"/>
              </w:rPr>
              <w:t>31 December 2023</w:t>
            </w:r>
          </w:p>
        </w:tc>
      </w:tr>
      <w:tr w:rsidR="004B2D03" w:rsidRPr="00F67C87" w14:paraId="6AC036CB" w14:textId="77777777" w:rsidTr="00D54194">
        <w:trPr>
          <w:tblHeader/>
        </w:trPr>
        <w:tc>
          <w:tcPr>
            <w:tcW w:w="2784" w:type="dxa"/>
            <w:shd w:val="clear" w:color="auto" w:fill="auto"/>
          </w:tcPr>
          <w:p w14:paraId="1BAED0BE" w14:textId="77777777" w:rsidR="004B2D03" w:rsidRPr="00F67C87" w:rsidRDefault="004B2D03" w:rsidP="004B2D03">
            <w:pPr>
              <w:ind w:left="882"/>
              <w:rPr>
                <w:rFonts w:ascii="Arial" w:hAnsi="Arial" w:cs="Arial"/>
                <w:sz w:val="17"/>
                <w:szCs w:val="17"/>
              </w:rPr>
            </w:pPr>
          </w:p>
        </w:tc>
        <w:tc>
          <w:tcPr>
            <w:tcW w:w="1245" w:type="dxa"/>
            <w:tcBorders>
              <w:top w:val="single" w:sz="4" w:space="0" w:color="auto"/>
              <w:bottom w:val="single" w:sz="4" w:space="0" w:color="auto"/>
            </w:tcBorders>
          </w:tcPr>
          <w:p w14:paraId="331272B5" w14:textId="77777777" w:rsidR="00BD5261" w:rsidRPr="00F67C87" w:rsidRDefault="00BD5261" w:rsidP="00BD5261">
            <w:pPr>
              <w:ind w:right="-72" w:hanging="104"/>
              <w:jc w:val="right"/>
              <w:rPr>
                <w:rFonts w:ascii="Arial" w:hAnsi="Arial" w:cs="Arial"/>
                <w:b/>
                <w:bCs/>
                <w:sz w:val="17"/>
                <w:szCs w:val="17"/>
              </w:rPr>
            </w:pPr>
          </w:p>
          <w:p w14:paraId="40CDE503" w14:textId="74A32D6C" w:rsidR="00BD5261" w:rsidRPr="00F67C87" w:rsidRDefault="00BD5261" w:rsidP="00BD5261">
            <w:pPr>
              <w:ind w:right="-72" w:hanging="104"/>
              <w:jc w:val="right"/>
              <w:rPr>
                <w:rFonts w:ascii="Arial" w:hAnsi="Arial" w:cs="Arial"/>
                <w:b/>
                <w:bCs/>
                <w:sz w:val="17"/>
                <w:szCs w:val="17"/>
              </w:rPr>
            </w:pPr>
            <w:r w:rsidRPr="00F67C87">
              <w:rPr>
                <w:rFonts w:ascii="Arial" w:hAnsi="Arial" w:cs="Arial"/>
                <w:b/>
                <w:bCs/>
                <w:sz w:val="17"/>
                <w:szCs w:val="17"/>
              </w:rPr>
              <w:t>Current</w:t>
            </w:r>
          </w:p>
          <w:p w14:paraId="3B02ACB3" w14:textId="10C71719" w:rsidR="004B2D03" w:rsidRPr="00F67C87" w:rsidRDefault="004B2D03" w:rsidP="004B2D03">
            <w:pPr>
              <w:ind w:right="-72" w:hanging="104"/>
              <w:jc w:val="right"/>
              <w:rPr>
                <w:rFonts w:ascii="Arial" w:hAnsi="Arial" w:cs="Arial"/>
                <w:b/>
                <w:bCs/>
                <w:sz w:val="17"/>
                <w:szCs w:val="17"/>
              </w:rPr>
            </w:pPr>
            <w:r w:rsidRPr="00F67C87">
              <w:rPr>
                <w:rFonts w:ascii="Arial" w:hAnsi="Arial" w:cs="Arial"/>
                <w:b/>
                <w:bCs/>
                <w:sz w:val="17"/>
                <w:szCs w:val="17"/>
              </w:rPr>
              <w:t>Baht</w:t>
            </w:r>
          </w:p>
        </w:tc>
        <w:tc>
          <w:tcPr>
            <w:tcW w:w="881" w:type="dxa"/>
            <w:tcBorders>
              <w:top w:val="single" w:sz="4" w:space="0" w:color="auto"/>
              <w:bottom w:val="single" w:sz="4" w:space="0" w:color="auto"/>
            </w:tcBorders>
          </w:tcPr>
          <w:p w14:paraId="1AD3180E" w14:textId="77777777" w:rsidR="004B2D03" w:rsidRPr="00F67C87" w:rsidRDefault="004B2D03" w:rsidP="004B2D03">
            <w:pPr>
              <w:ind w:right="-72" w:hanging="104"/>
              <w:jc w:val="right"/>
              <w:rPr>
                <w:rFonts w:ascii="Arial" w:hAnsi="Arial" w:cs="Arial"/>
                <w:b/>
                <w:bCs/>
                <w:sz w:val="17"/>
                <w:szCs w:val="17"/>
              </w:rPr>
            </w:pPr>
            <w:r w:rsidRPr="00F67C87">
              <w:rPr>
                <w:rFonts w:ascii="Arial" w:hAnsi="Arial" w:cs="Arial"/>
                <w:b/>
                <w:bCs/>
                <w:sz w:val="17"/>
                <w:szCs w:val="17"/>
              </w:rPr>
              <w:t>Non-Current</w:t>
            </w:r>
          </w:p>
          <w:p w14:paraId="3936992E" w14:textId="51B800C8" w:rsidR="004B2D03" w:rsidRPr="00F67C87" w:rsidRDefault="004B2D03" w:rsidP="004B2D03">
            <w:pPr>
              <w:ind w:right="-72" w:hanging="104"/>
              <w:jc w:val="right"/>
              <w:rPr>
                <w:rFonts w:ascii="Arial" w:hAnsi="Arial" w:cs="Arial"/>
                <w:b/>
                <w:bCs/>
                <w:sz w:val="17"/>
                <w:szCs w:val="17"/>
              </w:rPr>
            </w:pPr>
            <w:r w:rsidRPr="00F67C87">
              <w:rPr>
                <w:rFonts w:ascii="Arial" w:hAnsi="Arial" w:cs="Arial"/>
                <w:b/>
                <w:bCs/>
                <w:sz w:val="17"/>
                <w:szCs w:val="17"/>
              </w:rPr>
              <w:t>Baht</w:t>
            </w:r>
          </w:p>
        </w:tc>
        <w:tc>
          <w:tcPr>
            <w:tcW w:w="1327" w:type="dxa"/>
            <w:tcBorders>
              <w:top w:val="single" w:sz="4" w:space="0" w:color="auto"/>
              <w:left w:val="nil"/>
              <w:bottom w:val="single" w:sz="4" w:space="0" w:color="auto"/>
              <w:right w:val="nil"/>
            </w:tcBorders>
            <w:shd w:val="clear" w:color="auto" w:fill="auto"/>
          </w:tcPr>
          <w:p w14:paraId="2DEB4864" w14:textId="77777777" w:rsidR="00BD5261" w:rsidRPr="00F67C87" w:rsidRDefault="00BD5261" w:rsidP="004B2D03">
            <w:pPr>
              <w:ind w:right="-72" w:hanging="104"/>
              <w:jc w:val="right"/>
              <w:rPr>
                <w:rFonts w:ascii="Arial" w:hAnsi="Arial" w:cs="Arial"/>
                <w:b/>
                <w:bCs/>
                <w:sz w:val="17"/>
                <w:szCs w:val="17"/>
              </w:rPr>
            </w:pPr>
          </w:p>
          <w:p w14:paraId="6A2988A7" w14:textId="65C767F0" w:rsidR="004B2D03" w:rsidRPr="00F67C87" w:rsidRDefault="004B2D03" w:rsidP="004B2D03">
            <w:pPr>
              <w:ind w:right="-72" w:hanging="104"/>
              <w:jc w:val="right"/>
              <w:rPr>
                <w:rFonts w:ascii="Arial" w:hAnsi="Arial" w:cs="Arial"/>
                <w:b/>
                <w:bCs/>
                <w:sz w:val="17"/>
                <w:szCs w:val="17"/>
              </w:rPr>
            </w:pPr>
            <w:r w:rsidRPr="00F67C87">
              <w:rPr>
                <w:rFonts w:ascii="Arial" w:hAnsi="Arial" w:cs="Arial"/>
                <w:b/>
                <w:bCs/>
                <w:sz w:val="17"/>
                <w:szCs w:val="17"/>
              </w:rPr>
              <w:t>Total</w:t>
            </w:r>
          </w:p>
          <w:p w14:paraId="1C8ADA79" w14:textId="35D77025" w:rsidR="004B2D03" w:rsidRPr="00F67C87" w:rsidRDefault="004B2D03" w:rsidP="004B2D03">
            <w:pPr>
              <w:ind w:right="-72" w:hanging="104"/>
              <w:jc w:val="right"/>
              <w:rPr>
                <w:rFonts w:ascii="Arial" w:hAnsi="Arial" w:cs="Arial"/>
                <w:b/>
                <w:bCs/>
                <w:sz w:val="17"/>
                <w:szCs w:val="17"/>
              </w:rPr>
            </w:pPr>
            <w:r w:rsidRPr="00F67C87">
              <w:rPr>
                <w:rFonts w:ascii="Arial" w:hAnsi="Arial" w:cs="Arial"/>
                <w:b/>
                <w:bCs/>
                <w:sz w:val="17"/>
                <w:szCs w:val="17"/>
              </w:rPr>
              <w:t>Baht</w:t>
            </w:r>
          </w:p>
        </w:tc>
        <w:tc>
          <w:tcPr>
            <w:tcW w:w="1224" w:type="dxa"/>
            <w:gridSpan w:val="2"/>
            <w:tcBorders>
              <w:top w:val="single" w:sz="4" w:space="0" w:color="auto"/>
              <w:left w:val="nil"/>
              <w:bottom w:val="single" w:sz="4" w:space="0" w:color="auto"/>
              <w:right w:val="nil"/>
            </w:tcBorders>
            <w:shd w:val="clear" w:color="auto" w:fill="auto"/>
          </w:tcPr>
          <w:p w14:paraId="45DB3EB6" w14:textId="77777777" w:rsidR="00BD5261" w:rsidRPr="00F67C87" w:rsidRDefault="00BD5261" w:rsidP="00BD5261">
            <w:pPr>
              <w:ind w:right="-72" w:hanging="104"/>
              <w:jc w:val="right"/>
              <w:rPr>
                <w:rFonts w:ascii="Arial" w:hAnsi="Arial" w:cs="Arial"/>
                <w:b/>
                <w:bCs/>
                <w:sz w:val="17"/>
                <w:szCs w:val="17"/>
              </w:rPr>
            </w:pPr>
          </w:p>
          <w:p w14:paraId="3491F14C" w14:textId="6559ECB8" w:rsidR="00BD5261" w:rsidRPr="00F67C87" w:rsidRDefault="00BD5261" w:rsidP="00BD5261">
            <w:pPr>
              <w:ind w:right="-72" w:hanging="104"/>
              <w:jc w:val="right"/>
              <w:rPr>
                <w:rFonts w:ascii="Arial" w:hAnsi="Arial" w:cs="Arial"/>
                <w:b/>
                <w:bCs/>
                <w:sz w:val="17"/>
                <w:szCs w:val="17"/>
              </w:rPr>
            </w:pPr>
            <w:r w:rsidRPr="00F67C87">
              <w:rPr>
                <w:rFonts w:ascii="Arial" w:hAnsi="Arial" w:cs="Arial"/>
                <w:b/>
                <w:bCs/>
                <w:sz w:val="17"/>
                <w:szCs w:val="17"/>
              </w:rPr>
              <w:t>Current</w:t>
            </w:r>
          </w:p>
          <w:p w14:paraId="15EC1872" w14:textId="0BF506DD" w:rsidR="004B2D03" w:rsidRPr="00F67C87" w:rsidRDefault="004B2D03" w:rsidP="004B2D03">
            <w:pPr>
              <w:ind w:right="-72"/>
              <w:jc w:val="right"/>
              <w:rPr>
                <w:rFonts w:ascii="Arial" w:hAnsi="Arial" w:cs="Arial"/>
                <w:b/>
                <w:bCs/>
                <w:sz w:val="17"/>
                <w:szCs w:val="17"/>
              </w:rPr>
            </w:pPr>
            <w:r w:rsidRPr="00F67C87">
              <w:rPr>
                <w:rFonts w:ascii="Arial" w:hAnsi="Arial" w:cs="Arial"/>
                <w:b/>
                <w:bCs/>
                <w:sz w:val="17"/>
                <w:szCs w:val="17"/>
              </w:rPr>
              <w:t>Baht</w:t>
            </w:r>
          </w:p>
        </w:tc>
        <w:tc>
          <w:tcPr>
            <w:tcW w:w="851" w:type="dxa"/>
            <w:tcBorders>
              <w:top w:val="single" w:sz="4" w:space="0" w:color="auto"/>
              <w:left w:val="nil"/>
              <w:bottom w:val="single" w:sz="4" w:space="0" w:color="auto"/>
              <w:right w:val="nil"/>
            </w:tcBorders>
            <w:shd w:val="clear" w:color="auto" w:fill="auto"/>
          </w:tcPr>
          <w:p w14:paraId="04088EB8" w14:textId="77777777" w:rsidR="004B2D03" w:rsidRPr="00F67C87" w:rsidRDefault="004B2D03" w:rsidP="004B2D03">
            <w:pPr>
              <w:ind w:right="-72" w:hanging="104"/>
              <w:jc w:val="right"/>
              <w:rPr>
                <w:rFonts w:ascii="Arial" w:hAnsi="Arial" w:cs="Arial"/>
                <w:b/>
                <w:bCs/>
                <w:sz w:val="17"/>
                <w:szCs w:val="17"/>
              </w:rPr>
            </w:pPr>
            <w:r w:rsidRPr="00F67C87">
              <w:rPr>
                <w:rFonts w:ascii="Arial" w:hAnsi="Arial" w:cs="Arial"/>
                <w:b/>
                <w:bCs/>
                <w:sz w:val="17"/>
                <w:szCs w:val="17"/>
              </w:rPr>
              <w:t>Non-Current</w:t>
            </w:r>
          </w:p>
          <w:p w14:paraId="1D7281A4" w14:textId="5757E1B7" w:rsidR="004B2D03" w:rsidRPr="00F67C87" w:rsidRDefault="004B2D03" w:rsidP="004B2D03">
            <w:pPr>
              <w:ind w:right="-72" w:hanging="104"/>
              <w:jc w:val="right"/>
              <w:rPr>
                <w:rFonts w:ascii="Arial" w:hAnsi="Arial" w:cs="Arial"/>
                <w:b/>
                <w:bCs/>
                <w:sz w:val="17"/>
                <w:szCs w:val="17"/>
              </w:rPr>
            </w:pPr>
            <w:r w:rsidRPr="00F67C87">
              <w:rPr>
                <w:rFonts w:ascii="Arial" w:hAnsi="Arial" w:cs="Arial"/>
                <w:b/>
                <w:bCs/>
                <w:sz w:val="17"/>
                <w:szCs w:val="17"/>
              </w:rPr>
              <w:t>Baht</w:t>
            </w:r>
          </w:p>
        </w:tc>
        <w:tc>
          <w:tcPr>
            <w:tcW w:w="1237" w:type="dxa"/>
            <w:tcBorders>
              <w:top w:val="single" w:sz="4" w:space="0" w:color="auto"/>
              <w:left w:val="nil"/>
              <w:bottom w:val="single" w:sz="4" w:space="0" w:color="auto"/>
              <w:right w:val="nil"/>
            </w:tcBorders>
            <w:shd w:val="clear" w:color="auto" w:fill="auto"/>
          </w:tcPr>
          <w:p w14:paraId="4674DB62" w14:textId="3683F996" w:rsidR="004B2D03" w:rsidRPr="00F67C87" w:rsidRDefault="004B2D03" w:rsidP="004B2D03">
            <w:pPr>
              <w:ind w:right="-72" w:hanging="104"/>
              <w:jc w:val="right"/>
              <w:rPr>
                <w:rFonts w:ascii="Arial" w:hAnsi="Arial" w:cs="Arial"/>
                <w:b/>
                <w:bCs/>
                <w:sz w:val="17"/>
                <w:szCs w:val="17"/>
              </w:rPr>
            </w:pPr>
          </w:p>
          <w:p w14:paraId="665F4D21" w14:textId="77777777" w:rsidR="00BD5261" w:rsidRPr="00F67C87" w:rsidRDefault="00BD5261" w:rsidP="00BD5261">
            <w:pPr>
              <w:ind w:right="-72" w:hanging="104"/>
              <w:jc w:val="right"/>
              <w:rPr>
                <w:rFonts w:ascii="Arial" w:hAnsi="Arial" w:cs="Arial"/>
                <w:b/>
                <w:bCs/>
                <w:sz w:val="17"/>
                <w:szCs w:val="17"/>
              </w:rPr>
            </w:pPr>
            <w:r w:rsidRPr="00F67C87">
              <w:rPr>
                <w:rFonts w:ascii="Arial" w:hAnsi="Arial" w:cs="Arial"/>
                <w:b/>
                <w:bCs/>
                <w:sz w:val="17"/>
                <w:szCs w:val="17"/>
              </w:rPr>
              <w:t>Total</w:t>
            </w:r>
          </w:p>
          <w:p w14:paraId="4CE43B35" w14:textId="0A12141C" w:rsidR="004B2D03" w:rsidRPr="00F67C87" w:rsidRDefault="004B2D03" w:rsidP="004B2D03">
            <w:pPr>
              <w:ind w:right="-72"/>
              <w:jc w:val="right"/>
              <w:rPr>
                <w:rFonts w:ascii="Arial" w:hAnsi="Arial" w:cs="Arial"/>
                <w:b/>
                <w:bCs/>
                <w:sz w:val="17"/>
                <w:szCs w:val="17"/>
              </w:rPr>
            </w:pPr>
            <w:r w:rsidRPr="00F67C87">
              <w:rPr>
                <w:rFonts w:ascii="Arial" w:hAnsi="Arial" w:cs="Arial"/>
                <w:b/>
                <w:bCs/>
                <w:sz w:val="17"/>
                <w:szCs w:val="17"/>
              </w:rPr>
              <w:t>Baht</w:t>
            </w:r>
          </w:p>
        </w:tc>
      </w:tr>
      <w:tr w:rsidR="00B262D6" w:rsidRPr="00F67C87" w14:paraId="6045E7E3" w14:textId="77777777" w:rsidTr="002C4D5B">
        <w:tc>
          <w:tcPr>
            <w:tcW w:w="2784" w:type="dxa"/>
            <w:shd w:val="clear" w:color="auto" w:fill="auto"/>
            <w:hideMark/>
          </w:tcPr>
          <w:p w14:paraId="6B030214" w14:textId="17D902D7" w:rsidR="00B262D6" w:rsidRPr="00F67C87" w:rsidRDefault="00B262D6" w:rsidP="001A2A61">
            <w:pPr>
              <w:ind w:left="882"/>
              <w:rPr>
                <w:rFonts w:ascii="Arial" w:hAnsi="Arial" w:cs="Arial"/>
                <w:b/>
                <w:bCs/>
                <w:sz w:val="17"/>
                <w:szCs w:val="17"/>
              </w:rPr>
            </w:pPr>
          </w:p>
        </w:tc>
        <w:tc>
          <w:tcPr>
            <w:tcW w:w="1245" w:type="dxa"/>
            <w:tcBorders>
              <w:top w:val="single" w:sz="4" w:space="0" w:color="auto"/>
            </w:tcBorders>
          </w:tcPr>
          <w:p w14:paraId="1636197D" w14:textId="77777777" w:rsidR="00B262D6" w:rsidRPr="00F67C87" w:rsidRDefault="00B262D6" w:rsidP="001A2A61">
            <w:pPr>
              <w:ind w:right="-72"/>
              <w:jc w:val="right"/>
              <w:rPr>
                <w:rFonts w:ascii="Arial" w:hAnsi="Arial" w:cs="Arial"/>
                <w:sz w:val="17"/>
                <w:szCs w:val="17"/>
              </w:rPr>
            </w:pPr>
          </w:p>
        </w:tc>
        <w:tc>
          <w:tcPr>
            <w:tcW w:w="881" w:type="dxa"/>
            <w:tcBorders>
              <w:top w:val="single" w:sz="4" w:space="0" w:color="auto"/>
            </w:tcBorders>
          </w:tcPr>
          <w:p w14:paraId="084CE94D" w14:textId="2E232B05" w:rsidR="00B262D6" w:rsidRPr="00F67C87" w:rsidRDefault="00B262D6" w:rsidP="001A2A61">
            <w:pPr>
              <w:ind w:right="-72"/>
              <w:jc w:val="right"/>
              <w:rPr>
                <w:rFonts w:ascii="Arial" w:hAnsi="Arial" w:cs="Arial"/>
                <w:sz w:val="17"/>
                <w:szCs w:val="17"/>
              </w:rPr>
            </w:pPr>
          </w:p>
        </w:tc>
        <w:tc>
          <w:tcPr>
            <w:tcW w:w="1327" w:type="dxa"/>
            <w:tcBorders>
              <w:top w:val="single" w:sz="4" w:space="0" w:color="auto"/>
              <w:left w:val="nil"/>
              <w:right w:val="nil"/>
            </w:tcBorders>
            <w:shd w:val="clear" w:color="auto" w:fill="auto"/>
          </w:tcPr>
          <w:p w14:paraId="6D73AE87" w14:textId="1E0A32D5" w:rsidR="00B262D6" w:rsidRPr="00F67C87" w:rsidRDefault="00B262D6" w:rsidP="001A2A61">
            <w:pPr>
              <w:ind w:right="-72"/>
              <w:jc w:val="right"/>
              <w:rPr>
                <w:rFonts w:ascii="Arial" w:hAnsi="Arial" w:cs="Arial"/>
                <w:sz w:val="17"/>
                <w:szCs w:val="17"/>
              </w:rPr>
            </w:pPr>
          </w:p>
        </w:tc>
        <w:tc>
          <w:tcPr>
            <w:tcW w:w="1224" w:type="dxa"/>
            <w:gridSpan w:val="2"/>
            <w:tcBorders>
              <w:top w:val="single" w:sz="4" w:space="0" w:color="auto"/>
              <w:left w:val="nil"/>
              <w:right w:val="nil"/>
            </w:tcBorders>
            <w:shd w:val="clear" w:color="auto" w:fill="auto"/>
          </w:tcPr>
          <w:p w14:paraId="09FB553A" w14:textId="77777777" w:rsidR="00B262D6" w:rsidRPr="00F67C87" w:rsidRDefault="00B262D6" w:rsidP="001A2A61">
            <w:pPr>
              <w:ind w:right="-72"/>
              <w:jc w:val="right"/>
              <w:rPr>
                <w:rFonts w:ascii="Arial" w:hAnsi="Arial" w:cs="Arial"/>
                <w:sz w:val="17"/>
                <w:szCs w:val="17"/>
              </w:rPr>
            </w:pPr>
          </w:p>
        </w:tc>
        <w:tc>
          <w:tcPr>
            <w:tcW w:w="851" w:type="dxa"/>
            <w:tcBorders>
              <w:top w:val="single" w:sz="4" w:space="0" w:color="auto"/>
              <w:left w:val="nil"/>
              <w:right w:val="nil"/>
            </w:tcBorders>
            <w:shd w:val="clear" w:color="auto" w:fill="auto"/>
          </w:tcPr>
          <w:p w14:paraId="0A014001" w14:textId="77777777" w:rsidR="00B262D6" w:rsidRPr="00F67C87" w:rsidRDefault="00B262D6" w:rsidP="001A2A61">
            <w:pPr>
              <w:ind w:right="-72"/>
              <w:jc w:val="right"/>
              <w:rPr>
                <w:rFonts w:ascii="Arial" w:hAnsi="Arial" w:cs="Arial"/>
                <w:sz w:val="17"/>
                <w:szCs w:val="17"/>
              </w:rPr>
            </w:pPr>
          </w:p>
        </w:tc>
        <w:tc>
          <w:tcPr>
            <w:tcW w:w="1237" w:type="dxa"/>
            <w:tcBorders>
              <w:top w:val="single" w:sz="4" w:space="0" w:color="auto"/>
              <w:left w:val="nil"/>
              <w:right w:val="nil"/>
            </w:tcBorders>
            <w:shd w:val="clear" w:color="auto" w:fill="auto"/>
          </w:tcPr>
          <w:p w14:paraId="6D012719" w14:textId="77777777" w:rsidR="00B262D6" w:rsidRPr="00F67C87" w:rsidRDefault="00B262D6" w:rsidP="001A2A61">
            <w:pPr>
              <w:ind w:right="-72"/>
              <w:jc w:val="right"/>
              <w:rPr>
                <w:rFonts w:ascii="Arial" w:hAnsi="Arial" w:cs="Arial"/>
                <w:sz w:val="17"/>
                <w:szCs w:val="17"/>
              </w:rPr>
            </w:pPr>
          </w:p>
        </w:tc>
      </w:tr>
      <w:tr w:rsidR="00DE0654" w:rsidRPr="00F67C87" w14:paraId="1F9C81A3" w14:textId="77777777" w:rsidTr="002C4D5B">
        <w:tc>
          <w:tcPr>
            <w:tcW w:w="2784" w:type="dxa"/>
            <w:shd w:val="clear" w:color="auto" w:fill="auto"/>
            <w:hideMark/>
          </w:tcPr>
          <w:p w14:paraId="5D48705C" w14:textId="77777777" w:rsidR="00BD5261" w:rsidRPr="00F67C87" w:rsidRDefault="00DE0654" w:rsidP="00BD5261">
            <w:pPr>
              <w:ind w:left="882"/>
              <w:rPr>
                <w:rFonts w:ascii="Arial" w:hAnsi="Arial" w:cs="Arial"/>
                <w:sz w:val="17"/>
                <w:szCs w:val="17"/>
              </w:rPr>
            </w:pPr>
            <w:r w:rsidRPr="00F67C87">
              <w:rPr>
                <w:rFonts w:ascii="Arial" w:hAnsi="Arial" w:cs="Arial"/>
                <w:sz w:val="17"/>
                <w:szCs w:val="17"/>
              </w:rPr>
              <w:t xml:space="preserve">Short-term loan to </w:t>
            </w:r>
          </w:p>
          <w:p w14:paraId="74DDC867" w14:textId="34E8AD2D" w:rsidR="00DE0654" w:rsidRPr="00F67C87" w:rsidRDefault="00DE0654" w:rsidP="00BD5261">
            <w:pPr>
              <w:ind w:left="976"/>
              <w:rPr>
                <w:rFonts w:ascii="Arial" w:hAnsi="Arial" w:cs="Arial"/>
                <w:sz w:val="17"/>
                <w:szCs w:val="17"/>
              </w:rPr>
            </w:pPr>
            <w:r w:rsidRPr="00F67C87">
              <w:rPr>
                <w:rFonts w:ascii="Arial" w:hAnsi="Arial" w:cs="Arial"/>
                <w:sz w:val="17"/>
                <w:szCs w:val="17"/>
              </w:rPr>
              <w:t>related parties</w:t>
            </w:r>
          </w:p>
        </w:tc>
        <w:tc>
          <w:tcPr>
            <w:tcW w:w="1245" w:type="dxa"/>
            <w:vAlign w:val="bottom"/>
          </w:tcPr>
          <w:p w14:paraId="77062E59" w14:textId="38589EC0" w:rsidR="00DE0654" w:rsidRPr="00F67C87" w:rsidRDefault="00DE0654" w:rsidP="001C6408">
            <w:pPr>
              <w:ind w:right="-72"/>
              <w:jc w:val="right"/>
              <w:rPr>
                <w:rFonts w:ascii="Arial" w:hAnsi="Arial" w:cs="Arial"/>
                <w:sz w:val="17"/>
                <w:szCs w:val="17"/>
              </w:rPr>
            </w:pPr>
            <w:r w:rsidRPr="00F67C87">
              <w:rPr>
                <w:rFonts w:ascii="Arial" w:hAnsi="Arial" w:cs="Arial"/>
                <w:sz w:val="17"/>
                <w:szCs w:val="17"/>
              </w:rPr>
              <w:t>332,000,000</w:t>
            </w:r>
          </w:p>
        </w:tc>
        <w:tc>
          <w:tcPr>
            <w:tcW w:w="881" w:type="dxa"/>
            <w:vAlign w:val="bottom"/>
          </w:tcPr>
          <w:p w14:paraId="12C0AD45" w14:textId="5AF445B3" w:rsidR="00DE0654" w:rsidRPr="00F67C87" w:rsidRDefault="00DE0654" w:rsidP="001C6408">
            <w:pPr>
              <w:ind w:right="-72"/>
              <w:jc w:val="right"/>
              <w:rPr>
                <w:rFonts w:ascii="Arial" w:hAnsi="Arial" w:cs="Arial"/>
                <w:sz w:val="17"/>
                <w:szCs w:val="17"/>
              </w:rPr>
            </w:pPr>
            <w:r w:rsidRPr="00F67C87">
              <w:rPr>
                <w:rFonts w:ascii="Arial" w:hAnsi="Arial" w:cs="Arial"/>
                <w:sz w:val="17"/>
                <w:szCs w:val="17"/>
              </w:rPr>
              <w:t>-</w:t>
            </w:r>
          </w:p>
        </w:tc>
        <w:tc>
          <w:tcPr>
            <w:tcW w:w="1327" w:type="dxa"/>
            <w:shd w:val="clear" w:color="auto" w:fill="auto"/>
            <w:vAlign w:val="bottom"/>
          </w:tcPr>
          <w:p w14:paraId="7B5E088E" w14:textId="706CAA11" w:rsidR="00DE0654" w:rsidRPr="00F67C87" w:rsidRDefault="00DE0654" w:rsidP="001C6408">
            <w:pPr>
              <w:ind w:right="-72"/>
              <w:jc w:val="right"/>
              <w:rPr>
                <w:rFonts w:ascii="Arial" w:hAnsi="Arial" w:cs="Arial"/>
                <w:sz w:val="17"/>
                <w:szCs w:val="17"/>
              </w:rPr>
            </w:pPr>
            <w:r w:rsidRPr="00F67C87">
              <w:rPr>
                <w:rFonts w:ascii="Arial" w:hAnsi="Arial" w:cs="Arial"/>
                <w:sz w:val="17"/>
                <w:szCs w:val="17"/>
              </w:rPr>
              <w:t>332,000,000</w:t>
            </w:r>
          </w:p>
        </w:tc>
        <w:tc>
          <w:tcPr>
            <w:tcW w:w="1224" w:type="dxa"/>
            <w:gridSpan w:val="2"/>
            <w:shd w:val="clear" w:color="auto" w:fill="auto"/>
            <w:vAlign w:val="bottom"/>
          </w:tcPr>
          <w:p w14:paraId="617B3A94" w14:textId="1A82AF8F" w:rsidR="00DE0654" w:rsidRPr="00F67C87" w:rsidRDefault="00DE0654" w:rsidP="001C6408">
            <w:pPr>
              <w:ind w:right="-72"/>
              <w:jc w:val="right"/>
              <w:rPr>
                <w:rFonts w:ascii="Arial" w:hAnsi="Arial" w:cs="Arial"/>
                <w:sz w:val="17"/>
                <w:szCs w:val="17"/>
              </w:rPr>
            </w:pPr>
            <w:r w:rsidRPr="00F67C87">
              <w:rPr>
                <w:rFonts w:ascii="Arial" w:hAnsi="Arial" w:cs="Arial"/>
                <w:sz w:val="17"/>
                <w:szCs w:val="17"/>
              </w:rPr>
              <w:t>332,000,000</w:t>
            </w:r>
          </w:p>
        </w:tc>
        <w:tc>
          <w:tcPr>
            <w:tcW w:w="851" w:type="dxa"/>
            <w:shd w:val="clear" w:color="auto" w:fill="auto"/>
            <w:vAlign w:val="bottom"/>
          </w:tcPr>
          <w:p w14:paraId="4F831782" w14:textId="6C32B5A9" w:rsidR="00DE0654" w:rsidRPr="00F67C87" w:rsidRDefault="00DE0654" w:rsidP="001C6408">
            <w:pPr>
              <w:ind w:right="-72"/>
              <w:jc w:val="right"/>
              <w:rPr>
                <w:rFonts w:ascii="Arial" w:hAnsi="Arial" w:cs="Arial"/>
                <w:sz w:val="17"/>
                <w:szCs w:val="17"/>
              </w:rPr>
            </w:pPr>
            <w:r w:rsidRPr="00F67C87">
              <w:rPr>
                <w:rFonts w:ascii="Arial" w:hAnsi="Arial" w:cs="Arial"/>
                <w:sz w:val="17"/>
                <w:szCs w:val="17"/>
              </w:rPr>
              <w:t>-</w:t>
            </w:r>
          </w:p>
        </w:tc>
        <w:tc>
          <w:tcPr>
            <w:tcW w:w="1237" w:type="dxa"/>
            <w:shd w:val="clear" w:color="auto" w:fill="auto"/>
            <w:vAlign w:val="bottom"/>
          </w:tcPr>
          <w:p w14:paraId="7329A499" w14:textId="4383AB54" w:rsidR="00DE0654" w:rsidRPr="00F67C87" w:rsidRDefault="00DE0654" w:rsidP="001C6408">
            <w:pPr>
              <w:ind w:right="-72"/>
              <w:jc w:val="right"/>
              <w:rPr>
                <w:rFonts w:ascii="Arial" w:hAnsi="Arial" w:cs="Arial"/>
                <w:sz w:val="17"/>
                <w:szCs w:val="17"/>
              </w:rPr>
            </w:pPr>
            <w:r w:rsidRPr="00F67C87">
              <w:rPr>
                <w:rFonts w:ascii="Arial" w:hAnsi="Arial" w:cs="Arial"/>
                <w:sz w:val="17"/>
                <w:szCs w:val="17"/>
              </w:rPr>
              <w:t>332,000,000</w:t>
            </w:r>
          </w:p>
        </w:tc>
      </w:tr>
      <w:tr w:rsidR="00DE0654" w:rsidRPr="00F67C87" w14:paraId="2C001705" w14:textId="77777777" w:rsidTr="001C6408">
        <w:tc>
          <w:tcPr>
            <w:tcW w:w="2784" w:type="dxa"/>
            <w:shd w:val="clear" w:color="auto" w:fill="auto"/>
          </w:tcPr>
          <w:p w14:paraId="52C58CE4" w14:textId="14E63EE2" w:rsidR="00DE0654" w:rsidRPr="00F67C87" w:rsidRDefault="00343B78" w:rsidP="00DE0654">
            <w:pPr>
              <w:ind w:left="882"/>
              <w:rPr>
                <w:rFonts w:ascii="Arial" w:hAnsi="Arial" w:cs="Arial"/>
                <w:sz w:val="17"/>
                <w:szCs w:val="17"/>
              </w:rPr>
            </w:pPr>
            <w:r w:rsidRPr="00F67C87">
              <w:rPr>
                <w:rFonts w:ascii="Arial" w:hAnsi="Arial" w:cs="Arial"/>
                <w:sz w:val="17"/>
                <w:szCs w:val="17"/>
                <w:u w:val="single"/>
                <w:lang w:val="en-US"/>
              </w:rPr>
              <w:t>Less</w:t>
            </w:r>
            <w:r w:rsidRPr="00F67C87">
              <w:rPr>
                <w:rFonts w:ascii="Arial" w:hAnsi="Arial" w:cs="Arial"/>
                <w:sz w:val="17"/>
                <w:szCs w:val="17"/>
                <w:lang w:val="en-US"/>
              </w:rPr>
              <w:t xml:space="preserve">  Loss allowance</w:t>
            </w:r>
          </w:p>
        </w:tc>
        <w:tc>
          <w:tcPr>
            <w:tcW w:w="1245" w:type="dxa"/>
          </w:tcPr>
          <w:p w14:paraId="7FBAEBAE" w14:textId="3ACF0045" w:rsidR="00DE0654" w:rsidRPr="00F67C87" w:rsidRDefault="00DE0654" w:rsidP="00DE0654">
            <w:pPr>
              <w:ind w:right="-72"/>
              <w:jc w:val="right"/>
              <w:rPr>
                <w:rFonts w:ascii="Arial" w:hAnsi="Arial" w:cs="Arial"/>
                <w:sz w:val="17"/>
                <w:szCs w:val="17"/>
              </w:rPr>
            </w:pPr>
            <w:r w:rsidRPr="00F67C87">
              <w:rPr>
                <w:rFonts w:ascii="Arial" w:hAnsi="Arial" w:cs="Arial"/>
                <w:sz w:val="17"/>
                <w:szCs w:val="17"/>
              </w:rPr>
              <w:t>(322,000,000)</w:t>
            </w:r>
          </w:p>
        </w:tc>
        <w:tc>
          <w:tcPr>
            <w:tcW w:w="881" w:type="dxa"/>
            <w:vAlign w:val="bottom"/>
          </w:tcPr>
          <w:p w14:paraId="40F05EC8" w14:textId="6822D970" w:rsidR="00DE0654" w:rsidRPr="00F67C87" w:rsidRDefault="00DE0654" w:rsidP="00DE0654">
            <w:pPr>
              <w:ind w:right="-72"/>
              <w:jc w:val="right"/>
              <w:rPr>
                <w:rFonts w:ascii="Arial" w:hAnsi="Arial" w:cs="Arial"/>
                <w:sz w:val="17"/>
                <w:szCs w:val="17"/>
              </w:rPr>
            </w:pPr>
            <w:r w:rsidRPr="00F67C87">
              <w:rPr>
                <w:rFonts w:ascii="Arial" w:hAnsi="Arial" w:cs="Arial"/>
                <w:sz w:val="17"/>
                <w:szCs w:val="17"/>
              </w:rPr>
              <w:t>-</w:t>
            </w:r>
          </w:p>
        </w:tc>
        <w:tc>
          <w:tcPr>
            <w:tcW w:w="1327" w:type="dxa"/>
            <w:tcBorders>
              <w:left w:val="nil"/>
              <w:right w:val="nil"/>
            </w:tcBorders>
            <w:shd w:val="clear" w:color="auto" w:fill="auto"/>
          </w:tcPr>
          <w:p w14:paraId="60710023" w14:textId="13C54AEF" w:rsidR="00DE0654" w:rsidRPr="00F67C87" w:rsidRDefault="00DE0654" w:rsidP="00DE0654">
            <w:pPr>
              <w:ind w:right="-72"/>
              <w:jc w:val="right"/>
              <w:rPr>
                <w:rFonts w:ascii="Arial" w:hAnsi="Arial" w:cs="Arial"/>
                <w:sz w:val="17"/>
                <w:szCs w:val="17"/>
              </w:rPr>
            </w:pPr>
            <w:r w:rsidRPr="00F67C87">
              <w:rPr>
                <w:rFonts w:ascii="Arial" w:hAnsi="Arial" w:cs="Arial"/>
                <w:sz w:val="17"/>
                <w:szCs w:val="17"/>
              </w:rPr>
              <w:t>(322,000,000)</w:t>
            </w:r>
          </w:p>
        </w:tc>
        <w:tc>
          <w:tcPr>
            <w:tcW w:w="1224" w:type="dxa"/>
            <w:gridSpan w:val="2"/>
            <w:tcBorders>
              <w:left w:val="nil"/>
              <w:right w:val="nil"/>
            </w:tcBorders>
            <w:shd w:val="clear" w:color="auto" w:fill="auto"/>
          </w:tcPr>
          <w:p w14:paraId="6A1F249D" w14:textId="67B862EB" w:rsidR="00DE0654" w:rsidRPr="00F67C87" w:rsidRDefault="00DE0654" w:rsidP="00DE0654">
            <w:pPr>
              <w:ind w:right="-72"/>
              <w:jc w:val="right"/>
              <w:rPr>
                <w:rFonts w:ascii="Arial" w:hAnsi="Arial" w:cs="Arial"/>
                <w:sz w:val="17"/>
                <w:szCs w:val="17"/>
              </w:rPr>
            </w:pPr>
            <w:r w:rsidRPr="00F67C87">
              <w:rPr>
                <w:rFonts w:ascii="Arial" w:hAnsi="Arial" w:cs="Arial"/>
                <w:sz w:val="17"/>
                <w:szCs w:val="17"/>
              </w:rPr>
              <w:t>(322,000,000)</w:t>
            </w:r>
          </w:p>
        </w:tc>
        <w:tc>
          <w:tcPr>
            <w:tcW w:w="851" w:type="dxa"/>
            <w:tcBorders>
              <w:left w:val="nil"/>
              <w:right w:val="nil"/>
            </w:tcBorders>
            <w:shd w:val="clear" w:color="auto" w:fill="auto"/>
          </w:tcPr>
          <w:p w14:paraId="47CC9C70" w14:textId="6DBEEBF8" w:rsidR="00DE0654" w:rsidRPr="00F67C87" w:rsidRDefault="00DE0654" w:rsidP="00DE0654">
            <w:pPr>
              <w:ind w:right="-72"/>
              <w:jc w:val="right"/>
              <w:rPr>
                <w:rFonts w:ascii="Arial" w:hAnsi="Arial" w:cs="Arial"/>
                <w:sz w:val="17"/>
                <w:szCs w:val="17"/>
              </w:rPr>
            </w:pPr>
            <w:r w:rsidRPr="00F67C87">
              <w:rPr>
                <w:rFonts w:ascii="Arial" w:hAnsi="Arial" w:cs="Arial"/>
                <w:sz w:val="17"/>
                <w:szCs w:val="17"/>
              </w:rPr>
              <w:t>-</w:t>
            </w:r>
          </w:p>
        </w:tc>
        <w:tc>
          <w:tcPr>
            <w:tcW w:w="1237" w:type="dxa"/>
            <w:tcBorders>
              <w:left w:val="nil"/>
              <w:right w:val="nil"/>
            </w:tcBorders>
            <w:shd w:val="clear" w:color="auto" w:fill="auto"/>
          </w:tcPr>
          <w:p w14:paraId="0F9A42C4" w14:textId="07A3BBB5" w:rsidR="00DE0654" w:rsidRPr="00F67C87" w:rsidRDefault="00DE0654" w:rsidP="00DE0654">
            <w:pPr>
              <w:ind w:right="-72"/>
              <w:jc w:val="right"/>
              <w:rPr>
                <w:rFonts w:ascii="Arial" w:hAnsi="Arial" w:cs="Arial"/>
                <w:sz w:val="17"/>
                <w:szCs w:val="17"/>
              </w:rPr>
            </w:pPr>
            <w:r w:rsidRPr="00F67C87">
              <w:rPr>
                <w:rFonts w:ascii="Arial" w:hAnsi="Arial" w:cs="Arial"/>
                <w:sz w:val="17"/>
                <w:szCs w:val="17"/>
              </w:rPr>
              <w:t>(322,000,000)</w:t>
            </w:r>
          </w:p>
        </w:tc>
      </w:tr>
      <w:tr w:rsidR="0081710D" w:rsidRPr="00F67C87" w14:paraId="3FD1E9C5" w14:textId="77777777" w:rsidTr="001C6408">
        <w:tc>
          <w:tcPr>
            <w:tcW w:w="2784" w:type="dxa"/>
            <w:shd w:val="clear" w:color="auto" w:fill="auto"/>
          </w:tcPr>
          <w:p w14:paraId="15BE6395" w14:textId="6007170D" w:rsidR="0081710D" w:rsidRPr="00F67C87" w:rsidRDefault="0081710D" w:rsidP="001A2A61">
            <w:pPr>
              <w:ind w:left="882"/>
              <w:rPr>
                <w:rFonts w:ascii="Arial" w:hAnsi="Arial" w:cs="Arial"/>
                <w:sz w:val="17"/>
                <w:szCs w:val="17"/>
              </w:rPr>
            </w:pPr>
          </w:p>
        </w:tc>
        <w:tc>
          <w:tcPr>
            <w:tcW w:w="1245" w:type="dxa"/>
            <w:tcBorders>
              <w:top w:val="single" w:sz="4" w:space="0" w:color="auto"/>
            </w:tcBorders>
          </w:tcPr>
          <w:p w14:paraId="43FF087F" w14:textId="77777777" w:rsidR="0081710D" w:rsidRPr="00F67C87" w:rsidRDefault="0081710D" w:rsidP="001A2A61">
            <w:pPr>
              <w:ind w:right="-72"/>
              <w:jc w:val="right"/>
              <w:rPr>
                <w:rFonts w:ascii="Arial" w:hAnsi="Arial" w:cs="Arial"/>
                <w:sz w:val="17"/>
                <w:szCs w:val="17"/>
              </w:rPr>
            </w:pPr>
          </w:p>
        </w:tc>
        <w:tc>
          <w:tcPr>
            <w:tcW w:w="881" w:type="dxa"/>
            <w:tcBorders>
              <w:top w:val="single" w:sz="4" w:space="0" w:color="auto"/>
            </w:tcBorders>
          </w:tcPr>
          <w:p w14:paraId="29F5C0E9" w14:textId="77777777" w:rsidR="0081710D" w:rsidRPr="00F67C87" w:rsidRDefault="0081710D" w:rsidP="001A2A61">
            <w:pPr>
              <w:ind w:right="-72"/>
              <w:jc w:val="right"/>
              <w:rPr>
                <w:rFonts w:ascii="Arial" w:hAnsi="Arial" w:cs="Arial"/>
                <w:sz w:val="17"/>
                <w:szCs w:val="17"/>
              </w:rPr>
            </w:pPr>
          </w:p>
        </w:tc>
        <w:tc>
          <w:tcPr>
            <w:tcW w:w="1327" w:type="dxa"/>
            <w:tcBorders>
              <w:top w:val="single" w:sz="4" w:space="0" w:color="auto"/>
              <w:left w:val="nil"/>
              <w:right w:val="nil"/>
            </w:tcBorders>
            <w:shd w:val="clear" w:color="auto" w:fill="auto"/>
          </w:tcPr>
          <w:p w14:paraId="53F67D24" w14:textId="77777777" w:rsidR="0081710D" w:rsidRPr="00F67C87" w:rsidRDefault="0081710D" w:rsidP="001A2A61">
            <w:pPr>
              <w:ind w:right="-72"/>
              <w:jc w:val="right"/>
              <w:rPr>
                <w:rFonts w:ascii="Arial" w:hAnsi="Arial" w:cs="Arial"/>
                <w:sz w:val="17"/>
                <w:szCs w:val="17"/>
              </w:rPr>
            </w:pPr>
          </w:p>
        </w:tc>
        <w:tc>
          <w:tcPr>
            <w:tcW w:w="1224" w:type="dxa"/>
            <w:gridSpan w:val="2"/>
            <w:tcBorders>
              <w:top w:val="single" w:sz="4" w:space="0" w:color="auto"/>
              <w:left w:val="nil"/>
              <w:right w:val="nil"/>
            </w:tcBorders>
            <w:shd w:val="clear" w:color="auto" w:fill="auto"/>
          </w:tcPr>
          <w:p w14:paraId="322BA765" w14:textId="77777777" w:rsidR="0081710D" w:rsidRPr="00F67C87" w:rsidRDefault="0081710D" w:rsidP="001A2A61">
            <w:pPr>
              <w:ind w:right="-72"/>
              <w:jc w:val="right"/>
              <w:rPr>
                <w:rFonts w:ascii="Arial" w:hAnsi="Arial" w:cs="Arial"/>
                <w:sz w:val="17"/>
                <w:szCs w:val="17"/>
              </w:rPr>
            </w:pPr>
          </w:p>
        </w:tc>
        <w:tc>
          <w:tcPr>
            <w:tcW w:w="851" w:type="dxa"/>
            <w:tcBorders>
              <w:top w:val="single" w:sz="4" w:space="0" w:color="auto"/>
              <w:left w:val="nil"/>
              <w:right w:val="nil"/>
            </w:tcBorders>
            <w:shd w:val="clear" w:color="auto" w:fill="auto"/>
          </w:tcPr>
          <w:p w14:paraId="4FC194F3" w14:textId="77777777" w:rsidR="0081710D" w:rsidRPr="00F67C87" w:rsidRDefault="0081710D" w:rsidP="001A2A61">
            <w:pPr>
              <w:ind w:right="-72"/>
              <w:jc w:val="right"/>
              <w:rPr>
                <w:rFonts w:ascii="Arial" w:hAnsi="Arial" w:cs="Arial"/>
                <w:sz w:val="17"/>
                <w:szCs w:val="17"/>
              </w:rPr>
            </w:pPr>
          </w:p>
        </w:tc>
        <w:tc>
          <w:tcPr>
            <w:tcW w:w="1237" w:type="dxa"/>
            <w:tcBorders>
              <w:top w:val="single" w:sz="4" w:space="0" w:color="auto"/>
              <w:left w:val="nil"/>
              <w:right w:val="nil"/>
            </w:tcBorders>
            <w:shd w:val="clear" w:color="auto" w:fill="auto"/>
          </w:tcPr>
          <w:p w14:paraId="507BFE26" w14:textId="77777777" w:rsidR="0081710D" w:rsidRPr="00F67C87" w:rsidRDefault="0081710D" w:rsidP="001A2A61">
            <w:pPr>
              <w:ind w:right="-72"/>
              <w:jc w:val="right"/>
              <w:rPr>
                <w:rFonts w:ascii="Arial" w:hAnsi="Arial" w:cs="Arial"/>
                <w:sz w:val="17"/>
                <w:szCs w:val="17"/>
              </w:rPr>
            </w:pPr>
          </w:p>
        </w:tc>
      </w:tr>
      <w:tr w:rsidR="00B262D6" w:rsidRPr="00F67C87" w14:paraId="3EF7B9FD" w14:textId="77777777" w:rsidTr="001C6408">
        <w:tc>
          <w:tcPr>
            <w:tcW w:w="2784" w:type="dxa"/>
            <w:shd w:val="clear" w:color="auto" w:fill="auto"/>
          </w:tcPr>
          <w:p w14:paraId="38494034" w14:textId="1033C615" w:rsidR="00B262D6" w:rsidRPr="00F67C87" w:rsidRDefault="00E94B4A" w:rsidP="001A2A61">
            <w:pPr>
              <w:ind w:left="882"/>
              <w:rPr>
                <w:rFonts w:ascii="Arial" w:hAnsi="Arial" w:cs="Arial"/>
                <w:sz w:val="17"/>
                <w:szCs w:val="17"/>
              </w:rPr>
            </w:pPr>
            <w:r w:rsidRPr="00F67C87">
              <w:rPr>
                <w:rFonts w:ascii="Arial" w:hAnsi="Arial" w:cs="Arial"/>
                <w:sz w:val="17"/>
                <w:szCs w:val="17"/>
              </w:rPr>
              <w:t>Total</w:t>
            </w:r>
          </w:p>
        </w:tc>
        <w:tc>
          <w:tcPr>
            <w:tcW w:w="1245" w:type="dxa"/>
            <w:tcBorders>
              <w:bottom w:val="single" w:sz="4" w:space="0" w:color="auto"/>
            </w:tcBorders>
          </w:tcPr>
          <w:p w14:paraId="5E8D53F4" w14:textId="6A10D78C" w:rsidR="00B262D6" w:rsidRPr="00F67C87" w:rsidRDefault="00975F7F" w:rsidP="001A2A61">
            <w:pPr>
              <w:ind w:right="-72"/>
              <w:jc w:val="right"/>
              <w:rPr>
                <w:rFonts w:ascii="Arial" w:hAnsi="Arial" w:cs="Arial"/>
                <w:sz w:val="17"/>
                <w:szCs w:val="17"/>
              </w:rPr>
            </w:pPr>
            <w:r w:rsidRPr="00F67C87">
              <w:rPr>
                <w:rFonts w:ascii="Arial" w:hAnsi="Arial" w:cs="Arial"/>
                <w:sz w:val="17"/>
                <w:szCs w:val="17"/>
              </w:rPr>
              <w:t>10,000,000</w:t>
            </w:r>
          </w:p>
        </w:tc>
        <w:tc>
          <w:tcPr>
            <w:tcW w:w="881" w:type="dxa"/>
            <w:tcBorders>
              <w:bottom w:val="single" w:sz="4" w:space="0" w:color="auto"/>
            </w:tcBorders>
          </w:tcPr>
          <w:p w14:paraId="36348EEF" w14:textId="232A02BB" w:rsidR="00B262D6" w:rsidRPr="00F67C87" w:rsidRDefault="00975F7F" w:rsidP="001A2A61">
            <w:pPr>
              <w:ind w:right="-72"/>
              <w:jc w:val="right"/>
              <w:rPr>
                <w:rFonts w:ascii="Arial" w:hAnsi="Arial" w:cs="Arial"/>
                <w:sz w:val="17"/>
                <w:szCs w:val="17"/>
              </w:rPr>
            </w:pPr>
            <w:r w:rsidRPr="00F67C87">
              <w:rPr>
                <w:rFonts w:ascii="Arial" w:hAnsi="Arial" w:cs="Arial"/>
                <w:sz w:val="17"/>
                <w:szCs w:val="17"/>
              </w:rPr>
              <w:t>-</w:t>
            </w:r>
          </w:p>
        </w:tc>
        <w:tc>
          <w:tcPr>
            <w:tcW w:w="1327" w:type="dxa"/>
            <w:tcBorders>
              <w:left w:val="nil"/>
              <w:bottom w:val="single" w:sz="4" w:space="0" w:color="auto"/>
              <w:right w:val="nil"/>
            </w:tcBorders>
            <w:shd w:val="clear" w:color="auto" w:fill="auto"/>
          </w:tcPr>
          <w:p w14:paraId="6D30DD29" w14:textId="1E3DFF79" w:rsidR="00B262D6" w:rsidRPr="00F67C87" w:rsidRDefault="00710515" w:rsidP="001A2A61">
            <w:pPr>
              <w:ind w:right="-72"/>
              <w:jc w:val="right"/>
              <w:rPr>
                <w:rFonts w:ascii="Arial" w:hAnsi="Arial" w:cs="Arial"/>
                <w:sz w:val="17"/>
                <w:szCs w:val="17"/>
              </w:rPr>
            </w:pPr>
            <w:r w:rsidRPr="00F67C87">
              <w:rPr>
                <w:rFonts w:ascii="Arial" w:hAnsi="Arial" w:cs="Arial"/>
                <w:sz w:val="17"/>
                <w:szCs w:val="17"/>
              </w:rPr>
              <w:t>10,000,000</w:t>
            </w:r>
          </w:p>
        </w:tc>
        <w:tc>
          <w:tcPr>
            <w:tcW w:w="1224" w:type="dxa"/>
            <w:gridSpan w:val="2"/>
            <w:tcBorders>
              <w:left w:val="nil"/>
              <w:bottom w:val="single" w:sz="4" w:space="0" w:color="auto"/>
              <w:right w:val="nil"/>
            </w:tcBorders>
            <w:shd w:val="clear" w:color="auto" w:fill="auto"/>
          </w:tcPr>
          <w:p w14:paraId="06A158AC" w14:textId="572A0066" w:rsidR="00B262D6" w:rsidRPr="00F67C87" w:rsidRDefault="00710515" w:rsidP="001A2A61">
            <w:pPr>
              <w:ind w:right="-72"/>
              <w:jc w:val="right"/>
              <w:rPr>
                <w:rFonts w:ascii="Arial" w:hAnsi="Arial" w:cs="Arial"/>
                <w:sz w:val="17"/>
                <w:szCs w:val="17"/>
              </w:rPr>
            </w:pPr>
            <w:r w:rsidRPr="00F67C87">
              <w:rPr>
                <w:rFonts w:ascii="Arial" w:hAnsi="Arial" w:cs="Arial"/>
                <w:sz w:val="17"/>
                <w:szCs w:val="17"/>
              </w:rPr>
              <w:t>-</w:t>
            </w:r>
          </w:p>
        </w:tc>
        <w:tc>
          <w:tcPr>
            <w:tcW w:w="851" w:type="dxa"/>
            <w:tcBorders>
              <w:left w:val="nil"/>
              <w:bottom w:val="single" w:sz="4" w:space="0" w:color="auto"/>
              <w:right w:val="nil"/>
            </w:tcBorders>
            <w:shd w:val="clear" w:color="auto" w:fill="auto"/>
          </w:tcPr>
          <w:p w14:paraId="76D36BD0" w14:textId="4D8CA0F4" w:rsidR="00B262D6" w:rsidRPr="00F67C87" w:rsidRDefault="00710515" w:rsidP="001A2A61">
            <w:pPr>
              <w:ind w:right="-72"/>
              <w:jc w:val="right"/>
              <w:rPr>
                <w:rFonts w:ascii="Arial" w:hAnsi="Arial" w:cs="Arial"/>
                <w:sz w:val="17"/>
                <w:szCs w:val="17"/>
              </w:rPr>
            </w:pPr>
            <w:r w:rsidRPr="00F67C87">
              <w:rPr>
                <w:rFonts w:ascii="Arial" w:hAnsi="Arial" w:cs="Arial"/>
                <w:sz w:val="17"/>
                <w:szCs w:val="17"/>
              </w:rPr>
              <w:t>-</w:t>
            </w:r>
          </w:p>
        </w:tc>
        <w:tc>
          <w:tcPr>
            <w:tcW w:w="1237" w:type="dxa"/>
            <w:tcBorders>
              <w:left w:val="nil"/>
              <w:bottom w:val="single" w:sz="4" w:space="0" w:color="auto"/>
              <w:right w:val="nil"/>
            </w:tcBorders>
            <w:shd w:val="clear" w:color="auto" w:fill="auto"/>
          </w:tcPr>
          <w:p w14:paraId="27DC06A5" w14:textId="6C398BFA" w:rsidR="00B262D6" w:rsidRPr="00F67C87" w:rsidRDefault="00710515" w:rsidP="001A2A61">
            <w:pPr>
              <w:ind w:right="-72"/>
              <w:jc w:val="right"/>
              <w:rPr>
                <w:rFonts w:ascii="Arial" w:hAnsi="Arial" w:cs="Arial"/>
                <w:sz w:val="17"/>
                <w:szCs w:val="17"/>
              </w:rPr>
            </w:pPr>
            <w:r w:rsidRPr="00F67C87">
              <w:rPr>
                <w:rFonts w:ascii="Arial" w:hAnsi="Arial" w:cs="Arial"/>
                <w:sz w:val="17"/>
                <w:szCs w:val="17"/>
              </w:rPr>
              <w:t>-</w:t>
            </w:r>
          </w:p>
        </w:tc>
      </w:tr>
    </w:tbl>
    <w:p w14:paraId="540ACADF" w14:textId="77777777" w:rsidR="00930F57" w:rsidRPr="00F67C87" w:rsidRDefault="00930F57" w:rsidP="003F7CE8">
      <w:pPr>
        <w:ind w:left="900"/>
        <w:rPr>
          <w:rFonts w:ascii="Arial" w:hAnsi="Arial" w:cs="Arial"/>
          <w:sz w:val="18"/>
          <w:szCs w:val="18"/>
        </w:rPr>
      </w:pPr>
    </w:p>
    <w:p w14:paraId="07A22882" w14:textId="77777777" w:rsidR="00B63F19" w:rsidRPr="00F67C87" w:rsidRDefault="00B63F19" w:rsidP="00B63F19">
      <w:pPr>
        <w:pStyle w:val="Heading2"/>
        <w:tabs>
          <w:tab w:val="left" w:pos="540"/>
        </w:tabs>
        <w:spacing w:before="0" w:after="0"/>
        <w:rPr>
          <w:rFonts w:ascii="Arial" w:hAnsi="Arial" w:cs="Arial"/>
          <w:i w:val="0"/>
          <w:iCs w:val="0"/>
          <w:sz w:val="18"/>
          <w:szCs w:val="18"/>
        </w:rPr>
      </w:pPr>
      <w:bookmarkStart w:id="8" w:name="_Toc86937056"/>
      <w:r w:rsidRPr="00F67C87">
        <w:rPr>
          <w:rFonts w:ascii="Arial" w:hAnsi="Arial" w:cs="Arial"/>
          <w:i w:val="0"/>
          <w:iCs w:val="0"/>
          <w:sz w:val="18"/>
          <w:szCs w:val="18"/>
        </w:rPr>
        <w:t>12.2</w:t>
      </w:r>
      <w:r w:rsidRPr="00F67C87">
        <w:rPr>
          <w:rFonts w:ascii="Arial" w:hAnsi="Arial" w:cs="Arial"/>
          <w:i w:val="0"/>
          <w:iCs w:val="0"/>
          <w:sz w:val="18"/>
          <w:szCs w:val="18"/>
        </w:rPr>
        <w:tab/>
        <w:t>Financial assets measured at fair value through profit or loss</w:t>
      </w:r>
      <w:bookmarkEnd w:id="8"/>
    </w:p>
    <w:p w14:paraId="72F8C443" w14:textId="77777777" w:rsidR="00B63F19" w:rsidRPr="00F67C87" w:rsidRDefault="00B63F19" w:rsidP="003F7CE8">
      <w:pPr>
        <w:ind w:left="900"/>
        <w:rPr>
          <w:rFonts w:ascii="Arial" w:hAnsi="Arial" w:cs="Arial"/>
          <w:sz w:val="18"/>
          <w:szCs w:val="18"/>
        </w:rPr>
      </w:pPr>
    </w:p>
    <w:p w14:paraId="4C8E31A7" w14:textId="77777777" w:rsidR="00B63F19" w:rsidRPr="00F67C87" w:rsidRDefault="00B63F19" w:rsidP="003C20B9">
      <w:pPr>
        <w:pStyle w:val="Heading3"/>
        <w:numPr>
          <w:ilvl w:val="0"/>
          <w:numId w:val="38"/>
        </w:numPr>
        <w:spacing w:before="0" w:after="0"/>
        <w:ind w:left="900"/>
        <w:rPr>
          <w:rFonts w:ascii="Arial" w:hAnsi="Arial" w:cs="Arial"/>
          <w:b/>
          <w:bCs/>
          <w:sz w:val="18"/>
          <w:szCs w:val="18"/>
        </w:rPr>
      </w:pPr>
      <w:bookmarkStart w:id="9" w:name="_Toc86937057"/>
      <w:r w:rsidRPr="00F67C87">
        <w:rPr>
          <w:rFonts w:ascii="Arial" w:hAnsi="Arial" w:cs="Arial"/>
          <w:bCs/>
          <w:sz w:val="18"/>
          <w:szCs w:val="18"/>
        </w:rPr>
        <w:t>Classification of financial assets measured at fair value through profit or loss</w:t>
      </w:r>
      <w:bookmarkEnd w:id="9"/>
      <w:r w:rsidRPr="00F67C87">
        <w:rPr>
          <w:rFonts w:ascii="Arial" w:hAnsi="Arial" w:cs="Arial"/>
          <w:bCs/>
          <w:sz w:val="18"/>
          <w:szCs w:val="18"/>
        </w:rPr>
        <w:t xml:space="preserve"> </w:t>
      </w:r>
    </w:p>
    <w:p w14:paraId="0613C27E" w14:textId="77777777" w:rsidR="00B63F19" w:rsidRPr="00F67C87" w:rsidRDefault="00B63F19" w:rsidP="00B63F19">
      <w:pPr>
        <w:ind w:left="900"/>
        <w:rPr>
          <w:rFonts w:ascii="Arial" w:hAnsi="Arial" w:cs="Arial"/>
          <w:sz w:val="18"/>
          <w:szCs w:val="18"/>
        </w:rPr>
      </w:pPr>
    </w:p>
    <w:p w14:paraId="3F1901B0" w14:textId="77777777" w:rsidR="00B63F19" w:rsidRPr="00F67C87" w:rsidRDefault="00B63F19" w:rsidP="00B63F19">
      <w:pPr>
        <w:ind w:left="900"/>
        <w:rPr>
          <w:rFonts w:ascii="Arial" w:hAnsi="Arial" w:cs="Arial"/>
          <w:sz w:val="18"/>
          <w:szCs w:val="18"/>
        </w:rPr>
      </w:pPr>
      <w:r w:rsidRPr="00F67C87">
        <w:rPr>
          <w:rFonts w:ascii="Arial" w:hAnsi="Arial" w:cs="Arial"/>
          <w:sz w:val="18"/>
          <w:szCs w:val="18"/>
        </w:rPr>
        <w:t xml:space="preserve">The Group classifies the following financial assets measured at fair value through profit or loss (FVPL): </w:t>
      </w:r>
    </w:p>
    <w:p w14:paraId="3D629355" w14:textId="77777777" w:rsidR="00B63F19" w:rsidRPr="00F67C87" w:rsidRDefault="00B63F19" w:rsidP="00B63F19">
      <w:pPr>
        <w:ind w:left="900"/>
        <w:rPr>
          <w:rFonts w:ascii="Arial" w:hAnsi="Arial" w:cs="Arial"/>
          <w:sz w:val="18"/>
          <w:szCs w:val="18"/>
        </w:rPr>
      </w:pPr>
    </w:p>
    <w:p w14:paraId="09BAE7EB" w14:textId="77777777" w:rsidR="00B63F19" w:rsidRPr="00F67C87" w:rsidRDefault="00B63F19" w:rsidP="003C20B9">
      <w:pPr>
        <w:pStyle w:val="ListParagraph"/>
        <w:numPr>
          <w:ilvl w:val="0"/>
          <w:numId w:val="37"/>
        </w:numPr>
        <w:spacing w:after="0" w:line="240" w:lineRule="auto"/>
        <w:ind w:left="1260"/>
        <w:contextualSpacing w:val="0"/>
        <w:jc w:val="thaiDistribute"/>
        <w:rPr>
          <w:rFonts w:ascii="Arial" w:hAnsi="Arial" w:cs="Arial"/>
          <w:sz w:val="18"/>
          <w:szCs w:val="18"/>
        </w:rPr>
      </w:pPr>
      <w:r w:rsidRPr="00F67C87">
        <w:rPr>
          <w:rFonts w:ascii="Arial" w:hAnsi="Arial" w:cs="Arial"/>
          <w:sz w:val="18"/>
          <w:szCs w:val="18"/>
        </w:rPr>
        <w:t xml:space="preserve">debt investments that do not qualify for measurement at either amortised cost or FVOCI </w:t>
      </w:r>
    </w:p>
    <w:p w14:paraId="625FD326" w14:textId="77777777" w:rsidR="00B63F19" w:rsidRPr="00F67C87" w:rsidRDefault="00B63F19" w:rsidP="00B63F19">
      <w:pPr>
        <w:ind w:left="900"/>
        <w:rPr>
          <w:rFonts w:ascii="Arial" w:hAnsi="Arial" w:cs="Arial"/>
          <w:sz w:val="18"/>
          <w:szCs w:val="18"/>
        </w:rPr>
      </w:pPr>
    </w:p>
    <w:p w14:paraId="11343C2A" w14:textId="77777777" w:rsidR="00B63F19" w:rsidRPr="00F67C87" w:rsidRDefault="00B63F19" w:rsidP="00B63F19">
      <w:pPr>
        <w:ind w:left="900"/>
        <w:rPr>
          <w:rFonts w:ascii="Arial" w:hAnsi="Arial" w:cs="Arial"/>
          <w:sz w:val="18"/>
          <w:szCs w:val="18"/>
        </w:rPr>
      </w:pPr>
      <w:r w:rsidRPr="00F67C87">
        <w:rPr>
          <w:rFonts w:ascii="Arial" w:hAnsi="Arial" w:cs="Arial"/>
          <w:sz w:val="18"/>
          <w:szCs w:val="18"/>
        </w:rPr>
        <w:t>Financial assets measured at FVPL include the following:</w:t>
      </w:r>
    </w:p>
    <w:p w14:paraId="1BF4C531" w14:textId="77777777" w:rsidR="00B63F19" w:rsidRPr="00F67C87" w:rsidRDefault="00B63F19" w:rsidP="00B63F19">
      <w:pPr>
        <w:ind w:left="900"/>
        <w:rPr>
          <w:rFonts w:ascii="Arial" w:hAnsi="Arial" w:cs="Arial"/>
          <w:sz w:val="18"/>
          <w:szCs w:val="18"/>
          <w:cs/>
        </w:rPr>
      </w:pPr>
    </w:p>
    <w:tbl>
      <w:tblPr>
        <w:tblW w:w="9540" w:type="dxa"/>
        <w:tblInd w:w="-90" w:type="dxa"/>
        <w:tblLook w:val="04A0" w:firstRow="1" w:lastRow="0" w:firstColumn="1" w:lastColumn="0" w:noHBand="0" w:noVBand="1"/>
      </w:tblPr>
      <w:tblGrid>
        <w:gridCol w:w="3780"/>
        <w:gridCol w:w="1440"/>
        <w:gridCol w:w="1440"/>
        <w:gridCol w:w="1440"/>
        <w:gridCol w:w="1440"/>
      </w:tblGrid>
      <w:tr w:rsidR="00F37A98" w:rsidRPr="00F67C87" w14:paraId="5B20092C" w14:textId="77777777" w:rsidTr="00D54194">
        <w:trPr>
          <w:tblHeader/>
        </w:trPr>
        <w:tc>
          <w:tcPr>
            <w:tcW w:w="3780" w:type="dxa"/>
            <w:shd w:val="clear" w:color="auto" w:fill="auto"/>
          </w:tcPr>
          <w:p w14:paraId="183DA98B" w14:textId="77777777" w:rsidR="00B63F19" w:rsidRPr="00F67C87" w:rsidRDefault="00B63F19" w:rsidP="001A2A61">
            <w:pPr>
              <w:ind w:left="882"/>
              <w:rPr>
                <w:rFonts w:ascii="Arial" w:hAnsi="Arial" w:cs="Arial"/>
                <w:sz w:val="18"/>
                <w:szCs w:val="18"/>
              </w:rPr>
            </w:pPr>
          </w:p>
        </w:tc>
        <w:tc>
          <w:tcPr>
            <w:tcW w:w="2880" w:type="dxa"/>
            <w:gridSpan w:val="2"/>
            <w:tcBorders>
              <w:left w:val="nil"/>
              <w:bottom w:val="single" w:sz="4" w:space="0" w:color="auto"/>
              <w:right w:val="nil"/>
            </w:tcBorders>
            <w:shd w:val="clear" w:color="auto" w:fill="auto"/>
            <w:hideMark/>
          </w:tcPr>
          <w:p w14:paraId="109DEA94" w14:textId="77777777" w:rsidR="00B63F19" w:rsidRPr="00F67C87" w:rsidRDefault="00B63F19" w:rsidP="001A2A61">
            <w:pPr>
              <w:jc w:val="center"/>
              <w:rPr>
                <w:rFonts w:ascii="Arial" w:hAnsi="Arial" w:cs="Arial"/>
                <w:b/>
                <w:bCs/>
                <w:sz w:val="18"/>
                <w:szCs w:val="18"/>
              </w:rPr>
            </w:pPr>
            <w:r w:rsidRPr="00F67C87">
              <w:rPr>
                <w:rFonts w:ascii="Arial" w:hAnsi="Arial" w:cs="Arial"/>
                <w:b/>
                <w:bCs/>
                <w:sz w:val="18"/>
                <w:szCs w:val="18"/>
              </w:rPr>
              <w:t>Consolidated</w:t>
            </w:r>
          </w:p>
          <w:p w14:paraId="153CE245" w14:textId="77777777" w:rsidR="00B63F19" w:rsidRPr="00F67C87" w:rsidRDefault="00B63F19" w:rsidP="001A2A61">
            <w:pPr>
              <w:jc w:val="center"/>
              <w:rPr>
                <w:rFonts w:ascii="Arial" w:hAnsi="Arial" w:cs="Arial"/>
                <w:sz w:val="18"/>
                <w:szCs w:val="18"/>
              </w:rPr>
            </w:pPr>
            <w:r w:rsidRPr="00F67C87">
              <w:rPr>
                <w:rFonts w:ascii="Arial" w:hAnsi="Arial" w:cs="Arial"/>
                <w:b/>
                <w:bCs/>
                <w:sz w:val="18"/>
                <w:szCs w:val="18"/>
              </w:rPr>
              <w:t xml:space="preserve"> financial statements</w:t>
            </w:r>
          </w:p>
        </w:tc>
        <w:tc>
          <w:tcPr>
            <w:tcW w:w="2880" w:type="dxa"/>
            <w:gridSpan w:val="2"/>
            <w:tcBorders>
              <w:left w:val="nil"/>
              <w:bottom w:val="single" w:sz="4" w:space="0" w:color="auto"/>
              <w:right w:val="nil"/>
            </w:tcBorders>
            <w:shd w:val="clear" w:color="auto" w:fill="auto"/>
            <w:hideMark/>
          </w:tcPr>
          <w:p w14:paraId="5BC134E0" w14:textId="77777777" w:rsidR="00B63F19" w:rsidRPr="00F67C87" w:rsidRDefault="00B63F19" w:rsidP="001A2A61">
            <w:pPr>
              <w:jc w:val="center"/>
              <w:rPr>
                <w:rFonts w:ascii="Arial" w:hAnsi="Arial" w:cs="Arial"/>
                <w:b/>
                <w:bCs/>
                <w:sz w:val="18"/>
                <w:szCs w:val="18"/>
              </w:rPr>
            </w:pPr>
            <w:r w:rsidRPr="00F67C87">
              <w:rPr>
                <w:rFonts w:ascii="Arial" w:hAnsi="Arial" w:cs="Arial"/>
                <w:b/>
                <w:bCs/>
                <w:sz w:val="18"/>
                <w:szCs w:val="18"/>
              </w:rPr>
              <w:t xml:space="preserve">Separate </w:t>
            </w:r>
          </w:p>
          <w:p w14:paraId="1E165DFA" w14:textId="77777777" w:rsidR="00B63F19" w:rsidRPr="00F67C87" w:rsidRDefault="00B63F19" w:rsidP="001A2A61">
            <w:pPr>
              <w:jc w:val="center"/>
              <w:rPr>
                <w:rFonts w:ascii="Arial" w:hAnsi="Arial" w:cs="Arial"/>
                <w:sz w:val="18"/>
                <w:szCs w:val="18"/>
              </w:rPr>
            </w:pPr>
            <w:r w:rsidRPr="00F67C87">
              <w:rPr>
                <w:rFonts w:ascii="Arial" w:hAnsi="Arial" w:cs="Arial"/>
                <w:b/>
                <w:bCs/>
                <w:sz w:val="18"/>
                <w:szCs w:val="18"/>
              </w:rPr>
              <w:t>financial statements</w:t>
            </w:r>
          </w:p>
        </w:tc>
      </w:tr>
      <w:tr w:rsidR="00F37A98" w:rsidRPr="00F67C87" w14:paraId="651307F8" w14:textId="77777777" w:rsidTr="00D54194">
        <w:trPr>
          <w:tblHeader/>
        </w:trPr>
        <w:tc>
          <w:tcPr>
            <w:tcW w:w="3780" w:type="dxa"/>
            <w:shd w:val="clear" w:color="auto" w:fill="auto"/>
          </w:tcPr>
          <w:p w14:paraId="770CD684" w14:textId="77777777" w:rsidR="00B63F19" w:rsidRPr="00F67C87" w:rsidRDefault="00B63F19" w:rsidP="001A2A61">
            <w:pPr>
              <w:ind w:left="882"/>
              <w:rPr>
                <w:rFonts w:ascii="Arial" w:hAnsi="Arial" w:cs="Arial"/>
                <w:sz w:val="18"/>
                <w:szCs w:val="18"/>
              </w:rPr>
            </w:pPr>
          </w:p>
        </w:tc>
        <w:tc>
          <w:tcPr>
            <w:tcW w:w="1440" w:type="dxa"/>
            <w:tcBorders>
              <w:top w:val="single" w:sz="4" w:space="0" w:color="auto"/>
              <w:left w:val="nil"/>
              <w:right w:val="nil"/>
            </w:tcBorders>
            <w:shd w:val="clear" w:color="auto" w:fill="auto"/>
          </w:tcPr>
          <w:p w14:paraId="428E779F" w14:textId="2B1026B1" w:rsidR="00B63F19" w:rsidRPr="00F67C87" w:rsidRDefault="003D5522" w:rsidP="001A2A61">
            <w:pPr>
              <w:ind w:right="-72" w:hanging="104"/>
              <w:jc w:val="right"/>
              <w:rPr>
                <w:rFonts w:ascii="Arial" w:hAnsi="Arial" w:cs="Arial"/>
                <w:b/>
                <w:bCs/>
                <w:sz w:val="18"/>
                <w:szCs w:val="18"/>
              </w:rPr>
            </w:pPr>
            <w:r w:rsidRPr="00F67C87">
              <w:rPr>
                <w:rFonts w:ascii="Arial" w:hAnsi="Arial" w:cs="Arial"/>
                <w:b/>
                <w:bCs/>
                <w:sz w:val="18"/>
                <w:szCs w:val="18"/>
              </w:rPr>
              <w:t>2024</w:t>
            </w:r>
          </w:p>
        </w:tc>
        <w:tc>
          <w:tcPr>
            <w:tcW w:w="1440" w:type="dxa"/>
            <w:tcBorders>
              <w:top w:val="single" w:sz="4" w:space="0" w:color="auto"/>
              <w:left w:val="nil"/>
              <w:right w:val="nil"/>
            </w:tcBorders>
            <w:shd w:val="clear" w:color="auto" w:fill="auto"/>
            <w:hideMark/>
          </w:tcPr>
          <w:p w14:paraId="6E8FD75D" w14:textId="338C9758" w:rsidR="00B63F19" w:rsidRPr="00F67C87" w:rsidRDefault="003D5522" w:rsidP="001A2A61">
            <w:pPr>
              <w:ind w:right="-72"/>
              <w:jc w:val="right"/>
              <w:rPr>
                <w:rFonts w:ascii="Arial" w:hAnsi="Arial" w:cs="Arial"/>
                <w:b/>
                <w:bCs/>
                <w:sz w:val="18"/>
                <w:szCs w:val="18"/>
              </w:rPr>
            </w:pPr>
            <w:r w:rsidRPr="00F67C87">
              <w:rPr>
                <w:rFonts w:ascii="Arial" w:hAnsi="Arial" w:cs="Arial"/>
                <w:b/>
                <w:bCs/>
                <w:sz w:val="18"/>
                <w:szCs w:val="18"/>
              </w:rPr>
              <w:t>2023</w:t>
            </w:r>
          </w:p>
        </w:tc>
        <w:tc>
          <w:tcPr>
            <w:tcW w:w="1440" w:type="dxa"/>
            <w:tcBorders>
              <w:top w:val="single" w:sz="4" w:space="0" w:color="auto"/>
              <w:left w:val="nil"/>
              <w:right w:val="nil"/>
            </w:tcBorders>
            <w:shd w:val="clear" w:color="auto" w:fill="auto"/>
          </w:tcPr>
          <w:p w14:paraId="1F460B5D" w14:textId="6211DE27" w:rsidR="00B63F19" w:rsidRPr="00F67C87" w:rsidRDefault="003D5522" w:rsidP="001A2A61">
            <w:pPr>
              <w:ind w:right="-72" w:hanging="104"/>
              <w:jc w:val="right"/>
              <w:rPr>
                <w:rFonts w:ascii="Arial" w:hAnsi="Arial" w:cs="Arial"/>
                <w:b/>
                <w:bCs/>
                <w:sz w:val="18"/>
                <w:szCs w:val="18"/>
              </w:rPr>
            </w:pPr>
            <w:r w:rsidRPr="00F67C87">
              <w:rPr>
                <w:rFonts w:ascii="Arial" w:hAnsi="Arial" w:cs="Arial"/>
                <w:b/>
                <w:bCs/>
                <w:sz w:val="18"/>
                <w:szCs w:val="18"/>
              </w:rPr>
              <w:t>2024</w:t>
            </w:r>
          </w:p>
        </w:tc>
        <w:tc>
          <w:tcPr>
            <w:tcW w:w="1440" w:type="dxa"/>
            <w:tcBorders>
              <w:top w:val="single" w:sz="4" w:space="0" w:color="auto"/>
              <w:left w:val="nil"/>
              <w:right w:val="nil"/>
            </w:tcBorders>
            <w:shd w:val="clear" w:color="auto" w:fill="auto"/>
            <w:hideMark/>
          </w:tcPr>
          <w:p w14:paraId="5D2EBCEF" w14:textId="3C70666B" w:rsidR="00B63F19" w:rsidRPr="00F67C87" w:rsidRDefault="003D5522" w:rsidP="001A2A61">
            <w:pPr>
              <w:ind w:right="-72"/>
              <w:jc w:val="right"/>
              <w:rPr>
                <w:rFonts w:ascii="Arial" w:hAnsi="Arial" w:cs="Arial"/>
                <w:b/>
                <w:bCs/>
                <w:sz w:val="18"/>
                <w:szCs w:val="18"/>
              </w:rPr>
            </w:pPr>
            <w:r w:rsidRPr="00F67C87">
              <w:rPr>
                <w:rFonts w:ascii="Arial" w:hAnsi="Arial" w:cs="Arial"/>
                <w:b/>
                <w:bCs/>
                <w:sz w:val="18"/>
                <w:szCs w:val="18"/>
              </w:rPr>
              <w:t>2023</w:t>
            </w:r>
          </w:p>
        </w:tc>
      </w:tr>
      <w:tr w:rsidR="00F37A98" w:rsidRPr="00F67C87" w14:paraId="3FD29448" w14:textId="77777777" w:rsidTr="00F37A98">
        <w:trPr>
          <w:tblHeader/>
        </w:trPr>
        <w:tc>
          <w:tcPr>
            <w:tcW w:w="3780" w:type="dxa"/>
            <w:shd w:val="clear" w:color="auto" w:fill="auto"/>
          </w:tcPr>
          <w:p w14:paraId="71A73A56" w14:textId="77777777" w:rsidR="003851A0" w:rsidRPr="00F67C87" w:rsidRDefault="003851A0" w:rsidP="001A2A61">
            <w:pPr>
              <w:ind w:left="882"/>
              <w:rPr>
                <w:rFonts w:ascii="Arial" w:hAnsi="Arial" w:cs="Arial"/>
                <w:sz w:val="18"/>
                <w:szCs w:val="18"/>
              </w:rPr>
            </w:pPr>
          </w:p>
        </w:tc>
        <w:tc>
          <w:tcPr>
            <w:tcW w:w="1440" w:type="dxa"/>
            <w:tcBorders>
              <w:left w:val="nil"/>
              <w:bottom w:val="single" w:sz="4" w:space="0" w:color="auto"/>
              <w:right w:val="nil"/>
            </w:tcBorders>
            <w:shd w:val="clear" w:color="auto" w:fill="auto"/>
          </w:tcPr>
          <w:p w14:paraId="3775D66D" w14:textId="6A1FCFEE" w:rsidR="003851A0" w:rsidRPr="00F67C87" w:rsidRDefault="003851A0" w:rsidP="001A2A61">
            <w:pPr>
              <w:ind w:right="-72" w:hanging="104"/>
              <w:jc w:val="right"/>
              <w:rPr>
                <w:rFonts w:ascii="Arial" w:hAnsi="Arial" w:cs="Arial"/>
                <w:b/>
                <w:bCs/>
                <w:sz w:val="18"/>
                <w:szCs w:val="18"/>
              </w:rPr>
            </w:pPr>
            <w:r w:rsidRPr="00F67C87">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3EAFDDB4" w14:textId="1E8E7D1F" w:rsidR="003851A0" w:rsidRPr="00F67C87" w:rsidRDefault="003851A0" w:rsidP="001A2A61">
            <w:pPr>
              <w:ind w:right="-72"/>
              <w:jc w:val="right"/>
              <w:rPr>
                <w:rFonts w:ascii="Arial" w:hAnsi="Arial" w:cs="Arial"/>
                <w:b/>
                <w:bCs/>
                <w:sz w:val="18"/>
                <w:szCs w:val="18"/>
              </w:rPr>
            </w:pPr>
            <w:r w:rsidRPr="00F67C87">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7BD90E84" w14:textId="4C5A7B19" w:rsidR="003851A0" w:rsidRPr="00F67C87" w:rsidRDefault="003851A0" w:rsidP="001A2A61">
            <w:pPr>
              <w:ind w:right="-72" w:hanging="104"/>
              <w:jc w:val="right"/>
              <w:rPr>
                <w:rFonts w:ascii="Arial" w:hAnsi="Arial" w:cs="Arial"/>
                <w:b/>
                <w:bCs/>
                <w:sz w:val="18"/>
                <w:szCs w:val="18"/>
              </w:rPr>
            </w:pPr>
            <w:r w:rsidRPr="00F67C87">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510ECCC5" w14:textId="1D80CCE4" w:rsidR="003851A0" w:rsidRPr="00F67C87" w:rsidRDefault="003851A0" w:rsidP="001A2A61">
            <w:pPr>
              <w:ind w:right="-72"/>
              <w:jc w:val="right"/>
              <w:rPr>
                <w:rFonts w:ascii="Arial" w:hAnsi="Arial" w:cs="Arial"/>
                <w:b/>
                <w:bCs/>
                <w:sz w:val="18"/>
                <w:szCs w:val="18"/>
              </w:rPr>
            </w:pPr>
            <w:r w:rsidRPr="00F67C87">
              <w:rPr>
                <w:rFonts w:ascii="Arial" w:hAnsi="Arial" w:cs="Arial"/>
                <w:b/>
                <w:bCs/>
                <w:sz w:val="18"/>
                <w:szCs w:val="18"/>
              </w:rPr>
              <w:t>Baht</w:t>
            </w:r>
          </w:p>
        </w:tc>
      </w:tr>
      <w:tr w:rsidR="006434AC" w:rsidRPr="00F67C87" w14:paraId="2122A287" w14:textId="77777777" w:rsidTr="00F37A98">
        <w:tc>
          <w:tcPr>
            <w:tcW w:w="3780" w:type="dxa"/>
            <w:shd w:val="clear" w:color="auto" w:fill="auto"/>
            <w:hideMark/>
          </w:tcPr>
          <w:p w14:paraId="2625AB8F" w14:textId="7E46423D" w:rsidR="006434AC" w:rsidRPr="00F67C87" w:rsidRDefault="006434AC" w:rsidP="006434AC">
            <w:pPr>
              <w:ind w:left="882"/>
              <w:rPr>
                <w:rFonts w:ascii="Arial" w:hAnsi="Arial" w:cs="Arial"/>
                <w:b/>
                <w:bCs/>
                <w:sz w:val="18"/>
                <w:szCs w:val="18"/>
              </w:rPr>
            </w:pPr>
            <w:r w:rsidRPr="00F67C87">
              <w:rPr>
                <w:rFonts w:ascii="Arial" w:hAnsi="Arial" w:cs="Arial"/>
                <w:b/>
                <w:bCs/>
                <w:sz w:val="18"/>
                <w:szCs w:val="18"/>
              </w:rPr>
              <w:t>Non-current assets</w:t>
            </w:r>
          </w:p>
        </w:tc>
        <w:tc>
          <w:tcPr>
            <w:tcW w:w="1440" w:type="dxa"/>
            <w:tcBorders>
              <w:top w:val="single" w:sz="4" w:space="0" w:color="auto"/>
              <w:left w:val="nil"/>
              <w:right w:val="nil"/>
            </w:tcBorders>
            <w:shd w:val="clear" w:color="auto" w:fill="auto"/>
          </w:tcPr>
          <w:p w14:paraId="0E334719" w14:textId="77777777" w:rsidR="006434AC" w:rsidRPr="00F67C87" w:rsidRDefault="006434AC" w:rsidP="006434A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03B3BC2" w14:textId="77777777" w:rsidR="006434AC" w:rsidRPr="00F67C87" w:rsidRDefault="006434AC" w:rsidP="006434A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5B706BB9" w14:textId="77777777" w:rsidR="006434AC" w:rsidRPr="00F67C87" w:rsidRDefault="006434AC" w:rsidP="006434A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2E187C8" w14:textId="77777777" w:rsidR="006434AC" w:rsidRPr="00F67C87" w:rsidRDefault="006434AC" w:rsidP="006434AC">
            <w:pPr>
              <w:ind w:right="-72"/>
              <w:jc w:val="right"/>
              <w:rPr>
                <w:rFonts w:ascii="Arial" w:hAnsi="Arial" w:cs="Arial"/>
                <w:sz w:val="18"/>
                <w:szCs w:val="18"/>
              </w:rPr>
            </w:pPr>
          </w:p>
        </w:tc>
      </w:tr>
      <w:tr w:rsidR="006434AC" w:rsidRPr="00F67C87" w14:paraId="15446660" w14:textId="77777777" w:rsidTr="00F37A98">
        <w:tc>
          <w:tcPr>
            <w:tcW w:w="3780" w:type="dxa"/>
            <w:shd w:val="clear" w:color="auto" w:fill="auto"/>
            <w:hideMark/>
          </w:tcPr>
          <w:p w14:paraId="48C1E897" w14:textId="47CBA600" w:rsidR="006434AC" w:rsidRPr="00F67C87" w:rsidRDefault="006434AC" w:rsidP="006434AC">
            <w:pPr>
              <w:ind w:left="882"/>
              <w:rPr>
                <w:rFonts w:ascii="Arial" w:hAnsi="Arial" w:cs="Arial"/>
                <w:sz w:val="18"/>
                <w:szCs w:val="18"/>
              </w:rPr>
            </w:pPr>
            <w:r w:rsidRPr="00F67C87">
              <w:rPr>
                <w:rFonts w:ascii="Arial" w:hAnsi="Arial" w:cs="Arial"/>
                <w:sz w:val="18"/>
                <w:szCs w:val="18"/>
              </w:rPr>
              <w:t>Investment in film production</w:t>
            </w:r>
          </w:p>
        </w:tc>
        <w:tc>
          <w:tcPr>
            <w:tcW w:w="1440" w:type="dxa"/>
            <w:tcBorders>
              <w:bottom w:val="single" w:sz="4" w:space="0" w:color="auto"/>
            </w:tcBorders>
            <w:shd w:val="clear" w:color="auto" w:fill="auto"/>
          </w:tcPr>
          <w:p w14:paraId="5204C7A4" w14:textId="642BD4DD" w:rsidR="006434AC" w:rsidRPr="00F67C87" w:rsidRDefault="00746806" w:rsidP="006434AC">
            <w:pPr>
              <w:ind w:right="-72"/>
              <w:jc w:val="right"/>
              <w:rPr>
                <w:rFonts w:ascii="Arial" w:hAnsi="Arial" w:cs="Arial"/>
                <w:sz w:val="18"/>
                <w:szCs w:val="18"/>
              </w:rPr>
            </w:pPr>
            <w:r w:rsidRPr="00F67C87">
              <w:rPr>
                <w:rFonts w:ascii="Arial" w:hAnsi="Arial" w:cs="Arial"/>
                <w:sz w:val="18"/>
                <w:szCs w:val="18"/>
              </w:rPr>
              <w:t>-</w:t>
            </w:r>
          </w:p>
        </w:tc>
        <w:tc>
          <w:tcPr>
            <w:tcW w:w="1440" w:type="dxa"/>
            <w:tcBorders>
              <w:bottom w:val="single" w:sz="4" w:space="0" w:color="auto"/>
            </w:tcBorders>
            <w:shd w:val="clear" w:color="auto" w:fill="auto"/>
          </w:tcPr>
          <w:p w14:paraId="1C6BAFCE" w14:textId="3184E57A" w:rsidR="006434AC" w:rsidRPr="00F67C87" w:rsidRDefault="00746806" w:rsidP="006434AC">
            <w:pPr>
              <w:ind w:right="-72"/>
              <w:jc w:val="right"/>
              <w:rPr>
                <w:rFonts w:ascii="Arial" w:hAnsi="Arial" w:cs="Arial"/>
                <w:sz w:val="18"/>
                <w:szCs w:val="18"/>
              </w:rPr>
            </w:pPr>
            <w:r w:rsidRPr="00F67C87">
              <w:rPr>
                <w:rFonts w:ascii="Arial" w:hAnsi="Arial" w:cs="Arial"/>
                <w:sz w:val="18"/>
                <w:szCs w:val="18"/>
              </w:rPr>
              <w:t>2,500,000</w:t>
            </w:r>
          </w:p>
        </w:tc>
        <w:tc>
          <w:tcPr>
            <w:tcW w:w="1440" w:type="dxa"/>
            <w:tcBorders>
              <w:bottom w:val="single" w:sz="4" w:space="0" w:color="auto"/>
            </w:tcBorders>
            <w:shd w:val="clear" w:color="auto" w:fill="auto"/>
          </w:tcPr>
          <w:p w14:paraId="6A44216A" w14:textId="1665FC58" w:rsidR="006434AC" w:rsidRPr="00F67C87" w:rsidRDefault="00746806" w:rsidP="006434AC">
            <w:pPr>
              <w:ind w:right="-72"/>
              <w:jc w:val="right"/>
              <w:rPr>
                <w:rFonts w:ascii="Arial" w:hAnsi="Arial" w:cs="Arial"/>
                <w:sz w:val="18"/>
                <w:szCs w:val="18"/>
              </w:rPr>
            </w:pPr>
            <w:r w:rsidRPr="00F67C87">
              <w:rPr>
                <w:rFonts w:ascii="Arial" w:hAnsi="Arial" w:cs="Arial"/>
                <w:sz w:val="18"/>
                <w:szCs w:val="18"/>
              </w:rPr>
              <w:t>-</w:t>
            </w:r>
          </w:p>
        </w:tc>
        <w:tc>
          <w:tcPr>
            <w:tcW w:w="1440" w:type="dxa"/>
            <w:tcBorders>
              <w:bottom w:val="single" w:sz="4" w:space="0" w:color="auto"/>
            </w:tcBorders>
            <w:shd w:val="clear" w:color="auto" w:fill="auto"/>
          </w:tcPr>
          <w:p w14:paraId="52C2C675" w14:textId="1FFEF3F4" w:rsidR="006434AC" w:rsidRPr="00F67C87" w:rsidRDefault="00746806" w:rsidP="006434AC">
            <w:pPr>
              <w:ind w:right="-72"/>
              <w:jc w:val="right"/>
              <w:rPr>
                <w:rFonts w:ascii="Arial" w:hAnsi="Arial" w:cs="Arial"/>
                <w:sz w:val="18"/>
                <w:szCs w:val="18"/>
              </w:rPr>
            </w:pPr>
            <w:r w:rsidRPr="00F67C87">
              <w:rPr>
                <w:rFonts w:ascii="Arial" w:hAnsi="Arial" w:cs="Arial"/>
                <w:sz w:val="18"/>
                <w:szCs w:val="18"/>
              </w:rPr>
              <w:t>2,500,000</w:t>
            </w:r>
          </w:p>
        </w:tc>
      </w:tr>
      <w:tr w:rsidR="006434AC" w:rsidRPr="00F67C87" w14:paraId="7B9F5E73" w14:textId="77777777" w:rsidTr="00F37A98">
        <w:tc>
          <w:tcPr>
            <w:tcW w:w="3780" w:type="dxa"/>
            <w:shd w:val="clear" w:color="auto" w:fill="auto"/>
          </w:tcPr>
          <w:p w14:paraId="7C182B9E" w14:textId="77777777" w:rsidR="006434AC" w:rsidRPr="00F67C87" w:rsidRDefault="006434AC" w:rsidP="006434AC">
            <w:pPr>
              <w:ind w:left="882"/>
              <w:rPr>
                <w:rFonts w:ascii="Arial" w:hAnsi="Arial" w:cs="Arial"/>
                <w:sz w:val="18"/>
                <w:szCs w:val="18"/>
              </w:rPr>
            </w:pPr>
          </w:p>
        </w:tc>
        <w:tc>
          <w:tcPr>
            <w:tcW w:w="1440" w:type="dxa"/>
            <w:tcBorders>
              <w:top w:val="single" w:sz="4" w:space="0" w:color="auto"/>
              <w:left w:val="nil"/>
              <w:right w:val="nil"/>
            </w:tcBorders>
            <w:shd w:val="clear" w:color="auto" w:fill="auto"/>
          </w:tcPr>
          <w:p w14:paraId="464E35D3" w14:textId="77777777" w:rsidR="006434AC" w:rsidRPr="00F67C87" w:rsidRDefault="006434AC" w:rsidP="006434A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4173A902" w14:textId="77777777" w:rsidR="006434AC" w:rsidRPr="00F67C87" w:rsidRDefault="006434AC" w:rsidP="006434A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D2784E7" w14:textId="77777777" w:rsidR="006434AC" w:rsidRPr="00F67C87" w:rsidRDefault="006434AC" w:rsidP="006434A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402236DC" w14:textId="77777777" w:rsidR="006434AC" w:rsidRPr="00F67C87" w:rsidRDefault="006434AC" w:rsidP="006434AC">
            <w:pPr>
              <w:ind w:right="-72"/>
              <w:jc w:val="right"/>
              <w:rPr>
                <w:rFonts w:ascii="Arial" w:hAnsi="Arial" w:cs="Arial"/>
                <w:sz w:val="18"/>
                <w:szCs w:val="18"/>
              </w:rPr>
            </w:pPr>
          </w:p>
        </w:tc>
      </w:tr>
      <w:tr w:rsidR="006434AC" w:rsidRPr="00F67C87" w14:paraId="3469D5FB" w14:textId="77777777" w:rsidTr="00F37A98">
        <w:tc>
          <w:tcPr>
            <w:tcW w:w="3780" w:type="dxa"/>
            <w:shd w:val="clear" w:color="auto" w:fill="auto"/>
          </w:tcPr>
          <w:p w14:paraId="2BF75B63" w14:textId="77777777" w:rsidR="006434AC" w:rsidRPr="00F67C87" w:rsidRDefault="006434AC" w:rsidP="006434AC">
            <w:pPr>
              <w:ind w:left="882"/>
              <w:rPr>
                <w:rFonts w:ascii="Arial" w:hAnsi="Arial" w:cs="Arial"/>
                <w:sz w:val="18"/>
                <w:szCs w:val="18"/>
              </w:rPr>
            </w:pPr>
          </w:p>
        </w:tc>
        <w:tc>
          <w:tcPr>
            <w:tcW w:w="1440" w:type="dxa"/>
            <w:tcBorders>
              <w:left w:val="nil"/>
              <w:bottom w:val="single" w:sz="4" w:space="0" w:color="auto"/>
              <w:right w:val="nil"/>
            </w:tcBorders>
            <w:shd w:val="clear" w:color="auto" w:fill="auto"/>
          </w:tcPr>
          <w:p w14:paraId="4B79B750" w14:textId="00F16AB5" w:rsidR="006434AC" w:rsidRPr="00F67C87" w:rsidRDefault="00746806" w:rsidP="006434AC">
            <w:pPr>
              <w:ind w:right="-72"/>
              <w:jc w:val="right"/>
              <w:rPr>
                <w:rFonts w:ascii="Arial" w:hAnsi="Arial" w:cs="Arial"/>
                <w:sz w:val="18"/>
                <w:szCs w:val="18"/>
              </w:rPr>
            </w:pPr>
            <w:r w:rsidRPr="00F67C87">
              <w:rPr>
                <w:rFonts w:ascii="Arial" w:hAnsi="Arial" w:cs="Arial"/>
                <w:sz w:val="18"/>
                <w:szCs w:val="18"/>
              </w:rPr>
              <w:t>-</w:t>
            </w:r>
          </w:p>
        </w:tc>
        <w:tc>
          <w:tcPr>
            <w:tcW w:w="1440" w:type="dxa"/>
            <w:tcBorders>
              <w:left w:val="nil"/>
              <w:bottom w:val="single" w:sz="4" w:space="0" w:color="auto"/>
              <w:right w:val="nil"/>
            </w:tcBorders>
            <w:shd w:val="clear" w:color="auto" w:fill="auto"/>
          </w:tcPr>
          <w:p w14:paraId="177A4371" w14:textId="4306004B" w:rsidR="006434AC" w:rsidRPr="00F67C87" w:rsidRDefault="00746806" w:rsidP="006434AC">
            <w:pPr>
              <w:ind w:right="-72"/>
              <w:jc w:val="right"/>
              <w:rPr>
                <w:rFonts w:ascii="Arial" w:hAnsi="Arial" w:cs="Arial"/>
                <w:sz w:val="18"/>
                <w:szCs w:val="18"/>
              </w:rPr>
            </w:pPr>
            <w:r w:rsidRPr="00F67C87">
              <w:rPr>
                <w:rFonts w:ascii="Arial" w:hAnsi="Arial" w:cs="Arial"/>
                <w:sz w:val="18"/>
                <w:szCs w:val="18"/>
              </w:rPr>
              <w:t>2,500,000</w:t>
            </w:r>
          </w:p>
        </w:tc>
        <w:tc>
          <w:tcPr>
            <w:tcW w:w="1440" w:type="dxa"/>
            <w:tcBorders>
              <w:left w:val="nil"/>
              <w:bottom w:val="single" w:sz="4" w:space="0" w:color="auto"/>
              <w:right w:val="nil"/>
            </w:tcBorders>
            <w:shd w:val="clear" w:color="auto" w:fill="auto"/>
          </w:tcPr>
          <w:p w14:paraId="487A158D" w14:textId="32FF7B70" w:rsidR="006434AC" w:rsidRPr="00F67C87" w:rsidRDefault="00746806" w:rsidP="006434AC">
            <w:pPr>
              <w:ind w:right="-72"/>
              <w:jc w:val="right"/>
              <w:rPr>
                <w:rFonts w:ascii="Arial" w:hAnsi="Arial" w:cs="Arial"/>
                <w:sz w:val="18"/>
                <w:szCs w:val="18"/>
              </w:rPr>
            </w:pPr>
            <w:r w:rsidRPr="00F67C87">
              <w:rPr>
                <w:rFonts w:ascii="Arial" w:hAnsi="Arial" w:cs="Arial"/>
                <w:sz w:val="18"/>
                <w:szCs w:val="18"/>
              </w:rPr>
              <w:t>-</w:t>
            </w:r>
          </w:p>
        </w:tc>
        <w:tc>
          <w:tcPr>
            <w:tcW w:w="1440" w:type="dxa"/>
            <w:tcBorders>
              <w:left w:val="nil"/>
              <w:bottom w:val="single" w:sz="4" w:space="0" w:color="auto"/>
              <w:right w:val="nil"/>
            </w:tcBorders>
            <w:shd w:val="clear" w:color="auto" w:fill="auto"/>
          </w:tcPr>
          <w:p w14:paraId="0E99915A" w14:textId="32A3A265" w:rsidR="006434AC" w:rsidRPr="00F67C87" w:rsidRDefault="00746806" w:rsidP="006434AC">
            <w:pPr>
              <w:ind w:right="-72"/>
              <w:jc w:val="right"/>
              <w:rPr>
                <w:rFonts w:ascii="Arial" w:hAnsi="Arial" w:cs="Arial"/>
                <w:sz w:val="18"/>
                <w:szCs w:val="18"/>
              </w:rPr>
            </w:pPr>
            <w:r w:rsidRPr="00F67C87">
              <w:rPr>
                <w:rFonts w:ascii="Arial" w:hAnsi="Arial" w:cs="Arial"/>
                <w:sz w:val="18"/>
                <w:szCs w:val="18"/>
              </w:rPr>
              <w:t>2,500,000</w:t>
            </w:r>
          </w:p>
        </w:tc>
      </w:tr>
    </w:tbl>
    <w:p w14:paraId="0AF077D8" w14:textId="77777777" w:rsidR="00930F57" w:rsidRPr="00F67C87" w:rsidRDefault="00930F57" w:rsidP="00981C54">
      <w:pPr>
        <w:ind w:left="540"/>
        <w:rPr>
          <w:rFonts w:ascii="Arial" w:eastAsia="Angsana New" w:hAnsi="Arial" w:cs="Arial"/>
          <w:sz w:val="18"/>
          <w:szCs w:val="18"/>
          <w:lang w:val="en-US"/>
        </w:rPr>
      </w:pPr>
    </w:p>
    <w:p w14:paraId="74D9B87B" w14:textId="0B53083A" w:rsidR="00064C04" w:rsidRPr="00F67C87" w:rsidRDefault="000D1B60" w:rsidP="00981C54">
      <w:pPr>
        <w:pStyle w:val="ListParagraph"/>
        <w:numPr>
          <w:ilvl w:val="0"/>
          <w:numId w:val="38"/>
        </w:numPr>
        <w:spacing w:after="0" w:line="240" w:lineRule="auto"/>
        <w:jc w:val="both"/>
        <w:rPr>
          <w:rFonts w:ascii="Arial" w:eastAsia="Wingdings" w:hAnsi="Arial" w:cs="Arial"/>
          <w:bCs/>
          <w:sz w:val="18"/>
          <w:szCs w:val="18"/>
          <w:lang w:val="en-GB"/>
        </w:rPr>
      </w:pPr>
      <w:r w:rsidRPr="00F67C87">
        <w:rPr>
          <w:rFonts w:ascii="Arial" w:eastAsia="Wingdings" w:hAnsi="Arial" w:cs="Arial"/>
          <w:bCs/>
          <w:sz w:val="18"/>
          <w:szCs w:val="18"/>
          <w:lang w:val="en-GB"/>
        </w:rPr>
        <w:t>Amounts recognised in profit or loss</w:t>
      </w:r>
    </w:p>
    <w:p w14:paraId="3C3EFE35" w14:textId="77777777" w:rsidR="00981C54" w:rsidRDefault="00981C54" w:rsidP="00981C54">
      <w:pPr>
        <w:ind w:left="900"/>
        <w:rPr>
          <w:rFonts w:ascii="Arial" w:hAnsi="Arial" w:cs="Arial"/>
          <w:sz w:val="18"/>
          <w:szCs w:val="18"/>
        </w:rPr>
      </w:pPr>
    </w:p>
    <w:p w14:paraId="3AEBA15A" w14:textId="6CBD7BB0" w:rsidR="004A5601" w:rsidRPr="00F67C87" w:rsidRDefault="004963BF" w:rsidP="00981C54">
      <w:pPr>
        <w:ind w:left="900"/>
        <w:rPr>
          <w:rFonts w:ascii="Arial" w:hAnsi="Arial" w:cs="Arial"/>
          <w:sz w:val="18"/>
          <w:szCs w:val="18"/>
        </w:rPr>
      </w:pPr>
      <w:r w:rsidRPr="00F67C87">
        <w:rPr>
          <w:rFonts w:ascii="Arial" w:hAnsi="Arial" w:cs="Arial"/>
          <w:sz w:val="18"/>
          <w:szCs w:val="18"/>
        </w:rPr>
        <w:t>The following gain</w:t>
      </w:r>
      <w:r w:rsidR="001A33F7" w:rsidRPr="00F67C87">
        <w:rPr>
          <w:rFonts w:ascii="Arial" w:hAnsi="Arial" w:cs="Arial"/>
          <w:sz w:val="18"/>
          <w:szCs w:val="18"/>
        </w:rPr>
        <w:t>s</w:t>
      </w:r>
      <w:r w:rsidRPr="00F67C87">
        <w:rPr>
          <w:rFonts w:ascii="Arial" w:hAnsi="Arial" w:cs="Arial"/>
          <w:sz w:val="18"/>
          <w:szCs w:val="18"/>
        </w:rPr>
        <w:t>/(loss</w:t>
      </w:r>
      <w:r w:rsidR="001A33F7" w:rsidRPr="00F67C87">
        <w:rPr>
          <w:rFonts w:ascii="Arial" w:hAnsi="Arial" w:cs="Arial"/>
          <w:sz w:val="18"/>
          <w:szCs w:val="18"/>
        </w:rPr>
        <w:t>es) were recognised in profit or loss during the year as follows</w:t>
      </w:r>
      <w:r w:rsidRPr="00F67C87">
        <w:rPr>
          <w:rFonts w:ascii="Arial" w:hAnsi="Arial" w:cs="Arial"/>
          <w:sz w:val="18"/>
          <w:szCs w:val="18"/>
        </w:rPr>
        <w:t>:</w:t>
      </w:r>
    </w:p>
    <w:p w14:paraId="4A22CE26" w14:textId="77777777" w:rsidR="00A2338E" w:rsidRPr="00F67C87" w:rsidRDefault="00A2338E" w:rsidP="00981C54">
      <w:pPr>
        <w:pStyle w:val="ListParagraph"/>
        <w:spacing w:after="0" w:line="240" w:lineRule="auto"/>
        <w:ind w:left="927"/>
        <w:jc w:val="both"/>
        <w:rPr>
          <w:rFonts w:ascii="Arial" w:eastAsia="Wingdings" w:hAnsi="Arial" w:cs="Arial"/>
          <w:bCs/>
          <w:sz w:val="18"/>
          <w:szCs w:val="18"/>
          <w:lang w:val="en-GB"/>
        </w:rPr>
      </w:pPr>
    </w:p>
    <w:tbl>
      <w:tblPr>
        <w:tblW w:w="9540" w:type="dxa"/>
        <w:tblInd w:w="-90" w:type="dxa"/>
        <w:tblLook w:val="04A0" w:firstRow="1" w:lastRow="0" w:firstColumn="1" w:lastColumn="0" w:noHBand="0" w:noVBand="1"/>
      </w:tblPr>
      <w:tblGrid>
        <w:gridCol w:w="3780"/>
        <w:gridCol w:w="1440"/>
        <w:gridCol w:w="1440"/>
        <w:gridCol w:w="1440"/>
        <w:gridCol w:w="1440"/>
      </w:tblGrid>
      <w:tr w:rsidR="00A2338E" w:rsidRPr="00F67C87" w14:paraId="3FF3D051" w14:textId="77777777">
        <w:trPr>
          <w:tblHeader/>
        </w:trPr>
        <w:tc>
          <w:tcPr>
            <w:tcW w:w="3780" w:type="dxa"/>
            <w:shd w:val="clear" w:color="auto" w:fill="auto"/>
          </w:tcPr>
          <w:p w14:paraId="7DA9C044" w14:textId="77777777" w:rsidR="00A2338E" w:rsidRPr="00F67C87" w:rsidRDefault="00A2338E">
            <w:pPr>
              <w:ind w:left="882"/>
              <w:rPr>
                <w:rFonts w:ascii="Arial" w:hAnsi="Arial" w:cs="Arial"/>
                <w:sz w:val="18"/>
                <w:szCs w:val="18"/>
              </w:rPr>
            </w:pPr>
          </w:p>
        </w:tc>
        <w:tc>
          <w:tcPr>
            <w:tcW w:w="2880" w:type="dxa"/>
            <w:gridSpan w:val="2"/>
            <w:tcBorders>
              <w:left w:val="nil"/>
              <w:bottom w:val="single" w:sz="4" w:space="0" w:color="auto"/>
              <w:right w:val="nil"/>
            </w:tcBorders>
            <w:shd w:val="clear" w:color="auto" w:fill="auto"/>
            <w:hideMark/>
          </w:tcPr>
          <w:p w14:paraId="7441F386" w14:textId="77777777" w:rsidR="00A2338E" w:rsidRPr="00F67C87" w:rsidRDefault="00A2338E">
            <w:pPr>
              <w:jc w:val="center"/>
              <w:rPr>
                <w:rFonts w:ascii="Arial" w:hAnsi="Arial" w:cs="Arial"/>
                <w:b/>
                <w:bCs/>
                <w:sz w:val="18"/>
                <w:szCs w:val="18"/>
              </w:rPr>
            </w:pPr>
            <w:r w:rsidRPr="00F67C87">
              <w:rPr>
                <w:rFonts w:ascii="Arial" w:hAnsi="Arial" w:cs="Arial"/>
                <w:b/>
                <w:bCs/>
                <w:sz w:val="18"/>
                <w:szCs w:val="18"/>
              </w:rPr>
              <w:t>Consolidated</w:t>
            </w:r>
          </w:p>
          <w:p w14:paraId="21286194" w14:textId="77777777" w:rsidR="00A2338E" w:rsidRPr="00F67C87" w:rsidRDefault="00A2338E">
            <w:pPr>
              <w:jc w:val="center"/>
              <w:rPr>
                <w:rFonts w:ascii="Arial" w:hAnsi="Arial" w:cs="Arial"/>
                <w:sz w:val="18"/>
                <w:szCs w:val="18"/>
              </w:rPr>
            </w:pPr>
            <w:r w:rsidRPr="00F67C87">
              <w:rPr>
                <w:rFonts w:ascii="Arial" w:hAnsi="Arial" w:cs="Arial"/>
                <w:b/>
                <w:bCs/>
                <w:sz w:val="18"/>
                <w:szCs w:val="18"/>
              </w:rPr>
              <w:t xml:space="preserve"> financial statements</w:t>
            </w:r>
          </w:p>
        </w:tc>
        <w:tc>
          <w:tcPr>
            <w:tcW w:w="2880" w:type="dxa"/>
            <w:gridSpan w:val="2"/>
            <w:tcBorders>
              <w:left w:val="nil"/>
              <w:bottom w:val="single" w:sz="4" w:space="0" w:color="auto"/>
              <w:right w:val="nil"/>
            </w:tcBorders>
            <w:shd w:val="clear" w:color="auto" w:fill="auto"/>
            <w:hideMark/>
          </w:tcPr>
          <w:p w14:paraId="25343506" w14:textId="77777777" w:rsidR="00A2338E" w:rsidRPr="00F67C87" w:rsidRDefault="00A2338E">
            <w:pPr>
              <w:jc w:val="center"/>
              <w:rPr>
                <w:rFonts w:ascii="Arial" w:hAnsi="Arial" w:cs="Arial"/>
                <w:b/>
                <w:bCs/>
                <w:sz w:val="18"/>
                <w:szCs w:val="18"/>
              </w:rPr>
            </w:pPr>
            <w:r w:rsidRPr="00F67C87">
              <w:rPr>
                <w:rFonts w:ascii="Arial" w:hAnsi="Arial" w:cs="Arial"/>
                <w:b/>
                <w:bCs/>
                <w:sz w:val="18"/>
                <w:szCs w:val="18"/>
              </w:rPr>
              <w:t xml:space="preserve">Separate </w:t>
            </w:r>
          </w:p>
          <w:p w14:paraId="5EE2DAE1" w14:textId="77777777" w:rsidR="00A2338E" w:rsidRPr="00F67C87" w:rsidRDefault="00A2338E">
            <w:pPr>
              <w:jc w:val="center"/>
              <w:rPr>
                <w:rFonts w:ascii="Arial" w:hAnsi="Arial" w:cs="Arial"/>
                <w:sz w:val="18"/>
                <w:szCs w:val="18"/>
              </w:rPr>
            </w:pPr>
            <w:r w:rsidRPr="00F67C87">
              <w:rPr>
                <w:rFonts w:ascii="Arial" w:hAnsi="Arial" w:cs="Arial"/>
                <w:b/>
                <w:bCs/>
                <w:sz w:val="18"/>
                <w:szCs w:val="18"/>
              </w:rPr>
              <w:t>financial statements</w:t>
            </w:r>
          </w:p>
        </w:tc>
      </w:tr>
      <w:tr w:rsidR="00A2338E" w:rsidRPr="00F67C87" w14:paraId="4134FBF5" w14:textId="77777777">
        <w:trPr>
          <w:tblHeader/>
        </w:trPr>
        <w:tc>
          <w:tcPr>
            <w:tcW w:w="3780" w:type="dxa"/>
            <w:shd w:val="clear" w:color="auto" w:fill="auto"/>
          </w:tcPr>
          <w:p w14:paraId="078B8075" w14:textId="77777777" w:rsidR="00A2338E" w:rsidRPr="00F67C87" w:rsidRDefault="00A2338E">
            <w:pPr>
              <w:ind w:left="882"/>
              <w:rPr>
                <w:rFonts w:ascii="Arial" w:hAnsi="Arial" w:cs="Arial"/>
                <w:sz w:val="18"/>
                <w:szCs w:val="18"/>
              </w:rPr>
            </w:pPr>
          </w:p>
        </w:tc>
        <w:tc>
          <w:tcPr>
            <w:tcW w:w="1440" w:type="dxa"/>
            <w:tcBorders>
              <w:top w:val="single" w:sz="4" w:space="0" w:color="auto"/>
              <w:left w:val="nil"/>
              <w:right w:val="nil"/>
            </w:tcBorders>
            <w:shd w:val="clear" w:color="auto" w:fill="auto"/>
          </w:tcPr>
          <w:p w14:paraId="0DCBB17E" w14:textId="77777777" w:rsidR="00A2338E" w:rsidRPr="00F67C87" w:rsidRDefault="00A2338E">
            <w:pPr>
              <w:ind w:right="-72" w:hanging="104"/>
              <w:jc w:val="right"/>
              <w:rPr>
                <w:rFonts w:ascii="Arial" w:hAnsi="Arial" w:cs="Arial"/>
                <w:b/>
                <w:bCs/>
                <w:sz w:val="18"/>
                <w:szCs w:val="18"/>
              </w:rPr>
            </w:pPr>
            <w:r w:rsidRPr="00F67C87">
              <w:rPr>
                <w:rFonts w:ascii="Arial" w:hAnsi="Arial" w:cs="Arial"/>
                <w:b/>
                <w:bCs/>
                <w:sz w:val="18"/>
                <w:szCs w:val="18"/>
              </w:rPr>
              <w:t>2024</w:t>
            </w:r>
          </w:p>
        </w:tc>
        <w:tc>
          <w:tcPr>
            <w:tcW w:w="1440" w:type="dxa"/>
            <w:tcBorders>
              <w:top w:val="single" w:sz="4" w:space="0" w:color="auto"/>
              <w:left w:val="nil"/>
              <w:right w:val="nil"/>
            </w:tcBorders>
            <w:shd w:val="clear" w:color="auto" w:fill="auto"/>
            <w:hideMark/>
          </w:tcPr>
          <w:p w14:paraId="5A64EFF6" w14:textId="77777777" w:rsidR="00A2338E" w:rsidRPr="00F67C87" w:rsidRDefault="00A2338E">
            <w:pPr>
              <w:ind w:right="-72"/>
              <w:jc w:val="right"/>
              <w:rPr>
                <w:rFonts w:ascii="Arial" w:hAnsi="Arial" w:cs="Arial"/>
                <w:b/>
                <w:bCs/>
                <w:sz w:val="18"/>
                <w:szCs w:val="18"/>
              </w:rPr>
            </w:pPr>
            <w:r w:rsidRPr="00F67C87">
              <w:rPr>
                <w:rFonts w:ascii="Arial" w:hAnsi="Arial" w:cs="Arial"/>
                <w:b/>
                <w:bCs/>
                <w:sz w:val="18"/>
                <w:szCs w:val="18"/>
              </w:rPr>
              <w:t>2023</w:t>
            </w:r>
          </w:p>
        </w:tc>
        <w:tc>
          <w:tcPr>
            <w:tcW w:w="1440" w:type="dxa"/>
            <w:tcBorders>
              <w:top w:val="single" w:sz="4" w:space="0" w:color="auto"/>
              <w:left w:val="nil"/>
              <w:right w:val="nil"/>
            </w:tcBorders>
            <w:shd w:val="clear" w:color="auto" w:fill="auto"/>
          </w:tcPr>
          <w:p w14:paraId="6D568B41" w14:textId="77777777" w:rsidR="00A2338E" w:rsidRPr="00F67C87" w:rsidRDefault="00A2338E">
            <w:pPr>
              <w:ind w:right="-72" w:hanging="104"/>
              <w:jc w:val="right"/>
              <w:rPr>
                <w:rFonts w:ascii="Arial" w:hAnsi="Arial" w:cs="Arial"/>
                <w:b/>
                <w:bCs/>
                <w:sz w:val="18"/>
                <w:szCs w:val="18"/>
              </w:rPr>
            </w:pPr>
            <w:r w:rsidRPr="00F67C87">
              <w:rPr>
                <w:rFonts w:ascii="Arial" w:hAnsi="Arial" w:cs="Arial"/>
                <w:b/>
                <w:bCs/>
                <w:sz w:val="18"/>
                <w:szCs w:val="18"/>
              </w:rPr>
              <w:t>2024</w:t>
            </w:r>
          </w:p>
        </w:tc>
        <w:tc>
          <w:tcPr>
            <w:tcW w:w="1440" w:type="dxa"/>
            <w:tcBorders>
              <w:top w:val="single" w:sz="4" w:space="0" w:color="auto"/>
              <w:left w:val="nil"/>
              <w:right w:val="nil"/>
            </w:tcBorders>
            <w:shd w:val="clear" w:color="auto" w:fill="auto"/>
            <w:hideMark/>
          </w:tcPr>
          <w:p w14:paraId="2C29231E" w14:textId="77777777" w:rsidR="00A2338E" w:rsidRPr="00F67C87" w:rsidRDefault="00A2338E">
            <w:pPr>
              <w:ind w:right="-72"/>
              <w:jc w:val="right"/>
              <w:rPr>
                <w:rFonts w:ascii="Arial" w:hAnsi="Arial" w:cs="Arial"/>
                <w:b/>
                <w:bCs/>
                <w:sz w:val="18"/>
                <w:szCs w:val="18"/>
              </w:rPr>
            </w:pPr>
            <w:r w:rsidRPr="00F67C87">
              <w:rPr>
                <w:rFonts w:ascii="Arial" w:hAnsi="Arial" w:cs="Arial"/>
                <w:b/>
                <w:bCs/>
                <w:sz w:val="18"/>
                <w:szCs w:val="18"/>
              </w:rPr>
              <w:t>2023</w:t>
            </w:r>
          </w:p>
        </w:tc>
      </w:tr>
      <w:tr w:rsidR="00A2338E" w:rsidRPr="00F67C87" w14:paraId="0298D8E0" w14:textId="77777777">
        <w:trPr>
          <w:tblHeader/>
        </w:trPr>
        <w:tc>
          <w:tcPr>
            <w:tcW w:w="3780" w:type="dxa"/>
            <w:shd w:val="clear" w:color="auto" w:fill="auto"/>
          </w:tcPr>
          <w:p w14:paraId="28B2B97A" w14:textId="77777777" w:rsidR="00A2338E" w:rsidRPr="00F67C87" w:rsidRDefault="00A2338E">
            <w:pPr>
              <w:ind w:left="882"/>
              <w:rPr>
                <w:rFonts w:ascii="Arial" w:hAnsi="Arial" w:cs="Arial"/>
                <w:sz w:val="18"/>
                <w:szCs w:val="18"/>
              </w:rPr>
            </w:pPr>
          </w:p>
        </w:tc>
        <w:tc>
          <w:tcPr>
            <w:tcW w:w="1440" w:type="dxa"/>
            <w:tcBorders>
              <w:left w:val="nil"/>
              <w:bottom w:val="single" w:sz="4" w:space="0" w:color="auto"/>
              <w:right w:val="nil"/>
            </w:tcBorders>
            <w:shd w:val="clear" w:color="auto" w:fill="auto"/>
          </w:tcPr>
          <w:p w14:paraId="6B823E22" w14:textId="77777777" w:rsidR="00A2338E" w:rsidRPr="00F67C87" w:rsidRDefault="00A2338E">
            <w:pPr>
              <w:ind w:right="-72" w:hanging="104"/>
              <w:jc w:val="right"/>
              <w:rPr>
                <w:rFonts w:ascii="Arial" w:hAnsi="Arial" w:cs="Arial"/>
                <w:b/>
                <w:bCs/>
                <w:sz w:val="18"/>
                <w:szCs w:val="18"/>
              </w:rPr>
            </w:pPr>
            <w:r w:rsidRPr="00F67C87">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7E967CC2" w14:textId="77777777" w:rsidR="00A2338E" w:rsidRPr="00F67C87" w:rsidRDefault="00A2338E">
            <w:pPr>
              <w:ind w:right="-72"/>
              <w:jc w:val="right"/>
              <w:rPr>
                <w:rFonts w:ascii="Arial" w:hAnsi="Arial" w:cs="Arial"/>
                <w:b/>
                <w:bCs/>
                <w:sz w:val="18"/>
                <w:szCs w:val="18"/>
              </w:rPr>
            </w:pPr>
            <w:r w:rsidRPr="00F67C87">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6E3D1995" w14:textId="77777777" w:rsidR="00A2338E" w:rsidRPr="00F67C87" w:rsidRDefault="00A2338E">
            <w:pPr>
              <w:ind w:right="-72" w:hanging="104"/>
              <w:jc w:val="right"/>
              <w:rPr>
                <w:rFonts w:ascii="Arial" w:hAnsi="Arial" w:cs="Arial"/>
                <w:b/>
                <w:bCs/>
                <w:sz w:val="18"/>
                <w:szCs w:val="18"/>
              </w:rPr>
            </w:pPr>
            <w:r w:rsidRPr="00F67C87">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390B53C1" w14:textId="77777777" w:rsidR="00A2338E" w:rsidRPr="00F67C87" w:rsidRDefault="00A2338E">
            <w:pPr>
              <w:ind w:right="-72"/>
              <w:jc w:val="right"/>
              <w:rPr>
                <w:rFonts w:ascii="Arial" w:hAnsi="Arial" w:cs="Arial"/>
                <w:b/>
                <w:bCs/>
                <w:sz w:val="18"/>
                <w:szCs w:val="18"/>
              </w:rPr>
            </w:pPr>
            <w:r w:rsidRPr="00F67C87">
              <w:rPr>
                <w:rFonts w:ascii="Arial" w:hAnsi="Arial" w:cs="Arial"/>
                <w:b/>
                <w:bCs/>
                <w:sz w:val="18"/>
                <w:szCs w:val="18"/>
              </w:rPr>
              <w:t>Baht</w:t>
            </w:r>
          </w:p>
        </w:tc>
      </w:tr>
      <w:tr w:rsidR="00A2338E" w:rsidRPr="00F67C87" w14:paraId="52D770ED" w14:textId="77777777">
        <w:tc>
          <w:tcPr>
            <w:tcW w:w="3780" w:type="dxa"/>
            <w:shd w:val="clear" w:color="auto" w:fill="auto"/>
            <w:hideMark/>
          </w:tcPr>
          <w:p w14:paraId="3CC4C0F9" w14:textId="7752AAE8" w:rsidR="00A2338E" w:rsidRPr="00F67C87" w:rsidRDefault="00A2338E">
            <w:pPr>
              <w:ind w:left="882"/>
              <w:rPr>
                <w:rFonts w:ascii="Arial" w:hAnsi="Arial" w:cs="Arial"/>
                <w:b/>
                <w:bCs/>
                <w:sz w:val="18"/>
                <w:szCs w:val="18"/>
              </w:rPr>
            </w:pPr>
          </w:p>
        </w:tc>
        <w:tc>
          <w:tcPr>
            <w:tcW w:w="1440" w:type="dxa"/>
            <w:tcBorders>
              <w:top w:val="single" w:sz="4" w:space="0" w:color="auto"/>
              <w:left w:val="nil"/>
              <w:right w:val="nil"/>
            </w:tcBorders>
            <w:shd w:val="clear" w:color="auto" w:fill="auto"/>
          </w:tcPr>
          <w:p w14:paraId="632BE1C1" w14:textId="77777777" w:rsidR="00A2338E" w:rsidRPr="00F67C87" w:rsidRDefault="00A2338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25809D07" w14:textId="77777777" w:rsidR="00A2338E" w:rsidRPr="00F67C87" w:rsidRDefault="00A2338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5214EF4E" w14:textId="77777777" w:rsidR="00A2338E" w:rsidRPr="00F67C87" w:rsidRDefault="00A2338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82D7468" w14:textId="77777777" w:rsidR="00A2338E" w:rsidRPr="00F67C87" w:rsidRDefault="00A2338E">
            <w:pPr>
              <w:ind w:right="-72"/>
              <w:jc w:val="right"/>
              <w:rPr>
                <w:rFonts w:ascii="Arial" w:hAnsi="Arial" w:cs="Arial"/>
                <w:sz w:val="18"/>
                <w:szCs w:val="18"/>
              </w:rPr>
            </w:pPr>
          </w:p>
        </w:tc>
      </w:tr>
      <w:tr w:rsidR="00A2338E" w:rsidRPr="00F67C87" w14:paraId="35E51B43" w14:textId="77777777">
        <w:tc>
          <w:tcPr>
            <w:tcW w:w="3780" w:type="dxa"/>
            <w:shd w:val="clear" w:color="auto" w:fill="auto"/>
            <w:hideMark/>
          </w:tcPr>
          <w:p w14:paraId="6EAB7A37" w14:textId="77777777" w:rsidR="0060675D" w:rsidRPr="00F67C87" w:rsidRDefault="00CE5C84">
            <w:pPr>
              <w:ind w:left="882"/>
              <w:rPr>
                <w:rFonts w:ascii="Arial" w:hAnsi="Arial" w:cs="Arial"/>
                <w:sz w:val="18"/>
                <w:szCs w:val="18"/>
              </w:rPr>
            </w:pPr>
            <w:r w:rsidRPr="00F67C87">
              <w:rPr>
                <w:rFonts w:ascii="Arial" w:hAnsi="Arial" w:cs="Arial"/>
                <w:sz w:val="18"/>
                <w:szCs w:val="18"/>
              </w:rPr>
              <w:t>Fair value</w:t>
            </w:r>
            <w:r w:rsidR="00354DB3" w:rsidRPr="00F67C87">
              <w:rPr>
                <w:rFonts w:ascii="Arial" w:hAnsi="Arial" w:cs="Arial"/>
                <w:sz w:val="18"/>
                <w:szCs w:val="18"/>
              </w:rPr>
              <w:t xml:space="preserve"> </w:t>
            </w:r>
            <w:r w:rsidRPr="00F67C87">
              <w:rPr>
                <w:rFonts w:ascii="Arial" w:hAnsi="Arial" w:cs="Arial"/>
                <w:sz w:val="18"/>
                <w:szCs w:val="18"/>
              </w:rPr>
              <w:t>loss on</w:t>
            </w:r>
            <w:r w:rsidR="00593901" w:rsidRPr="00F67C87">
              <w:rPr>
                <w:rFonts w:ascii="Arial" w:hAnsi="Arial" w:cs="Arial"/>
                <w:sz w:val="18"/>
                <w:szCs w:val="18"/>
              </w:rPr>
              <w:t xml:space="preserve"> financial assets </w:t>
            </w:r>
          </w:p>
          <w:p w14:paraId="2E142850" w14:textId="7EB486FC" w:rsidR="00A2338E" w:rsidRPr="00F67C87" w:rsidRDefault="00593901" w:rsidP="0060675D">
            <w:pPr>
              <w:ind w:left="1110"/>
              <w:rPr>
                <w:rFonts w:ascii="Arial" w:hAnsi="Arial" w:cs="Arial"/>
                <w:sz w:val="18"/>
                <w:szCs w:val="18"/>
              </w:rPr>
            </w:pPr>
            <w:r w:rsidRPr="00F67C87">
              <w:rPr>
                <w:rFonts w:ascii="Arial" w:hAnsi="Arial" w:cs="Arial"/>
                <w:sz w:val="18"/>
                <w:szCs w:val="18"/>
              </w:rPr>
              <w:t xml:space="preserve">measured </w:t>
            </w:r>
            <w:r w:rsidR="00CE5C84" w:rsidRPr="00F67C87">
              <w:rPr>
                <w:rFonts w:ascii="Arial" w:hAnsi="Arial" w:cs="Arial"/>
                <w:sz w:val="18"/>
                <w:szCs w:val="18"/>
              </w:rPr>
              <w:t>at FVPL recognised in gains/(losses)</w:t>
            </w:r>
          </w:p>
        </w:tc>
        <w:tc>
          <w:tcPr>
            <w:tcW w:w="1440" w:type="dxa"/>
            <w:tcBorders>
              <w:bottom w:val="single" w:sz="4" w:space="0" w:color="auto"/>
            </w:tcBorders>
            <w:shd w:val="clear" w:color="auto" w:fill="auto"/>
          </w:tcPr>
          <w:p w14:paraId="1D314A04" w14:textId="77777777" w:rsidR="0060675D" w:rsidRPr="00F67C87" w:rsidRDefault="0060675D">
            <w:pPr>
              <w:ind w:right="-72"/>
              <w:jc w:val="right"/>
              <w:rPr>
                <w:rFonts w:ascii="Arial" w:hAnsi="Arial" w:cs="Arial"/>
                <w:sz w:val="18"/>
                <w:szCs w:val="18"/>
              </w:rPr>
            </w:pPr>
          </w:p>
          <w:p w14:paraId="7181E583" w14:textId="77777777" w:rsidR="0060675D" w:rsidRPr="00F67C87" w:rsidRDefault="0060675D">
            <w:pPr>
              <w:ind w:right="-72"/>
              <w:jc w:val="right"/>
              <w:rPr>
                <w:rFonts w:ascii="Arial" w:hAnsi="Arial" w:cs="Arial"/>
                <w:sz w:val="18"/>
                <w:szCs w:val="18"/>
              </w:rPr>
            </w:pPr>
          </w:p>
          <w:p w14:paraId="565B5456" w14:textId="06F148C8" w:rsidR="00A2338E" w:rsidRPr="00F67C87" w:rsidRDefault="00A2338E">
            <w:pPr>
              <w:ind w:right="-72"/>
              <w:jc w:val="right"/>
              <w:rPr>
                <w:rFonts w:ascii="Arial" w:hAnsi="Arial" w:cs="Arial"/>
                <w:sz w:val="18"/>
                <w:szCs w:val="18"/>
              </w:rPr>
            </w:pPr>
            <w:r w:rsidRPr="00F67C87">
              <w:rPr>
                <w:rFonts w:ascii="Arial" w:hAnsi="Arial" w:cs="Arial"/>
                <w:sz w:val="18"/>
                <w:szCs w:val="18"/>
              </w:rPr>
              <w:t>2,500,000</w:t>
            </w:r>
          </w:p>
        </w:tc>
        <w:tc>
          <w:tcPr>
            <w:tcW w:w="1440" w:type="dxa"/>
            <w:tcBorders>
              <w:bottom w:val="single" w:sz="4" w:space="0" w:color="auto"/>
            </w:tcBorders>
            <w:shd w:val="clear" w:color="auto" w:fill="auto"/>
          </w:tcPr>
          <w:p w14:paraId="2D8F2C5B" w14:textId="77777777" w:rsidR="0060675D" w:rsidRPr="00F67C87" w:rsidRDefault="0060675D">
            <w:pPr>
              <w:ind w:right="-72"/>
              <w:jc w:val="right"/>
              <w:rPr>
                <w:rFonts w:ascii="Arial" w:hAnsi="Arial" w:cs="Arial"/>
                <w:sz w:val="18"/>
                <w:szCs w:val="18"/>
              </w:rPr>
            </w:pPr>
          </w:p>
          <w:p w14:paraId="2B3C2DD8" w14:textId="77777777" w:rsidR="0060675D" w:rsidRPr="00F67C87" w:rsidRDefault="0060675D">
            <w:pPr>
              <w:ind w:right="-72"/>
              <w:jc w:val="right"/>
              <w:rPr>
                <w:rFonts w:ascii="Arial" w:hAnsi="Arial" w:cs="Arial"/>
                <w:sz w:val="18"/>
                <w:szCs w:val="18"/>
              </w:rPr>
            </w:pPr>
          </w:p>
          <w:p w14:paraId="08BF47D4" w14:textId="68A55F0C" w:rsidR="00A2338E" w:rsidRPr="00F67C87" w:rsidRDefault="00A2338E">
            <w:pPr>
              <w:ind w:right="-72"/>
              <w:jc w:val="right"/>
              <w:rPr>
                <w:rFonts w:ascii="Arial" w:hAnsi="Arial" w:cs="Arial"/>
                <w:sz w:val="18"/>
                <w:szCs w:val="18"/>
              </w:rPr>
            </w:pPr>
            <w:r w:rsidRPr="00F67C87">
              <w:rPr>
                <w:rFonts w:ascii="Arial" w:hAnsi="Arial" w:cs="Arial"/>
                <w:sz w:val="18"/>
                <w:szCs w:val="18"/>
              </w:rPr>
              <w:t>-</w:t>
            </w:r>
          </w:p>
        </w:tc>
        <w:tc>
          <w:tcPr>
            <w:tcW w:w="1440" w:type="dxa"/>
            <w:tcBorders>
              <w:bottom w:val="single" w:sz="4" w:space="0" w:color="auto"/>
            </w:tcBorders>
            <w:shd w:val="clear" w:color="auto" w:fill="auto"/>
          </w:tcPr>
          <w:p w14:paraId="23963224" w14:textId="77777777" w:rsidR="0060675D" w:rsidRPr="00F67C87" w:rsidRDefault="0060675D">
            <w:pPr>
              <w:ind w:right="-72"/>
              <w:jc w:val="right"/>
              <w:rPr>
                <w:rFonts w:ascii="Arial" w:hAnsi="Arial" w:cs="Arial"/>
                <w:sz w:val="18"/>
                <w:szCs w:val="18"/>
              </w:rPr>
            </w:pPr>
          </w:p>
          <w:p w14:paraId="43D99F36" w14:textId="77777777" w:rsidR="0060675D" w:rsidRPr="00F67C87" w:rsidRDefault="0060675D">
            <w:pPr>
              <w:ind w:right="-72"/>
              <w:jc w:val="right"/>
              <w:rPr>
                <w:rFonts w:ascii="Arial" w:hAnsi="Arial" w:cs="Arial"/>
                <w:sz w:val="18"/>
                <w:szCs w:val="18"/>
              </w:rPr>
            </w:pPr>
          </w:p>
          <w:p w14:paraId="2D3348AA" w14:textId="540E4E2B" w:rsidR="00A2338E" w:rsidRPr="00F67C87" w:rsidRDefault="00A2338E">
            <w:pPr>
              <w:ind w:right="-72"/>
              <w:jc w:val="right"/>
              <w:rPr>
                <w:rFonts w:ascii="Arial" w:hAnsi="Arial" w:cs="Arial"/>
                <w:sz w:val="18"/>
                <w:szCs w:val="18"/>
              </w:rPr>
            </w:pPr>
            <w:r w:rsidRPr="00F67C87">
              <w:rPr>
                <w:rFonts w:ascii="Arial" w:hAnsi="Arial" w:cs="Arial"/>
                <w:sz w:val="18"/>
                <w:szCs w:val="18"/>
              </w:rPr>
              <w:t>2,500,000</w:t>
            </w:r>
          </w:p>
        </w:tc>
        <w:tc>
          <w:tcPr>
            <w:tcW w:w="1440" w:type="dxa"/>
            <w:tcBorders>
              <w:bottom w:val="single" w:sz="4" w:space="0" w:color="auto"/>
            </w:tcBorders>
            <w:shd w:val="clear" w:color="auto" w:fill="auto"/>
          </w:tcPr>
          <w:p w14:paraId="20B207CE" w14:textId="77777777" w:rsidR="0060675D" w:rsidRPr="00F67C87" w:rsidRDefault="0060675D">
            <w:pPr>
              <w:ind w:right="-72"/>
              <w:jc w:val="right"/>
              <w:rPr>
                <w:rFonts w:ascii="Arial" w:hAnsi="Arial" w:cs="Arial"/>
                <w:sz w:val="18"/>
                <w:szCs w:val="18"/>
              </w:rPr>
            </w:pPr>
          </w:p>
          <w:p w14:paraId="47DE5CF7" w14:textId="77777777" w:rsidR="0060675D" w:rsidRPr="00F67C87" w:rsidRDefault="0060675D">
            <w:pPr>
              <w:ind w:right="-72"/>
              <w:jc w:val="right"/>
              <w:rPr>
                <w:rFonts w:ascii="Arial" w:hAnsi="Arial" w:cs="Arial"/>
                <w:sz w:val="18"/>
                <w:szCs w:val="18"/>
              </w:rPr>
            </w:pPr>
          </w:p>
          <w:p w14:paraId="23776186" w14:textId="68E22CD2" w:rsidR="00A2338E" w:rsidRPr="00F67C87" w:rsidRDefault="00A2338E">
            <w:pPr>
              <w:ind w:right="-72"/>
              <w:jc w:val="right"/>
              <w:rPr>
                <w:rFonts w:ascii="Arial" w:hAnsi="Arial" w:cs="Arial"/>
                <w:sz w:val="18"/>
                <w:szCs w:val="18"/>
              </w:rPr>
            </w:pPr>
            <w:r w:rsidRPr="00F67C87">
              <w:rPr>
                <w:rFonts w:ascii="Arial" w:hAnsi="Arial" w:cs="Arial"/>
                <w:sz w:val="18"/>
                <w:szCs w:val="18"/>
              </w:rPr>
              <w:t>-</w:t>
            </w:r>
          </w:p>
        </w:tc>
      </w:tr>
      <w:tr w:rsidR="00A2338E" w:rsidRPr="00F67C87" w14:paraId="5458E09B" w14:textId="77777777">
        <w:tc>
          <w:tcPr>
            <w:tcW w:w="3780" w:type="dxa"/>
            <w:shd w:val="clear" w:color="auto" w:fill="auto"/>
          </w:tcPr>
          <w:p w14:paraId="31539B0E" w14:textId="77777777" w:rsidR="00A2338E" w:rsidRPr="00F67C87" w:rsidRDefault="00A2338E">
            <w:pPr>
              <w:ind w:left="882"/>
              <w:rPr>
                <w:rFonts w:ascii="Arial" w:hAnsi="Arial" w:cs="Arial"/>
                <w:sz w:val="18"/>
                <w:szCs w:val="18"/>
              </w:rPr>
            </w:pPr>
          </w:p>
        </w:tc>
        <w:tc>
          <w:tcPr>
            <w:tcW w:w="1440" w:type="dxa"/>
            <w:tcBorders>
              <w:top w:val="single" w:sz="4" w:space="0" w:color="auto"/>
              <w:left w:val="nil"/>
              <w:right w:val="nil"/>
            </w:tcBorders>
            <w:shd w:val="clear" w:color="auto" w:fill="auto"/>
          </w:tcPr>
          <w:p w14:paraId="6F702706" w14:textId="77777777" w:rsidR="00A2338E" w:rsidRPr="00F67C87" w:rsidRDefault="00A2338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3C960133" w14:textId="77777777" w:rsidR="00A2338E" w:rsidRPr="00F67C87" w:rsidRDefault="00A2338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1B8CA48" w14:textId="77777777" w:rsidR="00A2338E" w:rsidRPr="00F67C87" w:rsidRDefault="00A2338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935144F" w14:textId="77777777" w:rsidR="00A2338E" w:rsidRPr="00F67C87" w:rsidRDefault="00A2338E">
            <w:pPr>
              <w:ind w:right="-72"/>
              <w:jc w:val="right"/>
              <w:rPr>
                <w:rFonts w:ascii="Arial" w:hAnsi="Arial" w:cs="Arial"/>
                <w:sz w:val="18"/>
                <w:szCs w:val="18"/>
              </w:rPr>
            </w:pPr>
          </w:p>
        </w:tc>
      </w:tr>
      <w:tr w:rsidR="00A2338E" w:rsidRPr="00F67C87" w14:paraId="52A1B0D7" w14:textId="77777777">
        <w:tc>
          <w:tcPr>
            <w:tcW w:w="3780" w:type="dxa"/>
            <w:shd w:val="clear" w:color="auto" w:fill="auto"/>
          </w:tcPr>
          <w:p w14:paraId="70AD8634" w14:textId="77777777" w:rsidR="00A2338E" w:rsidRPr="00F67C87" w:rsidRDefault="00A2338E">
            <w:pPr>
              <w:ind w:left="882"/>
              <w:rPr>
                <w:rFonts w:ascii="Arial" w:hAnsi="Arial" w:cs="Arial"/>
                <w:sz w:val="18"/>
                <w:szCs w:val="18"/>
              </w:rPr>
            </w:pPr>
          </w:p>
        </w:tc>
        <w:tc>
          <w:tcPr>
            <w:tcW w:w="1440" w:type="dxa"/>
            <w:tcBorders>
              <w:left w:val="nil"/>
              <w:bottom w:val="single" w:sz="4" w:space="0" w:color="auto"/>
              <w:right w:val="nil"/>
            </w:tcBorders>
            <w:shd w:val="clear" w:color="auto" w:fill="auto"/>
          </w:tcPr>
          <w:p w14:paraId="4C02684F" w14:textId="594BB0B3" w:rsidR="00A2338E" w:rsidRPr="00F67C87" w:rsidRDefault="00A2338E">
            <w:pPr>
              <w:ind w:right="-72"/>
              <w:jc w:val="right"/>
              <w:rPr>
                <w:rFonts w:ascii="Arial" w:hAnsi="Arial" w:cs="Arial"/>
                <w:sz w:val="18"/>
                <w:szCs w:val="18"/>
              </w:rPr>
            </w:pPr>
            <w:r w:rsidRPr="00F67C87">
              <w:rPr>
                <w:rFonts w:ascii="Arial" w:hAnsi="Arial" w:cs="Arial"/>
                <w:sz w:val="18"/>
                <w:szCs w:val="18"/>
              </w:rPr>
              <w:t>2,500,000</w:t>
            </w:r>
          </w:p>
        </w:tc>
        <w:tc>
          <w:tcPr>
            <w:tcW w:w="1440" w:type="dxa"/>
            <w:tcBorders>
              <w:left w:val="nil"/>
              <w:bottom w:val="single" w:sz="4" w:space="0" w:color="auto"/>
              <w:right w:val="nil"/>
            </w:tcBorders>
            <w:shd w:val="clear" w:color="auto" w:fill="auto"/>
          </w:tcPr>
          <w:p w14:paraId="13687C70" w14:textId="66FF5AE1" w:rsidR="00A2338E" w:rsidRPr="00F67C87" w:rsidRDefault="00A2338E">
            <w:pPr>
              <w:ind w:right="-72"/>
              <w:jc w:val="right"/>
              <w:rPr>
                <w:rFonts w:ascii="Arial" w:hAnsi="Arial" w:cs="Arial"/>
                <w:sz w:val="18"/>
                <w:szCs w:val="18"/>
              </w:rPr>
            </w:pPr>
            <w:r w:rsidRPr="00F67C87">
              <w:rPr>
                <w:rFonts w:ascii="Arial" w:hAnsi="Arial" w:cs="Arial"/>
                <w:sz w:val="18"/>
                <w:szCs w:val="18"/>
              </w:rPr>
              <w:t>-</w:t>
            </w:r>
          </w:p>
        </w:tc>
        <w:tc>
          <w:tcPr>
            <w:tcW w:w="1440" w:type="dxa"/>
            <w:tcBorders>
              <w:left w:val="nil"/>
              <w:bottom w:val="single" w:sz="4" w:space="0" w:color="auto"/>
              <w:right w:val="nil"/>
            </w:tcBorders>
            <w:shd w:val="clear" w:color="auto" w:fill="auto"/>
          </w:tcPr>
          <w:p w14:paraId="2A7A9115" w14:textId="3527ACBF" w:rsidR="00A2338E" w:rsidRPr="00F67C87" w:rsidRDefault="00A2338E">
            <w:pPr>
              <w:ind w:right="-72"/>
              <w:jc w:val="right"/>
              <w:rPr>
                <w:rFonts w:ascii="Arial" w:hAnsi="Arial" w:cs="Arial"/>
                <w:sz w:val="18"/>
                <w:szCs w:val="18"/>
              </w:rPr>
            </w:pPr>
            <w:r w:rsidRPr="00F67C87">
              <w:rPr>
                <w:rFonts w:ascii="Arial" w:hAnsi="Arial" w:cs="Arial"/>
                <w:sz w:val="18"/>
                <w:szCs w:val="18"/>
              </w:rPr>
              <w:t>2,500,000</w:t>
            </w:r>
          </w:p>
        </w:tc>
        <w:tc>
          <w:tcPr>
            <w:tcW w:w="1440" w:type="dxa"/>
            <w:tcBorders>
              <w:left w:val="nil"/>
              <w:bottom w:val="single" w:sz="4" w:space="0" w:color="auto"/>
              <w:right w:val="nil"/>
            </w:tcBorders>
            <w:shd w:val="clear" w:color="auto" w:fill="auto"/>
          </w:tcPr>
          <w:p w14:paraId="3B1C958A" w14:textId="4FA85EC9" w:rsidR="00A2338E" w:rsidRPr="00F67C87" w:rsidRDefault="00A2338E">
            <w:pPr>
              <w:ind w:right="-72"/>
              <w:jc w:val="right"/>
              <w:rPr>
                <w:rFonts w:ascii="Arial" w:hAnsi="Arial" w:cs="Arial"/>
                <w:sz w:val="18"/>
                <w:szCs w:val="18"/>
              </w:rPr>
            </w:pPr>
            <w:r w:rsidRPr="00F67C87">
              <w:rPr>
                <w:rFonts w:ascii="Arial" w:hAnsi="Arial" w:cs="Arial"/>
                <w:sz w:val="18"/>
                <w:szCs w:val="18"/>
              </w:rPr>
              <w:t>-</w:t>
            </w:r>
          </w:p>
        </w:tc>
      </w:tr>
    </w:tbl>
    <w:p w14:paraId="15A6CA71" w14:textId="77777777" w:rsidR="00981C54" w:rsidRDefault="00981C54" w:rsidP="00E63D81">
      <w:pPr>
        <w:ind w:left="540"/>
        <w:rPr>
          <w:rFonts w:ascii="Arial" w:hAnsi="Arial" w:cs="Arial"/>
          <w:b/>
          <w:sz w:val="18"/>
          <w:szCs w:val="18"/>
        </w:rPr>
      </w:pPr>
    </w:p>
    <w:p w14:paraId="79C2AE2D" w14:textId="33747484" w:rsidR="00E63D81" w:rsidRPr="00F67C87" w:rsidRDefault="00E63D81" w:rsidP="00E63D81">
      <w:pPr>
        <w:ind w:left="540"/>
        <w:rPr>
          <w:rFonts w:ascii="Arial" w:hAnsi="Arial" w:cs="Arial"/>
          <w:b/>
          <w:sz w:val="18"/>
          <w:szCs w:val="18"/>
        </w:rPr>
      </w:pPr>
      <w:r w:rsidRPr="00F67C87">
        <w:rPr>
          <w:rFonts w:ascii="Arial" w:hAnsi="Arial" w:cs="Arial"/>
          <w:b/>
          <w:sz w:val="18"/>
          <w:szCs w:val="18"/>
        </w:rPr>
        <w:t>Significant acquisition during the year</w:t>
      </w:r>
    </w:p>
    <w:p w14:paraId="3CA0DDC6" w14:textId="77777777" w:rsidR="00E63D81" w:rsidRPr="00F67C87" w:rsidRDefault="00E63D81" w:rsidP="00E63D81">
      <w:pPr>
        <w:ind w:left="540"/>
        <w:rPr>
          <w:rFonts w:ascii="Arial" w:eastAsia="Angsana New" w:hAnsi="Arial" w:cs="Arial"/>
          <w:sz w:val="18"/>
          <w:szCs w:val="18"/>
          <w:lang w:val="en-US"/>
        </w:rPr>
      </w:pPr>
    </w:p>
    <w:p w14:paraId="0268BE4A" w14:textId="65C05A23" w:rsidR="00E63D81" w:rsidRPr="00F67C87" w:rsidRDefault="00E63D81" w:rsidP="00E63D81">
      <w:pPr>
        <w:ind w:left="540"/>
        <w:rPr>
          <w:rFonts w:ascii="Arial" w:eastAsia="Arial Unicode MS" w:hAnsi="Arial" w:cs="Arial"/>
          <w:sz w:val="18"/>
          <w:szCs w:val="18"/>
        </w:rPr>
      </w:pPr>
      <w:r w:rsidRPr="00F67C87">
        <w:rPr>
          <w:rFonts w:ascii="Arial" w:eastAsia="Arial Unicode MS" w:hAnsi="Arial" w:cs="Arial"/>
          <w:sz w:val="18"/>
          <w:szCs w:val="18"/>
        </w:rPr>
        <w:t xml:space="preserve">During the year 2023, the Company acquired investment measured at fair value through profit or loss of Baht </w:t>
      </w:r>
      <w:r w:rsidRPr="00F67C87">
        <w:rPr>
          <w:rFonts w:ascii="Arial" w:eastAsia="Arial Unicode MS" w:hAnsi="Arial" w:cs="Arial"/>
          <w:sz w:val="18"/>
          <w:szCs w:val="18"/>
        </w:rPr>
        <w:br/>
        <w:t xml:space="preserve">2.50 million. However, there are no transactions recognised in profit or loss at the end of period due to, as at </w:t>
      </w:r>
      <w:r w:rsidR="00981C54">
        <w:rPr>
          <w:rFonts w:ascii="Arial" w:eastAsia="Arial Unicode MS" w:hAnsi="Arial" w:cs="Arial"/>
          <w:sz w:val="18"/>
          <w:szCs w:val="18"/>
        </w:rPr>
        <w:br/>
      </w:r>
      <w:r w:rsidRPr="00F67C87">
        <w:rPr>
          <w:rFonts w:ascii="Arial" w:eastAsia="Arial Unicode MS" w:hAnsi="Arial" w:cs="Arial"/>
          <w:sz w:val="18"/>
          <w:szCs w:val="18"/>
        </w:rPr>
        <w:t>31 December 2023, fair value of investment is equal to the cash paid for the investment. H</w:t>
      </w:r>
      <w:r w:rsidR="00373E4C" w:rsidRPr="00F67C87">
        <w:rPr>
          <w:rFonts w:ascii="Arial" w:eastAsia="Arial Unicode MS" w:hAnsi="Arial" w:cs="Arial"/>
          <w:sz w:val="18"/>
          <w:szCs w:val="18"/>
        </w:rPr>
        <w:t>owever</w:t>
      </w:r>
      <w:r w:rsidRPr="00F67C87">
        <w:rPr>
          <w:rFonts w:ascii="Arial" w:eastAsia="Arial Unicode MS" w:hAnsi="Arial" w:cs="Arial"/>
          <w:sz w:val="18"/>
          <w:szCs w:val="18"/>
        </w:rPr>
        <w:t>, during the year 2024, the Group recognised total amount of the fair value of investment.</w:t>
      </w:r>
    </w:p>
    <w:p w14:paraId="0758C9B2" w14:textId="77777777" w:rsidR="00E63D81" w:rsidRPr="00F67C87" w:rsidRDefault="00E63D81" w:rsidP="00E63D81">
      <w:pPr>
        <w:ind w:left="540"/>
        <w:rPr>
          <w:rFonts w:ascii="Arial" w:eastAsia="Angsana New" w:hAnsi="Arial" w:cs="Arial"/>
          <w:sz w:val="18"/>
          <w:szCs w:val="22"/>
        </w:rPr>
      </w:pPr>
    </w:p>
    <w:p w14:paraId="743E569A" w14:textId="63C21D22" w:rsidR="00981C54" w:rsidRDefault="00E63D81" w:rsidP="00E63D81">
      <w:pPr>
        <w:ind w:left="540"/>
        <w:rPr>
          <w:rFonts w:ascii="Arial" w:eastAsia="Angsana New" w:hAnsi="Arial" w:cs="Arial"/>
          <w:sz w:val="18"/>
          <w:szCs w:val="18"/>
        </w:rPr>
      </w:pPr>
      <w:r w:rsidRPr="00F67C87">
        <w:rPr>
          <w:rFonts w:ascii="Arial" w:eastAsia="Angsana New" w:hAnsi="Arial" w:cs="Arial"/>
          <w:sz w:val="18"/>
          <w:szCs w:val="18"/>
        </w:rPr>
        <w:t>Information about the Group’s exposure to price risk is provided in note 7.</w:t>
      </w:r>
    </w:p>
    <w:p w14:paraId="28E49F4F" w14:textId="77777777" w:rsidR="00981C54" w:rsidRDefault="00981C54">
      <w:pPr>
        <w:rPr>
          <w:rFonts w:ascii="Arial" w:eastAsia="Angsana New" w:hAnsi="Arial" w:cs="Arial"/>
          <w:sz w:val="18"/>
          <w:szCs w:val="18"/>
        </w:rPr>
      </w:pPr>
      <w:r>
        <w:rPr>
          <w:rFonts w:ascii="Arial" w:eastAsia="Angsana New" w:hAnsi="Arial" w:cs="Arial"/>
          <w:sz w:val="18"/>
          <w:szCs w:val="18"/>
        </w:rPr>
        <w:br w:type="page"/>
      </w:r>
    </w:p>
    <w:tbl>
      <w:tblPr>
        <w:tblW w:w="9461" w:type="dxa"/>
        <w:tblLayout w:type="fixed"/>
        <w:tblLook w:val="0400" w:firstRow="0" w:lastRow="0" w:firstColumn="0" w:lastColumn="0" w:noHBand="0" w:noVBand="1"/>
      </w:tblPr>
      <w:tblGrid>
        <w:gridCol w:w="9461"/>
      </w:tblGrid>
      <w:tr w:rsidR="00F37A98" w:rsidRPr="00981C54" w14:paraId="458B0A5B" w14:textId="77777777" w:rsidTr="00F37A98">
        <w:trPr>
          <w:trHeight w:val="389"/>
        </w:trPr>
        <w:tc>
          <w:tcPr>
            <w:tcW w:w="9461" w:type="dxa"/>
            <w:shd w:val="clear" w:color="auto" w:fill="auto"/>
            <w:vAlign w:val="center"/>
          </w:tcPr>
          <w:p w14:paraId="4F45D862" w14:textId="2CE18B44" w:rsidR="005D6209" w:rsidRPr="00981C54" w:rsidRDefault="005D6209" w:rsidP="00A05CAD">
            <w:pPr>
              <w:ind w:left="432" w:hanging="542"/>
              <w:rPr>
                <w:rFonts w:ascii="Arial" w:eastAsia="Angsana New" w:hAnsi="Arial" w:cs="Arial"/>
                <w:b/>
                <w:sz w:val="18"/>
                <w:szCs w:val="18"/>
              </w:rPr>
            </w:pPr>
            <w:r w:rsidRPr="00981C54">
              <w:rPr>
                <w:rFonts w:ascii="Arial" w:eastAsia="Angsana New" w:hAnsi="Arial" w:cs="Arial"/>
                <w:b/>
                <w:sz w:val="18"/>
                <w:szCs w:val="18"/>
              </w:rPr>
              <w:lastRenderedPageBreak/>
              <w:t>1</w:t>
            </w:r>
            <w:r w:rsidR="00E75603" w:rsidRPr="00981C54">
              <w:rPr>
                <w:rFonts w:ascii="Arial" w:eastAsia="Angsana New" w:hAnsi="Arial" w:cs="Arial"/>
                <w:b/>
                <w:sz w:val="18"/>
                <w:szCs w:val="18"/>
              </w:rPr>
              <w:t>3</w:t>
            </w:r>
            <w:r w:rsidRPr="00981C54">
              <w:rPr>
                <w:rFonts w:ascii="Arial" w:eastAsia="Angsana New" w:hAnsi="Arial" w:cs="Arial"/>
                <w:b/>
                <w:sz w:val="18"/>
                <w:szCs w:val="18"/>
              </w:rPr>
              <w:tab/>
              <w:t>Investments in subsidiaries</w:t>
            </w:r>
          </w:p>
        </w:tc>
      </w:tr>
    </w:tbl>
    <w:p w14:paraId="02192E56" w14:textId="77777777" w:rsidR="005D6209" w:rsidRPr="00981C54" w:rsidRDefault="005D6209" w:rsidP="005D6209">
      <w:pPr>
        <w:ind w:left="540" w:hanging="540"/>
        <w:rPr>
          <w:rFonts w:ascii="Arial" w:eastAsia="Angsana New" w:hAnsi="Arial" w:cs="Arial"/>
          <w:bCs/>
          <w:sz w:val="18"/>
          <w:szCs w:val="18"/>
        </w:rPr>
      </w:pPr>
    </w:p>
    <w:tbl>
      <w:tblPr>
        <w:tblW w:w="9441" w:type="dxa"/>
        <w:tblLayout w:type="fixed"/>
        <w:tblLook w:val="0000" w:firstRow="0" w:lastRow="0" w:firstColumn="0" w:lastColumn="0" w:noHBand="0" w:noVBand="0"/>
      </w:tblPr>
      <w:tblGrid>
        <w:gridCol w:w="6705"/>
        <w:gridCol w:w="1368"/>
        <w:gridCol w:w="1368"/>
      </w:tblGrid>
      <w:tr w:rsidR="00F37A98" w:rsidRPr="00981C54" w14:paraId="67C926DD" w14:textId="77777777" w:rsidTr="00BB3EA6">
        <w:tc>
          <w:tcPr>
            <w:tcW w:w="6705" w:type="dxa"/>
            <w:shd w:val="clear" w:color="auto" w:fill="auto"/>
            <w:vAlign w:val="bottom"/>
          </w:tcPr>
          <w:p w14:paraId="1B135497" w14:textId="77777777" w:rsidR="005D6209" w:rsidRPr="00981C54" w:rsidRDefault="005D6209" w:rsidP="003027BB">
            <w:pPr>
              <w:ind w:left="-86" w:right="-72"/>
              <w:jc w:val="left"/>
              <w:rPr>
                <w:rFonts w:ascii="Arial" w:eastAsia="Angsana New" w:hAnsi="Arial" w:cs="Arial"/>
                <w:sz w:val="18"/>
                <w:szCs w:val="18"/>
              </w:rPr>
            </w:pPr>
          </w:p>
        </w:tc>
        <w:tc>
          <w:tcPr>
            <w:tcW w:w="2736" w:type="dxa"/>
            <w:gridSpan w:val="2"/>
            <w:shd w:val="clear" w:color="auto" w:fill="auto"/>
            <w:vAlign w:val="bottom"/>
          </w:tcPr>
          <w:p w14:paraId="4FA0D2F0" w14:textId="77777777" w:rsidR="005D6209" w:rsidRPr="00981C54" w:rsidRDefault="005D6209" w:rsidP="003027BB">
            <w:pPr>
              <w:ind w:right="-72"/>
              <w:jc w:val="center"/>
              <w:rPr>
                <w:rFonts w:ascii="Arial" w:eastAsia="Angsana New" w:hAnsi="Arial" w:cs="Arial"/>
                <w:b/>
                <w:sz w:val="18"/>
                <w:szCs w:val="18"/>
              </w:rPr>
            </w:pPr>
            <w:r w:rsidRPr="00981C54">
              <w:rPr>
                <w:rFonts w:ascii="Arial" w:eastAsia="Angsana New" w:hAnsi="Arial" w:cs="Arial"/>
                <w:b/>
                <w:sz w:val="18"/>
                <w:szCs w:val="18"/>
              </w:rPr>
              <w:t>Separate</w:t>
            </w:r>
          </w:p>
        </w:tc>
      </w:tr>
      <w:tr w:rsidR="00F37A98" w:rsidRPr="00981C54" w14:paraId="1E16BAC7" w14:textId="77777777" w:rsidTr="00F37A98">
        <w:tc>
          <w:tcPr>
            <w:tcW w:w="6705" w:type="dxa"/>
            <w:shd w:val="clear" w:color="auto" w:fill="auto"/>
            <w:vAlign w:val="bottom"/>
          </w:tcPr>
          <w:p w14:paraId="2AE4D8C8" w14:textId="77777777" w:rsidR="005D6209" w:rsidRPr="00981C54" w:rsidRDefault="005D6209" w:rsidP="003027BB">
            <w:pPr>
              <w:ind w:left="-86" w:right="-72"/>
              <w:jc w:val="left"/>
              <w:rPr>
                <w:rFonts w:ascii="Arial" w:eastAsia="Angsana New" w:hAnsi="Arial" w:cs="Arial"/>
                <w:sz w:val="18"/>
                <w:szCs w:val="18"/>
              </w:rPr>
            </w:pPr>
          </w:p>
        </w:tc>
        <w:tc>
          <w:tcPr>
            <w:tcW w:w="2736" w:type="dxa"/>
            <w:gridSpan w:val="2"/>
            <w:tcBorders>
              <w:bottom w:val="single" w:sz="4" w:space="0" w:color="000000"/>
            </w:tcBorders>
            <w:shd w:val="clear" w:color="auto" w:fill="auto"/>
            <w:vAlign w:val="bottom"/>
          </w:tcPr>
          <w:p w14:paraId="285D4B19" w14:textId="77777777" w:rsidR="005D6209" w:rsidRPr="00981C54" w:rsidRDefault="005D6209" w:rsidP="003027BB">
            <w:pPr>
              <w:ind w:right="-72"/>
              <w:jc w:val="center"/>
              <w:rPr>
                <w:rFonts w:ascii="Arial" w:eastAsia="Angsana New" w:hAnsi="Arial" w:cs="Arial"/>
                <w:b/>
                <w:sz w:val="18"/>
                <w:szCs w:val="18"/>
              </w:rPr>
            </w:pPr>
            <w:r w:rsidRPr="00981C54">
              <w:rPr>
                <w:rFonts w:ascii="Arial" w:eastAsia="Angsana New" w:hAnsi="Arial" w:cs="Arial"/>
                <w:b/>
                <w:sz w:val="18"/>
                <w:szCs w:val="18"/>
              </w:rPr>
              <w:t>financial statements</w:t>
            </w:r>
          </w:p>
        </w:tc>
      </w:tr>
      <w:tr w:rsidR="00F37A98" w:rsidRPr="00981C54" w14:paraId="50D84C19" w14:textId="77777777" w:rsidTr="00F37A98">
        <w:tc>
          <w:tcPr>
            <w:tcW w:w="6705" w:type="dxa"/>
            <w:shd w:val="clear" w:color="auto" w:fill="auto"/>
            <w:vAlign w:val="bottom"/>
          </w:tcPr>
          <w:p w14:paraId="69081CB6" w14:textId="77777777" w:rsidR="005D6209" w:rsidRPr="00981C54" w:rsidRDefault="005D6209" w:rsidP="003027BB">
            <w:pPr>
              <w:ind w:left="-86" w:right="-72"/>
              <w:jc w:val="left"/>
              <w:rPr>
                <w:rFonts w:ascii="Arial" w:eastAsia="Angsana New" w:hAnsi="Arial" w:cs="Arial"/>
                <w:sz w:val="18"/>
                <w:szCs w:val="18"/>
              </w:rPr>
            </w:pPr>
          </w:p>
        </w:tc>
        <w:tc>
          <w:tcPr>
            <w:tcW w:w="1368" w:type="dxa"/>
            <w:tcBorders>
              <w:top w:val="single" w:sz="4" w:space="0" w:color="000000"/>
              <w:bottom w:val="single" w:sz="4" w:space="0" w:color="000000"/>
            </w:tcBorders>
            <w:shd w:val="clear" w:color="auto" w:fill="auto"/>
            <w:vAlign w:val="bottom"/>
          </w:tcPr>
          <w:p w14:paraId="774269B3" w14:textId="7AAA09CE" w:rsidR="005D6209" w:rsidRPr="00981C54" w:rsidRDefault="003D5522" w:rsidP="003027BB">
            <w:pPr>
              <w:ind w:right="-72"/>
              <w:jc w:val="right"/>
              <w:rPr>
                <w:rFonts w:ascii="Arial" w:eastAsia="Angsana New" w:hAnsi="Arial" w:cs="Arial"/>
                <w:b/>
                <w:sz w:val="18"/>
                <w:szCs w:val="18"/>
              </w:rPr>
            </w:pPr>
            <w:r w:rsidRPr="00981C54">
              <w:rPr>
                <w:rFonts w:ascii="Arial" w:eastAsia="Angsana New" w:hAnsi="Arial" w:cs="Arial"/>
                <w:b/>
                <w:sz w:val="18"/>
                <w:szCs w:val="18"/>
              </w:rPr>
              <w:t>2024</w:t>
            </w:r>
          </w:p>
          <w:p w14:paraId="49DDF455" w14:textId="77777777" w:rsidR="005D6209" w:rsidRPr="00981C54" w:rsidRDefault="005D6209" w:rsidP="003027BB">
            <w:pPr>
              <w:ind w:right="-72"/>
              <w:jc w:val="right"/>
              <w:rPr>
                <w:rFonts w:ascii="Arial" w:eastAsia="Angsana New" w:hAnsi="Arial" w:cs="Arial"/>
                <w:b/>
                <w:sz w:val="18"/>
                <w:szCs w:val="18"/>
              </w:rPr>
            </w:pPr>
            <w:r w:rsidRPr="00981C54">
              <w:rPr>
                <w:rFonts w:ascii="Arial" w:eastAsia="Angsana New"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62F347E7" w14:textId="46FFB074" w:rsidR="005D6209" w:rsidRPr="00981C54" w:rsidRDefault="003D5522" w:rsidP="003027BB">
            <w:pPr>
              <w:ind w:right="-72"/>
              <w:jc w:val="right"/>
              <w:rPr>
                <w:rFonts w:ascii="Arial" w:eastAsia="Angsana New" w:hAnsi="Arial" w:cs="Arial"/>
                <w:b/>
                <w:sz w:val="18"/>
                <w:szCs w:val="18"/>
              </w:rPr>
            </w:pPr>
            <w:r w:rsidRPr="00981C54">
              <w:rPr>
                <w:rFonts w:ascii="Arial" w:eastAsia="Angsana New" w:hAnsi="Arial" w:cs="Arial"/>
                <w:b/>
                <w:sz w:val="18"/>
                <w:szCs w:val="18"/>
              </w:rPr>
              <w:t>2023</w:t>
            </w:r>
          </w:p>
          <w:p w14:paraId="2A1A5FC2" w14:textId="77777777" w:rsidR="005D6209" w:rsidRPr="00981C54" w:rsidRDefault="005D6209" w:rsidP="003027BB">
            <w:pPr>
              <w:ind w:right="-72"/>
              <w:jc w:val="right"/>
              <w:rPr>
                <w:rFonts w:ascii="Arial" w:eastAsia="Angsana New" w:hAnsi="Arial" w:cs="Arial"/>
                <w:b/>
                <w:sz w:val="18"/>
                <w:szCs w:val="18"/>
              </w:rPr>
            </w:pPr>
            <w:r w:rsidRPr="00981C54">
              <w:rPr>
                <w:rFonts w:ascii="Arial" w:eastAsia="Angsana New" w:hAnsi="Arial" w:cs="Arial"/>
                <w:b/>
                <w:sz w:val="18"/>
                <w:szCs w:val="18"/>
              </w:rPr>
              <w:t>Baht</w:t>
            </w:r>
          </w:p>
        </w:tc>
      </w:tr>
      <w:tr w:rsidR="007D73A9" w:rsidRPr="00981C54" w14:paraId="35255F66" w14:textId="77777777" w:rsidTr="00F37A98">
        <w:tc>
          <w:tcPr>
            <w:tcW w:w="6705" w:type="dxa"/>
            <w:shd w:val="clear" w:color="auto" w:fill="auto"/>
            <w:vAlign w:val="bottom"/>
          </w:tcPr>
          <w:p w14:paraId="14EC44E2" w14:textId="77777777" w:rsidR="007D73A9" w:rsidRPr="00981C54" w:rsidRDefault="007D73A9" w:rsidP="007D73A9">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471B57DC" w14:textId="77777777" w:rsidR="007D73A9" w:rsidRPr="00981C54" w:rsidRDefault="007D73A9" w:rsidP="007D73A9">
            <w:pPr>
              <w:tabs>
                <w:tab w:val="left" w:pos="1134"/>
                <w:tab w:val="left" w:pos="1276"/>
                <w:tab w:val="center" w:pos="3402"/>
                <w:tab w:val="center" w:pos="4536"/>
                <w:tab w:val="center" w:pos="5670"/>
                <w:tab w:val="center" w:pos="6804"/>
                <w:tab w:val="right" w:pos="7655"/>
              </w:tabs>
              <w:ind w:left="43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7F0670E1" w14:textId="77777777" w:rsidR="007D73A9" w:rsidRPr="00981C54" w:rsidRDefault="007D73A9" w:rsidP="007D73A9">
            <w:pPr>
              <w:tabs>
                <w:tab w:val="left" w:pos="1134"/>
                <w:tab w:val="left" w:pos="1276"/>
                <w:tab w:val="center" w:pos="3402"/>
                <w:tab w:val="center" w:pos="4536"/>
                <w:tab w:val="center" w:pos="5670"/>
                <w:tab w:val="center" w:pos="6804"/>
                <w:tab w:val="right" w:pos="7655"/>
              </w:tabs>
              <w:ind w:left="432"/>
              <w:jc w:val="right"/>
              <w:rPr>
                <w:rFonts w:ascii="Arial" w:eastAsia="Angsana New" w:hAnsi="Arial" w:cs="Arial"/>
                <w:sz w:val="18"/>
                <w:szCs w:val="18"/>
              </w:rPr>
            </w:pPr>
          </w:p>
        </w:tc>
      </w:tr>
      <w:tr w:rsidR="007D73A9" w:rsidRPr="00981C54" w14:paraId="2EFC8997" w14:textId="77777777" w:rsidTr="00F37A98">
        <w:tc>
          <w:tcPr>
            <w:tcW w:w="6705" w:type="dxa"/>
            <w:shd w:val="clear" w:color="auto" w:fill="auto"/>
            <w:vAlign w:val="bottom"/>
          </w:tcPr>
          <w:p w14:paraId="75C9A90A" w14:textId="0F56F23C" w:rsidR="007D73A9" w:rsidRPr="00981C54" w:rsidRDefault="007D73A9" w:rsidP="007D73A9">
            <w:pPr>
              <w:ind w:left="-86" w:right="-72"/>
              <w:jc w:val="left"/>
              <w:rPr>
                <w:rFonts w:ascii="Arial" w:eastAsia="Angsana New" w:hAnsi="Arial" w:cs="Arial"/>
                <w:sz w:val="18"/>
                <w:szCs w:val="18"/>
              </w:rPr>
            </w:pPr>
            <w:r w:rsidRPr="00981C54">
              <w:rPr>
                <w:rFonts w:ascii="Arial" w:eastAsia="Angsana New" w:hAnsi="Arial" w:cs="Arial"/>
                <w:sz w:val="18"/>
                <w:szCs w:val="18"/>
              </w:rPr>
              <w:t>Investment in subsidiaries</w:t>
            </w:r>
          </w:p>
        </w:tc>
        <w:tc>
          <w:tcPr>
            <w:tcW w:w="1368" w:type="dxa"/>
            <w:shd w:val="clear" w:color="auto" w:fill="auto"/>
          </w:tcPr>
          <w:p w14:paraId="5466CE6E" w14:textId="40825992" w:rsidR="007D73A9" w:rsidRPr="00981C54" w:rsidRDefault="007D73A9" w:rsidP="007D73A9">
            <w:pPr>
              <w:ind w:right="-72"/>
              <w:jc w:val="right"/>
              <w:rPr>
                <w:rFonts w:ascii="Arial" w:eastAsia="Angsana New" w:hAnsi="Arial" w:cs="Arial"/>
                <w:sz w:val="18"/>
                <w:szCs w:val="18"/>
              </w:rPr>
            </w:pPr>
            <w:r w:rsidRPr="00981C54">
              <w:rPr>
                <w:rFonts w:ascii="Arial" w:eastAsia="Angsana New" w:hAnsi="Arial" w:cs="Arial"/>
                <w:sz w:val="18"/>
                <w:szCs w:val="18"/>
              </w:rPr>
              <w:t>1,318,426,107</w:t>
            </w:r>
          </w:p>
        </w:tc>
        <w:tc>
          <w:tcPr>
            <w:tcW w:w="1368" w:type="dxa"/>
            <w:shd w:val="clear" w:color="auto" w:fill="auto"/>
          </w:tcPr>
          <w:p w14:paraId="070A3E16" w14:textId="4DDEC5C0" w:rsidR="007D73A9" w:rsidRPr="00981C54" w:rsidRDefault="007D73A9" w:rsidP="007D73A9">
            <w:pPr>
              <w:ind w:right="-72"/>
              <w:jc w:val="right"/>
              <w:rPr>
                <w:rFonts w:ascii="Arial" w:eastAsia="Angsana New" w:hAnsi="Arial" w:cs="Arial"/>
                <w:sz w:val="18"/>
                <w:szCs w:val="18"/>
              </w:rPr>
            </w:pPr>
            <w:r w:rsidRPr="00981C54">
              <w:rPr>
                <w:rFonts w:ascii="Arial" w:eastAsia="Angsana New" w:hAnsi="Arial" w:cs="Arial"/>
                <w:sz w:val="18"/>
                <w:szCs w:val="18"/>
              </w:rPr>
              <w:t>1,318,426,107</w:t>
            </w:r>
          </w:p>
        </w:tc>
      </w:tr>
      <w:tr w:rsidR="007D73A9" w:rsidRPr="00981C54" w14:paraId="2DBED2F6" w14:textId="77777777" w:rsidTr="00F37A98">
        <w:trPr>
          <w:trHeight w:val="127"/>
        </w:trPr>
        <w:tc>
          <w:tcPr>
            <w:tcW w:w="6705" w:type="dxa"/>
            <w:shd w:val="clear" w:color="auto" w:fill="auto"/>
            <w:vAlign w:val="bottom"/>
          </w:tcPr>
          <w:p w14:paraId="29373728" w14:textId="7BC13557" w:rsidR="007D73A9" w:rsidRPr="00981C54" w:rsidRDefault="007D73A9" w:rsidP="007D73A9">
            <w:pPr>
              <w:ind w:left="-86" w:right="-72"/>
              <w:jc w:val="left"/>
              <w:rPr>
                <w:rFonts w:ascii="Arial" w:eastAsia="Angsana New" w:hAnsi="Arial" w:cs="Arial"/>
                <w:sz w:val="18"/>
                <w:szCs w:val="18"/>
              </w:rPr>
            </w:pPr>
            <w:r w:rsidRPr="00981C54">
              <w:rPr>
                <w:rFonts w:ascii="Arial" w:eastAsia="Angsana New" w:hAnsi="Arial" w:cs="Arial"/>
                <w:sz w:val="18"/>
                <w:szCs w:val="18"/>
                <w:u w:val="single"/>
              </w:rPr>
              <w:t>Less</w:t>
            </w:r>
            <w:r w:rsidRPr="00981C54">
              <w:rPr>
                <w:rFonts w:ascii="Arial" w:eastAsia="Angsana New" w:hAnsi="Arial" w:cs="Arial"/>
                <w:sz w:val="18"/>
                <w:szCs w:val="18"/>
              </w:rPr>
              <w:t xml:space="preserve">  Allowance for impairment</w:t>
            </w:r>
          </w:p>
        </w:tc>
        <w:tc>
          <w:tcPr>
            <w:tcW w:w="1368" w:type="dxa"/>
            <w:tcBorders>
              <w:bottom w:val="single" w:sz="4" w:space="0" w:color="000000"/>
            </w:tcBorders>
            <w:shd w:val="clear" w:color="auto" w:fill="auto"/>
          </w:tcPr>
          <w:p w14:paraId="464BB014" w14:textId="63B30F47" w:rsidR="007D73A9" w:rsidRPr="00981C54" w:rsidRDefault="007D73A9" w:rsidP="007D73A9">
            <w:pPr>
              <w:ind w:right="-72"/>
              <w:jc w:val="right"/>
              <w:rPr>
                <w:rFonts w:ascii="Arial" w:eastAsia="Angsana New" w:hAnsi="Arial" w:cs="Arial"/>
                <w:spacing w:val="-4"/>
                <w:sz w:val="18"/>
                <w:szCs w:val="18"/>
              </w:rPr>
            </w:pPr>
            <w:r w:rsidRPr="00981C54">
              <w:rPr>
                <w:rFonts w:ascii="Arial" w:eastAsia="Angsana New" w:hAnsi="Arial" w:cs="Arial"/>
                <w:spacing w:val="-4"/>
                <w:sz w:val="18"/>
                <w:szCs w:val="18"/>
              </w:rPr>
              <w:t>(1,110,296,002)</w:t>
            </w:r>
          </w:p>
        </w:tc>
        <w:tc>
          <w:tcPr>
            <w:tcW w:w="1368" w:type="dxa"/>
            <w:tcBorders>
              <w:bottom w:val="single" w:sz="4" w:space="0" w:color="000000"/>
            </w:tcBorders>
            <w:shd w:val="clear" w:color="auto" w:fill="auto"/>
          </w:tcPr>
          <w:p w14:paraId="60AED218" w14:textId="3C332E2B" w:rsidR="007D73A9" w:rsidRPr="00981C54" w:rsidRDefault="007D73A9" w:rsidP="007D73A9">
            <w:pPr>
              <w:ind w:right="-72"/>
              <w:jc w:val="right"/>
              <w:rPr>
                <w:rFonts w:ascii="Arial" w:eastAsia="Angsana New" w:hAnsi="Arial" w:cs="Arial"/>
                <w:spacing w:val="-4"/>
                <w:sz w:val="18"/>
                <w:szCs w:val="18"/>
              </w:rPr>
            </w:pPr>
            <w:r w:rsidRPr="00981C54">
              <w:rPr>
                <w:rFonts w:ascii="Arial" w:eastAsia="Angsana New" w:hAnsi="Arial" w:cs="Arial"/>
                <w:spacing w:val="-4"/>
                <w:sz w:val="18"/>
                <w:szCs w:val="18"/>
              </w:rPr>
              <w:t>(1,110,296,002)</w:t>
            </w:r>
          </w:p>
        </w:tc>
      </w:tr>
      <w:tr w:rsidR="007D73A9" w:rsidRPr="00981C54" w14:paraId="362553C6" w14:textId="77777777" w:rsidTr="00F37A98">
        <w:tc>
          <w:tcPr>
            <w:tcW w:w="6705" w:type="dxa"/>
            <w:shd w:val="clear" w:color="auto" w:fill="auto"/>
            <w:vAlign w:val="bottom"/>
          </w:tcPr>
          <w:p w14:paraId="0CB004F5" w14:textId="77777777" w:rsidR="007D73A9" w:rsidRPr="00981C54" w:rsidRDefault="007D73A9" w:rsidP="007D73A9">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57BAD975" w14:textId="77777777" w:rsidR="007D73A9" w:rsidRPr="00981C54" w:rsidRDefault="007D73A9" w:rsidP="007D73A9">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36354F05" w14:textId="77777777" w:rsidR="007D73A9" w:rsidRPr="00981C54" w:rsidRDefault="007D73A9" w:rsidP="007D73A9">
            <w:pPr>
              <w:ind w:right="-72"/>
              <w:jc w:val="right"/>
              <w:rPr>
                <w:rFonts w:ascii="Arial" w:eastAsia="Angsana New" w:hAnsi="Arial" w:cs="Arial"/>
                <w:sz w:val="18"/>
                <w:szCs w:val="18"/>
              </w:rPr>
            </w:pPr>
          </w:p>
        </w:tc>
      </w:tr>
      <w:tr w:rsidR="007D73A9" w:rsidRPr="00981C54" w14:paraId="754F67E8" w14:textId="77777777" w:rsidTr="00F37A98">
        <w:tc>
          <w:tcPr>
            <w:tcW w:w="6705" w:type="dxa"/>
            <w:shd w:val="clear" w:color="auto" w:fill="auto"/>
            <w:vAlign w:val="bottom"/>
          </w:tcPr>
          <w:p w14:paraId="510BAE6B" w14:textId="77777777" w:rsidR="007D73A9" w:rsidRPr="00981C54" w:rsidRDefault="007D73A9" w:rsidP="007D73A9">
            <w:pPr>
              <w:ind w:left="-86" w:right="-72"/>
              <w:jc w:val="left"/>
              <w:rPr>
                <w:rFonts w:ascii="Arial" w:eastAsia="Angsana New" w:hAnsi="Arial" w:cs="Arial"/>
                <w:sz w:val="18"/>
                <w:szCs w:val="18"/>
              </w:rPr>
            </w:pPr>
            <w:r w:rsidRPr="00981C54">
              <w:rPr>
                <w:rFonts w:ascii="Arial" w:eastAsia="Angsana New" w:hAnsi="Arial" w:cs="Arial"/>
                <w:sz w:val="18"/>
                <w:szCs w:val="18"/>
              </w:rPr>
              <w:t>Investment in subsidiaries, net</w:t>
            </w:r>
          </w:p>
        </w:tc>
        <w:tc>
          <w:tcPr>
            <w:tcW w:w="1368" w:type="dxa"/>
            <w:tcBorders>
              <w:bottom w:val="single" w:sz="4" w:space="0" w:color="000000"/>
            </w:tcBorders>
            <w:shd w:val="clear" w:color="auto" w:fill="auto"/>
          </w:tcPr>
          <w:p w14:paraId="482F1065" w14:textId="675DFD71" w:rsidR="007D73A9" w:rsidRPr="00981C54" w:rsidRDefault="007D73A9" w:rsidP="007D73A9">
            <w:pPr>
              <w:ind w:right="-72"/>
              <w:jc w:val="right"/>
              <w:rPr>
                <w:rFonts w:ascii="Arial" w:eastAsia="Angsana New" w:hAnsi="Arial" w:cs="Arial"/>
                <w:sz w:val="18"/>
                <w:szCs w:val="18"/>
              </w:rPr>
            </w:pPr>
            <w:r w:rsidRPr="00981C54">
              <w:rPr>
                <w:rFonts w:ascii="Arial" w:eastAsia="Angsana New" w:hAnsi="Arial" w:cs="Arial"/>
                <w:sz w:val="18"/>
                <w:szCs w:val="18"/>
              </w:rPr>
              <w:t>208,130,105</w:t>
            </w:r>
          </w:p>
        </w:tc>
        <w:tc>
          <w:tcPr>
            <w:tcW w:w="1368" w:type="dxa"/>
            <w:tcBorders>
              <w:bottom w:val="single" w:sz="4" w:space="0" w:color="000000"/>
            </w:tcBorders>
            <w:shd w:val="clear" w:color="auto" w:fill="auto"/>
          </w:tcPr>
          <w:p w14:paraId="5094BE25" w14:textId="2B6DF44D" w:rsidR="007D73A9" w:rsidRPr="00981C54" w:rsidRDefault="007D73A9" w:rsidP="007D73A9">
            <w:pPr>
              <w:ind w:right="-72"/>
              <w:jc w:val="right"/>
              <w:rPr>
                <w:rFonts w:ascii="Arial" w:eastAsia="Angsana New" w:hAnsi="Arial" w:cs="Arial"/>
                <w:sz w:val="18"/>
                <w:szCs w:val="18"/>
              </w:rPr>
            </w:pPr>
            <w:r w:rsidRPr="00981C54">
              <w:rPr>
                <w:rFonts w:ascii="Arial" w:eastAsia="Angsana New" w:hAnsi="Arial" w:cs="Arial"/>
                <w:sz w:val="18"/>
                <w:szCs w:val="18"/>
              </w:rPr>
              <w:t>208,130,105</w:t>
            </w:r>
          </w:p>
        </w:tc>
      </w:tr>
    </w:tbl>
    <w:p w14:paraId="1B307938" w14:textId="53557551" w:rsidR="0017424B" w:rsidRPr="00981C54" w:rsidRDefault="0017424B" w:rsidP="00EC56AB">
      <w:pPr>
        <w:rPr>
          <w:rFonts w:ascii="Arial" w:eastAsia="Angsana New" w:hAnsi="Arial" w:cs="Arial"/>
          <w:b/>
          <w:sz w:val="18"/>
          <w:szCs w:val="18"/>
        </w:rPr>
      </w:pPr>
    </w:p>
    <w:p w14:paraId="23BB5367" w14:textId="68295F9D" w:rsidR="005D6209" w:rsidRPr="00981C54" w:rsidRDefault="005D6209" w:rsidP="0017424B">
      <w:pPr>
        <w:rPr>
          <w:rFonts w:ascii="Arial" w:eastAsia="Angsana New" w:hAnsi="Arial" w:cs="Arial"/>
          <w:b/>
          <w:sz w:val="18"/>
          <w:szCs w:val="18"/>
        </w:rPr>
      </w:pPr>
      <w:r w:rsidRPr="00981C54">
        <w:rPr>
          <w:rFonts w:ascii="Arial" w:eastAsia="Angsana New" w:hAnsi="Arial" w:cs="Arial"/>
          <w:b/>
          <w:sz w:val="18"/>
          <w:szCs w:val="18"/>
        </w:rPr>
        <w:t xml:space="preserve">Movements of investments in subsidiaries </w:t>
      </w:r>
    </w:p>
    <w:p w14:paraId="647B5AC1" w14:textId="77777777" w:rsidR="005D6209" w:rsidRPr="00981C54" w:rsidRDefault="005D6209" w:rsidP="0017424B">
      <w:pPr>
        <w:rPr>
          <w:rFonts w:ascii="Arial" w:eastAsia="Angsana New" w:hAnsi="Arial" w:cs="Arial"/>
          <w:sz w:val="18"/>
          <w:szCs w:val="18"/>
        </w:rPr>
      </w:pPr>
    </w:p>
    <w:tbl>
      <w:tblPr>
        <w:tblW w:w="9441" w:type="dxa"/>
        <w:tblLayout w:type="fixed"/>
        <w:tblLook w:val="0000" w:firstRow="0" w:lastRow="0" w:firstColumn="0" w:lastColumn="0" w:noHBand="0" w:noVBand="0"/>
      </w:tblPr>
      <w:tblGrid>
        <w:gridCol w:w="6705"/>
        <w:gridCol w:w="1368"/>
        <w:gridCol w:w="1368"/>
      </w:tblGrid>
      <w:tr w:rsidR="00F37A98" w:rsidRPr="00981C54" w14:paraId="66930F34" w14:textId="77777777" w:rsidTr="00BB3EA6">
        <w:tc>
          <w:tcPr>
            <w:tcW w:w="6705" w:type="dxa"/>
            <w:shd w:val="clear" w:color="auto" w:fill="auto"/>
            <w:vAlign w:val="bottom"/>
          </w:tcPr>
          <w:p w14:paraId="6B5581C4" w14:textId="77777777" w:rsidR="005D6209" w:rsidRPr="00981C54" w:rsidRDefault="005D6209" w:rsidP="0017424B">
            <w:pPr>
              <w:ind w:left="459"/>
              <w:jc w:val="left"/>
              <w:rPr>
                <w:rFonts w:ascii="Arial" w:eastAsia="Angsana New" w:hAnsi="Arial" w:cs="Arial"/>
                <w:sz w:val="18"/>
                <w:szCs w:val="18"/>
              </w:rPr>
            </w:pPr>
          </w:p>
        </w:tc>
        <w:tc>
          <w:tcPr>
            <w:tcW w:w="2736" w:type="dxa"/>
            <w:gridSpan w:val="2"/>
            <w:shd w:val="clear" w:color="auto" w:fill="auto"/>
            <w:vAlign w:val="bottom"/>
          </w:tcPr>
          <w:p w14:paraId="4A602C5F" w14:textId="77777777" w:rsidR="005D6209" w:rsidRPr="00981C54" w:rsidRDefault="005D6209" w:rsidP="0017424B">
            <w:pPr>
              <w:ind w:right="-72"/>
              <w:jc w:val="center"/>
              <w:rPr>
                <w:rFonts w:ascii="Arial" w:eastAsia="Angsana New" w:hAnsi="Arial" w:cs="Arial"/>
                <w:b/>
                <w:sz w:val="18"/>
                <w:szCs w:val="18"/>
              </w:rPr>
            </w:pPr>
            <w:r w:rsidRPr="00981C54">
              <w:rPr>
                <w:rFonts w:ascii="Arial" w:eastAsia="Angsana New" w:hAnsi="Arial" w:cs="Arial"/>
                <w:b/>
                <w:sz w:val="18"/>
                <w:szCs w:val="18"/>
              </w:rPr>
              <w:t>Separate</w:t>
            </w:r>
          </w:p>
        </w:tc>
      </w:tr>
      <w:tr w:rsidR="00F37A98" w:rsidRPr="00981C54" w14:paraId="0B0BBED8" w14:textId="77777777" w:rsidTr="00F37A98">
        <w:tc>
          <w:tcPr>
            <w:tcW w:w="6705" w:type="dxa"/>
            <w:shd w:val="clear" w:color="auto" w:fill="auto"/>
            <w:vAlign w:val="bottom"/>
          </w:tcPr>
          <w:p w14:paraId="32BB1DCD" w14:textId="77777777" w:rsidR="005D6209" w:rsidRPr="00981C54" w:rsidRDefault="005D6209" w:rsidP="0017424B">
            <w:pPr>
              <w:ind w:left="459"/>
              <w:jc w:val="left"/>
              <w:rPr>
                <w:rFonts w:ascii="Arial" w:eastAsia="Angsana New" w:hAnsi="Arial" w:cs="Arial"/>
                <w:sz w:val="18"/>
                <w:szCs w:val="18"/>
              </w:rPr>
            </w:pPr>
          </w:p>
        </w:tc>
        <w:tc>
          <w:tcPr>
            <w:tcW w:w="2736" w:type="dxa"/>
            <w:gridSpan w:val="2"/>
            <w:tcBorders>
              <w:bottom w:val="single" w:sz="4" w:space="0" w:color="000000"/>
            </w:tcBorders>
            <w:shd w:val="clear" w:color="auto" w:fill="auto"/>
            <w:vAlign w:val="bottom"/>
          </w:tcPr>
          <w:p w14:paraId="4F730821" w14:textId="77777777" w:rsidR="005D6209" w:rsidRPr="00981C54" w:rsidRDefault="005D6209" w:rsidP="0017424B">
            <w:pPr>
              <w:ind w:right="-72"/>
              <w:jc w:val="center"/>
              <w:rPr>
                <w:rFonts w:ascii="Arial" w:eastAsia="Angsana New" w:hAnsi="Arial" w:cs="Arial"/>
                <w:b/>
                <w:sz w:val="18"/>
                <w:szCs w:val="18"/>
              </w:rPr>
            </w:pPr>
            <w:r w:rsidRPr="00981C54">
              <w:rPr>
                <w:rFonts w:ascii="Arial" w:eastAsia="Angsana New" w:hAnsi="Arial" w:cs="Arial"/>
                <w:b/>
                <w:sz w:val="18"/>
                <w:szCs w:val="18"/>
              </w:rPr>
              <w:t>financial statements</w:t>
            </w:r>
          </w:p>
        </w:tc>
      </w:tr>
      <w:tr w:rsidR="00F37A98" w:rsidRPr="00981C54" w14:paraId="4C222EBA" w14:textId="77777777" w:rsidTr="00F37A98">
        <w:tc>
          <w:tcPr>
            <w:tcW w:w="6705" w:type="dxa"/>
            <w:shd w:val="clear" w:color="auto" w:fill="auto"/>
            <w:vAlign w:val="bottom"/>
          </w:tcPr>
          <w:p w14:paraId="5CA52AAD" w14:textId="77777777" w:rsidR="002D52CF" w:rsidRPr="00981C54" w:rsidRDefault="002D52CF" w:rsidP="0017424B">
            <w:pPr>
              <w:ind w:left="459"/>
              <w:jc w:val="left"/>
              <w:rPr>
                <w:rFonts w:ascii="Arial" w:eastAsia="Angsana New" w:hAnsi="Arial" w:cs="Arial"/>
                <w:sz w:val="18"/>
                <w:szCs w:val="18"/>
              </w:rPr>
            </w:pPr>
          </w:p>
        </w:tc>
        <w:tc>
          <w:tcPr>
            <w:tcW w:w="1368" w:type="dxa"/>
            <w:tcBorders>
              <w:top w:val="single" w:sz="4" w:space="0" w:color="000000"/>
              <w:bottom w:val="single" w:sz="4" w:space="0" w:color="000000"/>
            </w:tcBorders>
            <w:shd w:val="clear" w:color="auto" w:fill="auto"/>
            <w:vAlign w:val="bottom"/>
          </w:tcPr>
          <w:p w14:paraId="37AAB88B" w14:textId="0BF688B1" w:rsidR="002D52CF" w:rsidRPr="00981C54" w:rsidRDefault="003D5522" w:rsidP="0017424B">
            <w:pPr>
              <w:ind w:right="-72"/>
              <w:jc w:val="right"/>
              <w:rPr>
                <w:rFonts w:ascii="Arial" w:eastAsia="Angsana New" w:hAnsi="Arial" w:cs="Arial"/>
                <w:b/>
                <w:sz w:val="18"/>
                <w:szCs w:val="18"/>
              </w:rPr>
            </w:pPr>
            <w:r w:rsidRPr="00981C54">
              <w:rPr>
                <w:rFonts w:ascii="Arial" w:eastAsia="Angsana New" w:hAnsi="Arial" w:cs="Arial"/>
                <w:b/>
                <w:sz w:val="18"/>
                <w:szCs w:val="18"/>
              </w:rPr>
              <w:t>2024</w:t>
            </w:r>
          </w:p>
          <w:p w14:paraId="3E736C8C" w14:textId="2B767A46" w:rsidR="002D52CF" w:rsidRPr="00981C54" w:rsidRDefault="002D52CF" w:rsidP="0017424B">
            <w:pPr>
              <w:ind w:right="-72"/>
              <w:jc w:val="right"/>
              <w:rPr>
                <w:rFonts w:ascii="Arial" w:eastAsia="Angsana New" w:hAnsi="Arial" w:cs="Arial"/>
                <w:b/>
                <w:sz w:val="18"/>
                <w:szCs w:val="18"/>
              </w:rPr>
            </w:pPr>
            <w:r w:rsidRPr="00981C54">
              <w:rPr>
                <w:rFonts w:ascii="Arial" w:eastAsia="Angsana New"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04F2EC01" w14:textId="46B22192" w:rsidR="002D52CF" w:rsidRPr="00981C54" w:rsidRDefault="003D5522" w:rsidP="0017424B">
            <w:pPr>
              <w:ind w:right="-72"/>
              <w:jc w:val="right"/>
              <w:rPr>
                <w:rFonts w:ascii="Arial" w:eastAsia="Angsana New" w:hAnsi="Arial" w:cs="Arial"/>
                <w:b/>
                <w:sz w:val="18"/>
                <w:szCs w:val="18"/>
              </w:rPr>
            </w:pPr>
            <w:r w:rsidRPr="00981C54">
              <w:rPr>
                <w:rFonts w:ascii="Arial" w:eastAsia="Angsana New" w:hAnsi="Arial" w:cs="Arial"/>
                <w:b/>
                <w:sz w:val="18"/>
                <w:szCs w:val="18"/>
              </w:rPr>
              <w:t>2023</w:t>
            </w:r>
          </w:p>
          <w:p w14:paraId="50118B84" w14:textId="76549AA2" w:rsidR="002D52CF" w:rsidRPr="00981C54" w:rsidRDefault="002D52CF" w:rsidP="0017424B">
            <w:pPr>
              <w:ind w:right="-72"/>
              <w:jc w:val="right"/>
              <w:rPr>
                <w:rFonts w:ascii="Arial" w:eastAsia="Angsana New" w:hAnsi="Arial" w:cs="Arial"/>
                <w:b/>
                <w:sz w:val="18"/>
                <w:szCs w:val="18"/>
              </w:rPr>
            </w:pPr>
            <w:r w:rsidRPr="00981C54">
              <w:rPr>
                <w:rFonts w:ascii="Arial" w:eastAsia="Angsana New" w:hAnsi="Arial" w:cs="Arial"/>
                <w:b/>
                <w:sz w:val="18"/>
                <w:szCs w:val="18"/>
              </w:rPr>
              <w:t>Baht</w:t>
            </w:r>
          </w:p>
        </w:tc>
      </w:tr>
      <w:tr w:rsidR="00F37A98" w:rsidRPr="00981C54" w14:paraId="5B1F3C0F" w14:textId="77777777" w:rsidTr="00F37A98">
        <w:tc>
          <w:tcPr>
            <w:tcW w:w="6705" w:type="dxa"/>
            <w:shd w:val="clear" w:color="auto" w:fill="auto"/>
            <w:vAlign w:val="bottom"/>
          </w:tcPr>
          <w:p w14:paraId="5667855D" w14:textId="77777777" w:rsidR="002D52CF" w:rsidRPr="00981C54" w:rsidRDefault="002D52CF" w:rsidP="0017424B">
            <w:pPr>
              <w:tabs>
                <w:tab w:val="left" w:pos="1134"/>
                <w:tab w:val="left" w:pos="1276"/>
                <w:tab w:val="center" w:pos="3402"/>
                <w:tab w:val="center" w:pos="4536"/>
                <w:tab w:val="center" w:pos="5670"/>
                <w:tab w:val="center" w:pos="6804"/>
                <w:tab w:val="right" w:pos="7655"/>
              </w:tabs>
              <w:ind w:left="459"/>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5C741AEC" w14:textId="77777777" w:rsidR="002D52CF" w:rsidRPr="00981C54" w:rsidRDefault="002D52CF" w:rsidP="0017424B">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6D39BD47" w14:textId="77777777" w:rsidR="002D52CF" w:rsidRPr="00981C54" w:rsidRDefault="002D52CF" w:rsidP="0017424B">
            <w:pPr>
              <w:ind w:right="-72"/>
              <w:jc w:val="right"/>
              <w:rPr>
                <w:rFonts w:ascii="Arial" w:eastAsia="Angsana New" w:hAnsi="Arial" w:cs="Arial"/>
                <w:sz w:val="18"/>
                <w:szCs w:val="18"/>
              </w:rPr>
            </w:pPr>
          </w:p>
        </w:tc>
      </w:tr>
      <w:tr w:rsidR="00F37A98" w:rsidRPr="00981C54" w14:paraId="4D8AF2B1" w14:textId="77777777" w:rsidTr="00F37A98">
        <w:tc>
          <w:tcPr>
            <w:tcW w:w="6705" w:type="dxa"/>
            <w:shd w:val="clear" w:color="auto" w:fill="auto"/>
            <w:vAlign w:val="bottom"/>
          </w:tcPr>
          <w:p w14:paraId="5850019C" w14:textId="51179E16" w:rsidR="002D52CF" w:rsidRPr="00981C54" w:rsidRDefault="002D52CF" w:rsidP="0017424B">
            <w:pPr>
              <w:tabs>
                <w:tab w:val="left" w:pos="-2660"/>
              </w:tabs>
              <w:ind w:left="-101"/>
              <w:jc w:val="left"/>
              <w:rPr>
                <w:rFonts w:ascii="Arial" w:eastAsia="Angsana New" w:hAnsi="Arial" w:cs="Arial"/>
                <w:b/>
                <w:sz w:val="18"/>
                <w:szCs w:val="18"/>
              </w:rPr>
            </w:pPr>
          </w:p>
        </w:tc>
        <w:tc>
          <w:tcPr>
            <w:tcW w:w="1368" w:type="dxa"/>
            <w:shd w:val="clear" w:color="auto" w:fill="auto"/>
            <w:vAlign w:val="bottom"/>
          </w:tcPr>
          <w:p w14:paraId="105AA8AC" w14:textId="77777777" w:rsidR="002D52CF" w:rsidRPr="00981C54" w:rsidRDefault="002D52CF" w:rsidP="0017424B">
            <w:pPr>
              <w:ind w:right="-72"/>
              <w:jc w:val="right"/>
              <w:rPr>
                <w:rFonts w:ascii="Arial" w:eastAsia="Angsana New" w:hAnsi="Arial" w:cs="Arial"/>
                <w:sz w:val="18"/>
                <w:szCs w:val="18"/>
              </w:rPr>
            </w:pPr>
          </w:p>
        </w:tc>
        <w:tc>
          <w:tcPr>
            <w:tcW w:w="1368" w:type="dxa"/>
            <w:shd w:val="clear" w:color="auto" w:fill="auto"/>
            <w:vAlign w:val="bottom"/>
          </w:tcPr>
          <w:p w14:paraId="010590A6" w14:textId="77777777" w:rsidR="002D52CF" w:rsidRPr="00981C54" w:rsidRDefault="002D52CF" w:rsidP="0017424B">
            <w:pPr>
              <w:ind w:right="-72"/>
              <w:jc w:val="right"/>
              <w:rPr>
                <w:rFonts w:ascii="Arial" w:eastAsia="Angsana New" w:hAnsi="Arial" w:cs="Arial"/>
                <w:sz w:val="18"/>
                <w:szCs w:val="18"/>
              </w:rPr>
            </w:pPr>
          </w:p>
        </w:tc>
      </w:tr>
      <w:tr w:rsidR="008B1F0A" w:rsidRPr="00981C54" w14:paraId="7C7A70AD" w14:textId="77777777" w:rsidTr="00F37A98">
        <w:tc>
          <w:tcPr>
            <w:tcW w:w="6705" w:type="dxa"/>
            <w:shd w:val="clear" w:color="auto" w:fill="auto"/>
            <w:vAlign w:val="bottom"/>
          </w:tcPr>
          <w:p w14:paraId="668D4797" w14:textId="77777777" w:rsidR="008B1F0A" w:rsidRPr="00981C54" w:rsidRDefault="008B1F0A" w:rsidP="008B1F0A">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981C54">
              <w:rPr>
                <w:rFonts w:ascii="Arial" w:eastAsia="Angsana New" w:hAnsi="Arial" w:cs="Arial"/>
                <w:sz w:val="18"/>
                <w:szCs w:val="18"/>
              </w:rPr>
              <w:t>Opening net book amount</w:t>
            </w:r>
          </w:p>
        </w:tc>
        <w:tc>
          <w:tcPr>
            <w:tcW w:w="1368" w:type="dxa"/>
            <w:shd w:val="clear" w:color="auto" w:fill="auto"/>
          </w:tcPr>
          <w:p w14:paraId="5500689C" w14:textId="4E09D3C9" w:rsidR="008B1F0A" w:rsidRPr="00981C54" w:rsidRDefault="008B1F0A" w:rsidP="008B1F0A">
            <w:pPr>
              <w:ind w:right="-72"/>
              <w:jc w:val="right"/>
              <w:rPr>
                <w:rFonts w:ascii="Arial" w:eastAsia="Angsana New" w:hAnsi="Arial" w:cs="Arial"/>
                <w:sz w:val="18"/>
                <w:szCs w:val="18"/>
              </w:rPr>
            </w:pPr>
            <w:r w:rsidRPr="00981C54">
              <w:rPr>
                <w:rFonts w:ascii="Arial" w:hAnsi="Arial" w:cs="Arial"/>
                <w:sz w:val="18"/>
                <w:szCs w:val="18"/>
              </w:rPr>
              <w:t>208,130,105</w:t>
            </w:r>
          </w:p>
        </w:tc>
        <w:tc>
          <w:tcPr>
            <w:tcW w:w="1368" w:type="dxa"/>
            <w:shd w:val="clear" w:color="auto" w:fill="auto"/>
          </w:tcPr>
          <w:p w14:paraId="0BBA1313" w14:textId="3060A17A" w:rsidR="008B1F0A" w:rsidRPr="00981C54" w:rsidRDefault="008B1F0A" w:rsidP="008B1F0A">
            <w:pPr>
              <w:ind w:right="-72"/>
              <w:jc w:val="right"/>
              <w:rPr>
                <w:rFonts w:ascii="Arial" w:eastAsia="Angsana New" w:hAnsi="Arial" w:cs="Arial"/>
                <w:sz w:val="18"/>
                <w:szCs w:val="18"/>
              </w:rPr>
            </w:pPr>
            <w:r w:rsidRPr="00981C54">
              <w:rPr>
                <w:rFonts w:ascii="Arial" w:eastAsia="Angsana New" w:hAnsi="Arial" w:cs="Arial"/>
                <w:sz w:val="18"/>
                <w:szCs w:val="18"/>
              </w:rPr>
              <w:t>277,130,105</w:t>
            </w:r>
          </w:p>
        </w:tc>
      </w:tr>
      <w:tr w:rsidR="008B1F0A" w:rsidRPr="00981C54" w14:paraId="6999422E" w14:textId="77777777" w:rsidTr="00F37A98">
        <w:tc>
          <w:tcPr>
            <w:tcW w:w="6705" w:type="dxa"/>
            <w:shd w:val="clear" w:color="auto" w:fill="auto"/>
            <w:vAlign w:val="bottom"/>
          </w:tcPr>
          <w:p w14:paraId="36669FAB" w14:textId="79091F20" w:rsidR="008B1F0A" w:rsidRPr="00981C54" w:rsidRDefault="008B1F0A" w:rsidP="008B1F0A">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981C54">
              <w:rPr>
                <w:rFonts w:ascii="Arial" w:eastAsia="Angsana New" w:hAnsi="Arial" w:cs="Arial"/>
                <w:sz w:val="18"/>
                <w:szCs w:val="18"/>
              </w:rPr>
              <w:t>Allowance for impairment</w:t>
            </w:r>
          </w:p>
        </w:tc>
        <w:tc>
          <w:tcPr>
            <w:tcW w:w="1368" w:type="dxa"/>
            <w:tcBorders>
              <w:bottom w:val="single" w:sz="4" w:space="0" w:color="000000"/>
            </w:tcBorders>
            <w:shd w:val="clear" w:color="auto" w:fill="auto"/>
          </w:tcPr>
          <w:p w14:paraId="1A0843B5" w14:textId="5092D003" w:rsidR="008B1F0A" w:rsidRPr="00981C54" w:rsidRDefault="008B1F0A" w:rsidP="008B1F0A">
            <w:pPr>
              <w:ind w:right="-72"/>
              <w:jc w:val="right"/>
              <w:rPr>
                <w:rFonts w:ascii="Arial" w:eastAsia="Angsana New" w:hAnsi="Arial" w:cs="Arial"/>
                <w:sz w:val="18"/>
                <w:szCs w:val="18"/>
              </w:rPr>
            </w:pPr>
            <w:r w:rsidRPr="00981C54">
              <w:rPr>
                <w:rFonts w:ascii="Arial" w:hAnsi="Arial" w:cs="Arial"/>
                <w:sz w:val="18"/>
                <w:szCs w:val="18"/>
              </w:rPr>
              <w:t>-</w:t>
            </w:r>
          </w:p>
        </w:tc>
        <w:tc>
          <w:tcPr>
            <w:tcW w:w="1368" w:type="dxa"/>
            <w:tcBorders>
              <w:bottom w:val="single" w:sz="4" w:space="0" w:color="000000"/>
            </w:tcBorders>
            <w:shd w:val="clear" w:color="auto" w:fill="auto"/>
          </w:tcPr>
          <w:p w14:paraId="4A1A2F66" w14:textId="24FF1DC3" w:rsidR="008B1F0A" w:rsidRPr="00981C54" w:rsidRDefault="008B1F0A" w:rsidP="008B1F0A">
            <w:pPr>
              <w:ind w:right="-72"/>
              <w:jc w:val="right"/>
              <w:rPr>
                <w:rFonts w:ascii="Arial" w:eastAsia="Calibri" w:hAnsi="Arial" w:cs="Arial"/>
                <w:sz w:val="18"/>
                <w:szCs w:val="18"/>
              </w:rPr>
            </w:pPr>
            <w:r w:rsidRPr="00981C54">
              <w:rPr>
                <w:rFonts w:ascii="Arial" w:eastAsia="Angsana New" w:hAnsi="Arial" w:cs="Arial"/>
                <w:sz w:val="18"/>
                <w:szCs w:val="18"/>
              </w:rPr>
              <w:t>(69,000,000)</w:t>
            </w:r>
          </w:p>
        </w:tc>
      </w:tr>
      <w:tr w:rsidR="00F37A98" w:rsidRPr="00981C54" w14:paraId="65DDC2BC" w14:textId="77777777" w:rsidTr="00F37A98">
        <w:tc>
          <w:tcPr>
            <w:tcW w:w="6705" w:type="dxa"/>
            <w:shd w:val="clear" w:color="auto" w:fill="auto"/>
            <w:vAlign w:val="bottom"/>
          </w:tcPr>
          <w:p w14:paraId="6EC120BF" w14:textId="77777777" w:rsidR="005B4D21" w:rsidRPr="00981C54" w:rsidRDefault="005B4D21" w:rsidP="005B4D21">
            <w:pPr>
              <w:tabs>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021230E8" w14:textId="77777777" w:rsidR="005B4D21" w:rsidRPr="00981C54" w:rsidRDefault="005B4D21" w:rsidP="005B4D21">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0EEAEEF4" w14:textId="77777777" w:rsidR="005B4D21" w:rsidRPr="00981C54" w:rsidRDefault="005B4D21" w:rsidP="005B4D21">
            <w:pPr>
              <w:ind w:right="-72"/>
              <w:jc w:val="right"/>
              <w:rPr>
                <w:rFonts w:ascii="Arial" w:eastAsia="Angsana New" w:hAnsi="Arial" w:cs="Arial"/>
                <w:sz w:val="18"/>
                <w:szCs w:val="18"/>
              </w:rPr>
            </w:pPr>
          </w:p>
        </w:tc>
      </w:tr>
      <w:tr w:rsidR="00F37A98" w:rsidRPr="00981C54" w14:paraId="11C040E1" w14:textId="77777777" w:rsidTr="00F37A98">
        <w:tc>
          <w:tcPr>
            <w:tcW w:w="6705" w:type="dxa"/>
            <w:shd w:val="clear" w:color="auto" w:fill="auto"/>
            <w:vAlign w:val="bottom"/>
          </w:tcPr>
          <w:p w14:paraId="07848AB4" w14:textId="77777777" w:rsidR="005B4D21" w:rsidRPr="00981C54" w:rsidRDefault="005B4D21" w:rsidP="005B4D21">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981C54">
              <w:rPr>
                <w:rFonts w:ascii="Arial" w:eastAsia="Angsana New" w:hAnsi="Arial" w:cs="Arial"/>
                <w:sz w:val="18"/>
                <w:szCs w:val="18"/>
              </w:rPr>
              <w:t>Closing net book amount</w:t>
            </w:r>
          </w:p>
        </w:tc>
        <w:tc>
          <w:tcPr>
            <w:tcW w:w="1368" w:type="dxa"/>
            <w:tcBorders>
              <w:bottom w:val="single" w:sz="4" w:space="0" w:color="000000"/>
            </w:tcBorders>
            <w:shd w:val="clear" w:color="auto" w:fill="auto"/>
          </w:tcPr>
          <w:p w14:paraId="02C9DE28" w14:textId="2869C4BE" w:rsidR="005B4D21" w:rsidRPr="00981C54" w:rsidRDefault="00AB1455" w:rsidP="005B4D21">
            <w:pPr>
              <w:ind w:right="-72"/>
              <w:jc w:val="right"/>
              <w:rPr>
                <w:rFonts w:ascii="Arial" w:eastAsia="Angsana New" w:hAnsi="Arial" w:cs="Arial"/>
                <w:sz w:val="18"/>
                <w:szCs w:val="18"/>
              </w:rPr>
            </w:pPr>
            <w:r w:rsidRPr="00981C54">
              <w:rPr>
                <w:rFonts w:ascii="Arial" w:hAnsi="Arial" w:cs="Arial"/>
                <w:sz w:val="18"/>
                <w:szCs w:val="18"/>
              </w:rPr>
              <w:t>208,130,105</w:t>
            </w:r>
          </w:p>
        </w:tc>
        <w:tc>
          <w:tcPr>
            <w:tcW w:w="1368" w:type="dxa"/>
            <w:tcBorders>
              <w:bottom w:val="single" w:sz="4" w:space="0" w:color="000000"/>
            </w:tcBorders>
            <w:shd w:val="clear" w:color="auto" w:fill="auto"/>
          </w:tcPr>
          <w:p w14:paraId="155C51F1" w14:textId="3DA1AD1A" w:rsidR="005B4D21" w:rsidRPr="00981C54" w:rsidRDefault="005B4D21" w:rsidP="005B4D21">
            <w:pPr>
              <w:ind w:right="-72"/>
              <w:jc w:val="right"/>
              <w:rPr>
                <w:rFonts w:ascii="Arial" w:eastAsia="Angsana New" w:hAnsi="Arial" w:cs="Arial"/>
                <w:sz w:val="18"/>
                <w:szCs w:val="18"/>
              </w:rPr>
            </w:pPr>
            <w:r w:rsidRPr="00981C54">
              <w:rPr>
                <w:rFonts w:ascii="Arial" w:eastAsia="Angsana New" w:hAnsi="Arial" w:cs="Arial"/>
                <w:sz w:val="18"/>
                <w:szCs w:val="18"/>
              </w:rPr>
              <w:t>208,130,105</w:t>
            </w:r>
          </w:p>
        </w:tc>
      </w:tr>
    </w:tbl>
    <w:p w14:paraId="1785B64E" w14:textId="77777777" w:rsidR="005D6209" w:rsidRPr="00981C54" w:rsidRDefault="005D6209" w:rsidP="0017424B">
      <w:pPr>
        <w:jc w:val="left"/>
        <w:rPr>
          <w:rFonts w:ascii="Arial" w:eastAsia="Angsana New" w:hAnsi="Arial" w:cs="Arial"/>
          <w:sz w:val="18"/>
          <w:szCs w:val="18"/>
        </w:rPr>
      </w:pPr>
    </w:p>
    <w:p w14:paraId="2A90E75A" w14:textId="77777777" w:rsidR="00E57476" w:rsidRPr="00981C54" w:rsidRDefault="00E57476" w:rsidP="0017424B">
      <w:pPr>
        <w:pStyle w:val="Header"/>
        <w:jc w:val="thaiDistribute"/>
        <w:rPr>
          <w:rFonts w:ascii="Arial" w:hAnsi="Arial" w:cs="Arial"/>
          <w:b/>
          <w:bCs/>
          <w:sz w:val="18"/>
          <w:szCs w:val="18"/>
        </w:rPr>
      </w:pPr>
      <w:r w:rsidRPr="00981C54">
        <w:rPr>
          <w:rFonts w:ascii="Arial" w:hAnsi="Arial" w:cs="Arial"/>
          <w:b/>
          <w:bCs/>
          <w:sz w:val="18"/>
          <w:szCs w:val="18"/>
        </w:rPr>
        <w:t>2024</w:t>
      </w:r>
    </w:p>
    <w:p w14:paraId="0F0894E4" w14:textId="77777777" w:rsidR="00392B47" w:rsidRPr="00981C54" w:rsidRDefault="00392B47" w:rsidP="0017424B">
      <w:pPr>
        <w:pStyle w:val="Header"/>
        <w:jc w:val="thaiDistribute"/>
        <w:rPr>
          <w:rFonts w:ascii="Arial" w:hAnsi="Arial" w:cs="Arial"/>
          <w:b/>
          <w:bCs/>
          <w:sz w:val="18"/>
          <w:szCs w:val="18"/>
        </w:rPr>
      </w:pPr>
    </w:p>
    <w:p w14:paraId="00B70921" w14:textId="2C17B25F" w:rsidR="00392B47" w:rsidRPr="00981C54" w:rsidRDefault="004728F5" w:rsidP="0017424B">
      <w:pPr>
        <w:pStyle w:val="Header"/>
        <w:jc w:val="thaiDistribute"/>
        <w:rPr>
          <w:rFonts w:ascii="Arial" w:hAnsi="Arial" w:cs="Arial"/>
          <w:b/>
          <w:bCs/>
          <w:sz w:val="18"/>
          <w:szCs w:val="18"/>
        </w:rPr>
      </w:pPr>
      <w:r w:rsidRPr="00981C54">
        <w:rPr>
          <w:rFonts w:ascii="Arial" w:hAnsi="Arial" w:cs="Arial"/>
          <w:b/>
          <w:bCs/>
          <w:sz w:val="18"/>
          <w:szCs w:val="18"/>
        </w:rPr>
        <w:t>I</w:t>
      </w:r>
      <w:r w:rsidR="00392B47" w:rsidRPr="00981C54">
        <w:rPr>
          <w:rFonts w:ascii="Arial" w:hAnsi="Arial" w:cs="Arial"/>
          <w:b/>
          <w:bCs/>
          <w:sz w:val="18"/>
          <w:szCs w:val="18"/>
        </w:rPr>
        <w:t>nvestment</w:t>
      </w:r>
      <w:r w:rsidRPr="00981C54">
        <w:rPr>
          <w:rFonts w:ascii="Arial" w:hAnsi="Arial" w:cs="Arial"/>
          <w:b/>
          <w:bCs/>
          <w:sz w:val="18"/>
          <w:szCs w:val="18"/>
        </w:rPr>
        <w:t xml:space="preserve"> in EVP Corporation Co., Ltd.</w:t>
      </w:r>
    </w:p>
    <w:p w14:paraId="16F1004C" w14:textId="77777777" w:rsidR="00E57BA3" w:rsidRPr="00981C54" w:rsidRDefault="00E57BA3" w:rsidP="0017424B">
      <w:pPr>
        <w:pStyle w:val="Header"/>
        <w:jc w:val="thaiDistribute"/>
        <w:rPr>
          <w:rFonts w:ascii="Arial" w:hAnsi="Arial" w:cs="Arial"/>
          <w:b/>
          <w:bCs/>
          <w:sz w:val="18"/>
          <w:szCs w:val="18"/>
        </w:rPr>
      </w:pPr>
    </w:p>
    <w:p w14:paraId="115B397A" w14:textId="1F4ED2A6" w:rsidR="000962A7" w:rsidRPr="00981C54" w:rsidRDefault="000962A7" w:rsidP="000962A7">
      <w:pPr>
        <w:pStyle w:val="Header"/>
        <w:jc w:val="thaiDistribute"/>
        <w:rPr>
          <w:rFonts w:ascii="Arial" w:hAnsi="Arial" w:cs="Arial"/>
          <w:spacing w:val="-4"/>
          <w:sz w:val="18"/>
          <w:szCs w:val="18"/>
        </w:rPr>
      </w:pPr>
      <w:r w:rsidRPr="00981C54">
        <w:rPr>
          <w:rFonts w:ascii="Arial" w:hAnsi="Arial" w:cs="Arial"/>
          <w:b/>
          <w:bCs/>
          <w:sz w:val="18"/>
          <w:szCs w:val="18"/>
        </w:rPr>
        <w:tab/>
      </w:r>
      <w:r w:rsidRPr="00981C54">
        <w:rPr>
          <w:rFonts w:ascii="Arial" w:hAnsi="Arial" w:cs="Arial"/>
          <w:spacing w:val="-4"/>
          <w:sz w:val="18"/>
          <w:szCs w:val="18"/>
        </w:rPr>
        <w:t xml:space="preserve">On 9 April 2024, </w:t>
      </w:r>
      <w:r w:rsidR="000976DC" w:rsidRPr="00981C54">
        <w:rPr>
          <w:rFonts w:ascii="Arial" w:hAnsi="Arial" w:cs="Arial"/>
          <w:spacing w:val="-4"/>
          <w:sz w:val="18"/>
          <w:szCs w:val="18"/>
        </w:rPr>
        <w:t xml:space="preserve">at </w:t>
      </w:r>
      <w:r w:rsidRPr="00981C54">
        <w:rPr>
          <w:rFonts w:ascii="Arial" w:hAnsi="Arial" w:cs="Arial"/>
          <w:spacing w:val="-4"/>
          <w:sz w:val="18"/>
          <w:szCs w:val="18"/>
        </w:rPr>
        <w:t>the Board of Directors Meeting No. 4/202</w:t>
      </w:r>
      <w:r w:rsidR="007A1FF4" w:rsidRPr="00981C54">
        <w:rPr>
          <w:rFonts w:ascii="Arial" w:hAnsi="Arial" w:cs="Arial"/>
          <w:spacing w:val="-4"/>
          <w:sz w:val="18"/>
          <w:szCs w:val="18"/>
        </w:rPr>
        <w:t>4</w:t>
      </w:r>
      <w:r w:rsidR="00D7100E" w:rsidRPr="00981C54">
        <w:rPr>
          <w:rFonts w:ascii="Arial" w:hAnsi="Arial" w:cs="Arial"/>
          <w:spacing w:val="-4"/>
          <w:sz w:val="18"/>
          <w:szCs w:val="18"/>
        </w:rPr>
        <w:t xml:space="preserve"> of M V D Company Limited</w:t>
      </w:r>
      <w:r w:rsidR="00AD1EB5" w:rsidRPr="00981C54">
        <w:rPr>
          <w:rFonts w:ascii="Arial" w:hAnsi="Arial" w:cs="Arial"/>
          <w:spacing w:val="-4"/>
          <w:sz w:val="18"/>
          <w:szCs w:val="18"/>
        </w:rPr>
        <w:t xml:space="preserve"> (</w:t>
      </w:r>
      <w:r w:rsidR="007D21FE" w:rsidRPr="00981C54">
        <w:rPr>
          <w:rFonts w:ascii="Arial" w:hAnsi="Arial" w:cs="Arial"/>
          <w:spacing w:val="-4"/>
          <w:sz w:val="18"/>
          <w:szCs w:val="18"/>
        </w:rPr>
        <w:t>subsidiary)</w:t>
      </w:r>
      <w:r w:rsidR="00D272C7" w:rsidRPr="00981C54">
        <w:rPr>
          <w:rFonts w:ascii="Arial" w:hAnsi="Arial" w:cs="Arial"/>
          <w:spacing w:val="-4"/>
          <w:sz w:val="18"/>
          <w:szCs w:val="18"/>
        </w:rPr>
        <w:t>,</w:t>
      </w:r>
      <w:r w:rsidR="005910C3" w:rsidRPr="00981C54">
        <w:rPr>
          <w:rFonts w:ascii="Arial" w:hAnsi="Arial" w:cs="Arial"/>
          <w:spacing w:val="-4"/>
          <w:sz w:val="18"/>
          <w:szCs w:val="18"/>
        </w:rPr>
        <w:t xml:space="preserve"> the meeting</w:t>
      </w:r>
      <w:r w:rsidRPr="00981C54">
        <w:rPr>
          <w:rFonts w:ascii="Arial" w:hAnsi="Arial" w:cs="Arial"/>
          <w:spacing w:val="-4"/>
          <w:sz w:val="18"/>
          <w:szCs w:val="18"/>
        </w:rPr>
        <w:t xml:space="preserve"> resolved to approve </w:t>
      </w:r>
      <w:r w:rsidR="007D21FE" w:rsidRPr="00981C54">
        <w:rPr>
          <w:rFonts w:ascii="Arial" w:hAnsi="Arial" w:cs="Arial"/>
          <w:spacing w:val="-4"/>
          <w:sz w:val="18"/>
          <w:szCs w:val="18"/>
        </w:rPr>
        <w:t>the</w:t>
      </w:r>
      <w:r w:rsidR="003978AF" w:rsidRPr="00981C54">
        <w:rPr>
          <w:rFonts w:ascii="Arial" w:hAnsi="Arial" w:cs="Arial"/>
          <w:spacing w:val="-4"/>
          <w:sz w:val="18"/>
          <w:szCs w:val="18"/>
        </w:rPr>
        <w:t xml:space="preserve"> Company</w:t>
      </w:r>
      <w:r w:rsidRPr="00981C54">
        <w:rPr>
          <w:rFonts w:ascii="Arial" w:hAnsi="Arial" w:cs="Arial"/>
          <w:spacing w:val="-4"/>
          <w:sz w:val="18"/>
          <w:szCs w:val="18"/>
        </w:rPr>
        <w:t xml:space="preserve"> to acquire 51% of the total issued shares in EVP Corporation Co., Ltd. consists of 204,000 ordinary shares with a par value of Baht 10.00 per share and at Baht 259.16 per share amounting to Baht 52.87 million. Therefore, </w:t>
      </w:r>
      <w:r w:rsidR="00981C54" w:rsidRPr="00981C54">
        <w:rPr>
          <w:rFonts w:ascii="Arial" w:hAnsi="Arial" w:cs="Arial"/>
          <w:spacing w:val="-4"/>
          <w:sz w:val="18"/>
          <w:szCs w:val="18"/>
        </w:rPr>
        <w:br/>
      </w:r>
      <w:r w:rsidRPr="00981C54">
        <w:rPr>
          <w:rFonts w:ascii="Arial" w:hAnsi="Arial" w:cs="Arial"/>
          <w:spacing w:val="-4"/>
          <w:sz w:val="18"/>
          <w:szCs w:val="18"/>
        </w:rPr>
        <w:t>M V D Company Limited will become a shareholder, holding 51% of the total issued shares in EVP Corporation Co., Ltd.</w:t>
      </w:r>
    </w:p>
    <w:p w14:paraId="29118C04" w14:textId="77777777" w:rsidR="008267B3" w:rsidRPr="00981C54" w:rsidRDefault="008267B3" w:rsidP="000E1FC6">
      <w:pPr>
        <w:pStyle w:val="Header"/>
        <w:jc w:val="left"/>
        <w:rPr>
          <w:rFonts w:ascii="Arial" w:hAnsi="Arial" w:cs="Arial"/>
          <w:b/>
          <w:bCs/>
          <w:sz w:val="18"/>
          <w:szCs w:val="18"/>
        </w:rPr>
      </w:pPr>
    </w:p>
    <w:p w14:paraId="5F9927A2" w14:textId="7ACC7601" w:rsidR="00AA344A" w:rsidRPr="00981C54" w:rsidRDefault="00173762" w:rsidP="000E1FC6">
      <w:pPr>
        <w:pStyle w:val="Header"/>
        <w:jc w:val="thaiDistribute"/>
        <w:rPr>
          <w:rFonts w:ascii="Arial" w:hAnsi="Arial" w:cs="Arial"/>
          <w:spacing w:val="-6"/>
          <w:sz w:val="18"/>
          <w:szCs w:val="18"/>
        </w:rPr>
      </w:pPr>
      <w:r w:rsidRPr="00981C54">
        <w:rPr>
          <w:rFonts w:ascii="Arial" w:hAnsi="Arial" w:cs="Arial"/>
          <w:spacing w:val="-6"/>
          <w:sz w:val="18"/>
          <w:szCs w:val="18"/>
        </w:rPr>
        <w:t>Later</w:t>
      </w:r>
      <w:r w:rsidR="00FF6DF0" w:rsidRPr="00981C54">
        <w:rPr>
          <w:rFonts w:ascii="Arial" w:hAnsi="Arial" w:cs="Arial"/>
          <w:spacing w:val="-6"/>
          <w:sz w:val="18"/>
          <w:szCs w:val="18"/>
        </w:rPr>
        <w:t xml:space="preserve"> o</w:t>
      </w:r>
      <w:r w:rsidR="00AA344A" w:rsidRPr="00981C54">
        <w:rPr>
          <w:rFonts w:ascii="Arial" w:hAnsi="Arial" w:cs="Arial"/>
          <w:spacing w:val="-6"/>
          <w:sz w:val="18"/>
          <w:szCs w:val="18"/>
        </w:rPr>
        <w:t>n 3 December 2024,</w:t>
      </w:r>
      <w:r w:rsidR="005910C3" w:rsidRPr="00981C54">
        <w:rPr>
          <w:rFonts w:ascii="Arial" w:hAnsi="Arial" w:cs="Arial"/>
          <w:spacing w:val="-6"/>
          <w:sz w:val="18"/>
          <w:szCs w:val="18"/>
        </w:rPr>
        <w:t xml:space="preserve"> at</w:t>
      </w:r>
      <w:r w:rsidR="00AA344A" w:rsidRPr="00981C54">
        <w:rPr>
          <w:rFonts w:ascii="Arial" w:hAnsi="Arial" w:cs="Arial"/>
          <w:spacing w:val="-6"/>
          <w:sz w:val="18"/>
          <w:szCs w:val="18"/>
        </w:rPr>
        <w:t xml:space="preserve"> the Board of Directors Meeting No. 5/202</w:t>
      </w:r>
      <w:r w:rsidR="007A1FF4" w:rsidRPr="00981C54">
        <w:rPr>
          <w:rFonts w:ascii="Arial" w:hAnsi="Arial" w:cs="Arial"/>
          <w:spacing w:val="-6"/>
          <w:sz w:val="18"/>
          <w:szCs w:val="18"/>
        </w:rPr>
        <w:t>4</w:t>
      </w:r>
      <w:r w:rsidR="00182A09" w:rsidRPr="00981C54">
        <w:rPr>
          <w:rFonts w:ascii="Arial" w:hAnsi="Arial" w:cs="Arial"/>
          <w:spacing w:val="-6"/>
          <w:sz w:val="18"/>
          <w:szCs w:val="18"/>
        </w:rPr>
        <w:t xml:space="preserve"> of </w:t>
      </w:r>
      <w:r w:rsidR="00182A09" w:rsidRPr="00981C54">
        <w:rPr>
          <w:rFonts w:ascii="Arial" w:hAnsi="Arial" w:cs="Arial"/>
          <w:spacing w:val="-4"/>
          <w:sz w:val="18"/>
          <w:szCs w:val="18"/>
        </w:rPr>
        <w:t>M V D Company Limited</w:t>
      </w:r>
      <w:r w:rsidR="005910C3" w:rsidRPr="00981C54">
        <w:rPr>
          <w:rFonts w:ascii="Arial" w:hAnsi="Arial" w:cs="Arial"/>
          <w:spacing w:val="-6"/>
          <w:sz w:val="18"/>
          <w:szCs w:val="18"/>
        </w:rPr>
        <w:t>, the meeting</w:t>
      </w:r>
      <w:r w:rsidR="00AA344A" w:rsidRPr="00981C54">
        <w:rPr>
          <w:rFonts w:ascii="Arial" w:hAnsi="Arial" w:cs="Arial"/>
          <w:spacing w:val="-6"/>
          <w:sz w:val="18"/>
          <w:szCs w:val="18"/>
        </w:rPr>
        <w:t xml:space="preserve"> resolved to approve</w:t>
      </w:r>
      <w:r w:rsidR="006F69FD" w:rsidRPr="00981C54">
        <w:rPr>
          <w:rFonts w:ascii="Arial" w:hAnsi="Arial" w:cs="Arial"/>
          <w:spacing w:val="-6"/>
          <w:sz w:val="18"/>
          <w:szCs w:val="18"/>
        </w:rPr>
        <w:t xml:space="preserve"> the Company</w:t>
      </w:r>
      <w:r w:rsidR="00AA344A" w:rsidRPr="00981C54">
        <w:rPr>
          <w:rFonts w:ascii="Arial" w:hAnsi="Arial" w:cs="Arial"/>
          <w:spacing w:val="-6"/>
          <w:sz w:val="18"/>
          <w:szCs w:val="18"/>
        </w:rPr>
        <w:t xml:space="preserve"> </w:t>
      </w:r>
      <w:r w:rsidR="00613949" w:rsidRPr="00981C54">
        <w:rPr>
          <w:rFonts w:ascii="Arial" w:hAnsi="Arial" w:cs="Arial"/>
          <w:spacing w:val="-6"/>
          <w:sz w:val="18"/>
          <w:szCs w:val="18"/>
        </w:rPr>
        <w:t>to sell</w:t>
      </w:r>
      <w:r w:rsidR="000E1FC6" w:rsidRPr="00981C54">
        <w:rPr>
          <w:rFonts w:ascii="Arial" w:hAnsi="Arial" w:cs="Arial"/>
          <w:spacing w:val="-6"/>
          <w:sz w:val="18"/>
          <w:szCs w:val="18"/>
        </w:rPr>
        <w:t xml:space="preserve"> total </w:t>
      </w:r>
      <w:r w:rsidR="00AA344A" w:rsidRPr="00981C54">
        <w:rPr>
          <w:rFonts w:ascii="Arial" w:hAnsi="Arial" w:cs="Arial"/>
          <w:spacing w:val="-6"/>
          <w:sz w:val="18"/>
          <w:szCs w:val="18"/>
        </w:rPr>
        <w:t>shares</w:t>
      </w:r>
      <w:r w:rsidR="00151591" w:rsidRPr="00981C54">
        <w:rPr>
          <w:rFonts w:ascii="Arial" w:hAnsi="Arial" w:cs="Arial"/>
          <w:spacing w:val="-6"/>
          <w:sz w:val="18"/>
          <w:szCs w:val="18"/>
        </w:rPr>
        <w:t xml:space="preserve"> </w:t>
      </w:r>
      <w:r w:rsidR="00AA344A" w:rsidRPr="00981C54">
        <w:rPr>
          <w:rFonts w:ascii="Arial" w:hAnsi="Arial" w:cs="Arial"/>
          <w:spacing w:val="-6"/>
          <w:sz w:val="18"/>
          <w:szCs w:val="18"/>
        </w:rPr>
        <w:t>of 204,000 ordinary shares</w:t>
      </w:r>
      <w:r w:rsidR="000E1FC6" w:rsidRPr="00981C54">
        <w:rPr>
          <w:rFonts w:ascii="Arial" w:hAnsi="Arial" w:cs="Arial"/>
          <w:spacing w:val="-6"/>
          <w:sz w:val="18"/>
          <w:szCs w:val="18"/>
        </w:rPr>
        <w:t xml:space="preserve"> </w:t>
      </w:r>
      <w:r w:rsidR="00333221" w:rsidRPr="00981C54">
        <w:rPr>
          <w:rFonts w:ascii="Arial" w:hAnsi="Arial" w:cs="Arial"/>
          <w:spacing w:val="-6"/>
          <w:sz w:val="18"/>
          <w:szCs w:val="18"/>
        </w:rPr>
        <w:t>in EVP Corporation Co., Ltd.</w:t>
      </w:r>
      <w:r w:rsidR="00695223" w:rsidRPr="00981C54">
        <w:rPr>
          <w:rFonts w:ascii="Arial" w:hAnsi="Arial" w:cs="Arial"/>
          <w:spacing w:val="-6"/>
          <w:sz w:val="18"/>
          <w:szCs w:val="18"/>
        </w:rPr>
        <w:t>, representing</w:t>
      </w:r>
      <w:r w:rsidR="00E303F9" w:rsidRPr="00981C54">
        <w:rPr>
          <w:rFonts w:ascii="Arial" w:hAnsi="Arial" w:cs="Arial"/>
          <w:spacing w:val="-6"/>
          <w:sz w:val="18"/>
          <w:szCs w:val="18"/>
        </w:rPr>
        <w:t xml:space="preserve"> shareholding percentage of</w:t>
      </w:r>
      <w:r w:rsidR="00695223" w:rsidRPr="00981C54">
        <w:rPr>
          <w:rFonts w:ascii="Arial" w:hAnsi="Arial" w:cs="Arial"/>
          <w:spacing w:val="-6"/>
          <w:sz w:val="18"/>
          <w:szCs w:val="18"/>
        </w:rPr>
        <w:t xml:space="preserve"> 51</w:t>
      </w:r>
      <w:r w:rsidR="00FA7805" w:rsidRPr="00981C54">
        <w:rPr>
          <w:rFonts w:ascii="Arial" w:hAnsi="Arial" w:cs="Arial"/>
          <w:spacing w:val="-6"/>
          <w:sz w:val="18"/>
          <w:szCs w:val="18"/>
        </w:rPr>
        <w:t>,</w:t>
      </w:r>
      <w:r w:rsidR="00695223" w:rsidRPr="00981C54">
        <w:rPr>
          <w:rFonts w:ascii="Arial" w:hAnsi="Arial" w:cs="Arial"/>
          <w:spacing w:val="-6"/>
          <w:sz w:val="18"/>
          <w:szCs w:val="18"/>
        </w:rPr>
        <w:t xml:space="preserve"> </w:t>
      </w:r>
      <w:r w:rsidR="00BE5CE6" w:rsidRPr="00981C54">
        <w:rPr>
          <w:rFonts w:ascii="Arial" w:hAnsi="Arial" w:cs="Arial"/>
          <w:spacing w:val="-6"/>
          <w:sz w:val="18"/>
          <w:szCs w:val="18"/>
        </w:rPr>
        <w:t>to M</w:t>
      </w:r>
      <w:r w:rsidR="00333221" w:rsidRPr="00981C54">
        <w:rPr>
          <w:rFonts w:ascii="Arial" w:hAnsi="Arial" w:cs="Arial"/>
          <w:spacing w:val="-6"/>
          <w:sz w:val="18"/>
          <w:szCs w:val="18"/>
        </w:rPr>
        <w:t xml:space="preserve"> </w:t>
      </w:r>
      <w:r w:rsidR="00BE5CE6" w:rsidRPr="00981C54">
        <w:rPr>
          <w:rFonts w:ascii="Arial" w:hAnsi="Arial" w:cs="Arial"/>
          <w:spacing w:val="-6"/>
          <w:sz w:val="18"/>
          <w:szCs w:val="18"/>
        </w:rPr>
        <w:t>Pictures Company</w:t>
      </w:r>
      <w:r w:rsidR="000E1FC6" w:rsidRPr="00981C54">
        <w:rPr>
          <w:rFonts w:ascii="Arial" w:hAnsi="Arial" w:cs="Arial"/>
          <w:spacing w:val="-6"/>
          <w:sz w:val="18"/>
          <w:szCs w:val="18"/>
        </w:rPr>
        <w:t xml:space="preserve"> </w:t>
      </w:r>
      <w:r w:rsidR="00BE5CE6" w:rsidRPr="00981C54">
        <w:rPr>
          <w:rFonts w:ascii="Arial" w:hAnsi="Arial" w:cs="Arial"/>
          <w:spacing w:val="-6"/>
          <w:sz w:val="18"/>
          <w:szCs w:val="18"/>
        </w:rPr>
        <w:t>Limited</w:t>
      </w:r>
      <w:r w:rsidR="00B1434B" w:rsidRPr="00981C54">
        <w:rPr>
          <w:rFonts w:ascii="Arial" w:hAnsi="Arial" w:cs="Arial"/>
          <w:spacing w:val="-6"/>
          <w:sz w:val="18"/>
          <w:szCs w:val="18"/>
        </w:rPr>
        <w:t xml:space="preserve"> at </w:t>
      </w:r>
      <w:r w:rsidR="001369E3" w:rsidRPr="00981C54">
        <w:rPr>
          <w:rFonts w:ascii="Arial" w:hAnsi="Arial" w:cs="Arial"/>
          <w:spacing w:val="-6"/>
          <w:sz w:val="18"/>
          <w:szCs w:val="18"/>
        </w:rPr>
        <w:t xml:space="preserve">selling price of </w:t>
      </w:r>
      <w:r w:rsidR="00AA344A" w:rsidRPr="00981C54">
        <w:rPr>
          <w:rFonts w:ascii="Arial" w:hAnsi="Arial" w:cs="Arial"/>
          <w:spacing w:val="-6"/>
          <w:sz w:val="18"/>
          <w:szCs w:val="18"/>
        </w:rPr>
        <w:t>Baht 259.16 per share</w:t>
      </w:r>
      <w:r w:rsidR="00E103DD" w:rsidRPr="00981C54">
        <w:rPr>
          <w:rFonts w:ascii="Arial" w:hAnsi="Arial" w:cs="Arial"/>
          <w:spacing w:val="-6"/>
          <w:sz w:val="18"/>
          <w:szCs w:val="18"/>
        </w:rPr>
        <w:t xml:space="preserve">, </w:t>
      </w:r>
      <w:r w:rsidR="00AA344A" w:rsidRPr="00981C54">
        <w:rPr>
          <w:rFonts w:ascii="Arial" w:hAnsi="Arial" w:cs="Arial"/>
          <w:spacing w:val="-6"/>
          <w:sz w:val="18"/>
          <w:szCs w:val="18"/>
        </w:rPr>
        <w:t>amounting to Baht 52.87 million</w:t>
      </w:r>
      <w:r w:rsidR="00945173" w:rsidRPr="00981C54">
        <w:rPr>
          <w:rFonts w:ascii="Arial" w:hAnsi="Arial" w:cs="Arial"/>
          <w:spacing w:val="-6"/>
          <w:sz w:val="18"/>
          <w:szCs w:val="18"/>
        </w:rPr>
        <w:t>.</w:t>
      </w:r>
      <w:r w:rsidR="000B740D" w:rsidRPr="00981C54">
        <w:rPr>
          <w:rFonts w:ascii="Arial" w:hAnsi="Arial" w:cs="Arial"/>
          <w:spacing w:val="-6"/>
          <w:sz w:val="18"/>
          <w:szCs w:val="18"/>
        </w:rPr>
        <w:t xml:space="preserve"> </w:t>
      </w:r>
      <w:r w:rsidR="00E103DD" w:rsidRPr="00981C54">
        <w:rPr>
          <w:rFonts w:ascii="Arial" w:hAnsi="Arial" w:cs="Arial"/>
          <w:spacing w:val="-6"/>
          <w:sz w:val="18"/>
          <w:szCs w:val="18"/>
        </w:rPr>
        <w:t xml:space="preserve">The Company received cash from disposal of investment for the whole amount on </w:t>
      </w:r>
      <w:r w:rsidR="00E67ECD" w:rsidRPr="00981C54">
        <w:rPr>
          <w:rFonts w:ascii="Arial" w:hAnsi="Arial" w:cs="Arial"/>
          <w:spacing w:val="-6"/>
          <w:sz w:val="18"/>
          <w:szCs w:val="18"/>
        </w:rPr>
        <w:t xml:space="preserve">3 </w:t>
      </w:r>
      <w:r w:rsidR="00F162F7" w:rsidRPr="00981C54">
        <w:rPr>
          <w:rFonts w:ascii="Arial" w:hAnsi="Arial" w:cs="Arial"/>
          <w:spacing w:val="-6"/>
          <w:sz w:val="18"/>
          <w:szCs w:val="18"/>
        </w:rPr>
        <w:t>December 2024.</w:t>
      </w:r>
      <w:r w:rsidR="00675256" w:rsidRPr="00981C54">
        <w:rPr>
          <w:rFonts w:ascii="Arial" w:hAnsi="Arial" w:cs="Arial"/>
          <w:spacing w:val="-6"/>
          <w:sz w:val="18"/>
          <w:szCs w:val="18"/>
        </w:rPr>
        <w:t xml:space="preserve"> </w:t>
      </w:r>
      <w:r w:rsidR="002E6338" w:rsidRPr="00981C54">
        <w:rPr>
          <w:rFonts w:ascii="Arial" w:hAnsi="Arial" w:cs="Arial"/>
          <w:spacing w:val="-6"/>
          <w:sz w:val="18"/>
          <w:szCs w:val="18"/>
        </w:rPr>
        <w:t>Therefore, M Pictures Company Limited</w:t>
      </w:r>
      <w:r w:rsidR="0016121A" w:rsidRPr="00981C54">
        <w:rPr>
          <w:rFonts w:ascii="Arial" w:hAnsi="Arial" w:cs="Arial"/>
          <w:spacing w:val="-6"/>
          <w:sz w:val="18"/>
          <w:szCs w:val="18"/>
        </w:rPr>
        <w:t xml:space="preserve"> became the shareholder of </w:t>
      </w:r>
      <w:r w:rsidR="00675969" w:rsidRPr="00981C54">
        <w:rPr>
          <w:rFonts w:ascii="Arial" w:hAnsi="Arial" w:cs="Arial"/>
          <w:spacing w:val="-6"/>
          <w:sz w:val="18"/>
          <w:szCs w:val="18"/>
        </w:rPr>
        <w:t>EVP Corporation Co., Ltd</w:t>
      </w:r>
      <w:r w:rsidR="00DB3A70" w:rsidRPr="00981C54">
        <w:rPr>
          <w:rFonts w:ascii="Arial" w:hAnsi="Arial" w:cs="Arial"/>
          <w:spacing w:val="-6"/>
          <w:sz w:val="18"/>
          <w:szCs w:val="18"/>
        </w:rPr>
        <w:t>. Th</w:t>
      </w:r>
      <w:r w:rsidR="00F82CD8" w:rsidRPr="00981C54">
        <w:rPr>
          <w:rFonts w:ascii="Arial" w:hAnsi="Arial" w:cs="Arial"/>
          <w:spacing w:val="-6"/>
          <w:sz w:val="18"/>
          <w:szCs w:val="18"/>
        </w:rPr>
        <w:t xml:space="preserve">e disposal of </w:t>
      </w:r>
      <w:r w:rsidR="00494010" w:rsidRPr="00981C54">
        <w:rPr>
          <w:rFonts w:ascii="Arial" w:hAnsi="Arial" w:cs="Arial"/>
          <w:spacing w:val="-6"/>
          <w:sz w:val="18"/>
          <w:szCs w:val="18"/>
        </w:rPr>
        <w:t xml:space="preserve">this </w:t>
      </w:r>
      <w:r w:rsidR="00F82CD8" w:rsidRPr="00981C54">
        <w:rPr>
          <w:rFonts w:ascii="Arial" w:hAnsi="Arial" w:cs="Arial"/>
          <w:spacing w:val="-6"/>
          <w:sz w:val="18"/>
          <w:szCs w:val="18"/>
        </w:rPr>
        <w:t xml:space="preserve">invesment </w:t>
      </w:r>
      <w:r w:rsidR="00904003" w:rsidRPr="00981C54">
        <w:rPr>
          <w:rFonts w:ascii="Arial" w:hAnsi="Arial" w:cs="Arial"/>
          <w:spacing w:val="-6"/>
          <w:sz w:val="18"/>
          <w:szCs w:val="18"/>
        </w:rPr>
        <w:t xml:space="preserve">is </w:t>
      </w:r>
      <w:r w:rsidR="00692CE0" w:rsidRPr="00981C54">
        <w:rPr>
          <w:rFonts w:ascii="Arial" w:hAnsi="Arial" w:cs="Arial"/>
          <w:spacing w:val="-6"/>
          <w:sz w:val="18"/>
          <w:szCs w:val="18"/>
        </w:rPr>
        <w:t xml:space="preserve">merely </w:t>
      </w:r>
      <w:r w:rsidR="002C1225" w:rsidRPr="00981C54">
        <w:rPr>
          <w:rFonts w:ascii="Arial" w:hAnsi="Arial" w:cs="Arial"/>
          <w:spacing w:val="-6"/>
          <w:sz w:val="18"/>
          <w:szCs w:val="18"/>
        </w:rPr>
        <w:t xml:space="preserve">a restructuring within the </w:t>
      </w:r>
      <w:r w:rsidR="00AD5BBB" w:rsidRPr="00981C54">
        <w:rPr>
          <w:rFonts w:ascii="Arial" w:hAnsi="Arial" w:cs="Arial"/>
          <w:spacing w:val="-6"/>
          <w:sz w:val="18"/>
          <w:szCs w:val="18"/>
        </w:rPr>
        <w:t>G</w:t>
      </w:r>
      <w:r w:rsidR="002C1225" w:rsidRPr="00981C54">
        <w:rPr>
          <w:rFonts w:ascii="Arial" w:hAnsi="Arial" w:cs="Arial"/>
          <w:spacing w:val="-6"/>
          <w:sz w:val="18"/>
          <w:szCs w:val="18"/>
        </w:rPr>
        <w:t>roup and therefore has no impact on the consolidated financial statements.</w:t>
      </w:r>
    </w:p>
    <w:p w14:paraId="125882A4" w14:textId="77777777" w:rsidR="008267B3" w:rsidRPr="00981C54" w:rsidRDefault="008267B3" w:rsidP="0017424B">
      <w:pPr>
        <w:pStyle w:val="Header"/>
        <w:jc w:val="thaiDistribute"/>
        <w:rPr>
          <w:rFonts w:ascii="Arial" w:hAnsi="Arial" w:cs="Arial"/>
          <w:b/>
          <w:bCs/>
          <w:sz w:val="18"/>
          <w:szCs w:val="18"/>
        </w:rPr>
      </w:pPr>
    </w:p>
    <w:p w14:paraId="10AE9451" w14:textId="14081EB2" w:rsidR="00061434" w:rsidRPr="00981C54" w:rsidRDefault="00C80037" w:rsidP="0017424B">
      <w:pPr>
        <w:pStyle w:val="Header"/>
        <w:jc w:val="thaiDistribute"/>
        <w:rPr>
          <w:rFonts w:ascii="Arial" w:hAnsi="Arial" w:cs="Arial"/>
          <w:b/>
          <w:bCs/>
          <w:sz w:val="18"/>
          <w:szCs w:val="18"/>
          <w:lang w:val="en-US"/>
        </w:rPr>
      </w:pPr>
      <w:r w:rsidRPr="00981C54">
        <w:rPr>
          <w:rFonts w:ascii="Arial" w:hAnsi="Arial" w:cs="Arial"/>
          <w:b/>
          <w:bCs/>
          <w:sz w:val="18"/>
          <w:szCs w:val="18"/>
        </w:rPr>
        <w:t>2023</w:t>
      </w:r>
    </w:p>
    <w:p w14:paraId="48AC0E4C" w14:textId="77777777" w:rsidR="00061434" w:rsidRPr="00981C54" w:rsidRDefault="00061434" w:rsidP="0017424B">
      <w:pPr>
        <w:rPr>
          <w:rFonts w:ascii="Arial" w:eastAsia="Angsana New" w:hAnsi="Arial" w:cs="Arial"/>
          <w:b/>
          <w:bCs/>
          <w:sz w:val="18"/>
          <w:szCs w:val="18"/>
        </w:rPr>
      </w:pPr>
    </w:p>
    <w:p w14:paraId="7FA67ADC" w14:textId="656132BA" w:rsidR="00C80037" w:rsidRPr="00981C54" w:rsidRDefault="00C80037" w:rsidP="0017424B">
      <w:pPr>
        <w:rPr>
          <w:rFonts w:ascii="Arial" w:eastAsia="Angsana New" w:hAnsi="Arial" w:cs="Arial"/>
          <w:b/>
          <w:bCs/>
          <w:sz w:val="18"/>
          <w:szCs w:val="18"/>
        </w:rPr>
      </w:pPr>
      <w:r w:rsidRPr="00981C54">
        <w:rPr>
          <w:rFonts w:ascii="Arial" w:eastAsia="Angsana New" w:hAnsi="Arial" w:cs="Arial"/>
          <w:b/>
          <w:bCs/>
          <w:sz w:val="18"/>
          <w:szCs w:val="18"/>
        </w:rPr>
        <w:t>Allowance for impairment</w:t>
      </w:r>
    </w:p>
    <w:p w14:paraId="5CE3E8A7" w14:textId="2E613BC4" w:rsidR="00763DCD" w:rsidRPr="00981C54" w:rsidRDefault="00763DCD" w:rsidP="0017424B">
      <w:pPr>
        <w:rPr>
          <w:rFonts w:ascii="Arial" w:eastAsia="Angsana New" w:hAnsi="Arial" w:cs="Arial"/>
          <w:b/>
          <w:bCs/>
          <w:sz w:val="18"/>
          <w:szCs w:val="18"/>
        </w:rPr>
      </w:pPr>
    </w:p>
    <w:p w14:paraId="633E93A9" w14:textId="68F1418D" w:rsidR="00763DCD" w:rsidRPr="00981C54" w:rsidRDefault="00763DCD" w:rsidP="0017424B">
      <w:pPr>
        <w:rPr>
          <w:rFonts w:ascii="Arial" w:eastAsia="Angsana New" w:hAnsi="Arial" w:cs="Arial"/>
          <w:b/>
          <w:bCs/>
          <w:sz w:val="18"/>
          <w:szCs w:val="18"/>
        </w:rPr>
      </w:pPr>
      <w:r w:rsidRPr="00981C54">
        <w:rPr>
          <w:rFonts w:ascii="Arial" w:eastAsia="Angsana New" w:hAnsi="Arial" w:cs="Arial"/>
          <w:b/>
          <w:bCs/>
          <w:sz w:val="18"/>
          <w:szCs w:val="18"/>
        </w:rPr>
        <w:t>M Pictures Company Limited</w:t>
      </w:r>
    </w:p>
    <w:p w14:paraId="2890C0A4" w14:textId="543B198F" w:rsidR="00763DCD" w:rsidRPr="00981C54" w:rsidRDefault="00763DCD" w:rsidP="0017424B">
      <w:pPr>
        <w:rPr>
          <w:rFonts w:ascii="Arial" w:eastAsia="Angsana New" w:hAnsi="Arial" w:cs="Arial"/>
          <w:b/>
          <w:bCs/>
          <w:sz w:val="18"/>
          <w:szCs w:val="18"/>
        </w:rPr>
      </w:pPr>
    </w:p>
    <w:p w14:paraId="7A5075D0" w14:textId="3065C7A7" w:rsidR="00763DCD" w:rsidRPr="00981C54" w:rsidRDefault="00763DCD" w:rsidP="0017424B">
      <w:pPr>
        <w:rPr>
          <w:rFonts w:ascii="Arial" w:eastAsia="Angsana New" w:hAnsi="Arial" w:cs="Arial"/>
          <w:sz w:val="18"/>
          <w:szCs w:val="18"/>
        </w:rPr>
      </w:pPr>
      <w:r w:rsidRPr="00981C54">
        <w:rPr>
          <w:rFonts w:ascii="Arial" w:eastAsia="Angsana New" w:hAnsi="Arial" w:cs="Arial"/>
          <w:sz w:val="18"/>
          <w:szCs w:val="18"/>
        </w:rPr>
        <w:t xml:space="preserve">The Company recognised </w:t>
      </w:r>
      <w:r w:rsidRPr="00981C54">
        <w:rPr>
          <w:rFonts w:ascii="Arial" w:eastAsia="Angsana New" w:hAnsi="Arial" w:cs="Arial"/>
          <w:spacing w:val="-4"/>
          <w:sz w:val="18"/>
          <w:szCs w:val="18"/>
        </w:rPr>
        <w:t xml:space="preserve">impairment loss on investment in "M Pictures Company Limited" in separate statement of income, in total amount of Baht </w:t>
      </w:r>
      <w:r w:rsidR="002F0EBF" w:rsidRPr="00981C54">
        <w:rPr>
          <w:rFonts w:ascii="Arial" w:eastAsia="Angsana New" w:hAnsi="Arial" w:cs="Arial"/>
          <w:spacing w:val="-4"/>
          <w:sz w:val="18"/>
          <w:szCs w:val="18"/>
        </w:rPr>
        <w:t>29</w:t>
      </w:r>
      <w:r w:rsidRPr="00981C54">
        <w:rPr>
          <w:rFonts w:ascii="Arial" w:eastAsia="Angsana New" w:hAnsi="Arial" w:cs="Arial"/>
          <w:spacing w:val="-4"/>
          <w:sz w:val="18"/>
          <w:szCs w:val="18"/>
        </w:rPr>
        <w:t>.00 million</w:t>
      </w:r>
      <w:r w:rsidRPr="00981C54">
        <w:rPr>
          <w:rFonts w:ascii="Arial" w:eastAsia="Angsana New" w:hAnsi="Arial" w:cs="Arial"/>
          <w:sz w:val="18"/>
          <w:szCs w:val="18"/>
        </w:rPr>
        <w:t xml:space="preserve"> which was primarily due to the significant decrease in projected revenue arising from external factors as well as market situation and trend.</w:t>
      </w:r>
    </w:p>
    <w:p w14:paraId="66FD53D0" w14:textId="1F855311" w:rsidR="00B027CE" w:rsidRPr="00981C54" w:rsidRDefault="00B027CE" w:rsidP="0017424B">
      <w:pPr>
        <w:rPr>
          <w:rFonts w:ascii="Arial" w:eastAsia="Angsana New" w:hAnsi="Arial" w:cs="Arial"/>
          <w:b/>
          <w:bCs/>
          <w:sz w:val="18"/>
          <w:szCs w:val="18"/>
        </w:rPr>
      </w:pPr>
    </w:p>
    <w:p w14:paraId="58D07A5B" w14:textId="112E3A3E" w:rsidR="00B027CE" w:rsidRPr="00981C54" w:rsidRDefault="00B027CE" w:rsidP="0017424B">
      <w:pPr>
        <w:rPr>
          <w:rFonts w:ascii="Arial" w:eastAsia="Angsana New" w:hAnsi="Arial" w:cs="Arial"/>
          <w:b/>
          <w:bCs/>
          <w:sz w:val="18"/>
          <w:szCs w:val="18"/>
        </w:rPr>
      </w:pPr>
      <w:r w:rsidRPr="00981C54">
        <w:rPr>
          <w:rFonts w:ascii="Arial" w:eastAsia="Angsana New" w:hAnsi="Arial" w:cs="Arial"/>
          <w:b/>
          <w:bCs/>
          <w:sz w:val="18"/>
          <w:szCs w:val="18"/>
        </w:rPr>
        <w:t>M Thirty Nine Company Limited</w:t>
      </w:r>
    </w:p>
    <w:p w14:paraId="168BFA1D" w14:textId="77777777" w:rsidR="00C80037" w:rsidRPr="00981C54" w:rsidRDefault="00C80037" w:rsidP="0017424B">
      <w:pPr>
        <w:rPr>
          <w:rFonts w:ascii="Arial" w:eastAsia="Angsana New" w:hAnsi="Arial" w:cs="Arial"/>
          <w:b/>
          <w:bCs/>
          <w:sz w:val="18"/>
          <w:szCs w:val="18"/>
        </w:rPr>
      </w:pPr>
    </w:p>
    <w:p w14:paraId="60D8FE73" w14:textId="0FC3BFFB" w:rsidR="00C80037" w:rsidRPr="00981C54" w:rsidRDefault="00C80037" w:rsidP="0017424B">
      <w:pPr>
        <w:rPr>
          <w:rFonts w:ascii="Arial" w:eastAsia="Angsana New" w:hAnsi="Arial" w:cs="Arial"/>
          <w:sz w:val="18"/>
          <w:szCs w:val="18"/>
        </w:rPr>
      </w:pPr>
      <w:r w:rsidRPr="00981C54">
        <w:rPr>
          <w:rFonts w:ascii="Arial" w:eastAsia="Angsana New" w:hAnsi="Arial" w:cs="Arial"/>
          <w:sz w:val="18"/>
          <w:szCs w:val="18"/>
        </w:rPr>
        <w:t xml:space="preserve">The Company recognised </w:t>
      </w:r>
      <w:r w:rsidRPr="00981C54">
        <w:rPr>
          <w:rFonts w:ascii="Arial" w:eastAsia="Angsana New" w:hAnsi="Arial" w:cs="Arial"/>
          <w:spacing w:val="-4"/>
          <w:sz w:val="18"/>
          <w:szCs w:val="18"/>
        </w:rPr>
        <w:t xml:space="preserve">impairment </w:t>
      </w:r>
      <w:r w:rsidR="009D74F5" w:rsidRPr="00981C54">
        <w:rPr>
          <w:rFonts w:ascii="Arial" w:eastAsia="Angsana New" w:hAnsi="Arial" w:cs="Arial"/>
          <w:spacing w:val="-4"/>
          <w:sz w:val="18"/>
          <w:szCs w:val="18"/>
        </w:rPr>
        <w:t xml:space="preserve">loss </w:t>
      </w:r>
      <w:r w:rsidRPr="00981C54">
        <w:rPr>
          <w:rFonts w:ascii="Arial" w:eastAsia="Angsana New" w:hAnsi="Arial" w:cs="Arial"/>
          <w:spacing w:val="-4"/>
          <w:sz w:val="18"/>
          <w:szCs w:val="18"/>
        </w:rPr>
        <w:t xml:space="preserve">on investment in "M Thirty Nine </w:t>
      </w:r>
      <w:r w:rsidR="00763DCD" w:rsidRPr="00981C54">
        <w:rPr>
          <w:rFonts w:ascii="Arial" w:eastAsia="Angsana New" w:hAnsi="Arial" w:cs="Arial"/>
          <w:spacing w:val="-4"/>
          <w:sz w:val="18"/>
          <w:szCs w:val="18"/>
        </w:rPr>
        <w:t>Company Limited</w:t>
      </w:r>
      <w:r w:rsidRPr="00981C54">
        <w:rPr>
          <w:rFonts w:ascii="Arial" w:eastAsia="Angsana New" w:hAnsi="Arial" w:cs="Arial"/>
          <w:spacing w:val="-4"/>
          <w:sz w:val="18"/>
          <w:szCs w:val="18"/>
        </w:rPr>
        <w:t>" in separate statement of income, in total amount of Baht 40.00 million</w:t>
      </w:r>
      <w:r w:rsidR="00E75603" w:rsidRPr="00981C54">
        <w:rPr>
          <w:rFonts w:ascii="Arial" w:eastAsia="Angsana New" w:hAnsi="Arial" w:cs="Arial"/>
          <w:sz w:val="18"/>
          <w:szCs w:val="18"/>
        </w:rPr>
        <w:t xml:space="preserve"> </w:t>
      </w:r>
      <w:r w:rsidR="001D6F45" w:rsidRPr="00981C54">
        <w:rPr>
          <w:rFonts w:ascii="Arial" w:eastAsia="Angsana New" w:hAnsi="Arial" w:cs="Arial"/>
          <w:sz w:val="18"/>
          <w:szCs w:val="18"/>
        </w:rPr>
        <w:t>which was primarily due to the significant decrease in projected revenue arising from external factors as well as market situation and trend.</w:t>
      </w:r>
    </w:p>
    <w:p w14:paraId="47991E6D" w14:textId="77777777" w:rsidR="00892079" w:rsidRDefault="00892079" w:rsidP="0017424B">
      <w:pPr>
        <w:rPr>
          <w:rFonts w:ascii="Arial" w:eastAsia="Angsana New" w:hAnsi="Arial" w:cs="Arial"/>
          <w:b/>
          <w:bCs/>
          <w:sz w:val="18"/>
          <w:szCs w:val="18"/>
        </w:rPr>
      </w:pPr>
    </w:p>
    <w:p w14:paraId="6E975547" w14:textId="77777777" w:rsidR="00981C54" w:rsidRDefault="00981C54" w:rsidP="0017424B">
      <w:pPr>
        <w:rPr>
          <w:rFonts w:ascii="Arial" w:eastAsia="Angsana New" w:hAnsi="Arial" w:cs="Arial"/>
          <w:b/>
          <w:bCs/>
          <w:sz w:val="18"/>
          <w:szCs w:val="18"/>
        </w:rPr>
      </w:pPr>
    </w:p>
    <w:p w14:paraId="7FAF9B82" w14:textId="640EAE09" w:rsidR="00981C54" w:rsidRPr="00F67C87" w:rsidRDefault="00981C54" w:rsidP="0017424B">
      <w:pPr>
        <w:rPr>
          <w:rFonts w:ascii="Arial" w:eastAsia="Angsana New" w:hAnsi="Arial" w:cs="Arial"/>
          <w:b/>
          <w:bCs/>
          <w:sz w:val="18"/>
          <w:szCs w:val="18"/>
        </w:rPr>
        <w:sectPr w:rsidR="00981C54" w:rsidRPr="00F67C87">
          <w:footerReference w:type="default" r:id="rId11"/>
          <w:pgSz w:w="11907" w:h="16840"/>
          <w:pgMar w:top="1440" w:right="720" w:bottom="720" w:left="1728" w:header="706" w:footer="706" w:gutter="0"/>
          <w:cols w:space="720"/>
        </w:sectPr>
      </w:pPr>
    </w:p>
    <w:p w14:paraId="4C32074A" w14:textId="2A0FBE82" w:rsidR="007A33A6" w:rsidRPr="00F67C87" w:rsidRDefault="000C72CA" w:rsidP="00957573">
      <w:pPr>
        <w:pStyle w:val="ListParagraph"/>
        <w:spacing w:after="0" w:line="240" w:lineRule="auto"/>
        <w:ind w:left="540"/>
        <w:jc w:val="both"/>
        <w:rPr>
          <w:rFonts w:ascii="Arial" w:eastAsia="Angsana New" w:hAnsi="Arial" w:cs="Arial"/>
          <w:bCs/>
          <w:sz w:val="18"/>
          <w:szCs w:val="18"/>
        </w:rPr>
      </w:pPr>
      <w:r w:rsidRPr="00F67C87">
        <w:rPr>
          <w:rFonts w:ascii="Arial" w:eastAsia="Angsana New" w:hAnsi="Arial" w:cs="Arial"/>
          <w:bCs/>
          <w:sz w:val="18"/>
          <w:szCs w:val="18"/>
        </w:rPr>
        <w:lastRenderedPageBreak/>
        <w:t>As at</w:t>
      </w:r>
      <w:r w:rsidR="00E75603" w:rsidRPr="00F67C87">
        <w:rPr>
          <w:rFonts w:ascii="Arial" w:eastAsia="Angsana New" w:hAnsi="Arial" w:cs="Arial"/>
          <w:bCs/>
          <w:sz w:val="18"/>
          <w:szCs w:val="18"/>
        </w:rPr>
        <w:t xml:space="preserve"> 31 December </w:t>
      </w:r>
      <w:r w:rsidR="003D5522" w:rsidRPr="00F67C87">
        <w:rPr>
          <w:rFonts w:ascii="Arial" w:eastAsia="Angsana New" w:hAnsi="Arial" w:cs="Arial"/>
          <w:bCs/>
          <w:sz w:val="18"/>
          <w:szCs w:val="18"/>
        </w:rPr>
        <w:t>2024</w:t>
      </w:r>
      <w:r w:rsidR="00E75603" w:rsidRPr="00F67C87">
        <w:rPr>
          <w:rFonts w:ascii="Arial" w:eastAsia="Angsana New" w:hAnsi="Arial" w:cs="Arial"/>
          <w:bCs/>
          <w:sz w:val="18"/>
          <w:szCs w:val="18"/>
        </w:rPr>
        <w:t xml:space="preserve">, </w:t>
      </w:r>
      <w:r w:rsidR="00173D59" w:rsidRPr="00F67C87">
        <w:rPr>
          <w:rFonts w:ascii="Arial" w:eastAsia="Angsana New" w:hAnsi="Arial" w:cs="Arial"/>
          <w:bCs/>
          <w:sz w:val="18"/>
          <w:szCs w:val="18"/>
        </w:rPr>
        <w:t>t</w:t>
      </w:r>
      <w:r w:rsidR="00E75603" w:rsidRPr="00F67C87">
        <w:rPr>
          <w:rFonts w:ascii="Arial" w:eastAsia="Angsana New" w:hAnsi="Arial" w:cs="Arial"/>
          <w:bCs/>
          <w:sz w:val="18"/>
          <w:szCs w:val="18"/>
        </w:rPr>
        <w:t xml:space="preserve">he Group has the following subsidiaries which are included in the Group's financial statements. </w:t>
      </w:r>
      <w:r w:rsidR="007A33A6" w:rsidRPr="00F67C87">
        <w:rPr>
          <w:rFonts w:ascii="Arial" w:eastAsia="Angsana New" w:hAnsi="Arial" w:cs="Arial"/>
          <w:bCs/>
          <w:sz w:val="18"/>
          <w:szCs w:val="18"/>
        </w:rPr>
        <w:t>The subsidiaries have only ordinary shares. The proportion of ownership interests held by the Group is equal to voting right in subsidiaries held by the Group.</w:t>
      </w:r>
    </w:p>
    <w:p w14:paraId="53FFE9C2" w14:textId="77777777" w:rsidR="005D6209" w:rsidRPr="00F67C87" w:rsidRDefault="005D6209" w:rsidP="00957573">
      <w:pPr>
        <w:ind w:left="540"/>
        <w:rPr>
          <w:rFonts w:ascii="Arial" w:eastAsia="Angsana New" w:hAnsi="Arial" w:cs="Arial"/>
          <w:bCs/>
          <w:sz w:val="18"/>
          <w:szCs w:val="18"/>
        </w:rPr>
      </w:pPr>
    </w:p>
    <w:tbl>
      <w:tblPr>
        <w:tblW w:w="14542" w:type="dxa"/>
        <w:tblInd w:w="540" w:type="dxa"/>
        <w:tblLayout w:type="fixed"/>
        <w:tblLook w:val="0000" w:firstRow="0" w:lastRow="0" w:firstColumn="0" w:lastColumn="0" w:noHBand="0" w:noVBand="0"/>
      </w:tblPr>
      <w:tblGrid>
        <w:gridCol w:w="3713"/>
        <w:gridCol w:w="3827"/>
        <w:gridCol w:w="1247"/>
        <w:gridCol w:w="1363"/>
        <w:gridCol w:w="990"/>
        <w:gridCol w:w="1134"/>
        <w:gridCol w:w="1134"/>
        <w:gridCol w:w="1134"/>
      </w:tblGrid>
      <w:tr w:rsidR="00F37A98" w:rsidRPr="00F67C87" w14:paraId="58FB7BA2" w14:textId="77777777" w:rsidTr="008515A0">
        <w:trPr>
          <w:trHeight w:val="20"/>
        </w:trPr>
        <w:tc>
          <w:tcPr>
            <w:tcW w:w="3713" w:type="dxa"/>
            <w:tcBorders>
              <w:left w:val="nil"/>
              <w:right w:val="nil"/>
            </w:tcBorders>
            <w:shd w:val="clear" w:color="auto" w:fill="auto"/>
            <w:vAlign w:val="bottom"/>
          </w:tcPr>
          <w:p w14:paraId="1BB79A16" w14:textId="77777777" w:rsidR="005D6209" w:rsidRPr="00F67C87" w:rsidRDefault="005D6209" w:rsidP="003027BB">
            <w:pPr>
              <w:ind w:left="486" w:right="-72" w:hanging="231"/>
              <w:jc w:val="center"/>
              <w:rPr>
                <w:rFonts w:ascii="Arial" w:eastAsia="Angsana New" w:hAnsi="Arial" w:cs="Arial"/>
                <w:b/>
                <w:sz w:val="18"/>
                <w:szCs w:val="18"/>
              </w:rPr>
            </w:pPr>
          </w:p>
        </w:tc>
        <w:tc>
          <w:tcPr>
            <w:tcW w:w="3827" w:type="dxa"/>
            <w:tcBorders>
              <w:left w:val="nil"/>
              <w:right w:val="nil"/>
            </w:tcBorders>
            <w:shd w:val="clear" w:color="auto" w:fill="auto"/>
            <w:vAlign w:val="bottom"/>
          </w:tcPr>
          <w:p w14:paraId="6D9EF2F7" w14:textId="77777777" w:rsidR="005D6209" w:rsidRPr="00F67C87" w:rsidRDefault="005D6209" w:rsidP="003027BB">
            <w:pPr>
              <w:ind w:left="30" w:right="-72"/>
              <w:jc w:val="center"/>
              <w:rPr>
                <w:rFonts w:ascii="Arial" w:eastAsia="Angsana New" w:hAnsi="Arial" w:cs="Arial"/>
                <w:b/>
                <w:sz w:val="18"/>
                <w:szCs w:val="18"/>
              </w:rPr>
            </w:pPr>
          </w:p>
        </w:tc>
        <w:tc>
          <w:tcPr>
            <w:tcW w:w="1247" w:type="dxa"/>
            <w:tcBorders>
              <w:left w:val="nil"/>
              <w:right w:val="nil"/>
            </w:tcBorders>
            <w:shd w:val="clear" w:color="auto" w:fill="auto"/>
            <w:vAlign w:val="bottom"/>
          </w:tcPr>
          <w:p w14:paraId="05DBD7AF" w14:textId="77777777" w:rsidR="005D6209" w:rsidRPr="00F67C87" w:rsidRDefault="005D6209" w:rsidP="003027BB">
            <w:pPr>
              <w:ind w:left="30" w:right="-72"/>
              <w:jc w:val="center"/>
              <w:rPr>
                <w:rFonts w:ascii="Arial" w:eastAsia="Angsana New" w:hAnsi="Arial" w:cs="Arial"/>
                <w:b/>
                <w:sz w:val="18"/>
                <w:szCs w:val="18"/>
              </w:rPr>
            </w:pPr>
          </w:p>
        </w:tc>
        <w:tc>
          <w:tcPr>
            <w:tcW w:w="1363" w:type="dxa"/>
            <w:tcBorders>
              <w:left w:val="nil"/>
              <w:right w:val="nil"/>
            </w:tcBorders>
            <w:shd w:val="clear" w:color="auto" w:fill="auto"/>
          </w:tcPr>
          <w:p w14:paraId="5DEE020E" w14:textId="77777777" w:rsidR="005D6209" w:rsidRPr="00F67C87" w:rsidRDefault="005D6209" w:rsidP="003027BB">
            <w:pPr>
              <w:ind w:right="-72"/>
              <w:rPr>
                <w:rFonts w:ascii="Arial" w:eastAsia="Angsana New" w:hAnsi="Arial" w:cs="Arial"/>
                <w:b/>
                <w:sz w:val="18"/>
                <w:szCs w:val="18"/>
              </w:rPr>
            </w:pPr>
          </w:p>
        </w:tc>
        <w:tc>
          <w:tcPr>
            <w:tcW w:w="2124" w:type="dxa"/>
            <w:gridSpan w:val="2"/>
            <w:tcBorders>
              <w:left w:val="nil"/>
              <w:right w:val="nil"/>
            </w:tcBorders>
            <w:shd w:val="clear" w:color="auto" w:fill="auto"/>
            <w:vAlign w:val="bottom"/>
          </w:tcPr>
          <w:p w14:paraId="0ED1B6BE" w14:textId="74EF200F" w:rsidR="005D6209" w:rsidRPr="00F67C87" w:rsidRDefault="003A08F4" w:rsidP="003027BB">
            <w:pPr>
              <w:ind w:right="-72"/>
              <w:jc w:val="center"/>
              <w:rPr>
                <w:rFonts w:ascii="Arial" w:eastAsia="Angsana New" w:hAnsi="Arial" w:cs="Arial"/>
                <w:b/>
                <w:sz w:val="18"/>
                <w:szCs w:val="18"/>
              </w:rPr>
            </w:pPr>
            <w:r w:rsidRPr="00F67C87">
              <w:rPr>
                <w:rFonts w:ascii="Arial" w:eastAsia="Angsana New" w:hAnsi="Arial" w:cs="Arial"/>
                <w:b/>
                <w:sz w:val="18"/>
                <w:szCs w:val="18"/>
              </w:rPr>
              <w:t>O</w:t>
            </w:r>
            <w:r w:rsidR="005D6209" w:rsidRPr="00F67C87">
              <w:rPr>
                <w:rFonts w:ascii="Arial" w:eastAsia="Angsana New" w:hAnsi="Arial" w:cs="Arial"/>
                <w:b/>
                <w:sz w:val="18"/>
                <w:szCs w:val="18"/>
              </w:rPr>
              <w:t>wnership interest of company/group</w:t>
            </w:r>
          </w:p>
        </w:tc>
        <w:tc>
          <w:tcPr>
            <w:tcW w:w="2268" w:type="dxa"/>
            <w:gridSpan w:val="2"/>
            <w:tcBorders>
              <w:left w:val="nil"/>
              <w:right w:val="nil"/>
            </w:tcBorders>
            <w:shd w:val="clear" w:color="auto" w:fill="auto"/>
            <w:vAlign w:val="bottom"/>
          </w:tcPr>
          <w:p w14:paraId="1E5C60D5" w14:textId="6C72A689" w:rsidR="005D6209" w:rsidRPr="00F67C87" w:rsidRDefault="003A08F4" w:rsidP="003027BB">
            <w:pPr>
              <w:ind w:right="-72"/>
              <w:jc w:val="center"/>
              <w:rPr>
                <w:rFonts w:ascii="Arial" w:eastAsia="Angsana New" w:hAnsi="Arial" w:cs="Arial"/>
                <w:b/>
                <w:sz w:val="18"/>
                <w:szCs w:val="18"/>
              </w:rPr>
            </w:pPr>
            <w:r w:rsidRPr="00F67C87">
              <w:rPr>
                <w:rFonts w:ascii="Arial" w:eastAsia="Angsana New" w:hAnsi="Arial" w:cs="Arial"/>
                <w:b/>
                <w:sz w:val="18"/>
                <w:szCs w:val="18"/>
              </w:rPr>
              <w:t>O</w:t>
            </w:r>
            <w:r w:rsidR="005D6209" w:rsidRPr="00F67C87">
              <w:rPr>
                <w:rFonts w:ascii="Arial" w:eastAsia="Angsana New" w:hAnsi="Arial" w:cs="Arial"/>
                <w:b/>
                <w:sz w:val="18"/>
                <w:szCs w:val="18"/>
              </w:rPr>
              <w:t>wnership interest of non-controlling interest</w:t>
            </w:r>
          </w:p>
        </w:tc>
      </w:tr>
      <w:tr w:rsidR="00F37A98" w:rsidRPr="00F67C87" w14:paraId="48FDD50A" w14:textId="77777777" w:rsidTr="008515A0">
        <w:trPr>
          <w:trHeight w:val="20"/>
        </w:trPr>
        <w:tc>
          <w:tcPr>
            <w:tcW w:w="3713" w:type="dxa"/>
            <w:tcBorders>
              <w:left w:val="nil"/>
              <w:right w:val="nil"/>
            </w:tcBorders>
            <w:shd w:val="clear" w:color="auto" w:fill="auto"/>
            <w:vAlign w:val="bottom"/>
          </w:tcPr>
          <w:p w14:paraId="42C2CECB" w14:textId="77777777" w:rsidR="002D52CF" w:rsidRPr="00F67C87" w:rsidRDefault="002D52CF" w:rsidP="002D52CF">
            <w:pPr>
              <w:ind w:left="486" w:right="-72" w:hanging="231"/>
              <w:jc w:val="center"/>
              <w:rPr>
                <w:rFonts w:ascii="Arial" w:eastAsia="Angsana New" w:hAnsi="Arial" w:cs="Arial"/>
                <w:b/>
                <w:sz w:val="18"/>
                <w:szCs w:val="18"/>
              </w:rPr>
            </w:pPr>
          </w:p>
        </w:tc>
        <w:tc>
          <w:tcPr>
            <w:tcW w:w="3827" w:type="dxa"/>
            <w:tcBorders>
              <w:left w:val="nil"/>
              <w:right w:val="nil"/>
            </w:tcBorders>
            <w:shd w:val="clear" w:color="auto" w:fill="auto"/>
            <w:vAlign w:val="bottom"/>
          </w:tcPr>
          <w:p w14:paraId="46840C86" w14:textId="77777777" w:rsidR="002D52CF" w:rsidRPr="00F67C87" w:rsidRDefault="002D52CF" w:rsidP="002D52CF">
            <w:pPr>
              <w:ind w:left="30" w:right="-72"/>
              <w:jc w:val="center"/>
              <w:rPr>
                <w:rFonts w:ascii="Arial" w:eastAsia="Angsana New" w:hAnsi="Arial" w:cs="Arial"/>
                <w:b/>
                <w:sz w:val="18"/>
                <w:szCs w:val="18"/>
              </w:rPr>
            </w:pPr>
            <w:r w:rsidRPr="00F67C87">
              <w:rPr>
                <w:rFonts w:ascii="Arial" w:eastAsia="Angsana New" w:hAnsi="Arial" w:cs="Arial"/>
                <w:b/>
                <w:sz w:val="18"/>
                <w:szCs w:val="18"/>
              </w:rPr>
              <w:t>Nature of</w:t>
            </w:r>
          </w:p>
        </w:tc>
        <w:tc>
          <w:tcPr>
            <w:tcW w:w="1247" w:type="dxa"/>
            <w:tcBorders>
              <w:left w:val="nil"/>
              <w:right w:val="nil"/>
            </w:tcBorders>
            <w:shd w:val="clear" w:color="auto" w:fill="auto"/>
            <w:vAlign w:val="bottom"/>
          </w:tcPr>
          <w:p w14:paraId="52E15528" w14:textId="77777777" w:rsidR="002D52CF" w:rsidRPr="00F67C87" w:rsidRDefault="002D52CF" w:rsidP="002D52CF">
            <w:pPr>
              <w:ind w:left="30" w:right="-72"/>
              <w:jc w:val="center"/>
              <w:rPr>
                <w:rFonts w:ascii="Arial" w:eastAsia="Angsana New" w:hAnsi="Arial" w:cs="Arial"/>
                <w:b/>
                <w:sz w:val="18"/>
                <w:szCs w:val="18"/>
              </w:rPr>
            </w:pPr>
            <w:r w:rsidRPr="00F67C87">
              <w:rPr>
                <w:rFonts w:ascii="Arial" w:eastAsia="Angsana New" w:hAnsi="Arial" w:cs="Arial"/>
                <w:b/>
                <w:sz w:val="18"/>
                <w:szCs w:val="18"/>
              </w:rPr>
              <w:t>Nature of</w:t>
            </w:r>
          </w:p>
        </w:tc>
        <w:tc>
          <w:tcPr>
            <w:tcW w:w="1363" w:type="dxa"/>
            <w:tcBorders>
              <w:left w:val="nil"/>
              <w:right w:val="nil"/>
            </w:tcBorders>
            <w:shd w:val="clear" w:color="auto" w:fill="auto"/>
          </w:tcPr>
          <w:p w14:paraId="298CCFA0" w14:textId="77777777" w:rsidR="002D52CF" w:rsidRPr="00F67C87" w:rsidRDefault="002D52CF" w:rsidP="002D52CF">
            <w:pPr>
              <w:ind w:right="-72"/>
              <w:jc w:val="center"/>
              <w:rPr>
                <w:rFonts w:ascii="Arial" w:eastAsia="Angsana New" w:hAnsi="Arial" w:cs="Arial"/>
                <w:b/>
                <w:sz w:val="18"/>
                <w:szCs w:val="18"/>
              </w:rPr>
            </w:pPr>
            <w:r w:rsidRPr="00F67C87">
              <w:rPr>
                <w:rFonts w:ascii="Arial" w:eastAsia="Angsana New" w:hAnsi="Arial" w:cs="Arial"/>
                <w:b/>
                <w:sz w:val="18"/>
                <w:szCs w:val="18"/>
              </w:rPr>
              <w:t>Country of</w:t>
            </w:r>
          </w:p>
        </w:tc>
        <w:tc>
          <w:tcPr>
            <w:tcW w:w="990" w:type="dxa"/>
            <w:tcBorders>
              <w:left w:val="nil"/>
              <w:right w:val="nil"/>
            </w:tcBorders>
            <w:shd w:val="clear" w:color="auto" w:fill="auto"/>
            <w:vAlign w:val="bottom"/>
          </w:tcPr>
          <w:p w14:paraId="1A05FCC7" w14:textId="29C0D057"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134" w:type="dxa"/>
            <w:tcBorders>
              <w:left w:val="nil"/>
              <w:right w:val="nil"/>
            </w:tcBorders>
            <w:shd w:val="clear" w:color="auto" w:fill="auto"/>
            <w:vAlign w:val="bottom"/>
          </w:tcPr>
          <w:p w14:paraId="72BF14FD" w14:textId="4061F2C4"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tc>
        <w:tc>
          <w:tcPr>
            <w:tcW w:w="1134" w:type="dxa"/>
            <w:tcBorders>
              <w:left w:val="nil"/>
              <w:right w:val="nil"/>
            </w:tcBorders>
            <w:shd w:val="clear" w:color="auto" w:fill="auto"/>
            <w:vAlign w:val="bottom"/>
          </w:tcPr>
          <w:p w14:paraId="27951EAE" w14:textId="1C86D576"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134" w:type="dxa"/>
            <w:tcBorders>
              <w:left w:val="nil"/>
              <w:right w:val="nil"/>
            </w:tcBorders>
            <w:shd w:val="clear" w:color="auto" w:fill="auto"/>
            <w:vAlign w:val="bottom"/>
          </w:tcPr>
          <w:p w14:paraId="1EC6BAED" w14:textId="27EAD47D"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F37A98" w:rsidRPr="00F67C87" w14:paraId="02AA1E11" w14:textId="77777777" w:rsidTr="008515A0">
        <w:trPr>
          <w:trHeight w:val="20"/>
        </w:trPr>
        <w:tc>
          <w:tcPr>
            <w:tcW w:w="3713" w:type="dxa"/>
            <w:tcBorders>
              <w:top w:val="nil"/>
              <w:left w:val="nil"/>
              <w:bottom w:val="single" w:sz="4" w:space="0" w:color="000000"/>
              <w:right w:val="nil"/>
            </w:tcBorders>
            <w:shd w:val="clear" w:color="auto" w:fill="auto"/>
            <w:vAlign w:val="bottom"/>
          </w:tcPr>
          <w:p w14:paraId="4CE2AA49" w14:textId="77777777" w:rsidR="005D6209" w:rsidRPr="00F67C87" w:rsidRDefault="005D6209" w:rsidP="003027BB">
            <w:pPr>
              <w:ind w:left="486" w:right="-72" w:hanging="231"/>
              <w:jc w:val="center"/>
              <w:rPr>
                <w:rFonts w:ascii="Arial" w:eastAsia="Angsana New" w:hAnsi="Arial" w:cs="Arial"/>
                <w:b/>
                <w:sz w:val="18"/>
                <w:szCs w:val="18"/>
              </w:rPr>
            </w:pPr>
            <w:r w:rsidRPr="00F67C87">
              <w:rPr>
                <w:rFonts w:ascii="Arial" w:eastAsia="Angsana New" w:hAnsi="Arial" w:cs="Arial"/>
                <w:b/>
                <w:sz w:val="18"/>
                <w:szCs w:val="18"/>
              </w:rPr>
              <w:t>Subsidiaries</w:t>
            </w:r>
          </w:p>
        </w:tc>
        <w:tc>
          <w:tcPr>
            <w:tcW w:w="3827" w:type="dxa"/>
            <w:tcBorders>
              <w:top w:val="nil"/>
              <w:left w:val="nil"/>
              <w:bottom w:val="single" w:sz="4" w:space="0" w:color="000000"/>
              <w:right w:val="nil"/>
            </w:tcBorders>
            <w:shd w:val="clear" w:color="auto" w:fill="auto"/>
            <w:vAlign w:val="bottom"/>
          </w:tcPr>
          <w:p w14:paraId="2EABA191" w14:textId="77777777" w:rsidR="005D6209" w:rsidRPr="00F67C87" w:rsidRDefault="005D6209" w:rsidP="003027BB">
            <w:pPr>
              <w:ind w:left="30" w:right="-72"/>
              <w:jc w:val="center"/>
              <w:rPr>
                <w:rFonts w:ascii="Arial" w:eastAsia="Angsana New" w:hAnsi="Arial" w:cs="Arial"/>
                <w:b/>
                <w:sz w:val="18"/>
                <w:szCs w:val="18"/>
              </w:rPr>
            </w:pPr>
            <w:r w:rsidRPr="00F67C87">
              <w:rPr>
                <w:rFonts w:ascii="Arial" w:eastAsia="Angsana New" w:hAnsi="Arial" w:cs="Arial"/>
                <w:b/>
                <w:sz w:val="18"/>
                <w:szCs w:val="18"/>
              </w:rPr>
              <w:t>business</w:t>
            </w:r>
          </w:p>
        </w:tc>
        <w:tc>
          <w:tcPr>
            <w:tcW w:w="1247" w:type="dxa"/>
            <w:tcBorders>
              <w:top w:val="nil"/>
              <w:left w:val="nil"/>
              <w:bottom w:val="single" w:sz="4" w:space="0" w:color="000000"/>
              <w:right w:val="nil"/>
            </w:tcBorders>
            <w:shd w:val="clear" w:color="auto" w:fill="auto"/>
            <w:vAlign w:val="bottom"/>
          </w:tcPr>
          <w:p w14:paraId="0961F280" w14:textId="77777777" w:rsidR="005D6209" w:rsidRPr="00F67C87" w:rsidRDefault="005D6209" w:rsidP="003027BB">
            <w:pPr>
              <w:ind w:left="30" w:right="-72"/>
              <w:jc w:val="center"/>
              <w:rPr>
                <w:rFonts w:ascii="Arial" w:eastAsia="Angsana New" w:hAnsi="Arial" w:cs="Arial"/>
                <w:b/>
                <w:sz w:val="18"/>
                <w:szCs w:val="18"/>
              </w:rPr>
            </w:pPr>
            <w:r w:rsidRPr="00F67C87">
              <w:rPr>
                <w:rFonts w:ascii="Arial" w:eastAsia="Angsana New" w:hAnsi="Arial" w:cs="Arial"/>
                <w:b/>
                <w:sz w:val="18"/>
                <w:szCs w:val="18"/>
              </w:rPr>
              <w:t>relationship</w:t>
            </w:r>
          </w:p>
        </w:tc>
        <w:tc>
          <w:tcPr>
            <w:tcW w:w="1363" w:type="dxa"/>
            <w:tcBorders>
              <w:top w:val="nil"/>
              <w:left w:val="nil"/>
              <w:bottom w:val="single" w:sz="4" w:space="0" w:color="000000"/>
              <w:right w:val="nil"/>
            </w:tcBorders>
            <w:shd w:val="clear" w:color="auto" w:fill="auto"/>
            <w:vAlign w:val="bottom"/>
          </w:tcPr>
          <w:p w14:paraId="0DA0BC2B"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incorporation</w:t>
            </w:r>
          </w:p>
        </w:tc>
        <w:tc>
          <w:tcPr>
            <w:tcW w:w="990" w:type="dxa"/>
            <w:tcBorders>
              <w:top w:val="nil"/>
              <w:left w:val="nil"/>
              <w:bottom w:val="single" w:sz="4" w:space="0" w:color="000000"/>
              <w:right w:val="nil"/>
            </w:tcBorders>
            <w:shd w:val="clear" w:color="auto" w:fill="auto"/>
            <w:vAlign w:val="bottom"/>
          </w:tcPr>
          <w:p w14:paraId="6A5F82C7"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6D28FF3B"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58D46CB3"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685AE904"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w:t>
            </w:r>
          </w:p>
        </w:tc>
      </w:tr>
      <w:tr w:rsidR="00F37A98" w:rsidRPr="00F67C87" w14:paraId="59AF0978" w14:textId="77777777" w:rsidTr="008515A0">
        <w:trPr>
          <w:trHeight w:val="20"/>
        </w:trPr>
        <w:tc>
          <w:tcPr>
            <w:tcW w:w="3713" w:type="dxa"/>
            <w:tcBorders>
              <w:top w:val="single" w:sz="4" w:space="0" w:color="000000"/>
              <w:left w:val="nil"/>
              <w:right w:val="nil"/>
            </w:tcBorders>
            <w:shd w:val="clear" w:color="auto" w:fill="auto"/>
            <w:vAlign w:val="bottom"/>
          </w:tcPr>
          <w:p w14:paraId="2B059C41"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p w14:paraId="1075C726" w14:textId="77777777" w:rsidR="00F10ED1" w:rsidRPr="00F67C87" w:rsidRDefault="00842D04"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b/>
                <w:bCs/>
                <w:sz w:val="18"/>
                <w:szCs w:val="18"/>
              </w:rPr>
            </w:pPr>
            <w:r w:rsidRPr="00F67C87">
              <w:rPr>
                <w:rFonts w:ascii="Arial" w:eastAsia="Angsana New" w:hAnsi="Arial" w:cs="Arial"/>
                <w:b/>
                <w:bCs/>
                <w:sz w:val="18"/>
                <w:szCs w:val="18"/>
              </w:rPr>
              <w:t xml:space="preserve">Subsidiary under Zalekta Public </w:t>
            </w:r>
          </w:p>
          <w:p w14:paraId="53501CF6" w14:textId="3AE57993" w:rsidR="00842D04" w:rsidRPr="00F67C87" w:rsidRDefault="00842D04" w:rsidP="00F10ED1">
            <w:pPr>
              <w:tabs>
                <w:tab w:val="left" w:pos="1134"/>
                <w:tab w:val="left" w:pos="1276"/>
                <w:tab w:val="center" w:pos="3402"/>
                <w:tab w:val="center" w:pos="4536"/>
                <w:tab w:val="center" w:pos="5670"/>
                <w:tab w:val="center" w:pos="6804"/>
                <w:tab w:val="right" w:pos="7655"/>
              </w:tabs>
              <w:ind w:left="66" w:right="-72"/>
              <w:jc w:val="left"/>
              <w:rPr>
                <w:rFonts w:ascii="Arial" w:eastAsia="Angsana New" w:hAnsi="Arial" w:cs="Arial"/>
                <w:b/>
                <w:bCs/>
                <w:sz w:val="18"/>
                <w:szCs w:val="18"/>
              </w:rPr>
            </w:pPr>
            <w:r w:rsidRPr="00F67C87">
              <w:rPr>
                <w:rFonts w:ascii="Arial" w:eastAsia="Angsana New" w:hAnsi="Arial" w:cs="Arial"/>
                <w:b/>
                <w:bCs/>
                <w:sz w:val="18"/>
                <w:szCs w:val="18"/>
              </w:rPr>
              <w:t>Company Limited</w:t>
            </w:r>
          </w:p>
        </w:tc>
        <w:tc>
          <w:tcPr>
            <w:tcW w:w="3827" w:type="dxa"/>
            <w:tcBorders>
              <w:top w:val="single" w:sz="4" w:space="0" w:color="000000"/>
              <w:left w:val="nil"/>
              <w:right w:val="nil"/>
            </w:tcBorders>
            <w:shd w:val="clear" w:color="auto" w:fill="auto"/>
            <w:vAlign w:val="bottom"/>
          </w:tcPr>
          <w:p w14:paraId="4373D858"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247" w:type="dxa"/>
            <w:tcBorders>
              <w:top w:val="single" w:sz="4" w:space="0" w:color="000000"/>
              <w:left w:val="nil"/>
              <w:right w:val="nil"/>
            </w:tcBorders>
            <w:shd w:val="clear" w:color="auto" w:fill="auto"/>
            <w:vAlign w:val="bottom"/>
          </w:tcPr>
          <w:p w14:paraId="4E3F83AE"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363" w:type="dxa"/>
            <w:tcBorders>
              <w:top w:val="single" w:sz="4" w:space="0" w:color="000000"/>
              <w:left w:val="nil"/>
              <w:right w:val="nil"/>
            </w:tcBorders>
            <w:shd w:val="clear" w:color="auto" w:fill="auto"/>
          </w:tcPr>
          <w:p w14:paraId="75AB90A3"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990" w:type="dxa"/>
            <w:tcBorders>
              <w:top w:val="single" w:sz="4" w:space="0" w:color="000000"/>
              <w:left w:val="nil"/>
              <w:right w:val="nil"/>
            </w:tcBorders>
            <w:shd w:val="clear" w:color="auto" w:fill="auto"/>
            <w:vAlign w:val="bottom"/>
          </w:tcPr>
          <w:p w14:paraId="51D8A2AB"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right w:val="nil"/>
            </w:tcBorders>
            <w:shd w:val="clear" w:color="auto" w:fill="auto"/>
            <w:vAlign w:val="bottom"/>
          </w:tcPr>
          <w:p w14:paraId="7EE551DC"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right w:val="nil"/>
            </w:tcBorders>
            <w:shd w:val="clear" w:color="auto" w:fill="auto"/>
          </w:tcPr>
          <w:p w14:paraId="3E8259A9"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right w:val="nil"/>
            </w:tcBorders>
            <w:shd w:val="clear" w:color="auto" w:fill="auto"/>
          </w:tcPr>
          <w:p w14:paraId="29B6823C"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r>
      <w:tr w:rsidR="0079113C" w:rsidRPr="00F67C87" w14:paraId="6F7575A8" w14:textId="77777777" w:rsidTr="008515A0">
        <w:trPr>
          <w:trHeight w:val="20"/>
        </w:trPr>
        <w:tc>
          <w:tcPr>
            <w:tcW w:w="3713" w:type="dxa"/>
            <w:tcBorders>
              <w:top w:val="nil"/>
              <w:left w:val="nil"/>
              <w:right w:val="nil"/>
            </w:tcBorders>
            <w:shd w:val="clear" w:color="auto" w:fill="auto"/>
          </w:tcPr>
          <w:p w14:paraId="2B0B19FC" w14:textId="670A8229" w:rsidR="0079113C" w:rsidRPr="00F67C87" w:rsidRDefault="0079113C" w:rsidP="00F10ED1">
            <w:pPr>
              <w:ind w:left="58" w:right="-72" w:hanging="144"/>
              <w:jc w:val="left"/>
              <w:rPr>
                <w:rFonts w:ascii="Arial" w:eastAsia="Angsana New" w:hAnsi="Arial" w:cs="Arial"/>
                <w:sz w:val="18"/>
                <w:szCs w:val="18"/>
              </w:rPr>
            </w:pPr>
            <w:bookmarkStart w:id="10" w:name="_Hlk159074607"/>
            <w:r w:rsidRPr="00F67C87">
              <w:rPr>
                <w:rFonts w:ascii="Arial" w:eastAsia="Angsana New" w:hAnsi="Arial" w:cs="Arial"/>
                <w:sz w:val="18"/>
                <w:szCs w:val="18"/>
              </w:rPr>
              <w:t>M Pictures Company Limited</w:t>
            </w:r>
            <w:bookmarkEnd w:id="10"/>
            <w:r w:rsidR="006A4C88" w:rsidRPr="00F67C87">
              <w:rPr>
                <w:rFonts w:ascii="Arial" w:eastAsia="Angsana New" w:hAnsi="Arial" w:cs="Arial"/>
                <w:sz w:val="18"/>
                <w:szCs w:val="18"/>
              </w:rPr>
              <w:t xml:space="preserve"> </w:t>
            </w:r>
          </w:p>
        </w:tc>
        <w:tc>
          <w:tcPr>
            <w:tcW w:w="3827" w:type="dxa"/>
            <w:tcBorders>
              <w:top w:val="nil"/>
              <w:left w:val="nil"/>
              <w:right w:val="nil"/>
            </w:tcBorders>
            <w:shd w:val="clear" w:color="auto" w:fill="auto"/>
          </w:tcPr>
          <w:p w14:paraId="63F0A6C5" w14:textId="56711199" w:rsidR="0079113C" w:rsidRPr="00F67C87" w:rsidRDefault="0079113C" w:rsidP="0079113C">
            <w:pPr>
              <w:ind w:left="144" w:right="-83" w:hanging="114"/>
              <w:jc w:val="left"/>
              <w:rPr>
                <w:rFonts w:ascii="Arial" w:eastAsia="Angsana New" w:hAnsi="Arial" w:cs="Arial"/>
                <w:sz w:val="18"/>
                <w:szCs w:val="18"/>
              </w:rPr>
            </w:pPr>
            <w:r w:rsidRPr="00F67C87">
              <w:rPr>
                <w:rFonts w:ascii="Arial" w:eastAsia="Angsana New" w:hAnsi="Arial" w:cs="Arial"/>
                <w:sz w:val="18"/>
                <w:szCs w:val="18"/>
              </w:rPr>
              <w:t>Distribution of film rights for cinema, VCD/DVD production, and TV broadcast</w:t>
            </w:r>
          </w:p>
        </w:tc>
        <w:tc>
          <w:tcPr>
            <w:tcW w:w="1247" w:type="dxa"/>
            <w:tcBorders>
              <w:top w:val="nil"/>
              <w:left w:val="nil"/>
              <w:right w:val="nil"/>
            </w:tcBorders>
            <w:shd w:val="clear" w:color="auto" w:fill="auto"/>
          </w:tcPr>
          <w:p w14:paraId="223AC5AF" w14:textId="77777777" w:rsidR="0079113C" w:rsidRPr="00F67C87" w:rsidRDefault="0079113C" w:rsidP="0079113C">
            <w:pPr>
              <w:ind w:left="30" w:right="-72"/>
              <w:jc w:val="center"/>
              <w:rPr>
                <w:rFonts w:ascii="Arial" w:eastAsia="Angsana New" w:hAnsi="Arial" w:cs="Arial"/>
                <w:sz w:val="18"/>
                <w:szCs w:val="18"/>
              </w:rPr>
            </w:pPr>
            <w:r w:rsidRPr="00F67C87">
              <w:rPr>
                <w:rFonts w:ascii="Arial" w:eastAsia="Angsana New" w:hAnsi="Arial" w:cs="Arial"/>
                <w:sz w:val="18"/>
                <w:szCs w:val="18"/>
              </w:rPr>
              <w:t>Shareholder</w:t>
            </w:r>
          </w:p>
        </w:tc>
        <w:tc>
          <w:tcPr>
            <w:tcW w:w="1363" w:type="dxa"/>
            <w:tcBorders>
              <w:top w:val="nil"/>
              <w:left w:val="nil"/>
              <w:right w:val="nil"/>
            </w:tcBorders>
            <w:shd w:val="clear" w:color="auto" w:fill="auto"/>
          </w:tcPr>
          <w:p w14:paraId="43BE968D" w14:textId="77777777" w:rsidR="0079113C" w:rsidRPr="00F67C87" w:rsidRDefault="0079113C" w:rsidP="0079113C">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990" w:type="dxa"/>
            <w:tcBorders>
              <w:top w:val="nil"/>
              <w:left w:val="nil"/>
              <w:right w:val="nil"/>
            </w:tcBorders>
            <w:shd w:val="clear" w:color="auto" w:fill="auto"/>
          </w:tcPr>
          <w:p w14:paraId="01A2801C" w14:textId="1DBFD98F" w:rsidR="0079113C" w:rsidRPr="00F67C87" w:rsidRDefault="0079113C" w:rsidP="0079113C">
            <w:pPr>
              <w:ind w:right="-72"/>
              <w:jc w:val="right"/>
              <w:rPr>
                <w:rFonts w:ascii="Arial" w:eastAsia="Angsana New" w:hAnsi="Arial" w:cs="Arial"/>
                <w:sz w:val="18"/>
                <w:szCs w:val="18"/>
              </w:rPr>
            </w:pPr>
            <w:r w:rsidRPr="00F67C87">
              <w:rPr>
                <w:rFonts w:ascii="Arial" w:hAnsi="Arial" w:cs="Arial"/>
                <w:sz w:val="18"/>
                <w:szCs w:val="18"/>
              </w:rPr>
              <w:t>99.99</w:t>
            </w:r>
          </w:p>
        </w:tc>
        <w:tc>
          <w:tcPr>
            <w:tcW w:w="1134" w:type="dxa"/>
            <w:tcBorders>
              <w:top w:val="nil"/>
              <w:left w:val="nil"/>
              <w:right w:val="nil"/>
            </w:tcBorders>
            <w:shd w:val="clear" w:color="auto" w:fill="auto"/>
          </w:tcPr>
          <w:p w14:paraId="52196054" w14:textId="0D637991" w:rsidR="0079113C" w:rsidRPr="00F67C87" w:rsidRDefault="0079113C" w:rsidP="0079113C">
            <w:pPr>
              <w:ind w:right="-72"/>
              <w:jc w:val="right"/>
              <w:rPr>
                <w:rFonts w:ascii="Arial" w:eastAsia="Angsana New" w:hAnsi="Arial" w:cs="Arial"/>
                <w:sz w:val="18"/>
                <w:szCs w:val="18"/>
              </w:rPr>
            </w:pPr>
            <w:r w:rsidRPr="00F67C87">
              <w:rPr>
                <w:rFonts w:ascii="Arial" w:eastAsia="Angsana New" w:hAnsi="Arial" w:cs="Arial"/>
                <w:sz w:val="18"/>
                <w:szCs w:val="18"/>
              </w:rPr>
              <w:t>99.99</w:t>
            </w:r>
          </w:p>
        </w:tc>
        <w:tc>
          <w:tcPr>
            <w:tcW w:w="1134" w:type="dxa"/>
            <w:tcBorders>
              <w:top w:val="nil"/>
              <w:left w:val="nil"/>
              <w:right w:val="nil"/>
            </w:tcBorders>
            <w:shd w:val="clear" w:color="auto" w:fill="auto"/>
          </w:tcPr>
          <w:p w14:paraId="32914C29" w14:textId="6A88C002" w:rsidR="0079113C" w:rsidRPr="00F67C87" w:rsidRDefault="0079113C" w:rsidP="0079113C">
            <w:pPr>
              <w:ind w:right="-72"/>
              <w:jc w:val="right"/>
              <w:rPr>
                <w:rFonts w:ascii="Arial" w:eastAsia="Angsana New" w:hAnsi="Arial" w:cs="Arial"/>
                <w:sz w:val="18"/>
                <w:szCs w:val="18"/>
              </w:rPr>
            </w:pPr>
            <w:r w:rsidRPr="00F67C87">
              <w:rPr>
                <w:rFonts w:ascii="Arial" w:hAnsi="Arial" w:cs="Arial"/>
                <w:sz w:val="18"/>
                <w:szCs w:val="18"/>
              </w:rPr>
              <w:t>0.01</w:t>
            </w:r>
          </w:p>
        </w:tc>
        <w:tc>
          <w:tcPr>
            <w:tcW w:w="1134" w:type="dxa"/>
            <w:tcBorders>
              <w:top w:val="nil"/>
              <w:left w:val="nil"/>
              <w:right w:val="nil"/>
            </w:tcBorders>
            <w:shd w:val="clear" w:color="auto" w:fill="auto"/>
          </w:tcPr>
          <w:p w14:paraId="0B239771" w14:textId="5C2AFE11" w:rsidR="0079113C" w:rsidRPr="00F67C87" w:rsidRDefault="0079113C" w:rsidP="0079113C">
            <w:pPr>
              <w:ind w:right="-72"/>
              <w:jc w:val="right"/>
              <w:rPr>
                <w:rFonts w:ascii="Arial" w:eastAsia="Angsana New" w:hAnsi="Arial" w:cs="Arial"/>
                <w:sz w:val="18"/>
                <w:szCs w:val="18"/>
              </w:rPr>
            </w:pPr>
            <w:r w:rsidRPr="00F67C87">
              <w:rPr>
                <w:rFonts w:ascii="Arial" w:eastAsia="Angsana New" w:hAnsi="Arial" w:cs="Arial"/>
                <w:sz w:val="18"/>
                <w:szCs w:val="18"/>
              </w:rPr>
              <w:t>0.01</w:t>
            </w:r>
          </w:p>
        </w:tc>
      </w:tr>
      <w:tr w:rsidR="0079113C" w:rsidRPr="00F67C87" w14:paraId="0BFA969A" w14:textId="77777777" w:rsidTr="008515A0">
        <w:trPr>
          <w:trHeight w:val="20"/>
        </w:trPr>
        <w:tc>
          <w:tcPr>
            <w:tcW w:w="3713" w:type="dxa"/>
            <w:tcBorders>
              <w:top w:val="nil"/>
              <w:left w:val="nil"/>
              <w:right w:val="nil"/>
            </w:tcBorders>
            <w:shd w:val="clear" w:color="auto" w:fill="auto"/>
          </w:tcPr>
          <w:p w14:paraId="082FA34C" w14:textId="77777777" w:rsidR="0079113C" w:rsidRPr="00F67C87" w:rsidRDefault="0079113C" w:rsidP="0079113C">
            <w:pPr>
              <w:ind w:left="-86" w:right="-72"/>
              <w:jc w:val="left"/>
              <w:rPr>
                <w:rFonts w:ascii="Arial" w:eastAsia="Angsana New" w:hAnsi="Arial" w:cs="Arial"/>
                <w:sz w:val="18"/>
                <w:szCs w:val="18"/>
              </w:rPr>
            </w:pPr>
          </w:p>
        </w:tc>
        <w:tc>
          <w:tcPr>
            <w:tcW w:w="3827" w:type="dxa"/>
            <w:tcBorders>
              <w:top w:val="nil"/>
              <w:left w:val="nil"/>
              <w:right w:val="nil"/>
            </w:tcBorders>
            <w:shd w:val="clear" w:color="auto" w:fill="auto"/>
          </w:tcPr>
          <w:p w14:paraId="2698586D" w14:textId="77777777" w:rsidR="0079113C" w:rsidRPr="00F67C87" w:rsidRDefault="0079113C" w:rsidP="0079113C">
            <w:pPr>
              <w:ind w:left="144" w:right="-83" w:hanging="114"/>
              <w:jc w:val="left"/>
              <w:rPr>
                <w:rFonts w:ascii="Arial" w:eastAsia="Angsana New" w:hAnsi="Arial" w:cs="Arial"/>
                <w:sz w:val="18"/>
                <w:szCs w:val="18"/>
              </w:rPr>
            </w:pPr>
          </w:p>
        </w:tc>
        <w:tc>
          <w:tcPr>
            <w:tcW w:w="1247" w:type="dxa"/>
            <w:tcBorders>
              <w:top w:val="nil"/>
              <w:left w:val="nil"/>
              <w:right w:val="nil"/>
            </w:tcBorders>
            <w:shd w:val="clear" w:color="auto" w:fill="auto"/>
          </w:tcPr>
          <w:p w14:paraId="3D8521D1" w14:textId="77777777" w:rsidR="0079113C" w:rsidRPr="00F67C87" w:rsidRDefault="0079113C" w:rsidP="0079113C">
            <w:pPr>
              <w:ind w:left="30" w:right="-72"/>
              <w:jc w:val="center"/>
              <w:rPr>
                <w:rFonts w:ascii="Arial" w:eastAsia="Angsana New" w:hAnsi="Arial" w:cs="Arial"/>
                <w:sz w:val="18"/>
                <w:szCs w:val="18"/>
              </w:rPr>
            </w:pPr>
          </w:p>
        </w:tc>
        <w:tc>
          <w:tcPr>
            <w:tcW w:w="1363" w:type="dxa"/>
            <w:tcBorders>
              <w:top w:val="nil"/>
              <w:left w:val="nil"/>
              <w:right w:val="nil"/>
            </w:tcBorders>
            <w:shd w:val="clear" w:color="auto" w:fill="auto"/>
          </w:tcPr>
          <w:p w14:paraId="376F2F0F" w14:textId="77777777" w:rsidR="0079113C" w:rsidRPr="00F67C87" w:rsidRDefault="0079113C" w:rsidP="0079113C">
            <w:pPr>
              <w:ind w:right="-72"/>
              <w:jc w:val="center"/>
              <w:rPr>
                <w:rFonts w:ascii="Arial" w:eastAsia="Angsana New" w:hAnsi="Arial" w:cs="Arial"/>
                <w:sz w:val="18"/>
                <w:szCs w:val="18"/>
              </w:rPr>
            </w:pPr>
          </w:p>
        </w:tc>
        <w:tc>
          <w:tcPr>
            <w:tcW w:w="990" w:type="dxa"/>
            <w:tcBorders>
              <w:top w:val="nil"/>
              <w:left w:val="nil"/>
              <w:right w:val="nil"/>
            </w:tcBorders>
            <w:shd w:val="clear" w:color="auto" w:fill="auto"/>
          </w:tcPr>
          <w:p w14:paraId="3F6D2E03" w14:textId="77777777" w:rsidR="0079113C" w:rsidRPr="00F67C87" w:rsidRDefault="0079113C" w:rsidP="0079113C">
            <w:pPr>
              <w:ind w:right="-72"/>
              <w:jc w:val="right"/>
              <w:rPr>
                <w:rFonts w:ascii="Arial" w:eastAsia="Angsana New" w:hAnsi="Arial" w:cs="Arial"/>
                <w:sz w:val="18"/>
                <w:szCs w:val="18"/>
              </w:rPr>
            </w:pPr>
          </w:p>
        </w:tc>
        <w:tc>
          <w:tcPr>
            <w:tcW w:w="1134" w:type="dxa"/>
            <w:tcBorders>
              <w:top w:val="nil"/>
              <w:left w:val="nil"/>
              <w:right w:val="nil"/>
            </w:tcBorders>
            <w:shd w:val="clear" w:color="auto" w:fill="auto"/>
          </w:tcPr>
          <w:p w14:paraId="5A8B0194" w14:textId="77777777" w:rsidR="0079113C" w:rsidRPr="00F67C87" w:rsidRDefault="0079113C" w:rsidP="0079113C">
            <w:pPr>
              <w:ind w:right="-72"/>
              <w:jc w:val="right"/>
              <w:rPr>
                <w:rFonts w:ascii="Arial" w:eastAsia="Angsana New" w:hAnsi="Arial" w:cs="Arial"/>
                <w:sz w:val="18"/>
                <w:szCs w:val="18"/>
              </w:rPr>
            </w:pPr>
          </w:p>
        </w:tc>
        <w:tc>
          <w:tcPr>
            <w:tcW w:w="1134" w:type="dxa"/>
            <w:tcBorders>
              <w:top w:val="nil"/>
              <w:left w:val="nil"/>
              <w:right w:val="nil"/>
            </w:tcBorders>
            <w:shd w:val="clear" w:color="auto" w:fill="auto"/>
          </w:tcPr>
          <w:p w14:paraId="21C87876" w14:textId="77777777" w:rsidR="0079113C" w:rsidRPr="00F67C87" w:rsidRDefault="0079113C" w:rsidP="0079113C">
            <w:pPr>
              <w:ind w:right="-72"/>
              <w:jc w:val="right"/>
              <w:rPr>
                <w:rFonts w:ascii="Arial" w:eastAsia="Angsana New" w:hAnsi="Arial" w:cs="Arial"/>
                <w:sz w:val="18"/>
                <w:szCs w:val="18"/>
              </w:rPr>
            </w:pPr>
          </w:p>
        </w:tc>
        <w:tc>
          <w:tcPr>
            <w:tcW w:w="1134" w:type="dxa"/>
            <w:tcBorders>
              <w:top w:val="nil"/>
              <w:left w:val="nil"/>
              <w:right w:val="nil"/>
            </w:tcBorders>
            <w:shd w:val="clear" w:color="auto" w:fill="auto"/>
          </w:tcPr>
          <w:p w14:paraId="22C21DB6" w14:textId="77777777" w:rsidR="0079113C" w:rsidRPr="00F67C87" w:rsidRDefault="0079113C" w:rsidP="0079113C">
            <w:pPr>
              <w:ind w:right="-72"/>
              <w:jc w:val="right"/>
              <w:rPr>
                <w:rFonts w:ascii="Arial" w:eastAsia="Angsana New" w:hAnsi="Arial" w:cs="Arial"/>
                <w:sz w:val="18"/>
                <w:szCs w:val="18"/>
              </w:rPr>
            </w:pPr>
          </w:p>
        </w:tc>
      </w:tr>
      <w:tr w:rsidR="0079113C" w:rsidRPr="00F67C87" w14:paraId="224E9AD9" w14:textId="77777777" w:rsidTr="008515A0">
        <w:trPr>
          <w:trHeight w:val="20"/>
        </w:trPr>
        <w:tc>
          <w:tcPr>
            <w:tcW w:w="3713" w:type="dxa"/>
            <w:tcBorders>
              <w:top w:val="nil"/>
              <w:left w:val="nil"/>
              <w:right w:val="nil"/>
            </w:tcBorders>
            <w:shd w:val="clear" w:color="auto" w:fill="auto"/>
          </w:tcPr>
          <w:p w14:paraId="2770505D" w14:textId="77777777" w:rsidR="0079113C" w:rsidRPr="00F67C87" w:rsidRDefault="0079113C" w:rsidP="0079113C">
            <w:pPr>
              <w:ind w:left="-86" w:right="-72"/>
              <w:jc w:val="left"/>
              <w:rPr>
                <w:rFonts w:ascii="Arial" w:eastAsia="Angsana New" w:hAnsi="Arial" w:cs="Arial"/>
                <w:sz w:val="18"/>
                <w:szCs w:val="18"/>
              </w:rPr>
            </w:pPr>
            <w:r w:rsidRPr="00F67C87">
              <w:rPr>
                <w:rFonts w:ascii="Arial" w:eastAsia="Angsana New" w:hAnsi="Arial" w:cs="Arial"/>
                <w:sz w:val="18"/>
                <w:szCs w:val="18"/>
              </w:rPr>
              <w:t>M V D Company Limited</w:t>
            </w:r>
          </w:p>
        </w:tc>
        <w:tc>
          <w:tcPr>
            <w:tcW w:w="3827" w:type="dxa"/>
            <w:tcBorders>
              <w:top w:val="nil"/>
              <w:left w:val="nil"/>
              <w:right w:val="nil"/>
            </w:tcBorders>
            <w:shd w:val="clear" w:color="auto" w:fill="auto"/>
          </w:tcPr>
          <w:p w14:paraId="1AC7BF07" w14:textId="0BB4302C" w:rsidR="0079113C" w:rsidRPr="00F67C87" w:rsidRDefault="0079113C" w:rsidP="0079113C">
            <w:pPr>
              <w:ind w:left="144" w:right="-83" w:hanging="114"/>
              <w:jc w:val="left"/>
              <w:rPr>
                <w:rFonts w:ascii="Arial" w:eastAsia="Angsana New" w:hAnsi="Arial" w:cs="Arial"/>
                <w:sz w:val="18"/>
                <w:szCs w:val="18"/>
              </w:rPr>
            </w:pPr>
            <w:r w:rsidRPr="00F67C87">
              <w:rPr>
                <w:rFonts w:ascii="Arial" w:eastAsia="Angsana New" w:hAnsi="Arial" w:cs="Arial"/>
                <w:sz w:val="18"/>
                <w:szCs w:val="18"/>
              </w:rPr>
              <w:t>Distribution of VCD/DVD, Blu-ray, and film rights</w:t>
            </w:r>
            <w:r w:rsidR="00D041ED" w:rsidRPr="00F67C87">
              <w:rPr>
                <w:rFonts w:ascii="Arial" w:eastAsia="Angsana New" w:hAnsi="Arial" w:cs="Arial"/>
                <w:sz w:val="18"/>
                <w:szCs w:val="18"/>
              </w:rPr>
              <w:t xml:space="preserve">. The Company </w:t>
            </w:r>
            <w:r w:rsidR="00917FAF" w:rsidRPr="00F67C87">
              <w:rPr>
                <w:rFonts w:ascii="Arial" w:eastAsia="Angsana New" w:hAnsi="Arial" w:cs="Arial"/>
                <w:sz w:val="18"/>
                <w:szCs w:val="18"/>
              </w:rPr>
              <w:t>is currently dormant.</w:t>
            </w:r>
          </w:p>
        </w:tc>
        <w:tc>
          <w:tcPr>
            <w:tcW w:w="1247" w:type="dxa"/>
            <w:tcBorders>
              <w:top w:val="nil"/>
              <w:left w:val="nil"/>
              <w:right w:val="nil"/>
            </w:tcBorders>
            <w:shd w:val="clear" w:color="auto" w:fill="auto"/>
          </w:tcPr>
          <w:p w14:paraId="7BF82EB4" w14:textId="77777777" w:rsidR="0079113C" w:rsidRPr="00F67C87" w:rsidRDefault="0079113C" w:rsidP="0079113C">
            <w:pPr>
              <w:ind w:left="30" w:right="-72"/>
              <w:jc w:val="center"/>
              <w:rPr>
                <w:rFonts w:ascii="Arial" w:eastAsia="Angsana New" w:hAnsi="Arial" w:cs="Arial"/>
                <w:sz w:val="18"/>
                <w:szCs w:val="18"/>
              </w:rPr>
            </w:pPr>
            <w:r w:rsidRPr="00F67C87">
              <w:rPr>
                <w:rFonts w:ascii="Arial" w:eastAsia="Angsana New" w:hAnsi="Arial" w:cs="Arial"/>
                <w:sz w:val="18"/>
                <w:szCs w:val="18"/>
              </w:rPr>
              <w:t>Shareholder</w:t>
            </w:r>
          </w:p>
        </w:tc>
        <w:tc>
          <w:tcPr>
            <w:tcW w:w="1363" w:type="dxa"/>
            <w:tcBorders>
              <w:top w:val="nil"/>
              <w:left w:val="nil"/>
              <w:right w:val="nil"/>
            </w:tcBorders>
            <w:shd w:val="clear" w:color="auto" w:fill="auto"/>
          </w:tcPr>
          <w:p w14:paraId="7B24B44F" w14:textId="77777777" w:rsidR="0079113C" w:rsidRPr="00F67C87" w:rsidRDefault="0079113C" w:rsidP="0079113C">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990" w:type="dxa"/>
            <w:tcBorders>
              <w:top w:val="nil"/>
              <w:left w:val="nil"/>
              <w:right w:val="nil"/>
            </w:tcBorders>
            <w:shd w:val="clear" w:color="auto" w:fill="auto"/>
          </w:tcPr>
          <w:p w14:paraId="4A2643E5" w14:textId="6409FB98" w:rsidR="0079113C" w:rsidRPr="00F67C87" w:rsidRDefault="0079113C" w:rsidP="0079113C">
            <w:pPr>
              <w:ind w:right="-72"/>
              <w:jc w:val="right"/>
              <w:rPr>
                <w:rFonts w:ascii="Arial" w:eastAsia="Angsana New" w:hAnsi="Arial" w:cs="Arial"/>
                <w:sz w:val="18"/>
                <w:szCs w:val="18"/>
              </w:rPr>
            </w:pPr>
            <w:r w:rsidRPr="00F67C87">
              <w:rPr>
                <w:rFonts w:ascii="Arial" w:hAnsi="Arial" w:cs="Arial"/>
                <w:sz w:val="18"/>
                <w:szCs w:val="18"/>
              </w:rPr>
              <w:t>99.99</w:t>
            </w:r>
          </w:p>
        </w:tc>
        <w:tc>
          <w:tcPr>
            <w:tcW w:w="1134" w:type="dxa"/>
            <w:tcBorders>
              <w:top w:val="nil"/>
              <w:left w:val="nil"/>
              <w:right w:val="nil"/>
            </w:tcBorders>
            <w:shd w:val="clear" w:color="auto" w:fill="auto"/>
          </w:tcPr>
          <w:p w14:paraId="39077225" w14:textId="4D887EA4" w:rsidR="0079113C" w:rsidRPr="00F67C87" w:rsidRDefault="0079113C" w:rsidP="0079113C">
            <w:pPr>
              <w:ind w:right="-72"/>
              <w:jc w:val="right"/>
              <w:rPr>
                <w:rFonts w:ascii="Arial" w:eastAsia="Angsana New" w:hAnsi="Arial" w:cs="Arial"/>
                <w:sz w:val="18"/>
                <w:szCs w:val="18"/>
              </w:rPr>
            </w:pPr>
            <w:r w:rsidRPr="00F67C87">
              <w:rPr>
                <w:rFonts w:ascii="Arial" w:eastAsia="Angsana New" w:hAnsi="Arial" w:cs="Arial"/>
                <w:sz w:val="18"/>
                <w:szCs w:val="18"/>
              </w:rPr>
              <w:t>99.99</w:t>
            </w:r>
          </w:p>
        </w:tc>
        <w:tc>
          <w:tcPr>
            <w:tcW w:w="1134" w:type="dxa"/>
            <w:tcBorders>
              <w:top w:val="nil"/>
              <w:left w:val="nil"/>
              <w:right w:val="nil"/>
            </w:tcBorders>
            <w:shd w:val="clear" w:color="auto" w:fill="auto"/>
          </w:tcPr>
          <w:p w14:paraId="6DB2D9FE" w14:textId="3FE260DF" w:rsidR="0079113C" w:rsidRPr="00F67C87" w:rsidRDefault="0079113C" w:rsidP="0079113C">
            <w:pPr>
              <w:ind w:right="-72"/>
              <w:jc w:val="right"/>
              <w:rPr>
                <w:rFonts w:ascii="Arial" w:eastAsia="Angsana New" w:hAnsi="Arial" w:cs="Arial"/>
                <w:sz w:val="18"/>
                <w:szCs w:val="18"/>
              </w:rPr>
            </w:pPr>
            <w:r w:rsidRPr="00F67C87">
              <w:rPr>
                <w:rFonts w:ascii="Arial" w:hAnsi="Arial" w:cs="Arial"/>
                <w:sz w:val="18"/>
                <w:szCs w:val="18"/>
              </w:rPr>
              <w:t>0.01</w:t>
            </w:r>
          </w:p>
        </w:tc>
        <w:tc>
          <w:tcPr>
            <w:tcW w:w="1134" w:type="dxa"/>
            <w:tcBorders>
              <w:top w:val="nil"/>
              <w:left w:val="nil"/>
              <w:right w:val="nil"/>
            </w:tcBorders>
            <w:shd w:val="clear" w:color="auto" w:fill="auto"/>
          </w:tcPr>
          <w:p w14:paraId="0161DC57" w14:textId="5589DB97" w:rsidR="0079113C" w:rsidRPr="00F67C87" w:rsidRDefault="0079113C" w:rsidP="0079113C">
            <w:pPr>
              <w:ind w:right="-72"/>
              <w:jc w:val="right"/>
              <w:rPr>
                <w:rFonts w:ascii="Arial" w:eastAsia="Angsana New" w:hAnsi="Arial" w:cs="Arial"/>
                <w:sz w:val="18"/>
                <w:szCs w:val="18"/>
              </w:rPr>
            </w:pPr>
            <w:r w:rsidRPr="00F67C87">
              <w:rPr>
                <w:rFonts w:ascii="Arial" w:eastAsia="Angsana New" w:hAnsi="Arial" w:cs="Arial"/>
                <w:sz w:val="18"/>
                <w:szCs w:val="18"/>
              </w:rPr>
              <w:t>0.01</w:t>
            </w:r>
          </w:p>
        </w:tc>
      </w:tr>
      <w:tr w:rsidR="0079113C" w:rsidRPr="00F67C87" w14:paraId="45E12960" w14:textId="77777777" w:rsidTr="008515A0">
        <w:trPr>
          <w:trHeight w:val="20"/>
        </w:trPr>
        <w:tc>
          <w:tcPr>
            <w:tcW w:w="3713" w:type="dxa"/>
            <w:tcBorders>
              <w:top w:val="nil"/>
              <w:left w:val="nil"/>
              <w:right w:val="nil"/>
            </w:tcBorders>
            <w:shd w:val="clear" w:color="auto" w:fill="auto"/>
          </w:tcPr>
          <w:p w14:paraId="3C9734E0" w14:textId="77777777" w:rsidR="0079113C" w:rsidRPr="00F67C87" w:rsidRDefault="0079113C" w:rsidP="0079113C">
            <w:pPr>
              <w:ind w:left="-86" w:right="-72"/>
              <w:jc w:val="left"/>
              <w:rPr>
                <w:rFonts w:ascii="Arial" w:eastAsia="Angsana New" w:hAnsi="Arial" w:cs="Arial"/>
                <w:sz w:val="18"/>
                <w:szCs w:val="18"/>
              </w:rPr>
            </w:pPr>
          </w:p>
        </w:tc>
        <w:tc>
          <w:tcPr>
            <w:tcW w:w="3827" w:type="dxa"/>
            <w:tcBorders>
              <w:top w:val="nil"/>
              <w:left w:val="nil"/>
              <w:right w:val="nil"/>
            </w:tcBorders>
            <w:shd w:val="clear" w:color="auto" w:fill="auto"/>
          </w:tcPr>
          <w:p w14:paraId="0FD443A4" w14:textId="77777777" w:rsidR="0079113C" w:rsidRPr="00F67C87" w:rsidRDefault="0079113C" w:rsidP="0079113C">
            <w:pPr>
              <w:ind w:left="144" w:right="-83" w:hanging="114"/>
              <w:jc w:val="left"/>
              <w:rPr>
                <w:rFonts w:ascii="Arial" w:eastAsia="Angsana New" w:hAnsi="Arial" w:cs="Arial"/>
                <w:sz w:val="18"/>
                <w:szCs w:val="18"/>
              </w:rPr>
            </w:pPr>
          </w:p>
        </w:tc>
        <w:tc>
          <w:tcPr>
            <w:tcW w:w="1247" w:type="dxa"/>
            <w:tcBorders>
              <w:top w:val="nil"/>
              <w:left w:val="nil"/>
              <w:right w:val="nil"/>
            </w:tcBorders>
            <w:shd w:val="clear" w:color="auto" w:fill="auto"/>
          </w:tcPr>
          <w:p w14:paraId="5D33A6AB" w14:textId="77777777" w:rsidR="0079113C" w:rsidRPr="00F67C87" w:rsidRDefault="0079113C" w:rsidP="0079113C">
            <w:pPr>
              <w:ind w:left="30" w:right="-72"/>
              <w:jc w:val="center"/>
              <w:rPr>
                <w:rFonts w:ascii="Arial" w:eastAsia="Angsana New" w:hAnsi="Arial" w:cs="Arial"/>
                <w:sz w:val="18"/>
                <w:szCs w:val="18"/>
              </w:rPr>
            </w:pPr>
          </w:p>
        </w:tc>
        <w:tc>
          <w:tcPr>
            <w:tcW w:w="1363" w:type="dxa"/>
            <w:tcBorders>
              <w:top w:val="nil"/>
              <w:left w:val="nil"/>
              <w:right w:val="nil"/>
            </w:tcBorders>
            <w:shd w:val="clear" w:color="auto" w:fill="auto"/>
          </w:tcPr>
          <w:p w14:paraId="218DE1E3" w14:textId="77777777" w:rsidR="0079113C" w:rsidRPr="00F67C87" w:rsidRDefault="0079113C" w:rsidP="0079113C">
            <w:pPr>
              <w:ind w:right="-72"/>
              <w:jc w:val="center"/>
              <w:rPr>
                <w:rFonts w:ascii="Arial" w:eastAsia="Angsana New" w:hAnsi="Arial" w:cs="Arial"/>
                <w:sz w:val="18"/>
                <w:szCs w:val="18"/>
              </w:rPr>
            </w:pPr>
          </w:p>
        </w:tc>
        <w:tc>
          <w:tcPr>
            <w:tcW w:w="990" w:type="dxa"/>
            <w:tcBorders>
              <w:top w:val="nil"/>
              <w:left w:val="nil"/>
              <w:right w:val="nil"/>
            </w:tcBorders>
            <w:shd w:val="clear" w:color="auto" w:fill="auto"/>
          </w:tcPr>
          <w:p w14:paraId="5B1F8D4A" w14:textId="77777777" w:rsidR="0079113C" w:rsidRPr="00F67C87" w:rsidRDefault="0079113C" w:rsidP="0079113C">
            <w:pPr>
              <w:ind w:right="-72"/>
              <w:jc w:val="right"/>
              <w:rPr>
                <w:rFonts w:ascii="Arial" w:eastAsia="Angsana New" w:hAnsi="Arial" w:cs="Arial"/>
                <w:sz w:val="18"/>
                <w:szCs w:val="18"/>
              </w:rPr>
            </w:pPr>
          </w:p>
        </w:tc>
        <w:tc>
          <w:tcPr>
            <w:tcW w:w="1134" w:type="dxa"/>
            <w:tcBorders>
              <w:top w:val="nil"/>
              <w:left w:val="nil"/>
              <w:right w:val="nil"/>
            </w:tcBorders>
            <w:shd w:val="clear" w:color="auto" w:fill="auto"/>
          </w:tcPr>
          <w:p w14:paraId="647C4931" w14:textId="77777777" w:rsidR="0079113C" w:rsidRPr="00F67C87" w:rsidRDefault="0079113C" w:rsidP="0079113C">
            <w:pPr>
              <w:ind w:right="-72"/>
              <w:jc w:val="right"/>
              <w:rPr>
                <w:rFonts w:ascii="Arial" w:eastAsia="Angsana New" w:hAnsi="Arial" w:cs="Arial"/>
                <w:sz w:val="18"/>
                <w:szCs w:val="18"/>
              </w:rPr>
            </w:pPr>
          </w:p>
        </w:tc>
        <w:tc>
          <w:tcPr>
            <w:tcW w:w="1134" w:type="dxa"/>
            <w:tcBorders>
              <w:top w:val="nil"/>
              <w:left w:val="nil"/>
              <w:right w:val="nil"/>
            </w:tcBorders>
            <w:shd w:val="clear" w:color="auto" w:fill="auto"/>
          </w:tcPr>
          <w:p w14:paraId="0F10B991" w14:textId="77777777" w:rsidR="0079113C" w:rsidRPr="00F67C87" w:rsidRDefault="0079113C" w:rsidP="0079113C">
            <w:pPr>
              <w:ind w:right="-72"/>
              <w:jc w:val="right"/>
              <w:rPr>
                <w:rFonts w:ascii="Arial" w:eastAsia="Angsana New" w:hAnsi="Arial" w:cs="Arial"/>
                <w:sz w:val="18"/>
                <w:szCs w:val="18"/>
              </w:rPr>
            </w:pPr>
          </w:p>
        </w:tc>
        <w:tc>
          <w:tcPr>
            <w:tcW w:w="1134" w:type="dxa"/>
            <w:tcBorders>
              <w:top w:val="nil"/>
              <w:left w:val="nil"/>
              <w:right w:val="nil"/>
            </w:tcBorders>
            <w:shd w:val="clear" w:color="auto" w:fill="auto"/>
          </w:tcPr>
          <w:p w14:paraId="0FAB9E36" w14:textId="77777777" w:rsidR="0079113C" w:rsidRPr="00F67C87" w:rsidRDefault="0079113C" w:rsidP="0079113C">
            <w:pPr>
              <w:ind w:right="-72"/>
              <w:jc w:val="right"/>
              <w:rPr>
                <w:rFonts w:ascii="Arial" w:eastAsia="Angsana New" w:hAnsi="Arial" w:cs="Arial"/>
                <w:sz w:val="18"/>
                <w:szCs w:val="18"/>
              </w:rPr>
            </w:pPr>
          </w:p>
        </w:tc>
      </w:tr>
      <w:tr w:rsidR="0079113C" w:rsidRPr="00F67C87" w14:paraId="5AD2486D" w14:textId="77777777" w:rsidTr="008515A0">
        <w:trPr>
          <w:trHeight w:val="20"/>
        </w:trPr>
        <w:tc>
          <w:tcPr>
            <w:tcW w:w="3713" w:type="dxa"/>
            <w:tcBorders>
              <w:top w:val="nil"/>
              <w:left w:val="nil"/>
              <w:right w:val="nil"/>
            </w:tcBorders>
            <w:shd w:val="clear" w:color="auto" w:fill="auto"/>
          </w:tcPr>
          <w:p w14:paraId="69FD24B5" w14:textId="77777777" w:rsidR="0079113C" w:rsidRPr="00F67C87" w:rsidRDefault="0079113C" w:rsidP="0079113C">
            <w:pPr>
              <w:ind w:left="-86" w:right="-72"/>
              <w:jc w:val="left"/>
              <w:rPr>
                <w:rFonts w:ascii="Arial" w:eastAsia="Angsana New" w:hAnsi="Arial" w:cs="Arial"/>
                <w:sz w:val="18"/>
                <w:szCs w:val="18"/>
              </w:rPr>
            </w:pPr>
            <w:r w:rsidRPr="00F67C87">
              <w:rPr>
                <w:rFonts w:ascii="Arial" w:eastAsia="Angsana New" w:hAnsi="Arial" w:cs="Arial"/>
                <w:sz w:val="18"/>
                <w:szCs w:val="18"/>
              </w:rPr>
              <w:t>M Thirty Nine Company Limited</w:t>
            </w:r>
          </w:p>
        </w:tc>
        <w:tc>
          <w:tcPr>
            <w:tcW w:w="3827" w:type="dxa"/>
            <w:tcBorders>
              <w:top w:val="nil"/>
              <w:left w:val="nil"/>
              <w:right w:val="nil"/>
            </w:tcBorders>
            <w:shd w:val="clear" w:color="auto" w:fill="auto"/>
          </w:tcPr>
          <w:p w14:paraId="2F7635FB" w14:textId="29BD6448" w:rsidR="0079113C" w:rsidRPr="00F67C87" w:rsidRDefault="0079113C" w:rsidP="0079113C">
            <w:pPr>
              <w:ind w:left="144" w:right="-83" w:hanging="114"/>
              <w:jc w:val="left"/>
              <w:rPr>
                <w:rFonts w:ascii="Arial" w:eastAsia="Angsana New" w:hAnsi="Arial" w:cs="Arial"/>
                <w:sz w:val="18"/>
                <w:szCs w:val="18"/>
              </w:rPr>
            </w:pPr>
            <w:r w:rsidRPr="00F67C87">
              <w:rPr>
                <w:rFonts w:ascii="Arial" w:eastAsia="Angsana New" w:hAnsi="Arial" w:cs="Arial"/>
                <w:sz w:val="18"/>
                <w:szCs w:val="18"/>
              </w:rPr>
              <w:t>Film production</w:t>
            </w:r>
            <w:r w:rsidR="00917FAF" w:rsidRPr="00F67C87">
              <w:rPr>
                <w:rFonts w:ascii="Arial" w:eastAsia="Angsana New" w:hAnsi="Arial" w:cs="Arial"/>
                <w:sz w:val="18"/>
                <w:szCs w:val="18"/>
              </w:rPr>
              <w:t>. The Company is currently dormant.</w:t>
            </w:r>
          </w:p>
        </w:tc>
        <w:tc>
          <w:tcPr>
            <w:tcW w:w="1247" w:type="dxa"/>
            <w:tcBorders>
              <w:top w:val="nil"/>
              <w:left w:val="nil"/>
              <w:right w:val="nil"/>
            </w:tcBorders>
            <w:shd w:val="clear" w:color="auto" w:fill="auto"/>
          </w:tcPr>
          <w:p w14:paraId="6501AC2F" w14:textId="77777777" w:rsidR="0079113C" w:rsidRPr="00F67C87" w:rsidRDefault="0079113C" w:rsidP="0079113C">
            <w:pPr>
              <w:ind w:left="30" w:right="-72"/>
              <w:jc w:val="center"/>
              <w:rPr>
                <w:rFonts w:ascii="Arial" w:eastAsia="Angsana New" w:hAnsi="Arial" w:cs="Arial"/>
                <w:sz w:val="18"/>
                <w:szCs w:val="18"/>
              </w:rPr>
            </w:pPr>
            <w:r w:rsidRPr="00F67C87">
              <w:rPr>
                <w:rFonts w:ascii="Arial" w:eastAsia="Angsana New" w:hAnsi="Arial" w:cs="Arial"/>
                <w:sz w:val="18"/>
                <w:szCs w:val="18"/>
              </w:rPr>
              <w:t>Shareholder</w:t>
            </w:r>
          </w:p>
        </w:tc>
        <w:tc>
          <w:tcPr>
            <w:tcW w:w="1363" w:type="dxa"/>
            <w:tcBorders>
              <w:top w:val="nil"/>
              <w:left w:val="nil"/>
              <w:right w:val="nil"/>
            </w:tcBorders>
            <w:shd w:val="clear" w:color="auto" w:fill="auto"/>
          </w:tcPr>
          <w:p w14:paraId="0C37644A" w14:textId="77777777" w:rsidR="0079113C" w:rsidRPr="00F67C87" w:rsidRDefault="0079113C" w:rsidP="0079113C">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990" w:type="dxa"/>
            <w:tcBorders>
              <w:top w:val="nil"/>
              <w:left w:val="nil"/>
              <w:right w:val="nil"/>
            </w:tcBorders>
            <w:shd w:val="clear" w:color="auto" w:fill="auto"/>
          </w:tcPr>
          <w:p w14:paraId="440F1CDC" w14:textId="6E05DC58" w:rsidR="0079113C" w:rsidRPr="00F67C87" w:rsidRDefault="0079113C" w:rsidP="0079113C">
            <w:pPr>
              <w:ind w:right="-72"/>
              <w:jc w:val="right"/>
              <w:rPr>
                <w:rFonts w:ascii="Arial" w:eastAsia="Angsana New" w:hAnsi="Arial" w:cs="Arial"/>
                <w:sz w:val="18"/>
                <w:szCs w:val="18"/>
              </w:rPr>
            </w:pPr>
            <w:r w:rsidRPr="00F67C87">
              <w:rPr>
                <w:rFonts w:ascii="Arial" w:hAnsi="Arial" w:cs="Arial"/>
                <w:sz w:val="18"/>
                <w:szCs w:val="18"/>
              </w:rPr>
              <w:t>99.99</w:t>
            </w:r>
          </w:p>
        </w:tc>
        <w:tc>
          <w:tcPr>
            <w:tcW w:w="1134" w:type="dxa"/>
            <w:tcBorders>
              <w:top w:val="nil"/>
              <w:left w:val="nil"/>
              <w:right w:val="nil"/>
            </w:tcBorders>
            <w:shd w:val="clear" w:color="auto" w:fill="auto"/>
          </w:tcPr>
          <w:p w14:paraId="12D303AF" w14:textId="2E02F6CF" w:rsidR="0079113C" w:rsidRPr="00F67C87" w:rsidRDefault="0079113C" w:rsidP="0079113C">
            <w:pPr>
              <w:ind w:right="-72"/>
              <w:jc w:val="right"/>
              <w:rPr>
                <w:rFonts w:ascii="Arial" w:eastAsia="Angsana New" w:hAnsi="Arial" w:cs="Arial"/>
                <w:sz w:val="18"/>
                <w:szCs w:val="18"/>
              </w:rPr>
            </w:pPr>
            <w:r w:rsidRPr="00F67C87">
              <w:rPr>
                <w:rFonts w:ascii="Arial" w:eastAsia="Angsana New" w:hAnsi="Arial" w:cs="Arial"/>
                <w:sz w:val="18"/>
                <w:szCs w:val="18"/>
              </w:rPr>
              <w:t>99.99</w:t>
            </w:r>
          </w:p>
        </w:tc>
        <w:tc>
          <w:tcPr>
            <w:tcW w:w="1134" w:type="dxa"/>
            <w:tcBorders>
              <w:top w:val="nil"/>
              <w:left w:val="nil"/>
              <w:right w:val="nil"/>
            </w:tcBorders>
            <w:shd w:val="clear" w:color="auto" w:fill="auto"/>
          </w:tcPr>
          <w:p w14:paraId="4441094C" w14:textId="41B1BC61" w:rsidR="0079113C" w:rsidRPr="00F67C87" w:rsidRDefault="0079113C" w:rsidP="0079113C">
            <w:pPr>
              <w:ind w:right="-72"/>
              <w:jc w:val="right"/>
              <w:rPr>
                <w:rFonts w:ascii="Arial" w:eastAsia="Angsana New" w:hAnsi="Arial" w:cs="Arial"/>
                <w:sz w:val="18"/>
                <w:szCs w:val="18"/>
              </w:rPr>
            </w:pPr>
            <w:r w:rsidRPr="00F67C87">
              <w:rPr>
                <w:rFonts w:ascii="Arial" w:hAnsi="Arial" w:cs="Arial"/>
                <w:sz w:val="18"/>
                <w:szCs w:val="18"/>
              </w:rPr>
              <w:t>0.01</w:t>
            </w:r>
          </w:p>
        </w:tc>
        <w:tc>
          <w:tcPr>
            <w:tcW w:w="1134" w:type="dxa"/>
            <w:tcBorders>
              <w:top w:val="nil"/>
              <w:left w:val="nil"/>
              <w:right w:val="nil"/>
            </w:tcBorders>
            <w:shd w:val="clear" w:color="auto" w:fill="auto"/>
          </w:tcPr>
          <w:p w14:paraId="0E0E6F58" w14:textId="0F944908" w:rsidR="0079113C" w:rsidRPr="00F67C87" w:rsidRDefault="0079113C" w:rsidP="0079113C">
            <w:pPr>
              <w:ind w:right="-72"/>
              <w:jc w:val="right"/>
              <w:rPr>
                <w:rFonts w:ascii="Arial" w:eastAsia="Angsana New" w:hAnsi="Arial" w:cs="Arial"/>
                <w:sz w:val="18"/>
                <w:szCs w:val="18"/>
              </w:rPr>
            </w:pPr>
            <w:r w:rsidRPr="00F67C87">
              <w:rPr>
                <w:rFonts w:ascii="Arial" w:eastAsia="Angsana New" w:hAnsi="Arial" w:cs="Arial"/>
                <w:sz w:val="18"/>
                <w:szCs w:val="18"/>
              </w:rPr>
              <w:t>0.01</w:t>
            </w:r>
          </w:p>
        </w:tc>
      </w:tr>
      <w:tr w:rsidR="0079113C" w:rsidRPr="00F67C87" w14:paraId="038C4C71" w14:textId="77777777" w:rsidTr="008515A0">
        <w:trPr>
          <w:trHeight w:val="20"/>
        </w:trPr>
        <w:tc>
          <w:tcPr>
            <w:tcW w:w="3713" w:type="dxa"/>
            <w:tcBorders>
              <w:top w:val="nil"/>
              <w:left w:val="nil"/>
              <w:right w:val="nil"/>
            </w:tcBorders>
            <w:shd w:val="clear" w:color="auto" w:fill="auto"/>
          </w:tcPr>
          <w:p w14:paraId="5031660C" w14:textId="77777777" w:rsidR="0079113C" w:rsidRPr="00F67C87" w:rsidRDefault="0079113C" w:rsidP="0079113C">
            <w:pPr>
              <w:ind w:left="-86" w:right="-72"/>
              <w:jc w:val="left"/>
              <w:rPr>
                <w:rFonts w:ascii="Arial" w:eastAsia="Angsana New" w:hAnsi="Arial" w:cs="Arial"/>
                <w:sz w:val="18"/>
                <w:szCs w:val="18"/>
              </w:rPr>
            </w:pPr>
          </w:p>
        </w:tc>
        <w:tc>
          <w:tcPr>
            <w:tcW w:w="3827" w:type="dxa"/>
            <w:tcBorders>
              <w:top w:val="nil"/>
              <w:left w:val="nil"/>
              <w:right w:val="nil"/>
            </w:tcBorders>
            <w:shd w:val="clear" w:color="auto" w:fill="auto"/>
          </w:tcPr>
          <w:p w14:paraId="1224BC25" w14:textId="77777777" w:rsidR="0079113C" w:rsidRPr="00F67C87" w:rsidRDefault="0079113C" w:rsidP="0079113C">
            <w:pPr>
              <w:ind w:left="144" w:right="-83" w:hanging="115"/>
              <w:jc w:val="left"/>
              <w:rPr>
                <w:rFonts w:ascii="Arial" w:eastAsia="Angsana New" w:hAnsi="Arial" w:cs="Arial"/>
                <w:sz w:val="18"/>
                <w:szCs w:val="18"/>
              </w:rPr>
            </w:pPr>
          </w:p>
        </w:tc>
        <w:tc>
          <w:tcPr>
            <w:tcW w:w="1247" w:type="dxa"/>
            <w:tcBorders>
              <w:top w:val="nil"/>
              <w:left w:val="nil"/>
              <w:right w:val="nil"/>
            </w:tcBorders>
            <w:shd w:val="clear" w:color="auto" w:fill="auto"/>
          </w:tcPr>
          <w:p w14:paraId="26528C7E" w14:textId="77777777" w:rsidR="0079113C" w:rsidRPr="00F67C87" w:rsidRDefault="0079113C" w:rsidP="0079113C">
            <w:pPr>
              <w:ind w:left="30" w:right="-72"/>
              <w:jc w:val="center"/>
              <w:rPr>
                <w:rFonts w:ascii="Arial" w:eastAsia="Angsana New" w:hAnsi="Arial" w:cs="Arial"/>
                <w:sz w:val="18"/>
                <w:szCs w:val="18"/>
              </w:rPr>
            </w:pPr>
          </w:p>
        </w:tc>
        <w:tc>
          <w:tcPr>
            <w:tcW w:w="1363" w:type="dxa"/>
            <w:tcBorders>
              <w:top w:val="nil"/>
              <w:left w:val="nil"/>
              <w:right w:val="nil"/>
            </w:tcBorders>
            <w:shd w:val="clear" w:color="auto" w:fill="auto"/>
          </w:tcPr>
          <w:p w14:paraId="47E48854" w14:textId="77777777" w:rsidR="0079113C" w:rsidRPr="00F67C87" w:rsidRDefault="0079113C" w:rsidP="0079113C">
            <w:pPr>
              <w:ind w:right="-72"/>
              <w:jc w:val="center"/>
              <w:rPr>
                <w:rFonts w:ascii="Arial" w:eastAsia="Angsana New" w:hAnsi="Arial" w:cs="Arial"/>
                <w:sz w:val="18"/>
                <w:szCs w:val="18"/>
              </w:rPr>
            </w:pPr>
          </w:p>
        </w:tc>
        <w:tc>
          <w:tcPr>
            <w:tcW w:w="990" w:type="dxa"/>
            <w:tcBorders>
              <w:top w:val="nil"/>
              <w:left w:val="nil"/>
              <w:right w:val="nil"/>
            </w:tcBorders>
            <w:shd w:val="clear" w:color="auto" w:fill="auto"/>
          </w:tcPr>
          <w:p w14:paraId="254ECE17" w14:textId="77777777" w:rsidR="0079113C" w:rsidRPr="00F67C87" w:rsidRDefault="0079113C" w:rsidP="0079113C">
            <w:pPr>
              <w:ind w:right="-72"/>
              <w:jc w:val="right"/>
              <w:rPr>
                <w:rFonts w:ascii="Arial" w:eastAsia="Angsana New" w:hAnsi="Arial" w:cs="Arial"/>
                <w:sz w:val="18"/>
                <w:szCs w:val="18"/>
              </w:rPr>
            </w:pPr>
          </w:p>
        </w:tc>
        <w:tc>
          <w:tcPr>
            <w:tcW w:w="1134" w:type="dxa"/>
            <w:tcBorders>
              <w:top w:val="nil"/>
              <w:left w:val="nil"/>
              <w:right w:val="nil"/>
            </w:tcBorders>
            <w:shd w:val="clear" w:color="auto" w:fill="auto"/>
          </w:tcPr>
          <w:p w14:paraId="5B451E72" w14:textId="77777777" w:rsidR="0079113C" w:rsidRPr="00F67C87" w:rsidRDefault="0079113C" w:rsidP="0079113C">
            <w:pPr>
              <w:ind w:right="-72"/>
              <w:jc w:val="right"/>
              <w:rPr>
                <w:rFonts w:ascii="Arial" w:eastAsia="Angsana New" w:hAnsi="Arial" w:cs="Arial"/>
                <w:sz w:val="18"/>
                <w:szCs w:val="18"/>
              </w:rPr>
            </w:pPr>
          </w:p>
        </w:tc>
        <w:tc>
          <w:tcPr>
            <w:tcW w:w="1134" w:type="dxa"/>
            <w:tcBorders>
              <w:top w:val="nil"/>
              <w:left w:val="nil"/>
              <w:right w:val="nil"/>
            </w:tcBorders>
            <w:shd w:val="clear" w:color="auto" w:fill="auto"/>
          </w:tcPr>
          <w:p w14:paraId="05ADF04E" w14:textId="77777777" w:rsidR="0079113C" w:rsidRPr="00F67C87" w:rsidRDefault="0079113C" w:rsidP="0079113C">
            <w:pPr>
              <w:ind w:right="-72"/>
              <w:jc w:val="right"/>
              <w:rPr>
                <w:rFonts w:ascii="Arial" w:eastAsia="Angsana New" w:hAnsi="Arial" w:cs="Arial"/>
                <w:sz w:val="18"/>
                <w:szCs w:val="18"/>
              </w:rPr>
            </w:pPr>
          </w:p>
        </w:tc>
        <w:tc>
          <w:tcPr>
            <w:tcW w:w="1134" w:type="dxa"/>
            <w:tcBorders>
              <w:top w:val="nil"/>
              <w:left w:val="nil"/>
              <w:right w:val="nil"/>
            </w:tcBorders>
            <w:shd w:val="clear" w:color="auto" w:fill="auto"/>
          </w:tcPr>
          <w:p w14:paraId="7CE8A198" w14:textId="77777777" w:rsidR="0079113C" w:rsidRPr="00F67C87" w:rsidRDefault="0079113C" w:rsidP="0079113C">
            <w:pPr>
              <w:ind w:right="-72"/>
              <w:jc w:val="right"/>
              <w:rPr>
                <w:rFonts w:ascii="Arial" w:eastAsia="Angsana New" w:hAnsi="Arial" w:cs="Arial"/>
                <w:sz w:val="18"/>
                <w:szCs w:val="18"/>
              </w:rPr>
            </w:pPr>
          </w:p>
        </w:tc>
      </w:tr>
      <w:tr w:rsidR="0079113C" w:rsidRPr="00F67C87" w14:paraId="75DE62C7" w14:textId="77777777" w:rsidTr="008515A0">
        <w:trPr>
          <w:trHeight w:val="20"/>
        </w:trPr>
        <w:tc>
          <w:tcPr>
            <w:tcW w:w="3713" w:type="dxa"/>
            <w:tcBorders>
              <w:top w:val="nil"/>
              <w:left w:val="nil"/>
              <w:right w:val="nil"/>
            </w:tcBorders>
            <w:shd w:val="clear" w:color="auto" w:fill="auto"/>
          </w:tcPr>
          <w:p w14:paraId="385D4738" w14:textId="77777777" w:rsidR="0079113C" w:rsidRPr="00F67C87" w:rsidRDefault="0079113C" w:rsidP="0079113C">
            <w:pPr>
              <w:ind w:left="-86" w:right="-72"/>
              <w:jc w:val="left"/>
              <w:rPr>
                <w:rFonts w:ascii="Arial" w:eastAsia="Angsana New" w:hAnsi="Arial" w:cs="Arial"/>
                <w:sz w:val="18"/>
                <w:szCs w:val="18"/>
              </w:rPr>
            </w:pPr>
            <w:r w:rsidRPr="00F67C87">
              <w:rPr>
                <w:rFonts w:ascii="Arial" w:eastAsia="Angsana New" w:hAnsi="Arial" w:cs="Arial"/>
                <w:sz w:val="18"/>
                <w:szCs w:val="18"/>
              </w:rPr>
              <w:t>M Talent Company Limited</w:t>
            </w:r>
          </w:p>
        </w:tc>
        <w:tc>
          <w:tcPr>
            <w:tcW w:w="3827" w:type="dxa"/>
            <w:tcBorders>
              <w:top w:val="nil"/>
              <w:left w:val="nil"/>
              <w:right w:val="nil"/>
            </w:tcBorders>
            <w:shd w:val="clear" w:color="auto" w:fill="auto"/>
          </w:tcPr>
          <w:p w14:paraId="24AEBAEC" w14:textId="77777777" w:rsidR="0079113C" w:rsidRPr="00F67C87" w:rsidRDefault="0079113C" w:rsidP="0079113C">
            <w:pPr>
              <w:ind w:left="144" w:right="-83" w:hanging="115"/>
              <w:jc w:val="left"/>
              <w:rPr>
                <w:rFonts w:ascii="Arial" w:eastAsia="Angsana New" w:hAnsi="Arial" w:cs="Arial"/>
                <w:sz w:val="18"/>
                <w:szCs w:val="18"/>
              </w:rPr>
            </w:pPr>
            <w:r w:rsidRPr="00F67C87">
              <w:rPr>
                <w:rFonts w:ascii="Arial" w:eastAsia="Angsana New" w:hAnsi="Arial" w:cs="Arial"/>
                <w:sz w:val="18"/>
                <w:szCs w:val="18"/>
              </w:rPr>
              <w:t>Film production, services for all forms of entertainment and sales of pocketbooks</w:t>
            </w:r>
          </w:p>
          <w:p w14:paraId="6D8203B6" w14:textId="38989E37" w:rsidR="00917FAF" w:rsidRPr="00F67C87" w:rsidRDefault="00917FAF" w:rsidP="0079113C">
            <w:pPr>
              <w:ind w:left="144" w:right="-83" w:hanging="115"/>
              <w:jc w:val="left"/>
              <w:rPr>
                <w:rFonts w:ascii="Arial" w:eastAsia="Angsana New" w:hAnsi="Arial" w:cs="Arial"/>
                <w:sz w:val="18"/>
                <w:szCs w:val="18"/>
              </w:rPr>
            </w:pPr>
            <w:r w:rsidRPr="00F67C87">
              <w:rPr>
                <w:rFonts w:ascii="Arial" w:eastAsia="Angsana New" w:hAnsi="Arial" w:cs="Arial"/>
                <w:sz w:val="18"/>
                <w:szCs w:val="18"/>
              </w:rPr>
              <w:t xml:space="preserve">  The Company is currently dormant.</w:t>
            </w:r>
          </w:p>
        </w:tc>
        <w:tc>
          <w:tcPr>
            <w:tcW w:w="1247" w:type="dxa"/>
            <w:tcBorders>
              <w:top w:val="nil"/>
              <w:left w:val="nil"/>
              <w:right w:val="nil"/>
            </w:tcBorders>
            <w:shd w:val="clear" w:color="auto" w:fill="auto"/>
          </w:tcPr>
          <w:p w14:paraId="2FD54B30" w14:textId="77777777" w:rsidR="0079113C" w:rsidRPr="00F67C87" w:rsidRDefault="0079113C" w:rsidP="0079113C">
            <w:pPr>
              <w:ind w:left="30" w:right="-72"/>
              <w:jc w:val="center"/>
              <w:rPr>
                <w:rFonts w:ascii="Arial" w:eastAsia="Angsana New" w:hAnsi="Arial" w:cs="Arial"/>
                <w:sz w:val="18"/>
                <w:szCs w:val="18"/>
              </w:rPr>
            </w:pPr>
            <w:r w:rsidRPr="00F67C87">
              <w:rPr>
                <w:rFonts w:ascii="Arial" w:eastAsia="Angsana New" w:hAnsi="Arial" w:cs="Arial"/>
                <w:sz w:val="18"/>
                <w:szCs w:val="18"/>
              </w:rPr>
              <w:t>Shareholder</w:t>
            </w:r>
          </w:p>
        </w:tc>
        <w:tc>
          <w:tcPr>
            <w:tcW w:w="1363" w:type="dxa"/>
            <w:tcBorders>
              <w:top w:val="nil"/>
              <w:left w:val="nil"/>
              <w:right w:val="nil"/>
            </w:tcBorders>
            <w:shd w:val="clear" w:color="auto" w:fill="auto"/>
          </w:tcPr>
          <w:p w14:paraId="24B243D6" w14:textId="77777777" w:rsidR="0079113C" w:rsidRPr="00F67C87" w:rsidRDefault="0079113C" w:rsidP="0079113C">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990" w:type="dxa"/>
            <w:tcBorders>
              <w:top w:val="nil"/>
              <w:left w:val="nil"/>
              <w:right w:val="nil"/>
            </w:tcBorders>
            <w:shd w:val="clear" w:color="auto" w:fill="auto"/>
          </w:tcPr>
          <w:p w14:paraId="65E12296" w14:textId="71E30BE9" w:rsidR="0079113C" w:rsidRPr="00F67C87" w:rsidRDefault="0079113C" w:rsidP="0079113C">
            <w:pPr>
              <w:ind w:right="-72"/>
              <w:jc w:val="right"/>
              <w:rPr>
                <w:rFonts w:ascii="Arial" w:eastAsia="Angsana New" w:hAnsi="Arial" w:cs="Arial"/>
                <w:sz w:val="18"/>
                <w:szCs w:val="18"/>
              </w:rPr>
            </w:pPr>
            <w:r w:rsidRPr="00F67C87">
              <w:rPr>
                <w:rFonts w:ascii="Arial" w:hAnsi="Arial" w:cs="Arial"/>
                <w:sz w:val="18"/>
                <w:szCs w:val="18"/>
              </w:rPr>
              <w:t>99.99</w:t>
            </w:r>
          </w:p>
        </w:tc>
        <w:tc>
          <w:tcPr>
            <w:tcW w:w="1134" w:type="dxa"/>
            <w:tcBorders>
              <w:top w:val="nil"/>
              <w:left w:val="nil"/>
              <w:right w:val="nil"/>
            </w:tcBorders>
            <w:shd w:val="clear" w:color="auto" w:fill="auto"/>
          </w:tcPr>
          <w:p w14:paraId="08F8B707" w14:textId="5773D585" w:rsidR="0079113C" w:rsidRPr="00F67C87" w:rsidRDefault="0079113C" w:rsidP="0079113C">
            <w:pPr>
              <w:ind w:right="-72"/>
              <w:jc w:val="right"/>
              <w:rPr>
                <w:rFonts w:ascii="Arial" w:eastAsia="Angsana New" w:hAnsi="Arial" w:cs="Arial"/>
                <w:sz w:val="18"/>
                <w:szCs w:val="18"/>
              </w:rPr>
            </w:pPr>
            <w:r w:rsidRPr="00F67C87">
              <w:rPr>
                <w:rFonts w:ascii="Arial" w:eastAsia="Angsana New" w:hAnsi="Arial" w:cs="Arial"/>
                <w:sz w:val="18"/>
                <w:szCs w:val="18"/>
              </w:rPr>
              <w:t>99.99</w:t>
            </w:r>
          </w:p>
        </w:tc>
        <w:tc>
          <w:tcPr>
            <w:tcW w:w="1134" w:type="dxa"/>
            <w:tcBorders>
              <w:top w:val="nil"/>
              <w:left w:val="nil"/>
              <w:right w:val="nil"/>
            </w:tcBorders>
            <w:shd w:val="clear" w:color="auto" w:fill="auto"/>
          </w:tcPr>
          <w:p w14:paraId="4892358C" w14:textId="127561D1" w:rsidR="0079113C" w:rsidRPr="00F67C87" w:rsidRDefault="0079113C" w:rsidP="0079113C">
            <w:pPr>
              <w:ind w:right="-72"/>
              <w:jc w:val="right"/>
              <w:rPr>
                <w:rFonts w:ascii="Arial" w:eastAsia="Angsana New" w:hAnsi="Arial" w:cs="Arial"/>
                <w:sz w:val="18"/>
                <w:szCs w:val="18"/>
              </w:rPr>
            </w:pPr>
            <w:r w:rsidRPr="00F67C87">
              <w:rPr>
                <w:rFonts w:ascii="Arial" w:hAnsi="Arial" w:cs="Arial"/>
                <w:sz w:val="18"/>
                <w:szCs w:val="18"/>
              </w:rPr>
              <w:t>0.01</w:t>
            </w:r>
          </w:p>
        </w:tc>
        <w:tc>
          <w:tcPr>
            <w:tcW w:w="1134" w:type="dxa"/>
            <w:tcBorders>
              <w:top w:val="nil"/>
              <w:left w:val="nil"/>
              <w:right w:val="nil"/>
            </w:tcBorders>
            <w:shd w:val="clear" w:color="auto" w:fill="auto"/>
          </w:tcPr>
          <w:p w14:paraId="2C1D29EE" w14:textId="29FAB328" w:rsidR="0079113C" w:rsidRPr="00F67C87" w:rsidRDefault="0079113C" w:rsidP="0079113C">
            <w:pPr>
              <w:ind w:right="-72"/>
              <w:jc w:val="right"/>
              <w:rPr>
                <w:rFonts w:ascii="Arial" w:eastAsia="Angsana New" w:hAnsi="Arial" w:cs="Arial"/>
                <w:sz w:val="18"/>
                <w:szCs w:val="18"/>
              </w:rPr>
            </w:pPr>
            <w:r w:rsidRPr="00F67C87">
              <w:rPr>
                <w:rFonts w:ascii="Arial" w:eastAsia="Angsana New" w:hAnsi="Arial" w:cs="Arial"/>
                <w:sz w:val="18"/>
                <w:szCs w:val="18"/>
              </w:rPr>
              <w:t>0.01</w:t>
            </w:r>
          </w:p>
        </w:tc>
      </w:tr>
      <w:tr w:rsidR="00A04C40" w:rsidRPr="00F67C87" w14:paraId="0BEF9400" w14:textId="77777777" w:rsidTr="008515A0">
        <w:trPr>
          <w:trHeight w:val="20"/>
        </w:trPr>
        <w:tc>
          <w:tcPr>
            <w:tcW w:w="3713" w:type="dxa"/>
            <w:tcBorders>
              <w:top w:val="nil"/>
              <w:left w:val="nil"/>
              <w:right w:val="nil"/>
            </w:tcBorders>
            <w:shd w:val="clear" w:color="auto" w:fill="auto"/>
          </w:tcPr>
          <w:p w14:paraId="7A389073" w14:textId="77777777" w:rsidR="00F10ED1" w:rsidRPr="00F67C87" w:rsidRDefault="00F10ED1" w:rsidP="00F10ED1">
            <w:pPr>
              <w:ind w:right="-72"/>
              <w:jc w:val="left"/>
              <w:rPr>
                <w:rFonts w:ascii="Arial" w:eastAsia="Angsana New" w:hAnsi="Arial" w:cs="Arial"/>
                <w:sz w:val="18"/>
                <w:szCs w:val="18"/>
              </w:rPr>
            </w:pPr>
          </w:p>
          <w:p w14:paraId="747B1FA7" w14:textId="5A0174AA" w:rsidR="00F10ED1" w:rsidRPr="00F67C87" w:rsidRDefault="00F10ED1" w:rsidP="00F10ED1">
            <w:pPr>
              <w:ind w:left="66" w:right="-72" w:hanging="152"/>
              <w:jc w:val="left"/>
              <w:rPr>
                <w:rFonts w:ascii="Arial" w:eastAsia="Angsana New" w:hAnsi="Arial" w:cs="Arial"/>
                <w:sz w:val="18"/>
                <w:szCs w:val="18"/>
              </w:rPr>
            </w:pPr>
            <w:r w:rsidRPr="00F67C87">
              <w:rPr>
                <w:rFonts w:ascii="Arial" w:eastAsia="Angsana New" w:hAnsi="Arial" w:cs="Arial"/>
                <w:b/>
                <w:bCs/>
                <w:sz w:val="18"/>
                <w:szCs w:val="18"/>
              </w:rPr>
              <w:t>Subsidiary under M Pictures Company Limited</w:t>
            </w:r>
          </w:p>
        </w:tc>
        <w:tc>
          <w:tcPr>
            <w:tcW w:w="3827" w:type="dxa"/>
            <w:tcBorders>
              <w:top w:val="nil"/>
              <w:left w:val="nil"/>
              <w:right w:val="nil"/>
            </w:tcBorders>
            <w:shd w:val="clear" w:color="auto" w:fill="auto"/>
          </w:tcPr>
          <w:p w14:paraId="327A2E73" w14:textId="77777777" w:rsidR="00A04C40" w:rsidRPr="00F67C87" w:rsidRDefault="00A04C40" w:rsidP="0079113C">
            <w:pPr>
              <w:ind w:left="144" w:right="-83" w:hanging="115"/>
              <w:jc w:val="left"/>
              <w:rPr>
                <w:rFonts w:ascii="Arial" w:eastAsia="Angsana New" w:hAnsi="Arial" w:cs="Arial"/>
                <w:sz w:val="18"/>
                <w:szCs w:val="18"/>
              </w:rPr>
            </w:pPr>
          </w:p>
        </w:tc>
        <w:tc>
          <w:tcPr>
            <w:tcW w:w="1247" w:type="dxa"/>
            <w:tcBorders>
              <w:top w:val="nil"/>
              <w:left w:val="nil"/>
              <w:right w:val="nil"/>
            </w:tcBorders>
            <w:shd w:val="clear" w:color="auto" w:fill="auto"/>
          </w:tcPr>
          <w:p w14:paraId="1454B118" w14:textId="77777777" w:rsidR="00A04C40" w:rsidRPr="00F67C87" w:rsidRDefault="00A04C40" w:rsidP="0079113C">
            <w:pPr>
              <w:ind w:left="30" w:right="-72"/>
              <w:jc w:val="center"/>
              <w:rPr>
                <w:rFonts w:ascii="Arial" w:eastAsia="Angsana New" w:hAnsi="Arial" w:cs="Arial"/>
                <w:sz w:val="18"/>
                <w:szCs w:val="18"/>
              </w:rPr>
            </w:pPr>
          </w:p>
        </w:tc>
        <w:tc>
          <w:tcPr>
            <w:tcW w:w="1363" w:type="dxa"/>
            <w:tcBorders>
              <w:top w:val="nil"/>
              <w:left w:val="nil"/>
              <w:right w:val="nil"/>
            </w:tcBorders>
            <w:shd w:val="clear" w:color="auto" w:fill="auto"/>
          </w:tcPr>
          <w:p w14:paraId="101AABDB" w14:textId="77777777" w:rsidR="00A04C40" w:rsidRPr="00F67C87" w:rsidRDefault="00A04C40" w:rsidP="0079113C">
            <w:pPr>
              <w:ind w:right="-72"/>
              <w:jc w:val="center"/>
              <w:rPr>
                <w:rFonts w:ascii="Arial" w:eastAsia="Angsana New" w:hAnsi="Arial" w:cs="Arial"/>
                <w:sz w:val="18"/>
                <w:szCs w:val="18"/>
              </w:rPr>
            </w:pPr>
          </w:p>
        </w:tc>
        <w:tc>
          <w:tcPr>
            <w:tcW w:w="990" w:type="dxa"/>
            <w:tcBorders>
              <w:top w:val="nil"/>
              <w:left w:val="nil"/>
              <w:right w:val="nil"/>
            </w:tcBorders>
            <w:shd w:val="clear" w:color="auto" w:fill="auto"/>
          </w:tcPr>
          <w:p w14:paraId="6A3FA4A2" w14:textId="77777777" w:rsidR="00A04C40" w:rsidRPr="00F67C87" w:rsidRDefault="00A04C40" w:rsidP="0079113C">
            <w:pPr>
              <w:ind w:right="-72"/>
              <w:jc w:val="right"/>
              <w:rPr>
                <w:rFonts w:ascii="Arial" w:hAnsi="Arial" w:cs="Arial"/>
                <w:sz w:val="18"/>
                <w:szCs w:val="18"/>
              </w:rPr>
            </w:pPr>
          </w:p>
        </w:tc>
        <w:tc>
          <w:tcPr>
            <w:tcW w:w="1134" w:type="dxa"/>
            <w:tcBorders>
              <w:top w:val="nil"/>
              <w:left w:val="nil"/>
              <w:right w:val="nil"/>
            </w:tcBorders>
            <w:shd w:val="clear" w:color="auto" w:fill="auto"/>
          </w:tcPr>
          <w:p w14:paraId="269BBDE9" w14:textId="77777777" w:rsidR="00A04C40" w:rsidRPr="00F67C87" w:rsidRDefault="00A04C40" w:rsidP="0079113C">
            <w:pPr>
              <w:ind w:right="-72"/>
              <w:jc w:val="right"/>
              <w:rPr>
                <w:rFonts w:ascii="Arial" w:eastAsia="Angsana New" w:hAnsi="Arial" w:cs="Arial"/>
                <w:sz w:val="18"/>
                <w:szCs w:val="18"/>
              </w:rPr>
            </w:pPr>
          </w:p>
        </w:tc>
        <w:tc>
          <w:tcPr>
            <w:tcW w:w="1134" w:type="dxa"/>
            <w:tcBorders>
              <w:top w:val="nil"/>
              <w:left w:val="nil"/>
              <w:right w:val="nil"/>
            </w:tcBorders>
            <w:shd w:val="clear" w:color="auto" w:fill="auto"/>
          </w:tcPr>
          <w:p w14:paraId="3FD14C11" w14:textId="77777777" w:rsidR="00A04C40" w:rsidRPr="00F67C87" w:rsidRDefault="00A04C40" w:rsidP="0079113C">
            <w:pPr>
              <w:ind w:right="-72"/>
              <w:jc w:val="right"/>
              <w:rPr>
                <w:rFonts w:ascii="Arial" w:hAnsi="Arial" w:cs="Arial"/>
                <w:sz w:val="18"/>
                <w:szCs w:val="18"/>
              </w:rPr>
            </w:pPr>
          </w:p>
        </w:tc>
        <w:tc>
          <w:tcPr>
            <w:tcW w:w="1134" w:type="dxa"/>
            <w:tcBorders>
              <w:top w:val="nil"/>
              <w:left w:val="nil"/>
              <w:right w:val="nil"/>
            </w:tcBorders>
            <w:shd w:val="clear" w:color="auto" w:fill="auto"/>
          </w:tcPr>
          <w:p w14:paraId="5B5FF966" w14:textId="77777777" w:rsidR="00A04C40" w:rsidRPr="00F67C87" w:rsidRDefault="00A04C40" w:rsidP="0079113C">
            <w:pPr>
              <w:ind w:right="-72"/>
              <w:jc w:val="right"/>
              <w:rPr>
                <w:rFonts w:ascii="Arial" w:eastAsia="Angsana New" w:hAnsi="Arial" w:cs="Arial"/>
                <w:sz w:val="18"/>
                <w:szCs w:val="18"/>
              </w:rPr>
            </w:pPr>
          </w:p>
        </w:tc>
      </w:tr>
      <w:tr w:rsidR="00F37A98" w:rsidRPr="00F67C87" w14:paraId="6FFE793B" w14:textId="77777777" w:rsidTr="008515A0">
        <w:trPr>
          <w:trHeight w:val="20"/>
        </w:trPr>
        <w:tc>
          <w:tcPr>
            <w:tcW w:w="3713" w:type="dxa"/>
            <w:tcBorders>
              <w:top w:val="nil"/>
              <w:left w:val="nil"/>
              <w:bottom w:val="nil"/>
              <w:right w:val="nil"/>
            </w:tcBorders>
            <w:shd w:val="clear" w:color="auto" w:fill="auto"/>
          </w:tcPr>
          <w:p w14:paraId="3D223125" w14:textId="77B68F19" w:rsidR="00941410" w:rsidRPr="00F67C87" w:rsidRDefault="00941410" w:rsidP="00941410">
            <w:pPr>
              <w:ind w:left="-86" w:right="-72"/>
              <w:jc w:val="left"/>
              <w:rPr>
                <w:rFonts w:ascii="Arial" w:eastAsia="Angsana New" w:hAnsi="Arial" w:cs="Arial"/>
                <w:sz w:val="18"/>
                <w:szCs w:val="18"/>
              </w:rPr>
            </w:pPr>
            <w:r w:rsidRPr="00F67C87">
              <w:rPr>
                <w:rFonts w:ascii="Arial" w:eastAsia="Angsana New" w:hAnsi="Arial" w:cs="Arial"/>
                <w:sz w:val="18"/>
                <w:szCs w:val="18"/>
              </w:rPr>
              <w:t>EVP Corporation Company Limited</w:t>
            </w:r>
          </w:p>
        </w:tc>
        <w:tc>
          <w:tcPr>
            <w:tcW w:w="3827" w:type="dxa"/>
            <w:tcBorders>
              <w:top w:val="nil"/>
              <w:left w:val="nil"/>
              <w:bottom w:val="nil"/>
              <w:right w:val="nil"/>
            </w:tcBorders>
            <w:shd w:val="clear" w:color="auto" w:fill="auto"/>
          </w:tcPr>
          <w:p w14:paraId="526DB024" w14:textId="77777777" w:rsidR="00894F6F" w:rsidRPr="00F67C87" w:rsidRDefault="009D73C5" w:rsidP="00941410">
            <w:pPr>
              <w:ind w:left="144" w:right="-83" w:hanging="115"/>
              <w:jc w:val="left"/>
              <w:rPr>
                <w:rFonts w:ascii="Arial" w:eastAsia="Angsana New" w:hAnsi="Arial" w:cs="Arial"/>
                <w:sz w:val="18"/>
                <w:szCs w:val="18"/>
              </w:rPr>
            </w:pPr>
            <w:r w:rsidRPr="00F67C87">
              <w:rPr>
                <w:rFonts w:ascii="Arial" w:eastAsia="Angsana New" w:hAnsi="Arial" w:cs="Arial"/>
                <w:sz w:val="18"/>
                <w:szCs w:val="18"/>
              </w:rPr>
              <w:t>E</w:t>
            </w:r>
            <w:r w:rsidR="0051085F" w:rsidRPr="00F67C87">
              <w:rPr>
                <w:rFonts w:ascii="Arial" w:eastAsia="Angsana New" w:hAnsi="Arial" w:cs="Arial"/>
                <w:sz w:val="18"/>
                <w:szCs w:val="22"/>
              </w:rPr>
              <w:t xml:space="preserve">lectronic </w:t>
            </w:r>
            <w:r w:rsidR="002A3BA6" w:rsidRPr="00F67C87">
              <w:rPr>
                <w:rFonts w:ascii="Arial" w:eastAsia="Angsana New" w:hAnsi="Arial" w:cs="Arial"/>
                <w:sz w:val="18"/>
                <w:szCs w:val="22"/>
              </w:rPr>
              <w:t>Commerce</w:t>
            </w:r>
            <w:r w:rsidR="009F1AD4" w:rsidRPr="00F67C87">
              <w:rPr>
                <w:rFonts w:ascii="Arial" w:eastAsia="Angsana New" w:hAnsi="Arial" w:cs="Arial"/>
                <w:sz w:val="18"/>
                <w:szCs w:val="22"/>
              </w:rPr>
              <w:t xml:space="preserve"> </w:t>
            </w:r>
            <w:r w:rsidR="009F1AD4" w:rsidRPr="00F67C87">
              <w:rPr>
                <w:rFonts w:ascii="Arial" w:eastAsia="Angsana New" w:hAnsi="Arial" w:cs="Arial"/>
                <w:sz w:val="18"/>
                <w:szCs w:val="18"/>
              </w:rPr>
              <w:t>(T</w:t>
            </w:r>
            <w:r w:rsidR="00172490" w:rsidRPr="00F67C87">
              <w:rPr>
                <w:rFonts w:ascii="Arial" w:eastAsia="Angsana New" w:hAnsi="Arial" w:cs="Arial"/>
                <w:sz w:val="18"/>
                <w:szCs w:val="18"/>
              </w:rPr>
              <w:t xml:space="preserve">icketing </w:t>
            </w:r>
            <w:r w:rsidR="004F4E8E" w:rsidRPr="00F67C87">
              <w:rPr>
                <w:rFonts w:ascii="Arial" w:eastAsia="Angsana New" w:hAnsi="Arial" w:cs="Arial"/>
                <w:sz w:val="18"/>
                <w:szCs w:val="18"/>
              </w:rPr>
              <w:t>platform</w:t>
            </w:r>
            <w:r w:rsidR="00894F6F" w:rsidRPr="00F67C87">
              <w:rPr>
                <w:rFonts w:ascii="Arial" w:eastAsia="Angsana New" w:hAnsi="Arial" w:cs="Arial"/>
                <w:sz w:val="18"/>
                <w:szCs w:val="18"/>
              </w:rPr>
              <w:t>)</w:t>
            </w:r>
            <w:r w:rsidR="004F4E8E" w:rsidRPr="00F67C87">
              <w:rPr>
                <w:rFonts w:ascii="Arial" w:eastAsia="Angsana New" w:hAnsi="Arial" w:cs="Arial"/>
                <w:sz w:val="18"/>
                <w:szCs w:val="18"/>
              </w:rPr>
              <w:t xml:space="preserve"> </w:t>
            </w:r>
          </w:p>
          <w:p w14:paraId="63C42A43" w14:textId="557309DE" w:rsidR="00941410" w:rsidRPr="00F67C87" w:rsidRDefault="00894F6F" w:rsidP="00941410">
            <w:pPr>
              <w:ind w:left="144" w:right="-83" w:hanging="115"/>
              <w:jc w:val="left"/>
              <w:rPr>
                <w:rFonts w:ascii="Arial" w:eastAsia="Angsana New" w:hAnsi="Arial" w:cs="Arial"/>
                <w:sz w:val="18"/>
                <w:szCs w:val="18"/>
              </w:rPr>
            </w:pPr>
            <w:r w:rsidRPr="00F67C87">
              <w:rPr>
                <w:rFonts w:ascii="Arial" w:eastAsia="Angsana New" w:hAnsi="Arial" w:cs="Arial"/>
                <w:sz w:val="18"/>
                <w:szCs w:val="18"/>
              </w:rPr>
              <w:t xml:space="preserve">   </w:t>
            </w:r>
            <w:r w:rsidR="000770B3" w:rsidRPr="00F67C87">
              <w:rPr>
                <w:rFonts w:ascii="Arial" w:eastAsia="Angsana New" w:hAnsi="Arial" w:cs="Arial"/>
                <w:sz w:val="18"/>
                <w:szCs w:val="18"/>
              </w:rPr>
              <w:t>and event management services</w:t>
            </w:r>
          </w:p>
        </w:tc>
        <w:tc>
          <w:tcPr>
            <w:tcW w:w="1247" w:type="dxa"/>
            <w:tcBorders>
              <w:top w:val="nil"/>
              <w:left w:val="nil"/>
              <w:bottom w:val="nil"/>
              <w:right w:val="nil"/>
            </w:tcBorders>
            <w:shd w:val="clear" w:color="auto" w:fill="auto"/>
          </w:tcPr>
          <w:p w14:paraId="779633AA" w14:textId="1A74035C" w:rsidR="00941410" w:rsidRPr="00F67C87" w:rsidRDefault="00941410" w:rsidP="00941410">
            <w:pPr>
              <w:ind w:left="30" w:right="-72"/>
              <w:jc w:val="center"/>
              <w:rPr>
                <w:rFonts w:ascii="Arial" w:eastAsia="Angsana New" w:hAnsi="Arial" w:cs="Arial"/>
                <w:sz w:val="18"/>
                <w:szCs w:val="18"/>
              </w:rPr>
            </w:pPr>
            <w:r w:rsidRPr="00F67C87">
              <w:rPr>
                <w:rFonts w:ascii="Arial" w:eastAsia="Angsana New" w:hAnsi="Arial" w:cs="Arial"/>
                <w:sz w:val="18"/>
                <w:szCs w:val="18"/>
              </w:rPr>
              <w:t>Indirect shareholder</w:t>
            </w:r>
          </w:p>
        </w:tc>
        <w:tc>
          <w:tcPr>
            <w:tcW w:w="1363" w:type="dxa"/>
            <w:tcBorders>
              <w:top w:val="nil"/>
              <w:left w:val="nil"/>
              <w:bottom w:val="nil"/>
              <w:right w:val="nil"/>
            </w:tcBorders>
            <w:shd w:val="clear" w:color="auto" w:fill="auto"/>
          </w:tcPr>
          <w:p w14:paraId="5848ED1A" w14:textId="5F10DB54" w:rsidR="00941410" w:rsidRPr="00F67C87" w:rsidRDefault="00941410" w:rsidP="00941410">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990" w:type="dxa"/>
            <w:tcBorders>
              <w:top w:val="nil"/>
              <w:left w:val="nil"/>
              <w:bottom w:val="nil"/>
              <w:right w:val="nil"/>
            </w:tcBorders>
            <w:shd w:val="clear" w:color="auto" w:fill="auto"/>
          </w:tcPr>
          <w:p w14:paraId="00BCF177" w14:textId="278A49E0" w:rsidR="00941410" w:rsidRPr="00F67C87" w:rsidRDefault="00E57476" w:rsidP="00941410">
            <w:pPr>
              <w:ind w:right="-72"/>
              <w:jc w:val="right"/>
              <w:rPr>
                <w:rFonts w:ascii="Arial" w:eastAsia="Angsana New" w:hAnsi="Arial" w:cs="Arial"/>
                <w:sz w:val="18"/>
                <w:szCs w:val="18"/>
              </w:rPr>
            </w:pPr>
            <w:r w:rsidRPr="00F67C87">
              <w:rPr>
                <w:rFonts w:ascii="Arial" w:eastAsia="Angsana New" w:hAnsi="Arial" w:cs="Arial"/>
                <w:sz w:val="18"/>
                <w:szCs w:val="18"/>
              </w:rPr>
              <w:t>5</w:t>
            </w:r>
            <w:r w:rsidR="00E2536B" w:rsidRPr="00F67C87">
              <w:rPr>
                <w:rFonts w:ascii="Arial" w:eastAsia="Angsana New" w:hAnsi="Arial" w:cs="Arial"/>
                <w:sz w:val="18"/>
                <w:szCs w:val="18"/>
              </w:rPr>
              <w:t>0</w:t>
            </w:r>
            <w:r w:rsidRPr="00F67C87">
              <w:rPr>
                <w:rFonts w:ascii="Arial" w:eastAsia="Angsana New" w:hAnsi="Arial" w:cs="Arial"/>
                <w:sz w:val="18"/>
                <w:szCs w:val="18"/>
              </w:rPr>
              <w:t>.</w:t>
            </w:r>
            <w:r w:rsidR="00E2536B" w:rsidRPr="00F67C87">
              <w:rPr>
                <w:rFonts w:ascii="Arial" w:eastAsia="Angsana New" w:hAnsi="Arial" w:cs="Arial"/>
                <w:sz w:val="18"/>
                <w:szCs w:val="18"/>
              </w:rPr>
              <w:t>99</w:t>
            </w:r>
          </w:p>
        </w:tc>
        <w:tc>
          <w:tcPr>
            <w:tcW w:w="1134" w:type="dxa"/>
            <w:tcBorders>
              <w:top w:val="nil"/>
              <w:left w:val="nil"/>
              <w:bottom w:val="nil"/>
              <w:right w:val="nil"/>
            </w:tcBorders>
            <w:shd w:val="clear" w:color="auto" w:fill="auto"/>
          </w:tcPr>
          <w:p w14:paraId="6B880EBC" w14:textId="6AEAFF0B" w:rsidR="00941410" w:rsidRPr="00F67C87" w:rsidRDefault="00E2536B" w:rsidP="00941410">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134" w:type="dxa"/>
            <w:tcBorders>
              <w:top w:val="nil"/>
              <w:left w:val="nil"/>
              <w:right w:val="nil"/>
            </w:tcBorders>
            <w:shd w:val="clear" w:color="auto" w:fill="auto"/>
          </w:tcPr>
          <w:p w14:paraId="5DAA3E74" w14:textId="75DCA739" w:rsidR="00941410" w:rsidRPr="00F67C87" w:rsidRDefault="00E57476" w:rsidP="00941410">
            <w:pPr>
              <w:ind w:right="-72"/>
              <w:jc w:val="right"/>
              <w:rPr>
                <w:rFonts w:ascii="Arial" w:eastAsia="Angsana New" w:hAnsi="Arial" w:cs="Arial"/>
                <w:sz w:val="18"/>
                <w:szCs w:val="18"/>
              </w:rPr>
            </w:pPr>
            <w:r w:rsidRPr="00F67C87">
              <w:rPr>
                <w:rFonts w:ascii="Arial" w:eastAsia="Angsana New" w:hAnsi="Arial" w:cs="Arial"/>
                <w:sz w:val="18"/>
                <w:szCs w:val="18"/>
              </w:rPr>
              <w:t>49.0</w:t>
            </w:r>
            <w:r w:rsidR="00E2536B" w:rsidRPr="00F67C87">
              <w:rPr>
                <w:rFonts w:ascii="Arial" w:eastAsia="Angsana New" w:hAnsi="Arial" w:cs="Arial"/>
                <w:sz w:val="18"/>
                <w:szCs w:val="18"/>
              </w:rPr>
              <w:t>1</w:t>
            </w:r>
          </w:p>
        </w:tc>
        <w:tc>
          <w:tcPr>
            <w:tcW w:w="1134" w:type="dxa"/>
            <w:tcBorders>
              <w:top w:val="nil"/>
              <w:left w:val="nil"/>
              <w:right w:val="nil"/>
            </w:tcBorders>
            <w:shd w:val="clear" w:color="auto" w:fill="auto"/>
          </w:tcPr>
          <w:p w14:paraId="672ACCC4" w14:textId="54473DE2" w:rsidR="00941410" w:rsidRPr="00F67C87" w:rsidRDefault="00E2536B" w:rsidP="00941410">
            <w:pPr>
              <w:ind w:right="-72"/>
              <w:jc w:val="right"/>
              <w:rPr>
                <w:rFonts w:ascii="Arial" w:eastAsia="Angsana New" w:hAnsi="Arial" w:cs="Arial"/>
                <w:sz w:val="18"/>
                <w:szCs w:val="18"/>
              </w:rPr>
            </w:pPr>
            <w:r w:rsidRPr="00F67C87">
              <w:rPr>
                <w:rFonts w:ascii="Arial" w:eastAsia="Angsana New" w:hAnsi="Arial" w:cs="Arial"/>
                <w:sz w:val="18"/>
                <w:szCs w:val="18"/>
              </w:rPr>
              <w:t>-</w:t>
            </w:r>
          </w:p>
        </w:tc>
      </w:tr>
    </w:tbl>
    <w:p w14:paraId="5002BA2E" w14:textId="77777777" w:rsidR="002607BA" w:rsidRPr="00F67C87" w:rsidRDefault="002607BA" w:rsidP="005D6209">
      <w:pPr>
        <w:tabs>
          <w:tab w:val="left" w:pos="1080"/>
        </w:tabs>
        <w:ind w:left="540"/>
        <w:rPr>
          <w:rFonts w:ascii="Arial" w:eastAsia="Angsana New" w:hAnsi="Arial" w:cs="Arial"/>
          <w:sz w:val="18"/>
          <w:szCs w:val="18"/>
        </w:rPr>
      </w:pPr>
    </w:p>
    <w:p w14:paraId="2D541069" w14:textId="77777777" w:rsidR="005D6209" w:rsidRPr="00F67C87" w:rsidRDefault="005D6209" w:rsidP="005D6209">
      <w:pPr>
        <w:ind w:left="1080"/>
        <w:rPr>
          <w:rFonts w:ascii="Arial" w:eastAsia="Angsana New" w:hAnsi="Arial" w:cs="Arial"/>
          <w:sz w:val="18"/>
          <w:szCs w:val="18"/>
        </w:rPr>
        <w:sectPr w:rsidR="005D6209" w:rsidRPr="00F67C87" w:rsidSect="002F2712">
          <w:pgSz w:w="16840" w:h="11907" w:orient="landscape"/>
          <w:pgMar w:top="1440" w:right="864" w:bottom="720" w:left="864" w:header="706" w:footer="706" w:gutter="0"/>
          <w:cols w:space="720"/>
        </w:sectPr>
      </w:pPr>
    </w:p>
    <w:tbl>
      <w:tblPr>
        <w:tblW w:w="9461" w:type="dxa"/>
        <w:tblLayout w:type="fixed"/>
        <w:tblLook w:val="0400" w:firstRow="0" w:lastRow="0" w:firstColumn="0" w:lastColumn="0" w:noHBand="0" w:noVBand="1"/>
      </w:tblPr>
      <w:tblGrid>
        <w:gridCol w:w="9461"/>
      </w:tblGrid>
      <w:tr w:rsidR="00F37A98" w:rsidRPr="00F67C87" w14:paraId="2AFABAE7" w14:textId="77777777" w:rsidTr="00F37A98">
        <w:trPr>
          <w:trHeight w:val="389"/>
        </w:trPr>
        <w:tc>
          <w:tcPr>
            <w:tcW w:w="9461" w:type="dxa"/>
            <w:shd w:val="clear" w:color="auto" w:fill="auto"/>
            <w:vAlign w:val="center"/>
          </w:tcPr>
          <w:p w14:paraId="47BFFA86" w14:textId="296B601D" w:rsidR="005D6209" w:rsidRPr="00F67C87" w:rsidRDefault="005D6209" w:rsidP="003039EE">
            <w:pPr>
              <w:ind w:left="432" w:hanging="537"/>
              <w:rPr>
                <w:rFonts w:ascii="Arial" w:eastAsia="Angsana New" w:hAnsi="Arial" w:cs="Arial"/>
                <w:b/>
                <w:sz w:val="18"/>
                <w:szCs w:val="18"/>
              </w:rPr>
            </w:pPr>
            <w:r w:rsidRPr="00F67C87">
              <w:rPr>
                <w:rFonts w:ascii="Arial" w:eastAsia="Angsana New" w:hAnsi="Arial" w:cs="Arial"/>
                <w:b/>
                <w:sz w:val="18"/>
                <w:szCs w:val="18"/>
              </w:rPr>
              <w:lastRenderedPageBreak/>
              <w:t>1</w:t>
            </w:r>
            <w:r w:rsidR="00E75603" w:rsidRPr="00F67C87">
              <w:rPr>
                <w:rFonts w:ascii="Arial" w:eastAsia="Angsana New" w:hAnsi="Arial" w:cs="Arial"/>
                <w:b/>
                <w:sz w:val="18"/>
                <w:szCs w:val="18"/>
              </w:rPr>
              <w:t>4</w:t>
            </w:r>
            <w:r w:rsidRPr="00F67C87">
              <w:rPr>
                <w:rFonts w:ascii="Arial" w:eastAsia="Angsana New" w:hAnsi="Arial" w:cs="Arial"/>
                <w:b/>
                <w:sz w:val="18"/>
                <w:szCs w:val="18"/>
              </w:rPr>
              <w:tab/>
              <w:t>Investments in associate</w:t>
            </w:r>
            <w:r w:rsidR="002C28B2" w:rsidRPr="00F67C87">
              <w:rPr>
                <w:rFonts w:ascii="Arial" w:eastAsia="Angsana New" w:hAnsi="Arial" w:cs="Arial"/>
                <w:b/>
                <w:sz w:val="18"/>
                <w:szCs w:val="18"/>
              </w:rPr>
              <w:t>s</w:t>
            </w:r>
          </w:p>
        </w:tc>
      </w:tr>
    </w:tbl>
    <w:p w14:paraId="6FE0E9AF" w14:textId="77777777" w:rsidR="005D6209" w:rsidRPr="00F67C87" w:rsidRDefault="005D6209" w:rsidP="005D6209">
      <w:pPr>
        <w:ind w:left="540" w:hanging="540"/>
        <w:rPr>
          <w:rFonts w:ascii="Arial" w:eastAsia="Angsana New" w:hAnsi="Arial" w:cs="Arial"/>
          <w:sz w:val="16"/>
          <w:szCs w:val="16"/>
        </w:rPr>
      </w:pPr>
    </w:p>
    <w:tbl>
      <w:tblPr>
        <w:tblW w:w="9450" w:type="dxa"/>
        <w:tblLayout w:type="fixed"/>
        <w:tblLook w:val="0000" w:firstRow="0" w:lastRow="0" w:firstColumn="0" w:lastColumn="0" w:noHBand="0" w:noVBand="0"/>
      </w:tblPr>
      <w:tblGrid>
        <w:gridCol w:w="3978"/>
        <w:gridCol w:w="1368"/>
        <w:gridCol w:w="1368"/>
        <w:gridCol w:w="1368"/>
        <w:gridCol w:w="1368"/>
      </w:tblGrid>
      <w:tr w:rsidR="00F37A98" w:rsidRPr="00F67C87" w14:paraId="12DF15EF" w14:textId="77777777" w:rsidTr="00BB3EA6">
        <w:trPr>
          <w:trHeight w:val="20"/>
        </w:trPr>
        <w:tc>
          <w:tcPr>
            <w:tcW w:w="3978" w:type="dxa"/>
            <w:shd w:val="clear" w:color="auto" w:fill="auto"/>
            <w:vAlign w:val="bottom"/>
          </w:tcPr>
          <w:p w14:paraId="2271E081" w14:textId="77777777" w:rsidR="005D6209" w:rsidRPr="00F67C87" w:rsidRDefault="005D6209" w:rsidP="003027BB">
            <w:pPr>
              <w:ind w:left="-86" w:right="-72"/>
              <w:jc w:val="left"/>
              <w:rPr>
                <w:rFonts w:ascii="Arial" w:eastAsia="Angsana New" w:hAnsi="Arial" w:cs="Arial"/>
                <w:sz w:val="18"/>
                <w:szCs w:val="18"/>
              </w:rPr>
            </w:pPr>
          </w:p>
        </w:tc>
        <w:tc>
          <w:tcPr>
            <w:tcW w:w="2736" w:type="dxa"/>
            <w:gridSpan w:val="2"/>
            <w:shd w:val="clear" w:color="auto" w:fill="auto"/>
            <w:vAlign w:val="bottom"/>
          </w:tcPr>
          <w:p w14:paraId="05BE6725"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Consolidated</w:t>
            </w:r>
          </w:p>
        </w:tc>
        <w:tc>
          <w:tcPr>
            <w:tcW w:w="2736" w:type="dxa"/>
            <w:gridSpan w:val="2"/>
            <w:shd w:val="clear" w:color="auto" w:fill="auto"/>
            <w:vAlign w:val="bottom"/>
          </w:tcPr>
          <w:p w14:paraId="7487A558"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Separate</w:t>
            </w:r>
          </w:p>
        </w:tc>
      </w:tr>
      <w:tr w:rsidR="00F37A98" w:rsidRPr="00F67C87" w14:paraId="4B653679" w14:textId="77777777" w:rsidTr="00F37A98">
        <w:trPr>
          <w:trHeight w:val="20"/>
        </w:trPr>
        <w:tc>
          <w:tcPr>
            <w:tcW w:w="3978" w:type="dxa"/>
            <w:shd w:val="clear" w:color="auto" w:fill="auto"/>
            <w:vAlign w:val="bottom"/>
          </w:tcPr>
          <w:p w14:paraId="13593A22" w14:textId="77777777" w:rsidR="005D6209" w:rsidRPr="00F67C87" w:rsidRDefault="005D6209" w:rsidP="003027BB">
            <w:pPr>
              <w:ind w:left="-86" w:right="-72"/>
              <w:jc w:val="left"/>
              <w:rPr>
                <w:rFonts w:ascii="Arial" w:eastAsia="Angsana New" w:hAnsi="Arial" w:cs="Arial"/>
                <w:sz w:val="18"/>
                <w:szCs w:val="18"/>
              </w:rPr>
            </w:pPr>
          </w:p>
        </w:tc>
        <w:tc>
          <w:tcPr>
            <w:tcW w:w="2736" w:type="dxa"/>
            <w:gridSpan w:val="2"/>
            <w:tcBorders>
              <w:bottom w:val="single" w:sz="4" w:space="0" w:color="000000"/>
            </w:tcBorders>
            <w:shd w:val="clear" w:color="auto" w:fill="auto"/>
            <w:vAlign w:val="bottom"/>
          </w:tcPr>
          <w:p w14:paraId="6117E8B1"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c>
          <w:tcPr>
            <w:tcW w:w="2736" w:type="dxa"/>
            <w:gridSpan w:val="2"/>
            <w:tcBorders>
              <w:bottom w:val="single" w:sz="4" w:space="0" w:color="000000"/>
            </w:tcBorders>
            <w:shd w:val="clear" w:color="auto" w:fill="auto"/>
            <w:vAlign w:val="bottom"/>
          </w:tcPr>
          <w:p w14:paraId="6D46ACEF"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r>
      <w:tr w:rsidR="00F37A98" w:rsidRPr="00F67C87" w14:paraId="4956D553" w14:textId="77777777" w:rsidTr="00F37A98">
        <w:trPr>
          <w:trHeight w:val="20"/>
        </w:trPr>
        <w:tc>
          <w:tcPr>
            <w:tcW w:w="3978" w:type="dxa"/>
            <w:shd w:val="clear" w:color="auto" w:fill="auto"/>
            <w:vAlign w:val="bottom"/>
          </w:tcPr>
          <w:p w14:paraId="04E79E4C" w14:textId="77777777" w:rsidR="002D52CF" w:rsidRPr="00F67C87" w:rsidRDefault="002D52CF" w:rsidP="002D52CF">
            <w:pPr>
              <w:ind w:left="-86" w:right="-72"/>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44B07106" w14:textId="5471B145"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368" w:type="dxa"/>
            <w:tcBorders>
              <w:top w:val="single" w:sz="4" w:space="0" w:color="000000"/>
            </w:tcBorders>
            <w:shd w:val="clear" w:color="auto" w:fill="auto"/>
            <w:vAlign w:val="bottom"/>
          </w:tcPr>
          <w:p w14:paraId="3FECBB7C" w14:textId="068C69B2"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tc>
        <w:tc>
          <w:tcPr>
            <w:tcW w:w="1368" w:type="dxa"/>
            <w:tcBorders>
              <w:top w:val="single" w:sz="4" w:space="0" w:color="000000"/>
            </w:tcBorders>
            <w:shd w:val="clear" w:color="auto" w:fill="auto"/>
            <w:vAlign w:val="bottom"/>
          </w:tcPr>
          <w:p w14:paraId="77E168BF" w14:textId="2EE987C0"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368" w:type="dxa"/>
            <w:tcBorders>
              <w:top w:val="single" w:sz="4" w:space="0" w:color="000000"/>
            </w:tcBorders>
            <w:shd w:val="clear" w:color="auto" w:fill="auto"/>
            <w:vAlign w:val="bottom"/>
          </w:tcPr>
          <w:p w14:paraId="1D7C6C63" w14:textId="740A9744"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F37A98" w:rsidRPr="00F67C87" w14:paraId="629C4106" w14:textId="77777777" w:rsidTr="00F37A98">
        <w:trPr>
          <w:trHeight w:val="20"/>
        </w:trPr>
        <w:tc>
          <w:tcPr>
            <w:tcW w:w="3978" w:type="dxa"/>
            <w:shd w:val="clear" w:color="auto" w:fill="auto"/>
            <w:vAlign w:val="bottom"/>
          </w:tcPr>
          <w:p w14:paraId="2342B64F" w14:textId="77777777" w:rsidR="005D6209" w:rsidRPr="00F67C87" w:rsidRDefault="005D6209" w:rsidP="003027BB">
            <w:pPr>
              <w:ind w:left="-86" w:right="-72"/>
              <w:jc w:val="left"/>
              <w:rPr>
                <w:rFonts w:ascii="Arial" w:eastAsia="Angsana New" w:hAnsi="Arial" w:cs="Arial"/>
                <w:sz w:val="18"/>
                <w:szCs w:val="18"/>
              </w:rPr>
            </w:pPr>
          </w:p>
        </w:tc>
        <w:tc>
          <w:tcPr>
            <w:tcW w:w="1368" w:type="dxa"/>
            <w:tcBorders>
              <w:bottom w:val="single" w:sz="4" w:space="0" w:color="000000"/>
            </w:tcBorders>
            <w:shd w:val="clear" w:color="auto" w:fill="auto"/>
            <w:vAlign w:val="bottom"/>
          </w:tcPr>
          <w:p w14:paraId="5158B06B"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5274C9CB"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656E512D"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542D22C8"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3F6E1AD7" w14:textId="77777777" w:rsidTr="00F37A98">
        <w:trPr>
          <w:trHeight w:val="20"/>
        </w:trPr>
        <w:tc>
          <w:tcPr>
            <w:tcW w:w="3978" w:type="dxa"/>
            <w:shd w:val="clear" w:color="auto" w:fill="auto"/>
            <w:vAlign w:val="bottom"/>
          </w:tcPr>
          <w:p w14:paraId="1F777260"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446B95A1"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6E5829A3"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47423E7C"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53640705"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966BF7" w:rsidRPr="00F67C87" w14:paraId="519F68E6" w14:textId="77777777" w:rsidTr="001A2A61">
        <w:trPr>
          <w:trHeight w:val="20"/>
        </w:trPr>
        <w:tc>
          <w:tcPr>
            <w:tcW w:w="3978" w:type="dxa"/>
            <w:shd w:val="clear" w:color="auto" w:fill="auto"/>
            <w:vAlign w:val="bottom"/>
          </w:tcPr>
          <w:p w14:paraId="7E0883A4" w14:textId="7E5EE009" w:rsidR="00966BF7" w:rsidRPr="00F67C87" w:rsidRDefault="00966BF7" w:rsidP="00966BF7">
            <w:pPr>
              <w:ind w:left="-86" w:right="-72"/>
              <w:jc w:val="left"/>
              <w:rPr>
                <w:rFonts w:ascii="Arial" w:eastAsia="Angsana New" w:hAnsi="Arial" w:cs="Arial"/>
                <w:sz w:val="18"/>
                <w:szCs w:val="18"/>
              </w:rPr>
            </w:pPr>
            <w:bookmarkStart w:id="11" w:name="OLE_LINK5"/>
            <w:r w:rsidRPr="00F67C87">
              <w:rPr>
                <w:rFonts w:ascii="Arial" w:eastAsia="Angsana New" w:hAnsi="Arial" w:cs="Arial"/>
                <w:sz w:val="18"/>
                <w:szCs w:val="18"/>
              </w:rPr>
              <w:t>Investments in associates</w:t>
            </w:r>
          </w:p>
        </w:tc>
        <w:tc>
          <w:tcPr>
            <w:tcW w:w="1368" w:type="dxa"/>
            <w:shd w:val="clear" w:color="auto" w:fill="auto"/>
          </w:tcPr>
          <w:p w14:paraId="27AF2D1B" w14:textId="6AADE62C" w:rsidR="00966BF7" w:rsidRPr="00F67C87" w:rsidRDefault="00966BF7" w:rsidP="00966BF7">
            <w:pPr>
              <w:ind w:right="-72"/>
              <w:jc w:val="right"/>
              <w:rPr>
                <w:rFonts w:ascii="Arial" w:eastAsia="Angsana New" w:hAnsi="Arial" w:cs="Arial"/>
                <w:sz w:val="18"/>
                <w:szCs w:val="18"/>
              </w:rPr>
            </w:pPr>
            <w:r w:rsidRPr="00F67C87">
              <w:rPr>
                <w:rFonts w:ascii="Arial" w:hAnsi="Arial" w:cs="Arial"/>
                <w:sz w:val="18"/>
                <w:szCs w:val="18"/>
              </w:rPr>
              <w:t>6,398,743</w:t>
            </w:r>
          </w:p>
        </w:tc>
        <w:tc>
          <w:tcPr>
            <w:tcW w:w="1368" w:type="dxa"/>
            <w:shd w:val="clear" w:color="auto" w:fill="auto"/>
            <w:vAlign w:val="bottom"/>
          </w:tcPr>
          <w:p w14:paraId="06622879" w14:textId="6A61C1F6" w:rsidR="00966BF7" w:rsidRPr="00F67C87" w:rsidRDefault="00966BF7" w:rsidP="00966BF7">
            <w:pPr>
              <w:ind w:right="-72"/>
              <w:jc w:val="right"/>
              <w:rPr>
                <w:rFonts w:ascii="Arial" w:eastAsia="Angsana New" w:hAnsi="Arial" w:cs="Arial"/>
                <w:sz w:val="18"/>
                <w:szCs w:val="18"/>
              </w:rPr>
            </w:pPr>
            <w:r w:rsidRPr="00F67C87">
              <w:rPr>
                <w:rFonts w:ascii="Arial" w:eastAsia="Angsana New" w:hAnsi="Arial" w:cs="Arial"/>
                <w:sz w:val="18"/>
                <w:szCs w:val="18"/>
              </w:rPr>
              <w:t>10,927,382</w:t>
            </w:r>
          </w:p>
        </w:tc>
        <w:tc>
          <w:tcPr>
            <w:tcW w:w="1368" w:type="dxa"/>
            <w:shd w:val="clear" w:color="auto" w:fill="auto"/>
          </w:tcPr>
          <w:p w14:paraId="7EB75E41" w14:textId="14DD7CA6" w:rsidR="00966BF7" w:rsidRPr="00F67C87" w:rsidRDefault="00966BF7" w:rsidP="00966BF7">
            <w:pPr>
              <w:ind w:right="-72"/>
              <w:jc w:val="right"/>
              <w:rPr>
                <w:rFonts w:ascii="Arial" w:eastAsia="Angsana New" w:hAnsi="Arial" w:cs="Arial"/>
                <w:sz w:val="18"/>
                <w:szCs w:val="18"/>
              </w:rPr>
            </w:pPr>
            <w:r w:rsidRPr="00F67C87">
              <w:rPr>
                <w:rFonts w:ascii="Arial" w:hAnsi="Arial" w:cs="Arial"/>
                <w:sz w:val="18"/>
                <w:szCs w:val="18"/>
              </w:rPr>
              <w:t>3,</w:t>
            </w:r>
            <w:r w:rsidR="00B17CE6" w:rsidRPr="00F67C87">
              <w:rPr>
                <w:rFonts w:ascii="Arial" w:hAnsi="Arial" w:cs="Arial"/>
                <w:sz w:val="18"/>
                <w:szCs w:val="18"/>
              </w:rPr>
              <w:t>4</w:t>
            </w:r>
            <w:r w:rsidRPr="00F67C87">
              <w:rPr>
                <w:rFonts w:ascii="Arial" w:hAnsi="Arial" w:cs="Arial"/>
                <w:sz w:val="18"/>
                <w:szCs w:val="18"/>
              </w:rPr>
              <w:t>57,300</w:t>
            </w:r>
          </w:p>
        </w:tc>
        <w:tc>
          <w:tcPr>
            <w:tcW w:w="1368" w:type="dxa"/>
            <w:shd w:val="clear" w:color="auto" w:fill="auto"/>
            <w:vAlign w:val="bottom"/>
          </w:tcPr>
          <w:p w14:paraId="5BA7DB92" w14:textId="3A49F152" w:rsidR="00966BF7" w:rsidRPr="00F67C87" w:rsidRDefault="00966BF7" w:rsidP="00966BF7">
            <w:pPr>
              <w:ind w:right="-72"/>
              <w:jc w:val="right"/>
              <w:rPr>
                <w:rFonts w:ascii="Arial" w:eastAsia="Angsana New" w:hAnsi="Arial" w:cs="Arial"/>
                <w:sz w:val="18"/>
                <w:szCs w:val="18"/>
              </w:rPr>
            </w:pPr>
            <w:r w:rsidRPr="00F67C87">
              <w:rPr>
                <w:rFonts w:ascii="Arial" w:eastAsia="Angsana New" w:hAnsi="Arial" w:cs="Arial"/>
                <w:sz w:val="18"/>
                <w:szCs w:val="18"/>
              </w:rPr>
              <w:t>13,457,300</w:t>
            </w:r>
          </w:p>
        </w:tc>
      </w:tr>
      <w:tr w:rsidR="00966BF7" w:rsidRPr="00F67C87" w14:paraId="4D281F5E" w14:textId="77777777" w:rsidTr="001A2A61">
        <w:trPr>
          <w:trHeight w:val="20"/>
        </w:trPr>
        <w:tc>
          <w:tcPr>
            <w:tcW w:w="3978" w:type="dxa"/>
            <w:shd w:val="clear" w:color="auto" w:fill="auto"/>
            <w:vAlign w:val="bottom"/>
          </w:tcPr>
          <w:p w14:paraId="6B8818DE" w14:textId="77777777" w:rsidR="00966BF7" w:rsidRPr="00F67C87" w:rsidRDefault="00966BF7" w:rsidP="00966BF7">
            <w:pPr>
              <w:ind w:left="-86" w:right="-72"/>
              <w:jc w:val="left"/>
              <w:rPr>
                <w:rFonts w:ascii="Arial" w:eastAsia="Angsana New" w:hAnsi="Arial" w:cs="Arial"/>
                <w:sz w:val="18"/>
                <w:szCs w:val="18"/>
              </w:rPr>
            </w:pPr>
            <w:r w:rsidRPr="00F67C87">
              <w:rPr>
                <w:rFonts w:ascii="Arial" w:eastAsia="Angsana New" w:hAnsi="Arial" w:cs="Arial"/>
                <w:sz w:val="18"/>
                <w:szCs w:val="18"/>
                <w:u w:val="single"/>
              </w:rPr>
              <w:t>Less</w:t>
            </w:r>
            <w:r w:rsidRPr="00F67C87">
              <w:rPr>
                <w:rFonts w:ascii="Arial" w:eastAsia="Angsana New" w:hAnsi="Arial" w:cs="Arial"/>
                <w:sz w:val="18"/>
                <w:szCs w:val="18"/>
              </w:rPr>
              <w:t xml:space="preserve">  Allowance for impairment </w:t>
            </w:r>
          </w:p>
        </w:tc>
        <w:tc>
          <w:tcPr>
            <w:tcW w:w="1368" w:type="dxa"/>
            <w:tcBorders>
              <w:bottom w:val="single" w:sz="4" w:space="0" w:color="000000"/>
            </w:tcBorders>
            <w:shd w:val="clear" w:color="auto" w:fill="auto"/>
          </w:tcPr>
          <w:p w14:paraId="5F2EEA44" w14:textId="2C640A04" w:rsidR="00966BF7" w:rsidRPr="00F67C87" w:rsidRDefault="00966BF7" w:rsidP="00966BF7">
            <w:pPr>
              <w:ind w:right="-72"/>
              <w:jc w:val="right"/>
              <w:rPr>
                <w:rFonts w:ascii="Arial" w:eastAsia="Angsana New" w:hAnsi="Arial" w:cs="Arial"/>
                <w:sz w:val="18"/>
                <w:szCs w:val="18"/>
              </w:rPr>
            </w:pPr>
            <w:r w:rsidRPr="00F67C87">
              <w:rPr>
                <w:rFonts w:ascii="Arial" w:hAnsi="Arial" w:cs="Arial"/>
                <w:sz w:val="18"/>
                <w:szCs w:val="18"/>
              </w:rPr>
              <w:t>-</w:t>
            </w:r>
          </w:p>
        </w:tc>
        <w:tc>
          <w:tcPr>
            <w:tcW w:w="1368" w:type="dxa"/>
            <w:tcBorders>
              <w:bottom w:val="single" w:sz="4" w:space="0" w:color="000000"/>
            </w:tcBorders>
            <w:shd w:val="clear" w:color="auto" w:fill="auto"/>
            <w:vAlign w:val="bottom"/>
          </w:tcPr>
          <w:p w14:paraId="25DE2904" w14:textId="102284AB" w:rsidR="00966BF7" w:rsidRPr="00F67C87" w:rsidRDefault="00966BF7" w:rsidP="00966BF7">
            <w:pPr>
              <w:ind w:right="-72"/>
              <w:jc w:val="right"/>
              <w:rPr>
                <w:rFonts w:ascii="Arial" w:eastAsia="Angsana New" w:hAnsi="Arial" w:cs="Arial"/>
                <w:sz w:val="18"/>
                <w:szCs w:val="18"/>
              </w:rPr>
            </w:pPr>
            <w:r w:rsidRPr="00F67C87">
              <w:rPr>
                <w:rFonts w:ascii="Arial" w:eastAsia="Angsana New" w:hAnsi="Arial" w:cs="Arial"/>
                <w:sz w:val="18"/>
                <w:szCs w:val="18"/>
                <w:cs/>
              </w:rPr>
              <w:t>-</w:t>
            </w:r>
          </w:p>
        </w:tc>
        <w:tc>
          <w:tcPr>
            <w:tcW w:w="1368" w:type="dxa"/>
            <w:tcBorders>
              <w:bottom w:val="single" w:sz="4" w:space="0" w:color="000000"/>
            </w:tcBorders>
            <w:shd w:val="clear" w:color="auto" w:fill="auto"/>
          </w:tcPr>
          <w:p w14:paraId="56D85106" w14:textId="25D91B1C" w:rsidR="00966BF7" w:rsidRPr="00F67C87" w:rsidRDefault="00966BF7" w:rsidP="00966BF7">
            <w:pPr>
              <w:ind w:right="-72"/>
              <w:jc w:val="right"/>
              <w:rPr>
                <w:rFonts w:ascii="Arial" w:eastAsia="Angsana New" w:hAnsi="Arial" w:cs="Arial"/>
                <w:sz w:val="18"/>
                <w:szCs w:val="18"/>
              </w:rPr>
            </w:pPr>
            <w:r w:rsidRPr="00F67C87">
              <w:rPr>
                <w:rFonts w:ascii="Arial" w:hAnsi="Arial" w:cs="Arial"/>
                <w:sz w:val="18"/>
                <w:szCs w:val="18"/>
              </w:rPr>
              <w:t>-</w:t>
            </w:r>
          </w:p>
        </w:tc>
        <w:tc>
          <w:tcPr>
            <w:tcW w:w="1368" w:type="dxa"/>
            <w:tcBorders>
              <w:bottom w:val="single" w:sz="4" w:space="0" w:color="000000"/>
            </w:tcBorders>
            <w:shd w:val="clear" w:color="auto" w:fill="auto"/>
            <w:vAlign w:val="bottom"/>
          </w:tcPr>
          <w:p w14:paraId="43A93376" w14:textId="560F9DB5" w:rsidR="00966BF7" w:rsidRPr="00F67C87" w:rsidRDefault="00966BF7" w:rsidP="00966BF7">
            <w:pPr>
              <w:ind w:right="-72"/>
              <w:jc w:val="right"/>
              <w:rPr>
                <w:rFonts w:ascii="Arial" w:eastAsia="Angsana New" w:hAnsi="Arial" w:cs="Arial"/>
                <w:sz w:val="18"/>
                <w:szCs w:val="18"/>
              </w:rPr>
            </w:pPr>
            <w:r w:rsidRPr="00F67C87">
              <w:rPr>
                <w:rFonts w:ascii="Arial" w:eastAsia="Angsana New" w:hAnsi="Arial" w:cs="Arial"/>
                <w:sz w:val="18"/>
                <w:szCs w:val="18"/>
              </w:rPr>
              <w:t>(10,000,000)</w:t>
            </w:r>
          </w:p>
        </w:tc>
      </w:tr>
      <w:tr w:rsidR="00F37A98" w:rsidRPr="00F67C87" w14:paraId="22798148" w14:textId="77777777" w:rsidTr="00F37A98">
        <w:trPr>
          <w:trHeight w:val="20"/>
        </w:trPr>
        <w:tc>
          <w:tcPr>
            <w:tcW w:w="3978" w:type="dxa"/>
            <w:shd w:val="clear" w:color="auto" w:fill="auto"/>
            <w:vAlign w:val="bottom"/>
          </w:tcPr>
          <w:p w14:paraId="17482966"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4668F623" w14:textId="77777777" w:rsidR="005B4D21" w:rsidRPr="00F67C87" w:rsidRDefault="005B4D21" w:rsidP="005B4D21">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43B76C83" w14:textId="77777777" w:rsidR="005B4D21" w:rsidRPr="00F67C87" w:rsidRDefault="005B4D21" w:rsidP="005B4D21">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6ECAC896" w14:textId="77777777" w:rsidR="005B4D21" w:rsidRPr="00F67C87" w:rsidRDefault="005B4D21" w:rsidP="005B4D21">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747E0B04" w14:textId="77777777" w:rsidR="005B4D21" w:rsidRPr="00F67C87" w:rsidRDefault="005B4D21" w:rsidP="005B4D21">
            <w:pPr>
              <w:ind w:right="-72"/>
              <w:jc w:val="right"/>
              <w:rPr>
                <w:rFonts w:ascii="Arial" w:eastAsia="Angsana New" w:hAnsi="Arial" w:cs="Arial"/>
                <w:sz w:val="18"/>
                <w:szCs w:val="18"/>
              </w:rPr>
            </w:pPr>
          </w:p>
        </w:tc>
      </w:tr>
      <w:tr w:rsidR="00F37A98" w:rsidRPr="00F67C87" w14:paraId="3A65ED42" w14:textId="77777777" w:rsidTr="00F37A98">
        <w:trPr>
          <w:trHeight w:val="81"/>
        </w:trPr>
        <w:tc>
          <w:tcPr>
            <w:tcW w:w="3978" w:type="dxa"/>
            <w:shd w:val="clear" w:color="auto" w:fill="auto"/>
            <w:vAlign w:val="bottom"/>
          </w:tcPr>
          <w:p w14:paraId="2A615F21" w14:textId="18C5B62D" w:rsidR="005B4D21" w:rsidRPr="00F67C87" w:rsidRDefault="005B4D21" w:rsidP="005B4D21">
            <w:pPr>
              <w:ind w:left="-86" w:right="-72"/>
              <w:jc w:val="left"/>
              <w:rPr>
                <w:rFonts w:ascii="Arial" w:eastAsia="Angsana New" w:hAnsi="Arial" w:cs="Arial"/>
                <w:sz w:val="18"/>
                <w:szCs w:val="18"/>
              </w:rPr>
            </w:pPr>
            <w:r w:rsidRPr="00F67C87">
              <w:rPr>
                <w:rFonts w:ascii="Arial" w:eastAsia="Angsana New" w:hAnsi="Arial" w:cs="Arial"/>
                <w:sz w:val="18"/>
                <w:szCs w:val="18"/>
              </w:rPr>
              <w:t>Investments in associates, net</w:t>
            </w:r>
          </w:p>
        </w:tc>
        <w:tc>
          <w:tcPr>
            <w:tcW w:w="1368" w:type="dxa"/>
            <w:tcBorders>
              <w:bottom w:val="single" w:sz="4" w:space="0" w:color="000000"/>
            </w:tcBorders>
            <w:shd w:val="clear" w:color="auto" w:fill="auto"/>
            <w:vAlign w:val="bottom"/>
          </w:tcPr>
          <w:p w14:paraId="748B42C3" w14:textId="0FE027B2" w:rsidR="005B4D21" w:rsidRPr="00F67C87" w:rsidRDefault="005A1421" w:rsidP="005B4D21">
            <w:pPr>
              <w:ind w:right="-72"/>
              <w:jc w:val="right"/>
              <w:rPr>
                <w:rFonts w:ascii="Arial" w:eastAsia="Angsana New" w:hAnsi="Arial" w:cs="Arial"/>
                <w:sz w:val="18"/>
                <w:szCs w:val="18"/>
              </w:rPr>
            </w:pPr>
            <w:r w:rsidRPr="00F67C87">
              <w:rPr>
                <w:rFonts w:ascii="Arial" w:eastAsia="Angsana New" w:hAnsi="Arial" w:cs="Arial"/>
                <w:sz w:val="18"/>
                <w:szCs w:val="18"/>
              </w:rPr>
              <w:t>6,398,743</w:t>
            </w:r>
          </w:p>
        </w:tc>
        <w:tc>
          <w:tcPr>
            <w:tcW w:w="1368" w:type="dxa"/>
            <w:tcBorders>
              <w:bottom w:val="single" w:sz="4" w:space="0" w:color="000000"/>
            </w:tcBorders>
            <w:shd w:val="clear" w:color="auto" w:fill="auto"/>
            <w:vAlign w:val="bottom"/>
          </w:tcPr>
          <w:p w14:paraId="1D8D2183" w14:textId="4A3D5246"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10,927,382</w:t>
            </w:r>
          </w:p>
        </w:tc>
        <w:tc>
          <w:tcPr>
            <w:tcW w:w="1368" w:type="dxa"/>
            <w:tcBorders>
              <w:bottom w:val="single" w:sz="4" w:space="0" w:color="000000"/>
            </w:tcBorders>
            <w:shd w:val="clear" w:color="auto" w:fill="auto"/>
            <w:vAlign w:val="bottom"/>
          </w:tcPr>
          <w:p w14:paraId="4A4B5D01" w14:textId="789F3019" w:rsidR="005B4D21" w:rsidRPr="00F67C87" w:rsidRDefault="0095681B" w:rsidP="005B4D21">
            <w:pPr>
              <w:ind w:right="-72"/>
              <w:jc w:val="right"/>
              <w:rPr>
                <w:rFonts w:ascii="Arial" w:eastAsia="Angsana New" w:hAnsi="Arial" w:cs="Arial"/>
                <w:sz w:val="18"/>
                <w:szCs w:val="18"/>
              </w:rPr>
            </w:pPr>
            <w:r w:rsidRPr="00F67C87">
              <w:rPr>
                <w:rFonts w:ascii="Arial" w:eastAsia="Angsana New" w:hAnsi="Arial" w:cs="Arial"/>
                <w:sz w:val="18"/>
                <w:szCs w:val="18"/>
              </w:rPr>
              <w:t>3,</w:t>
            </w:r>
            <w:r w:rsidR="00B17CE6" w:rsidRPr="00F67C87">
              <w:rPr>
                <w:rFonts w:ascii="Arial" w:eastAsia="Angsana New" w:hAnsi="Arial" w:cs="Arial"/>
                <w:sz w:val="18"/>
                <w:szCs w:val="18"/>
              </w:rPr>
              <w:t>4</w:t>
            </w:r>
            <w:r w:rsidRPr="00F67C87">
              <w:rPr>
                <w:rFonts w:ascii="Arial" w:eastAsia="Angsana New" w:hAnsi="Arial" w:cs="Arial"/>
                <w:sz w:val="18"/>
                <w:szCs w:val="18"/>
              </w:rPr>
              <w:t>57,300</w:t>
            </w:r>
          </w:p>
        </w:tc>
        <w:tc>
          <w:tcPr>
            <w:tcW w:w="1368" w:type="dxa"/>
            <w:tcBorders>
              <w:bottom w:val="single" w:sz="4" w:space="0" w:color="000000"/>
            </w:tcBorders>
            <w:shd w:val="clear" w:color="auto" w:fill="auto"/>
            <w:vAlign w:val="bottom"/>
          </w:tcPr>
          <w:p w14:paraId="483BD4F7" w14:textId="2309BB8F"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3,457,300</w:t>
            </w:r>
          </w:p>
        </w:tc>
      </w:tr>
      <w:bookmarkEnd w:id="11"/>
    </w:tbl>
    <w:p w14:paraId="7FC27D3F" w14:textId="77777777" w:rsidR="001734A4" w:rsidRPr="00981C54" w:rsidRDefault="001734A4" w:rsidP="00981C54">
      <w:pPr>
        <w:pStyle w:val="ListParagraph"/>
        <w:tabs>
          <w:tab w:val="left" w:pos="1080"/>
        </w:tabs>
        <w:spacing w:after="0" w:line="240" w:lineRule="auto"/>
        <w:ind w:left="540"/>
        <w:rPr>
          <w:rFonts w:ascii="Arial" w:eastAsia="Angsana New" w:hAnsi="Arial" w:cs="Arial"/>
          <w:bCs/>
          <w:sz w:val="16"/>
          <w:szCs w:val="16"/>
        </w:rPr>
      </w:pPr>
    </w:p>
    <w:p w14:paraId="4031F973" w14:textId="03859E8D" w:rsidR="005D6209" w:rsidRPr="00F67C87" w:rsidRDefault="005D6209" w:rsidP="003C20B9">
      <w:pPr>
        <w:pStyle w:val="ListParagraph"/>
        <w:numPr>
          <w:ilvl w:val="0"/>
          <w:numId w:val="17"/>
        </w:numPr>
        <w:tabs>
          <w:tab w:val="left" w:pos="1080"/>
        </w:tabs>
        <w:spacing w:after="0" w:line="240" w:lineRule="auto"/>
        <w:ind w:left="540" w:hanging="540"/>
        <w:rPr>
          <w:rFonts w:ascii="Arial" w:eastAsia="Angsana New" w:hAnsi="Arial" w:cs="Arial"/>
          <w:b/>
          <w:sz w:val="18"/>
          <w:szCs w:val="18"/>
        </w:rPr>
      </w:pPr>
      <w:r w:rsidRPr="00F67C87">
        <w:rPr>
          <w:rFonts w:ascii="Arial" w:eastAsia="Angsana New" w:hAnsi="Arial" w:cs="Arial"/>
          <w:b/>
          <w:sz w:val="18"/>
          <w:szCs w:val="18"/>
        </w:rPr>
        <w:t>Movement of investments in associate</w:t>
      </w:r>
      <w:r w:rsidR="002C28B2" w:rsidRPr="00F67C87">
        <w:rPr>
          <w:rFonts w:ascii="Arial" w:eastAsia="Angsana New" w:hAnsi="Arial" w:cs="Arial"/>
          <w:b/>
          <w:sz w:val="18"/>
          <w:szCs w:val="18"/>
        </w:rPr>
        <w:t>s</w:t>
      </w:r>
    </w:p>
    <w:p w14:paraId="38204C9B" w14:textId="77777777" w:rsidR="00503046" w:rsidRPr="00981C54" w:rsidRDefault="00503046" w:rsidP="003F7CE8">
      <w:pPr>
        <w:pStyle w:val="ListParagraph"/>
        <w:tabs>
          <w:tab w:val="left" w:pos="1080"/>
        </w:tabs>
        <w:spacing w:after="0" w:line="240" w:lineRule="auto"/>
        <w:ind w:left="540"/>
        <w:rPr>
          <w:rFonts w:ascii="Arial" w:eastAsia="Angsana New" w:hAnsi="Arial" w:cs="Arial"/>
          <w:bCs/>
          <w:sz w:val="16"/>
          <w:szCs w:val="16"/>
        </w:rPr>
      </w:pPr>
    </w:p>
    <w:tbl>
      <w:tblPr>
        <w:tblW w:w="9441" w:type="dxa"/>
        <w:tblLayout w:type="fixed"/>
        <w:tblLook w:val="0000" w:firstRow="0" w:lastRow="0" w:firstColumn="0" w:lastColumn="0" w:noHBand="0" w:noVBand="0"/>
      </w:tblPr>
      <w:tblGrid>
        <w:gridCol w:w="3969"/>
        <w:gridCol w:w="1368"/>
        <w:gridCol w:w="1368"/>
        <w:gridCol w:w="1368"/>
        <w:gridCol w:w="1368"/>
      </w:tblGrid>
      <w:tr w:rsidR="00F37A98" w:rsidRPr="00F67C87" w14:paraId="0415FF43" w14:textId="77777777" w:rsidTr="00BB3EA6">
        <w:trPr>
          <w:trHeight w:val="20"/>
        </w:trPr>
        <w:tc>
          <w:tcPr>
            <w:tcW w:w="3969" w:type="dxa"/>
            <w:shd w:val="clear" w:color="auto" w:fill="auto"/>
            <w:vAlign w:val="bottom"/>
          </w:tcPr>
          <w:p w14:paraId="00895255" w14:textId="77777777" w:rsidR="005D6209" w:rsidRPr="00F67C87" w:rsidRDefault="005D6209" w:rsidP="003F7CE8">
            <w:pPr>
              <w:ind w:left="429" w:right="-72"/>
              <w:jc w:val="left"/>
              <w:rPr>
                <w:rFonts w:ascii="Arial" w:eastAsia="Angsana New" w:hAnsi="Arial" w:cs="Arial"/>
                <w:sz w:val="18"/>
                <w:szCs w:val="18"/>
              </w:rPr>
            </w:pPr>
          </w:p>
        </w:tc>
        <w:tc>
          <w:tcPr>
            <w:tcW w:w="2736" w:type="dxa"/>
            <w:gridSpan w:val="2"/>
            <w:shd w:val="clear" w:color="auto" w:fill="auto"/>
            <w:vAlign w:val="bottom"/>
          </w:tcPr>
          <w:p w14:paraId="2F283077"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Consolidated</w:t>
            </w:r>
          </w:p>
        </w:tc>
        <w:tc>
          <w:tcPr>
            <w:tcW w:w="2736" w:type="dxa"/>
            <w:gridSpan w:val="2"/>
            <w:shd w:val="clear" w:color="auto" w:fill="auto"/>
            <w:vAlign w:val="bottom"/>
          </w:tcPr>
          <w:p w14:paraId="33D817CE"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Separate</w:t>
            </w:r>
          </w:p>
        </w:tc>
      </w:tr>
      <w:tr w:rsidR="00F37A98" w:rsidRPr="00F67C87" w14:paraId="4E3129D2" w14:textId="77777777" w:rsidTr="00F37A98">
        <w:trPr>
          <w:trHeight w:val="20"/>
        </w:trPr>
        <w:tc>
          <w:tcPr>
            <w:tcW w:w="3969" w:type="dxa"/>
            <w:shd w:val="clear" w:color="auto" w:fill="auto"/>
            <w:vAlign w:val="bottom"/>
          </w:tcPr>
          <w:p w14:paraId="5AEE58C2" w14:textId="77777777" w:rsidR="005D6209" w:rsidRPr="00F67C87" w:rsidRDefault="005D6209" w:rsidP="003F7CE8">
            <w:pPr>
              <w:ind w:left="429" w:right="-72"/>
              <w:jc w:val="left"/>
              <w:rPr>
                <w:rFonts w:ascii="Arial" w:eastAsia="Angsana New" w:hAnsi="Arial" w:cs="Arial"/>
                <w:sz w:val="18"/>
                <w:szCs w:val="18"/>
              </w:rPr>
            </w:pPr>
          </w:p>
        </w:tc>
        <w:tc>
          <w:tcPr>
            <w:tcW w:w="2736" w:type="dxa"/>
            <w:gridSpan w:val="2"/>
            <w:tcBorders>
              <w:bottom w:val="single" w:sz="4" w:space="0" w:color="000000"/>
            </w:tcBorders>
            <w:shd w:val="clear" w:color="auto" w:fill="auto"/>
            <w:vAlign w:val="bottom"/>
          </w:tcPr>
          <w:p w14:paraId="04D00181"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c>
          <w:tcPr>
            <w:tcW w:w="2736" w:type="dxa"/>
            <w:gridSpan w:val="2"/>
            <w:tcBorders>
              <w:bottom w:val="single" w:sz="4" w:space="0" w:color="000000"/>
            </w:tcBorders>
            <w:shd w:val="clear" w:color="auto" w:fill="auto"/>
            <w:vAlign w:val="bottom"/>
          </w:tcPr>
          <w:p w14:paraId="3AD666C3"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r>
      <w:tr w:rsidR="00F37A98" w:rsidRPr="00F67C87" w14:paraId="089746F5" w14:textId="77777777" w:rsidTr="00F37A98">
        <w:trPr>
          <w:trHeight w:val="20"/>
        </w:trPr>
        <w:tc>
          <w:tcPr>
            <w:tcW w:w="3969" w:type="dxa"/>
            <w:shd w:val="clear" w:color="auto" w:fill="auto"/>
            <w:vAlign w:val="bottom"/>
          </w:tcPr>
          <w:p w14:paraId="4F1E351B" w14:textId="77777777" w:rsidR="005D6209" w:rsidRPr="00F67C87" w:rsidRDefault="005D6209" w:rsidP="003F7CE8">
            <w:pPr>
              <w:ind w:left="429" w:right="-72"/>
              <w:jc w:val="left"/>
              <w:rPr>
                <w:rFonts w:ascii="Arial" w:eastAsia="Angsana New" w:hAnsi="Arial" w:cs="Arial"/>
                <w:sz w:val="18"/>
                <w:szCs w:val="18"/>
              </w:rPr>
            </w:pPr>
          </w:p>
        </w:tc>
        <w:tc>
          <w:tcPr>
            <w:tcW w:w="1368" w:type="dxa"/>
            <w:tcBorders>
              <w:top w:val="single" w:sz="4" w:space="0" w:color="000000"/>
              <w:bottom w:val="single" w:sz="4" w:space="0" w:color="000000"/>
            </w:tcBorders>
            <w:shd w:val="clear" w:color="auto" w:fill="auto"/>
            <w:vAlign w:val="bottom"/>
          </w:tcPr>
          <w:p w14:paraId="54E82227" w14:textId="19D1A359" w:rsidR="005D6209" w:rsidRPr="00F67C87" w:rsidRDefault="003D5522" w:rsidP="003027BB">
            <w:pPr>
              <w:ind w:right="-72"/>
              <w:jc w:val="right"/>
              <w:rPr>
                <w:rFonts w:ascii="Arial" w:eastAsia="Angsana New" w:hAnsi="Arial" w:cs="Arial"/>
                <w:b/>
                <w:sz w:val="18"/>
                <w:szCs w:val="18"/>
              </w:rPr>
            </w:pPr>
            <w:r w:rsidRPr="00F67C87">
              <w:rPr>
                <w:rFonts w:ascii="Arial" w:eastAsia="Angsana New" w:hAnsi="Arial" w:cs="Arial"/>
                <w:b/>
                <w:sz w:val="18"/>
                <w:szCs w:val="18"/>
              </w:rPr>
              <w:t>2024</w:t>
            </w:r>
          </w:p>
          <w:p w14:paraId="687307BC"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1FFCA1C6" w14:textId="79D55D0B" w:rsidR="005D6209" w:rsidRPr="00F67C87" w:rsidRDefault="003D5522" w:rsidP="003027BB">
            <w:pPr>
              <w:ind w:right="-72"/>
              <w:jc w:val="right"/>
              <w:rPr>
                <w:rFonts w:ascii="Arial" w:eastAsia="Angsana New" w:hAnsi="Arial" w:cs="Arial"/>
                <w:b/>
                <w:sz w:val="18"/>
                <w:szCs w:val="18"/>
              </w:rPr>
            </w:pPr>
            <w:r w:rsidRPr="00F67C87">
              <w:rPr>
                <w:rFonts w:ascii="Arial" w:eastAsia="Angsana New" w:hAnsi="Arial" w:cs="Arial"/>
                <w:b/>
                <w:sz w:val="18"/>
                <w:szCs w:val="18"/>
              </w:rPr>
              <w:t>2023</w:t>
            </w:r>
          </w:p>
          <w:p w14:paraId="39D6E0AD"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03762C16" w14:textId="782F1F25" w:rsidR="005D6209" w:rsidRPr="00F67C87" w:rsidRDefault="003D5522" w:rsidP="003027BB">
            <w:pPr>
              <w:ind w:right="-72"/>
              <w:jc w:val="right"/>
              <w:rPr>
                <w:rFonts w:ascii="Arial" w:eastAsia="Angsana New" w:hAnsi="Arial" w:cs="Arial"/>
                <w:b/>
                <w:sz w:val="18"/>
                <w:szCs w:val="18"/>
              </w:rPr>
            </w:pPr>
            <w:r w:rsidRPr="00F67C87">
              <w:rPr>
                <w:rFonts w:ascii="Arial" w:eastAsia="Angsana New" w:hAnsi="Arial" w:cs="Arial"/>
                <w:b/>
                <w:sz w:val="18"/>
                <w:szCs w:val="18"/>
              </w:rPr>
              <w:t>2024</w:t>
            </w:r>
          </w:p>
          <w:p w14:paraId="6785F64C"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1946A531" w14:textId="2C3FB474" w:rsidR="005D6209" w:rsidRPr="00F67C87" w:rsidRDefault="003D5522" w:rsidP="003027BB">
            <w:pPr>
              <w:ind w:right="-72"/>
              <w:jc w:val="right"/>
              <w:rPr>
                <w:rFonts w:ascii="Arial" w:eastAsia="Angsana New" w:hAnsi="Arial" w:cs="Arial"/>
                <w:b/>
                <w:sz w:val="18"/>
                <w:szCs w:val="18"/>
              </w:rPr>
            </w:pPr>
            <w:r w:rsidRPr="00F67C87">
              <w:rPr>
                <w:rFonts w:ascii="Arial" w:eastAsia="Angsana New" w:hAnsi="Arial" w:cs="Arial"/>
                <w:b/>
                <w:sz w:val="18"/>
                <w:szCs w:val="18"/>
              </w:rPr>
              <w:t>2023</w:t>
            </w:r>
          </w:p>
          <w:p w14:paraId="463C0BA3"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3DC34177" w14:textId="77777777" w:rsidTr="00F37A98">
        <w:trPr>
          <w:trHeight w:val="20"/>
        </w:trPr>
        <w:tc>
          <w:tcPr>
            <w:tcW w:w="3969" w:type="dxa"/>
            <w:shd w:val="clear" w:color="auto" w:fill="auto"/>
            <w:vAlign w:val="bottom"/>
          </w:tcPr>
          <w:p w14:paraId="2E89D735" w14:textId="77777777" w:rsidR="005D6209" w:rsidRPr="00F67C87" w:rsidRDefault="005D6209" w:rsidP="003F7CE8">
            <w:pPr>
              <w:ind w:left="429" w:right="-72"/>
              <w:rPr>
                <w:rFonts w:ascii="Arial" w:eastAsia="Angsana New" w:hAnsi="Arial" w:cs="Arial"/>
                <w:sz w:val="18"/>
                <w:szCs w:val="18"/>
              </w:rPr>
            </w:pPr>
          </w:p>
        </w:tc>
        <w:tc>
          <w:tcPr>
            <w:tcW w:w="1368" w:type="dxa"/>
            <w:tcBorders>
              <w:top w:val="single" w:sz="4" w:space="0" w:color="000000"/>
            </w:tcBorders>
            <w:shd w:val="clear" w:color="auto" w:fill="auto"/>
            <w:vAlign w:val="bottom"/>
          </w:tcPr>
          <w:p w14:paraId="7911DA8D" w14:textId="77777777" w:rsidR="005D6209" w:rsidRPr="00F67C87" w:rsidRDefault="005D6209" w:rsidP="003027BB">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3CFA4C4F" w14:textId="77777777" w:rsidR="005D6209" w:rsidRPr="00F67C87" w:rsidRDefault="005D6209" w:rsidP="003027BB">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694E3A8E" w14:textId="77777777" w:rsidR="005D6209" w:rsidRPr="00F67C87" w:rsidRDefault="005D6209" w:rsidP="003027BB">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79293AD7" w14:textId="77777777" w:rsidR="005D6209" w:rsidRPr="00F67C87" w:rsidRDefault="005D6209" w:rsidP="003027BB">
            <w:pPr>
              <w:ind w:right="-72"/>
              <w:jc w:val="right"/>
              <w:rPr>
                <w:rFonts w:ascii="Arial" w:eastAsia="Angsana New" w:hAnsi="Arial" w:cs="Arial"/>
                <w:sz w:val="18"/>
                <w:szCs w:val="18"/>
              </w:rPr>
            </w:pPr>
          </w:p>
        </w:tc>
      </w:tr>
      <w:tr w:rsidR="00F37A98" w:rsidRPr="00F67C87" w14:paraId="7C2BEA74" w14:textId="77777777" w:rsidTr="00F37A98">
        <w:trPr>
          <w:trHeight w:val="20"/>
        </w:trPr>
        <w:tc>
          <w:tcPr>
            <w:tcW w:w="3969" w:type="dxa"/>
            <w:shd w:val="clear" w:color="auto" w:fill="auto"/>
            <w:vAlign w:val="bottom"/>
          </w:tcPr>
          <w:p w14:paraId="06B359B6" w14:textId="50866689" w:rsidR="005D6209" w:rsidRPr="00F67C87" w:rsidRDefault="005D6209" w:rsidP="003F7CE8">
            <w:pPr>
              <w:ind w:left="429" w:right="-72"/>
              <w:jc w:val="left"/>
              <w:rPr>
                <w:rFonts w:ascii="Arial" w:eastAsia="Angsana New" w:hAnsi="Arial" w:cs="Arial"/>
                <w:b/>
                <w:sz w:val="18"/>
                <w:szCs w:val="18"/>
              </w:rPr>
            </w:pPr>
          </w:p>
        </w:tc>
        <w:tc>
          <w:tcPr>
            <w:tcW w:w="1368" w:type="dxa"/>
            <w:shd w:val="clear" w:color="auto" w:fill="auto"/>
            <w:vAlign w:val="bottom"/>
          </w:tcPr>
          <w:p w14:paraId="298548AD" w14:textId="77777777" w:rsidR="005D6209" w:rsidRPr="00F67C87" w:rsidRDefault="005D6209" w:rsidP="003027BB">
            <w:pPr>
              <w:ind w:right="-72"/>
              <w:jc w:val="right"/>
              <w:rPr>
                <w:rFonts w:ascii="Arial" w:eastAsia="Angsana New" w:hAnsi="Arial" w:cs="Arial"/>
                <w:sz w:val="18"/>
                <w:szCs w:val="18"/>
              </w:rPr>
            </w:pPr>
          </w:p>
        </w:tc>
        <w:tc>
          <w:tcPr>
            <w:tcW w:w="1368" w:type="dxa"/>
            <w:shd w:val="clear" w:color="auto" w:fill="auto"/>
            <w:vAlign w:val="bottom"/>
          </w:tcPr>
          <w:p w14:paraId="7941D91B" w14:textId="77777777" w:rsidR="005D6209" w:rsidRPr="00F67C87" w:rsidRDefault="005D6209" w:rsidP="003027BB">
            <w:pPr>
              <w:ind w:right="-72"/>
              <w:jc w:val="right"/>
              <w:rPr>
                <w:rFonts w:ascii="Arial" w:eastAsia="Angsana New" w:hAnsi="Arial" w:cs="Arial"/>
                <w:sz w:val="18"/>
                <w:szCs w:val="18"/>
              </w:rPr>
            </w:pPr>
          </w:p>
        </w:tc>
        <w:tc>
          <w:tcPr>
            <w:tcW w:w="1368" w:type="dxa"/>
            <w:shd w:val="clear" w:color="auto" w:fill="auto"/>
            <w:vAlign w:val="bottom"/>
          </w:tcPr>
          <w:p w14:paraId="6E32CCDA" w14:textId="77777777" w:rsidR="005D6209" w:rsidRPr="00F67C87" w:rsidRDefault="005D6209" w:rsidP="003027BB">
            <w:pPr>
              <w:ind w:right="-72"/>
              <w:jc w:val="right"/>
              <w:rPr>
                <w:rFonts w:ascii="Arial" w:eastAsia="Angsana New" w:hAnsi="Arial" w:cs="Arial"/>
                <w:sz w:val="18"/>
                <w:szCs w:val="18"/>
              </w:rPr>
            </w:pPr>
          </w:p>
        </w:tc>
        <w:tc>
          <w:tcPr>
            <w:tcW w:w="1368" w:type="dxa"/>
            <w:shd w:val="clear" w:color="auto" w:fill="auto"/>
            <w:vAlign w:val="bottom"/>
          </w:tcPr>
          <w:p w14:paraId="2DE9C4B4" w14:textId="77777777" w:rsidR="005D6209" w:rsidRPr="00F67C87" w:rsidRDefault="005D6209" w:rsidP="003027BB">
            <w:pPr>
              <w:ind w:right="-72"/>
              <w:jc w:val="right"/>
              <w:rPr>
                <w:rFonts w:ascii="Arial" w:eastAsia="Angsana New" w:hAnsi="Arial" w:cs="Arial"/>
                <w:sz w:val="18"/>
                <w:szCs w:val="18"/>
              </w:rPr>
            </w:pPr>
          </w:p>
        </w:tc>
      </w:tr>
      <w:tr w:rsidR="00FD090F" w:rsidRPr="00F67C87" w14:paraId="2257D417" w14:textId="77777777" w:rsidTr="001A2A61">
        <w:trPr>
          <w:trHeight w:val="20"/>
        </w:trPr>
        <w:tc>
          <w:tcPr>
            <w:tcW w:w="3969" w:type="dxa"/>
            <w:shd w:val="clear" w:color="auto" w:fill="auto"/>
            <w:vAlign w:val="bottom"/>
          </w:tcPr>
          <w:p w14:paraId="3BCE65C4" w14:textId="77777777" w:rsidR="00FD090F" w:rsidRPr="00F67C87" w:rsidRDefault="00FD090F" w:rsidP="00FD090F">
            <w:pPr>
              <w:ind w:left="429" w:right="-72"/>
              <w:jc w:val="left"/>
              <w:rPr>
                <w:rFonts w:ascii="Arial" w:eastAsia="Angsana New" w:hAnsi="Arial" w:cs="Arial"/>
                <w:sz w:val="18"/>
                <w:szCs w:val="18"/>
              </w:rPr>
            </w:pPr>
            <w:r w:rsidRPr="00F67C87">
              <w:rPr>
                <w:rFonts w:ascii="Arial" w:eastAsia="Angsana New" w:hAnsi="Arial" w:cs="Arial"/>
                <w:sz w:val="18"/>
                <w:szCs w:val="18"/>
              </w:rPr>
              <w:t>Opening net book amount</w:t>
            </w:r>
          </w:p>
        </w:tc>
        <w:tc>
          <w:tcPr>
            <w:tcW w:w="1368" w:type="dxa"/>
            <w:shd w:val="clear" w:color="auto" w:fill="auto"/>
          </w:tcPr>
          <w:p w14:paraId="7822F355" w14:textId="6B82D02A"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10,927,382</w:t>
            </w:r>
          </w:p>
        </w:tc>
        <w:tc>
          <w:tcPr>
            <w:tcW w:w="1368" w:type="dxa"/>
            <w:shd w:val="clear" w:color="auto" w:fill="auto"/>
          </w:tcPr>
          <w:p w14:paraId="6FDDE9A1" w14:textId="7A62DCCD"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20,120,366</w:t>
            </w:r>
          </w:p>
        </w:tc>
        <w:tc>
          <w:tcPr>
            <w:tcW w:w="1368" w:type="dxa"/>
            <w:shd w:val="clear" w:color="auto" w:fill="auto"/>
          </w:tcPr>
          <w:p w14:paraId="2F58B91B" w14:textId="301E2A1D"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3,457,300</w:t>
            </w:r>
          </w:p>
        </w:tc>
        <w:tc>
          <w:tcPr>
            <w:tcW w:w="1368" w:type="dxa"/>
            <w:shd w:val="clear" w:color="auto" w:fill="auto"/>
          </w:tcPr>
          <w:p w14:paraId="79C1FEC5" w14:textId="607FF828"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12,457,300</w:t>
            </w:r>
          </w:p>
        </w:tc>
      </w:tr>
      <w:tr w:rsidR="00FD090F" w:rsidRPr="00F67C87" w14:paraId="241AD572" w14:textId="77777777" w:rsidTr="001A2A61">
        <w:trPr>
          <w:trHeight w:val="20"/>
        </w:trPr>
        <w:tc>
          <w:tcPr>
            <w:tcW w:w="3969" w:type="dxa"/>
            <w:shd w:val="clear" w:color="auto" w:fill="auto"/>
            <w:vAlign w:val="bottom"/>
          </w:tcPr>
          <w:p w14:paraId="1E702809" w14:textId="5E3A6403" w:rsidR="00FD090F" w:rsidRPr="00F67C87" w:rsidRDefault="00FD090F" w:rsidP="00FD090F">
            <w:pPr>
              <w:ind w:left="429" w:right="-72"/>
              <w:jc w:val="left"/>
              <w:rPr>
                <w:rFonts w:ascii="Arial" w:eastAsia="Angsana New" w:hAnsi="Arial" w:cs="Arial"/>
                <w:sz w:val="18"/>
                <w:szCs w:val="18"/>
              </w:rPr>
            </w:pPr>
            <w:r w:rsidRPr="00F67C87">
              <w:rPr>
                <w:rFonts w:ascii="Arial" w:eastAsia="Angsana New" w:hAnsi="Arial" w:cs="Arial"/>
                <w:sz w:val="18"/>
                <w:szCs w:val="18"/>
              </w:rPr>
              <w:t>Disposal of Investment</w:t>
            </w:r>
          </w:p>
        </w:tc>
        <w:tc>
          <w:tcPr>
            <w:tcW w:w="1368" w:type="dxa"/>
            <w:shd w:val="clear" w:color="auto" w:fill="auto"/>
          </w:tcPr>
          <w:p w14:paraId="4FBCA527" w14:textId="07697216"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w:t>
            </w:r>
          </w:p>
        </w:tc>
        <w:tc>
          <w:tcPr>
            <w:tcW w:w="1368" w:type="dxa"/>
            <w:shd w:val="clear" w:color="auto" w:fill="auto"/>
          </w:tcPr>
          <w:p w14:paraId="1318B8BD" w14:textId="0ACAFA9A"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(3,645,979)</w:t>
            </w:r>
          </w:p>
        </w:tc>
        <w:tc>
          <w:tcPr>
            <w:tcW w:w="1368" w:type="dxa"/>
            <w:shd w:val="clear" w:color="auto" w:fill="auto"/>
          </w:tcPr>
          <w:p w14:paraId="3673EFE5" w14:textId="227F3FEC"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(100,000)</w:t>
            </w:r>
          </w:p>
        </w:tc>
        <w:tc>
          <w:tcPr>
            <w:tcW w:w="1368" w:type="dxa"/>
            <w:shd w:val="clear" w:color="auto" w:fill="auto"/>
          </w:tcPr>
          <w:p w14:paraId="18C6F7BD" w14:textId="2AA9DD2E"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(9,000,000)</w:t>
            </w:r>
          </w:p>
        </w:tc>
      </w:tr>
      <w:tr w:rsidR="00FD090F" w:rsidRPr="00F67C87" w14:paraId="786EC2CF" w14:textId="77777777" w:rsidTr="001A2A61">
        <w:trPr>
          <w:trHeight w:val="20"/>
        </w:trPr>
        <w:tc>
          <w:tcPr>
            <w:tcW w:w="3969" w:type="dxa"/>
            <w:shd w:val="clear" w:color="auto" w:fill="auto"/>
            <w:vAlign w:val="bottom"/>
          </w:tcPr>
          <w:p w14:paraId="7C62E0A3" w14:textId="2DD17316" w:rsidR="00FD090F" w:rsidRPr="00F67C87" w:rsidRDefault="00FD090F" w:rsidP="00FD090F">
            <w:pPr>
              <w:ind w:left="429" w:right="-72"/>
              <w:jc w:val="left"/>
              <w:rPr>
                <w:rFonts w:ascii="Arial" w:eastAsia="Angsana New" w:hAnsi="Arial" w:cs="Arial"/>
                <w:sz w:val="18"/>
                <w:szCs w:val="18"/>
              </w:rPr>
            </w:pPr>
            <w:r w:rsidRPr="00F67C87">
              <w:rPr>
                <w:rFonts w:ascii="Arial" w:eastAsia="Angsana New" w:hAnsi="Arial" w:cs="Arial"/>
                <w:sz w:val="18"/>
                <w:szCs w:val="18"/>
              </w:rPr>
              <w:t>Return of investment</w:t>
            </w:r>
          </w:p>
        </w:tc>
        <w:tc>
          <w:tcPr>
            <w:tcW w:w="1368" w:type="dxa"/>
            <w:shd w:val="clear" w:color="auto" w:fill="auto"/>
          </w:tcPr>
          <w:p w14:paraId="7850D9B4" w14:textId="06C11C23"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(1,616,25</w:t>
            </w:r>
            <w:r w:rsidR="00613126" w:rsidRPr="00F67C87">
              <w:rPr>
                <w:rFonts w:ascii="Arial" w:hAnsi="Arial" w:cs="Arial"/>
                <w:sz w:val="18"/>
                <w:szCs w:val="18"/>
              </w:rPr>
              <w:t>2</w:t>
            </w:r>
            <w:r w:rsidRPr="00F67C87">
              <w:rPr>
                <w:rFonts w:ascii="Arial" w:hAnsi="Arial" w:cs="Arial"/>
                <w:sz w:val="18"/>
                <w:szCs w:val="18"/>
              </w:rPr>
              <w:t>)</w:t>
            </w:r>
          </w:p>
        </w:tc>
        <w:tc>
          <w:tcPr>
            <w:tcW w:w="1368" w:type="dxa"/>
            <w:shd w:val="clear" w:color="auto" w:fill="auto"/>
          </w:tcPr>
          <w:p w14:paraId="50BCBE68" w14:textId="6F69EC31"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(548,261)</w:t>
            </w:r>
          </w:p>
        </w:tc>
        <w:tc>
          <w:tcPr>
            <w:tcW w:w="1368" w:type="dxa"/>
            <w:shd w:val="clear" w:color="auto" w:fill="auto"/>
          </w:tcPr>
          <w:p w14:paraId="73E18AE6" w14:textId="3427274E"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w:t>
            </w:r>
          </w:p>
        </w:tc>
        <w:tc>
          <w:tcPr>
            <w:tcW w:w="1368" w:type="dxa"/>
            <w:shd w:val="clear" w:color="auto" w:fill="auto"/>
          </w:tcPr>
          <w:p w14:paraId="2E9A81B5" w14:textId="0B4A2DCA"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w:t>
            </w:r>
          </w:p>
        </w:tc>
      </w:tr>
      <w:tr w:rsidR="00FD090F" w:rsidRPr="00F67C87" w14:paraId="63C92869" w14:textId="77777777" w:rsidTr="001A2A61">
        <w:trPr>
          <w:trHeight w:val="20"/>
        </w:trPr>
        <w:tc>
          <w:tcPr>
            <w:tcW w:w="3969" w:type="dxa"/>
            <w:shd w:val="clear" w:color="auto" w:fill="auto"/>
            <w:vAlign w:val="bottom"/>
          </w:tcPr>
          <w:p w14:paraId="347B2A57" w14:textId="48BE1FB1" w:rsidR="00FD090F" w:rsidRPr="00F67C87" w:rsidRDefault="00FD090F" w:rsidP="00FD090F">
            <w:pPr>
              <w:ind w:left="429" w:right="-72"/>
              <w:jc w:val="left"/>
              <w:rPr>
                <w:rFonts w:ascii="Arial" w:eastAsia="Angsana New" w:hAnsi="Arial" w:cs="Arial"/>
                <w:sz w:val="18"/>
                <w:szCs w:val="18"/>
              </w:rPr>
            </w:pPr>
            <w:r w:rsidRPr="00F67C87">
              <w:rPr>
                <w:rFonts w:ascii="Arial" w:eastAsia="Angsana New" w:hAnsi="Arial" w:cs="Arial"/>
                <w:sz w:val="18"/>
                <w:szCs w:val="18"/>
              </w:rPr>
              <w:t>Return of profit sharing</w:t>
            </w:r>
          </w:p>
        </w:tc>
        <w:tc>
          <w:tcPr>
            <w:tcW w:w="1368" w:type="dxa"/>
            <w:shd w:val="clear" w:color="auto" w:fill="auto"/>
          </w:tcPr>
          <w:p w14:paraId="741420B9" w14:textId="0FCDC28D"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(1,814,079)</w:t>
            </w:r>
          </w:p>
        </w:tc>
        <w:tc>
          <w:tcPr>
            <w:tcW w:w="1368" w:type="dxa"/>
            <w:shd w:val="clear" w:color="auto" w:fill="auto"/>
          </w:tcPr>
          <w:p w14:paraId="4338403C" w14:textId="0CA24454"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(3,363,386)</w:t>
            </w:r>
          </w:p>
        </w:tc>
        <w:tc>
          <w:tcPr>
            <w:tcW w:w="1368" w:type="dxa"/>
            <w:shd w:val="clear" w:color="auto" w:fill="auto"/>
          </w:tcPr>
          <w:p w14:paraId="60050E58" w14:textId="2A26D02D"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w:t>
            </w:r>
          </w:p>
        </w:tc>
        <w:tc>
          <w:tcPr>
            <w:tcW w:w="1368" w:type="dxa"/>
            <w:shd w:val="clear" w:color="auto" w:fill="auto"/>
          </w:tcPr>
          <w:p w14:paraId="3D0429EC" w14:textId="485E7B89"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w:t>
            </w:r>
          </w:p>
        </w:tc>
      </w:tr>
      <w:tr w:rsidR="00FD090F" w:rsidRPr="00F67C87" w14:paraId="3D00ECB7" w14:textId="77777777" w:rsidTr="001A2A61">
        <w:trPr>
          <w:trHeight w:val="20"/>
        </w:trPr>
        <w:tc>
          <w:tcPr>
            <w:tcW w:w="3969" w:type="dxa"/>
            <w:shd w:val="clear" w:color="auto" w:fill="auto"/>
            <w:vAlign w:val="bottom"/>
          </w:tcPr>
          <w:p w14:paraId="1A464CBA" w14:textId="7D4F5921" w:rsidR="00FD090F" w:rsidRPr="00F67C87" w:rsidRDefault="00FD090F" w:rsidP="00FD090F">
            <w:pPr>
              <w:ind w:left="429" w:right="-72"/>
              <w:jc w:val="left"/>
              <w:rPr>
                <w:rFonts w:ascii="Arial" w:eastAsia="Angsana New" w:hAnsi="Arial" w:cs="Arial"/>
                <w:sz w:val="18"/>
                <w:szCs w:val="18"/>
              </w:rPr>
            </w:pPr>
            <w:r w:rsidRPr="00F67C87">
              <w:rPr>
                <w:rFonts w:ascii="Arial" w:eastAsia="Angsana New" w:hAnsi="Arial" w:cs="Arial"/>
                <w:sz w:val="18"/>
                <w:szCs w:val="18"/>
              </w:rPr>
              <w:t>Share of loss</w:t>
            </w:r>
          </w:p>
        </w:tc>
        <w:tc>
          <w:tcPr>
            <w:tcW w:w="1368" w:type="dxa"/>
            <w:shd w:val="clear" w:color="auto" w:fill="auto"/>
          </w:tcPr>
          <w:p w14:paraId="15FA2934" w14:textId="4088BAC9"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(1,062,767)</w:t>
            </w:r>
          </w:p>
        </w:tc>
        <w:tc>
          <w:tcPr>
            <w:tcW w:w="1368" w:type="dxa"/>
            <w:shd w:val="clear" w:color="auto" w:fill="auto"/>
          </w:tcPr>
          <w:p w14:paraId="390B7B1F" w14:textId="3EF51832"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(1,547,223)</w:t>
            </w:r>
          </w:p>
        </w:tc>
        <w:tc>
          <w:tcPr>
            <w:tcW w:w="1368" w:type="dxa"/>
            <w:shd w:val="clear" w:color="auto" w:fill="auto"/>
          </w:tcPr>
          <w:p w14:paraId="087F15D4" w14:textId="3EF0D050"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w:t>
            </w:r>
          </w:p>
        </w:tc>
        <w:tc>
          <w:tcPr>
            <w:tcW w:w="1368" w:type="dxa"/>
            <w:shd w:val="clear" w:color="auto" w:fill="auto"/>
          </w:tcPr>
          <w:p w14:paraId="0E751706" w14:textId="06D346A5"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w:t>
            </w:r>
          </w:p>
        </w:tc>
      </w:tr>
      <w:tr w:rsidR="00FD090F" w:rsidRPr="00F67C87" w14:paraId="44DBDB01" w14:textId="77777777" w:rsidTr="00DE34F4">
        <w:trPr>
          <w:trHeight w:val="20"/>
        </w:trPr>
        <w:tc>
          <w:tcPr>
            <w:tcW w:w="3969" w:type="dxa"/>
            <w:shd w:val="clear" w:color="auto" w:fill="auto"/>
            <w:vAlign w:val="bottom"/>
          </w:tcPr>
          <w:p w14:paraId="372030A4" w14:textId="66217CDF" w:rsidR="00FD090F" w:rsidRPr="00F67C87" w:rsidRDefault="00FD090F" w:rsidP="000E0036">
            <w:pPr>
              <w:ind w:left="429" w:right="-72"/>
              <w:jc w:val="left"/>
              <w:rPr>
                <w:rFonts w:ascii="Arial" w:eastAsia="Angsana New" w:hAnsi="Arial" w:cs="Arial"/>
                <w:sz w:val="18"/>
                <w:szCs w:val="18"/>
              </w:rPr>
            </w:pPr>
            <w:r w:rsidRPr="00F67C87">
              <w:rPr>
                <w:rFonts w:ascii="Arial" w:eastAsia="Angsana New" w:hAnsi="Arial" w:cs="Arial"/>
                <w:sz w:val="18"/>
                <w:szCs w:val="18"/>
              </w:rPr>
              <w:t>Share of comprehensive</w:t>
            </w:r>
            <w:r w:rsidR="007C035C" w:rsidRPr="00F67C87">
              <w:rPr>
                <w:rFonts w:ascii="Arial" w:eastAsia="Angsana New" w:hAnsi="Arial" w:cs="Arial"/>
                <w:sz w:val="18"/>
                <w:szCs w:val="18"/>
              </w:rPr>
              <w:t xml:space="preserve"> </w:t>
            </w:r>
            <w:r w:rsidRPr="00F67C87">
              <w:rPr>
                <w:rFonts w:ascii="Arial" w:eastAsia="Angsana New" w:hAnsi="Arial" w:cs="Arial"/>
                <w:sz w:val="18"/>
                <w:szCs w:val="18"/>
              </w:rPr>
              <w:t>expense</w:t>
            </w:r>
          </w:p>
        </w:tc>
        <w:tc>
          <w:tcPr>
            <w:tcW w:w="1368" w:type="dxa"/>
            <w:shd w:val="clear" w:color="auto" w:fill="auto"/>
            <w:vAlign w:val="bottom"/>
          </w:tcPr>
          <w:p w14:paraId="68F6DE04" w14:textId="195EC7EC" w:rsidR="00FD090F" w:rsidRPr="00F67C87" w:rsidRDefault="00FD090F" w:rsidP="00DE34F4">
            <w:pPr>
              <w:ind w:right="-72"/>
              <w:jc w:val="right"/>
              <w:rPr>
                <w:rFonts w:ascii="Arial" w:eastAsia="Angsana New" w:hAnsi="Arial" w:cs="Arial"/>
                <w:sz w:val="18"/>
                <w:szCs w:val="18"/>
              </w:rPr>
            </w:pPr>
            <w:r w:rsidRPr="00F67C87">
              <w:rPr>
                <w:rFonts w:ascii="Arial" w:hAnsi="Arial" w:cs="Arial"/>
                <w:sz w:val="18"/>
                <w:szCs w:val="18"/>
              </w:rPr>
              <w:t>(35,541)</w:t>
            </w:r>
          </w:p>
        </w:tc>
        <w:tc>
          <w:tcPr>
            <w:tcW w:w="1368" w:type="dxa"/>
            <w:shd w:val="clear" w:color="auto" w:fill="auto"/>
            <w:vAlign w:val="bottom"/>
          </w:tcPr>
          <w:p w14:paraId="61B02282" w14:textId="7BC25126" w:rsidR="00FD090F" w:rsidRPr="00F67C87" w:rsidRDefault="00FD090F" w:rsidP="00DE34F4">
            <w:pPr>
              <w:ind w:right="-72"/>
              <w:jc w:val="right"/>
              <w:rPr>
                <w:rFonts w:ascii="Arial" w:eastAsia="Angsana New" w:hAnsi="Arial" w:cs="Arial"/>
                <w:sz w:val="18"/>
                <w:szCs w:val="18"/>
              </w:rPr>
            </w:pPr>
            <w:r w:rsidRPr="00F67C87">
              <w:rPr>
                <w:rFonts w:ascii="Arial" w:hAnsi="Arial" w:cs="Arial"/>
                <w:sz w:val="18"/>
                <w:szCs w:val="18"/>
              </w:rPr>
              <w:t>(88,135)</w:t>
            </w:r>
          </w:p>
        </w:tc>
        <w:tc>
          <w:tcPr>
            <w:tcW w:w="1368" w:type="dxa"/>
            <w:shd w:val="clear" w:color="auto" w:fill="auto"/>
            <w:vAlign w:val="bottom"/>
          </w:tcPr>
          <w:p w14:paraId="3D28B403" w14:textId="450D3F38" w:rsidR="00FD090F" w:rsidRPr="00F67C87" w:rsidRDefault="00FD090F" w:rsidP="00DE34F4">
            <w:pPr>
              <w:ind w:right="-72"/>
              <w:jc w:val="right"/>
              <w:rPr>
                <w:rFonts w:ascii="Arial" w:eastAsia="Angsana New" w:hAnsi="Arial" w:cs="Arial"/>
                <w:sz w:val="18"/>
                <w:szCs w:val="18"/>
              </w:rPr>
            </w:pPr>
            <w:r w:rsidRPr="00F67C87">
              <w:rPr>
                <w:rFonts w:ascii="Arial" w:hAnsi="Arial" w:cs="Arial"/>
                <w:sz w:val="18"/>
                <w:szCs w:val="18"/>
              </w:rPr>
              <w:t>-</w:t>
            </w:r>
          </w:p>
        </w:tc>
        <w:tc>
          <w:tcPr>
            <w:tcW w:w="1368" w:type="dxa"/>
            <w:shd w:val="clear" w:color="auto" w:fill="auto"/>
            <w:vAlign w:val="bottom"/>
          </w:tcPr>
          <w:p w14:paraId="5D8EA850" w14:textId="1833C1E5" w:rsidR="00FD090F" w:rsidRPr="00F67C87" w:rsidRDefault="00FD090F" w:rsidP="00DE34F4">
            <w:pPr>
              <w:ind w:right="-72"/>
              <w:jc w:val="right"/>
              <w:rPr>
                <w:rFonts w:ascii="Arial" w:eastAsia="Angsana New" w:hAnsi="Arial" w:cs="Arial"/>
                <w:sz w:val="18"/>
                <w:szCs w:val="18"/>
              </w:rPr>
            </w:pPr>
            <w:r w:rsidRPr="00F67C87">
              <w:rPr>
                <w:rFonts w:ascii="Arial" w:hAnsi="Arial" w:cs="Arial"/>
                <w:sz w:val="18"/>
                <w:szCs w:val="18"/>
              </w:rPr>
              <w:t>-</w:t>
            </w:r>
          </w:p>
        </w:tc>
      </w:tr>
      <w:tr w:rsidR="00FD090F" w:rsidRPr="00F67C87" w14:paraId="6C3374EB" w14:textId="77777777" w:rsidTr="001A2A61">
        <w:trPr>
          <w:trHeight w:val="20"/>
        </w:trPr>
        <w:tc>
          <w:tcPr>
            <w:tcW w:w="3969" w:type="dxa"/>
            <w:shd w:val="clear" w:color="auto" w:fill="auto"/>
            <w:vAlign w:val="bottom"/>
          </w:tcPr>
          <w:p w14:paraId="416D9C51" w14:textId="2B392CB9" w:rsidR="00FD090F" w:rsidRPr="00F67C87" w:rsidRDefault="000D4BC4" w:rsidP="00FD090F">
            <w:pPr>
              <w:ind w:left="429" w:right="-72"/>
              <w:jc w:val="left"/>
              <w:rPr>
                <w:rFonts w:ascii="Arial" w:eastAsia="Angsana New" w:hAnsi="Arial" w:cs="Arial"/>
                <w:sz w:val="18"/>
                <w:szCs w:val="18"/>
              </w:rPr>
            </w:pPr>
            <w:r w:rsidRPr="00F67C87">
              <w:rPr>
                <w:rFonts w:ascii="Arial" w:eastAsia="Angsana New" w:hAnsi="Arial" w:cs="Arial"/>
                <w:sz w:val="18"/>
                <w:szCs w:val="18"/>
              </w:rPr>
              <w:t>Reversal of impairment on investment</w:t>
            </w:r>
          </w:p>
        </w:tc>
        <w:tc>
          <w:tcPr>
            <w:tcW w:w="1368" w:type="dxa"/>
            <w:tcBorders>
              <w:bottom w:val="single" w:sz="4" w:space="0" w:color="auto"/>
            </w:tcBorders>
            <w:shd w:val="clear" w:color="auto" w:fill="auto"/>
          </w:tcPr>
          <w:p w14:paraId="251298EF" w14:textId="2F4ADCBF"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w:t>
            </w:r>
          </w:p>
        </w:tc>
        <w:tc>
          <w:tcPr>
            <w:tcW w:w="1368" w:type="dxa"/>
            <w:tcBorders>
              <w:bottom w:val="single" w:sz="4" w:space="0" w:color="auto"/>
            </w:tcBorders>
            <w:shd w:val="clear" w:color="auto" w:fill="auto"/>
          </w:tcPr>
          <w:p w14:paraId="5581C391" w14:textId="27F3BA6A"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w:t>
            </w:r>
          </w:p>
        </w:tc>
        <w:tc>
          <w:tcPr>
            <w:tcW w:w="1368" w:type="dxa"/>
            <w:tcBorders>
              <w:bottom w:val="single" w:sz="4" w:space="0" w:color="auto"/>
            </w:tcBorders>
            <w:shd w:val="clear" w:color="auto" w:fill="auto"/>
          </w:tcPr>
          <w:p w14:paraId="6E387B19" w14:textId="47FFD91B"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100,000</w:t>
            </w:r>
          </w:p>
        </w:tc>
        <w:tc>
          <w:tcPr>
            <w:tcW w:w="1368" w:type="dxa"/>
            <w:tcBorders>
              <w:bottom w:val="single" w:sz="4" w:space="0" w:color="auto"/>
            </w:tcBorders>
            <w:shd w:val="clear" w:color="auto" w:fill="auto"/>
          </w:tcPr>
          <w:p w14:paraId="07D75DBB" w14:textId="44D31EAD" w:rsidR="00FD090F" w:rsidRPr="00F67C87" w:rsidRDefault="00FD090F" w:rsidP="00FD090F">
            <w:pPr>
              <w:ind w:right="-72"/>
              <w:jc w:val="right"/>
              <w:rPr>
                <w:rFonts w:ascii="Arial" w:eastAsia="Angsana New" w:hAnsi="Arial" w:cs="Arial"/>
                <w:sz w:val="18"/>
                <w:szCs w:val="18"/>
              </w:rPr>
            </w:pPr>
            <w:r w:rsidRPr="00F67C87">
              <w:rPr>
                <w:rFonts w:ascii="Arial" w:hAnsi="Arial" w:cs="Arial"/>
                <w:sz w:val="18"/>
                <w:szCs w:val="18"/>
              </w:rPr>
              <w:t>-</w:t>
            </w:r>
          </w:p>
        </w:tc>
      </w:tr>
      <w:tr w:rsidR="00040C71" w:rsidRPr="00F67C87" w14:paraId="02A02AD6" w14:textId="77777777" w:rsidTr="001A2A61">
        <w:trPr>
          <w:trHeight w:val="20"/>
        </w:trPr>
        <w:tc>
          <w:tcPr>
            <w:tcW w:w="3969" w:type="dxa"/>
            <w:shd w:val="clear" w:color="auto" w:fill="auto"/>
            <w:vAlign w:val="bottom"/>
          </w:tcPr>
          <w:p w14:paraId="408AD1AF" w14:textId="6A1441CD" w:rsidR="00040C71" w:rsidRPr="00F67C87" w:rsidRDefault="00040C71" w:rsidP="0011374E">
            <w:pPr>
              <w:ind w:left="429" w:right="-72"/>
              <w:jc w:val="left"/>
              <w:rPr>
                <w:rFonts w:ascii="Arial" w:eastAsia="Angsana New" w:hAnsi="Arial" w:cs="Arial"/>
                <w:sz w:val="18"/>
                <w:szCs w:val="18"/>
              </w:rPr>
            </w:pPr>
          </w:p>
        </w:tc>
        <w:tc>
          <w:tcPr>
            <w:tcW w:w="1368" w:type="dxa"/>
            <w:tcBorders>
              <w:top w:val="single" w:sz="4" w:space="0" w:color="auto"/>
            </w:tcBorders>
            <w:shd w:val="clear" w:color="auto" w:fill="auto"/>
            <w:vAlign w:val="bottom"/>
          </w:tcPr>
          <w:p w14:paraId="289B025D" w14:textId="262D56BA" w:rsidR="00040C71" w:rsidRPr="00F67C87" w:rsidRDefault="00040C71" w:rsidP="0011374E">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5DB670D1" w14:textId="3464DDB6" w:rsidR="00040C71" w:rsidRPr="00F67C87" w:rsidRDefault="00040C71" w:rsidP="0011374E">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3B12E342" w14:textId="1C9A552D" w:rsidR="00040C71" w:rsidRPr="00F67C87" w:rsidRDefault="00040C71" w:rsidP="0011374E">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5EA532F1" w14:textId="67C272D1" w:rsidR="00040C71" w:rsidRPr="00F67C87" w:rsidRDefault="00040C71" w:rsidP="0011374E">
            <w:pPr>
              <w:ind w:right="-72"/>
              <w:jc w:val="right"/>
              <w:rPr>
                <w:rFonts w:ascii="Arial" w:eastAsia="Angsana New" w:hAnsi="Arial" w:cs="Arial"/>
                <w:sz w:val="18"/>
                <w:szCs w:val="18"/>
              </w:rPr>
            </w:pPr>
          </w:p>
        </w:tc>
      </w:tr>
      <w:tr w:rsidR="00040C71" w:rsidRPr="00F67C87" w14:paraId="0607A770" w14:textId="77777777" w:rsidTr="001A2A61">
        <w:trPr>
          <w:trHeight w:val="20"/>
        </w:trPr>
        <w:tc>
          <w:tcPr>
            <w:tcW w:w="3969" w:type="dxa"/>
            <w:shd w:val="clear" w:color="auto" w:fill="auto"/>
            <w:vAlign w:val="bottom"/>
          </w:tcPr>
          <w:p w14:paraId="0D195F19" w14:textId="29BBA31B" w:rsidR="00040C71" w:rsidRPr="00F67C87" w:rsidRDefault="00040C71" w:rsidP="005B4D21">
            <w:pPr>
              <w:ind w:left="429" w:right="-72"/>
              <w:jc w:val="left"/>
              <w:rPr>
                <w:rFonts w:ascii="Arial" w:eastAsia="Angsana New" w:hAnsi="Arial" w:cs="Arial"/>
                <w:sz w:val="18"/>
                <w:szCs w:val="18"/>
              </w:rPr>
            </w:pPr>
            <w:r w:rsidRPr="00F67C87">
              <w:rPr>
                <w:rFonts w:ascii="Arial" w:eastAsia="Angsana New" w:hAnsi="Arial" w:cs="Arial"/>
                <w:sz w:val="18"/>
                <w:szCs w:val="18"/>
              </w:rPr>
              <w:t>Closing net book amount</w:t>
            </w:r>
          </w:p>
        </w:tc>
        <w:tc>
          <w:tcPr>
            <w:tcW w:w="1368" w:type="dxa"/>
            <w:tcBorders>
              <w:bottom w:val="single" w:sz="4" w:space="0" w:color="000000"/>
            </w:tcBorders>
            <w:shd w:val="clear" w:color="auto" w:fill="auto"/>
            <w:vAlign w:val="bottom"/>
          </w:tcPr>
          <w:p w14:paraId="21620226" w14:textId="1E6CFADB" w:rsidR="00040C71" w:rsidRPr="00F67C87" w:rsidRDefault="00040C71" w:rsidP="005B4D21">
            <w:pPr>
              <w:ind w:right="-72"/>
              <w:jc w:val="right"/>
              <w:rPr>
                <w:rFonts w:ascii="Arial" w:eastAsia="Angsana New" w:hAnsi="Arial" w:cs="Arial"/>
                <w:sz w:val="18"/>
                <w:szCs w:val="18"/>
              </w:rPr>
            </w:pPr>
            <w:r w:rsidRPr="00F67C87">
              <w:rPr>
                <w:rFonts w:ascii="Arial" w:eastAsia="Angsana New" w:hAnsi="Arial" w:cs="Arial"/>
                <w:sz w:val="18"/>
                <w:szCs w:val="18"/>
              </w:rPr>
              <w:t>6,398,743</w:t>
            </w:r>
          </w:p>
        </w:tc>
        <w:tc>
          <w:tcPr>
            <w:tcW w:w="1368" w:type="dxa"/>
            <w:tcBorders>
              <w:bottom w:val="single" w:sz="4" w:space="0" w:color="000000"/>
            </w:tcBorders>
            <w:shd w:val="clear" w:color="auto" w:fill="auto"/>
            <w:vAlign w:val="bottom"/>
          </w:tcPr>
          <w:p w14:paraId="47F92AE5" w14:textId="55E0784D" w:rsidR="00040C71" w:rsidRPr="00F67C87" w:rsidRDefault="00040C71" w:rsidP="005B4D21">
            <w:pPr>
              <w:ind w:right="-72"/>
              <w:jc w:val="right"/>
              <w:rPr>
                <w:rFonts w:ascii="Arial" w:eastAsia="Angsana New" w:hAnsi="Arial" w:cs="Arial"/>
                <w:sz w:val="18"/>
                <w:szCs w:val="18"/>
              </w:rPr>
            </w:pPr>
            <w:r w:rsidRPr="00F67C87">
              <w:rPr>
                <w:rFonts w:ascii="Arial" w:hAnsi="Arial" w:cs="Arial"/>
                <w:sz w:val="18"/>
                <w:szCs w:val="18"/>
              </w:rPr>
              <w:t>10,927,382</w:t>
            </w:r>
          </w:p>
        </w:tc>
        <w:tc>
          <w:tcPr>
            <w:tcW w:w="1368" w:type="dxa"/>
            <w:tcBorders>
              <w:bottom w:val="single" w:sz="4" w:space="0" w:color="000000"/>
            </w:tcBorders>
            <w:shd w:val="clear" w:color="auto" w:fill="auto"/>
            <w:vAlign w:val="bottom"/>
          </w:tcPr>
          <w:p w14:paraId="3CEF6AC8" w14:textId="1F740C86" w:rsidR="00040C71" w:rsidRPr="00F67C87" w:rsidRDefault="00040C71" w:rsidP="005B4D21">
            <w:pPr>
              <w:ind w:right="-72"/>
              <w:jc w:val="right"/>
              <w:rPr>
                <w:rFonts w:ascii="Arial" w:eastAsia="Angsana New" w:hAnsi="Arial" w:cs="Arial"/>
                <w:sz w:val="18"/>
                <w:szCs w:val="18"/>
              </w:rPr>
            </w:pPr>
            <w:r w:rsidRPr="00F67C87">
              <w:rPr>
                <w:rFonts w:ascii="Arial" w:eastAsia="Angsana New" w:hAnsi="Arial" w:cs="Arial"/>
                <w:sz w:val="18"/>
                <w:szCs w:val="18"/>
              </w:rPr>
              <w:t>3,457,300</w:t>
            </w:r>
          </w:p>
        </w:tc>
        <w:tc>
          <w:tcPr>
            <w:tcW w:w="1368" w:type="dxa"/>
            <w:tcBorders>
              <w:bottom w:val="single" w:sz="4" w:space="0" w:color="000000"/>
            </w:tcBorders>
            <w:shd w:val="clear" w:color="auto" w:fill="auto"/>
            <w:vAlign w:val="bottom"/>
          </w:tcPr>
          <w:p w14:paraId="47E06175" w14:textId="42112F65" w:rsidR="00040C71" w:rsidRPr="00F67C87" w:rsidRDefault="00040C71" w:rsidP="005B4D21">
            <w:pPr>
              <w:ind w:right="-72"/>
              <w:jc w:val="right"/>
              <w:rPr>
                <w:rFonts w:ascii="Arial" w:eastAsia="Angsana New" w:hAnsi="Arial" w:cs="Arial"/>
                <w:sz w:val="18"/>
                <w:szCs w:val="18"/>
              </w:rPr>
            </w:pPr>
            <w:r w:rsidRPr="00F67C87">
              <w:rPr>
                <w:rFonts w:ascii="Arial" w:eastAsia="Angsana New" w:hAnsi="Arial" w:cs="Arial"/>
                <w:sz w:val="18"/>
                <w:szCs w:val="18"/>
              </w:rPr>
              <w:t>3,457,300</w:t>
            </w:r>
          </w:p>
        </w:tc>
      </w:tr>
    </w:tbl>
    <w:p w14:paraId="64DD0803" w14:textId="77777777" w:rsidR="008F58BF" w:rsidRPr="00F67C87" w:rsidRDefault="008F58BF" w:rsidP="003F7CE8">
      <w:pPr>
        <w:ind w:left="540"/>
        <w:rPr>
          <w:rFonts w:ascii="Arial" w:eastAsia="Angsana New" w:hAnsi="Arial" w:cs="Arial"/>
          <w:b/>
          <w:sz w:val="16"/>
          <w:szCs w:val="16"/>
        </w:rPr>
      </w:pPr>
    </w:p>
    <w:p w14:paraId="543B6890" w14:textId="233A83F8" w:rsidR="001131AE" w:rsidRPr="00F67C87" w:rsidRDefault="001131AE" w:rsidP="003F7CE8">
      <w:pPr>
        <w:ind w:left="540"/>
        <w:rPr>
          <w:rFonts w:ascii="Arial" w:hAnsi="Arial" w:cs="Arial"/>
          <w:b/>
          <w:bCs/>
          <w:sz w:val="18"/>
          <w:szCs w:val="18"/>
        </w:rPr>
      </w:pPr>
      <w:bookmarkStart w:id="12" w:name="_Hlk157786792"/>
      <w:r w:rsidRPr="00F67C87">
        <w:rPr>
          <w:rFonts w:ascii="Arial" w:hAnsi="Arial" w:cs="Arial"/>
          <w:b/>
          <w:bCs/>
          <w:sz w:val="18"/>
          <w:szCs w:val="18"/>
        </w:rPr>
        <w:t>2024</w:t>
      </w:r>
    </w:p>
    <w:p w14:paraId="5441F432" w14:textId="77777777" w:rsidR="00F35D72" w:rsidRPr="00F67C87" w:rsidRDefault="00F35D72" w:rsidP="003F7CE8">
      <w:pPr>
        <w:ind w:left="540"/>
        <w:rPr>
          <w:rFonts w:ascii="Arial" w:hAnsi="Arial" w:cs="Arial"/>
          <w:b/>
          <w:bCs/>
          <w:sz w:val="16"/>
          <w:szCs w:val="16"/>
        </w:rPr>
      </w:pPr>
    </w:p>
    <w:p w14:paraId="7604B236" w14:textId="622BF055" w:rsidR="001131AE" w:rsidRPr="00F67C87" w:rsidRDefault="00F35D72" w:rsidP="003F7CE8">
      <w:pPr>
        <w:ind w:left="540"/>
        <w:rPr>
          <w:rFonts w:ascii="Arial" w:hAnsi="Arial" w:cs="Arial"/>
          <w:b/>
          <w:bCs/>
          <w:sz w:val="18"/>
          <w:szCs w:val="18"/>
        </w:rPr>
      </w:pPr>
      <w:r w:rsidRPr="00F67C87">
        <w:rPr>
          <w:rFonts w:ascii="Arial" w:hAnsi="Arial" w:cs="Arial"/>
          <w:b/>
          <w:bCs/>
          <w:sz w:val="18"/>
          <w:szCs w:val="18"/>
        </w:rPr>
        <w:t>Disposal of Investment</w:t>
      </w:r>
    </w:p>
    <w:p w14:paraId="71796743" w14:textId="77777777" w:rsidR="00604A2D" w:rsidRPr="00F67C87" w:rsidRDefault="00604A2D" w:rsidP="003F7CE8">
      <w:pPr>
        <w:ind w:left="540"/>
        <w:rPr>
          <w:rFonts w:ascii="Arial" w:hAnsi="Arial" w:cs="Arial"/>
          <w:b/>
          <w:bCs/>
          <w:sz w:val="16"/>
          <w:szCs w:val="16"/>
        </w:rPr>
      </w:pPr>
    </w:p>
    <w:p w14:paraId="6F3F73EA" w14:textId="2F3EDF27" w:rsidR="00604A2D" w:rsidRPr="00F67C87" w:rsidRDefault="00DB7E6E" w:rsidP="003F7CE8">
      <w:pPr>
        <w:ind w:left="540"/>
        <w:rPr>
          <w:rFonts w:ascii="Arial" w:hAnsi="Arial" w:cs="Arial"/>
          <w:sz w:val="18"/>
          <w:szCs w:val="18"/>
        </w:rPr>
      </w:pPr>
      <w:r w:rsidRPr="00F67C87">
        <w:rPr>
          <w:rFonts w:ascii="Arial" w:hAnsi="Arial" w:cs="Arial"/>
          <w:sz w:val="18"/>
          <w:szCs w:val="18"/>
        </w:rPr>
        <w:t xml:space="preserve">On 28 August 2024, at the </w:t>
      </w:r>
      <w:r w:rsidR="009563F8" w:rsidRPr="00F67C87">
        <w:rPr>
          <w:rFonts w:ascii="Arial" w:hAnsi="Arial" w:cs="Arial"/>
          <w:sz w:val="18"/>
          <w:szCs w:val="18"/>
        </w:rPr>
        <w:t>B</w:t>
      </w:r>
      <w:r w:rsidRPr="00F67C87">
        <w:rPr>
          <w:rFonts w:ascii="Arial" w:hAnsi="Arial" w:cs="Arial"/>
          <w:sz w:val="18"/>
          <w:szCs w:val="18"/>
        </w:rPr>
        <w:t xml:space="preserve">oard of </w:t>
      </w:r>
      <w:r w:rsidR="009563F8" w:rsidRPr="00F67C87">
        <w:rPr>
          <w:rFonts w:ascii="Arial" w:hAnsi="Arial" w:cs="Arial"/>
          <w:sz w:val="18"/>
          <w:szCs w:val="18"/>
        </w:rPr>
        <w:t>D</w:t>
      </w:r>
      <w:r w:rsidRPr="00F67C87">
        <w:rPr>
          <w:rFonts w:ascii="Arial" w:hAnsi="Arial" w:cs="Arial"/>
          <w:sz w:val="18"/>
          <w:szCs w:val="18"/>
        </w:rPr>
        <w:t xml:space="preserve">irectors </w:t>
      </w:r>
      <w:r w:rsidR="005910C3" w:rsidRPr="00F67C87">
        <w:rPr>
          <w:rFonts w:ascii="Arial" w:hAnsi="Arial" w:cs="Arial"/>
          <w:sz w:val="18"/>
          <w:szCs w:val="18"/>
        </w:rPr>
        <w:t>M</w:t>
      </w:r>
      <w:r w:rsidRPr="00F67C87">
        <w:rPr>
          <w:rFonts w:ascii="Arial" w:hAnsi="Arial" w:cs="Arial"/>
          <w:sz w:val="18"/>
          <w:szCs w:val="18"/>
        </w:rPr>
        <w:t>eeting no.8/2024</w:t>
      </w:r>
      <w:r w:rsidR="005910C3" w:rsidRPr="00F67C87">
        <w:rPr>
          <w:rFonts w:ascii="Arial" w:hAnsi="Arial" w:cs="Arial"/>
          <w:sz w:val="18"/>
          <w:szCs w:val="18"/>
        </w:rPr>
        <w:t xml:space="preserve"> of the Company</w:t>
      </w:r>
      <w:r w:rsidRPr="00F67C87">
        <w:rPr>
          <w:rFonts w:ascii="Arial" w:hAnsi="Arial" w:cs="Arial"/>
          <w:sz w:val="18"/>
          <w:szCs w:val="18"/>
        </w:rPr>
        <w:t xml:space="preserve">, the meeting </w:t>
      </w:r>
      <w:r w:rsidR="005910C3" w:rsidRPr="00F67C87">
        <w:rPr>
          <w:rFonts w:ascii="Arial" w:hAnsi="Arial" w:cs="Arial"/>
          <w:sz w:val="18"/>
          <w:szCs w:val="18"/>
        </w:rPr>
        <w:t xml:space="preserve">resolved to </w:t>
      </w:r>
      <w:r w:rsidRPr="00F67C87">
        <w:rPr>
          <w:rFonts w:ascii="Arial" w:hAnsi="Arial" w:cs="Arial"/>
          <w:sz w:val="18"/>
          <w:szCs w:val="18"/>
        </w:rPr>
        <w:t xml:space="preserve">approve the disposal of investments in Last Idol (Thailand) Company Limited of </w:t>
      </w:r>
      <w:r w:rsidR="00D2454E" w:rsidRPr="00F67C87">
        <w:rPr>
          <w:rFonts w:ascii="Arial" w:hAnsi="Arial" w:cs="Arial"/>
          <w:sz w:val="18"/>
          <w:szCs w:val="18"/>
        </w:rPr>
        <w:t>2</w:t>
      </w:r>
      <w:r w:rsidRPr="00F67C87">
        <w:rPr>
          <w:rFonts w:ascii="Arial" w:hAnsi="Arial" w:cs="Arial"/>
          <w:sz w:val="18"/>
          <w:szCs w:val="18"/>
        </w:rPr>
        <w:t xml:space="preserve">00,000 shares, representing shareholding percentage of </w:t>
      </w:r>
      <w:r w:rsidR="00D2454E" w:rsidRPr="00F67C87">
        <w:rPr>
          <w:rFonts w:ascii="Arial" w:hAnsi="Arial" w:cs="Arial"/>
          <w:sz w:val="18"/>
          <w:szCs w:val="18"/>
        </w:rPr>
        <w:t>2</w:t>
      </w:r>
      <w:r w:rsidRPr="00F67C87">
        <w:rPr>
          <w:rFonts w:ascii="Arial" w:hAnsi="Arial" w:cs="Arial"/>
          <w:sz w:val="18"/>
          <w:szCs w:val="18"/>
        </w:rPr>
        <w:t>0, to Mr.Winai Boonsadao at selling price of Baht 0.</w:t>
      </w:r>
      <w:r w:rsidR="00D2454E" w:rsidRPr="00F67C87">
        <w:rPr>
          <w:rFonts w:ascii="Arial" w:hAnsi="Arial" w:cs="Arial"/>
          <w:sz w:val="18"/>
          <w:szCs w:val="18"/>
        </w:rPr>
        <w:t>50</w:t>
      </w:r>
      <w:r w:rsidRPr="00F67C87">
        <w:rPr>
          <w:rFonts w:ascii="Arial" w:hAnsi="Arial" w:cs="Arial"/>
          <w:sz w:val="18"/>
          <w:szCs w:val="18"/>
        </w:rPr>
        <w:t xml:space="preserve"> per share, amounting to Baht 0.10 million. The cost of shares was Baht </w:t>
      </w:r>
      <w:r w:rsidR="005634A6" w:rsidRPr="00F67C87">
        <w:rPr>
          <w:rFonts w:ascii="Arial" w:hAnsi="Arial" w:cs="Arial"/>
          <w:sz w:val="18"/>
          <w:szCs w:val="18"/>
        </w:rPr>
        <w:t>50</w:t>
      </w:r>
      <w:r w:rsidRPr="00F67C87">
        <w:rPr>
          <w:rFonts w:ascii="Arial" w:hAnsi="Arial" w:cs="Arial"/>
          <w:sz w:val="18"/>
          <w:szCs w:val="18"/>
        </w:rPr>
        <w:t>.</w:t>
      </w:r>
      <w:r w:rsidR="005634A6" w:rsidRPr="00F67C87">
        <w:rPr>
          <w:rFonts w:ascii="Arial" w:hAnsi="Arial" w:cs="Arial"/>
          <w:sz w:val="18"/>
          <w:szCs w:val="18"/>
        </w:rPr>
        <w:t>00</w:t>
      </w:r>
      <w:r w:rsidRPr="00F67C87">
        <w:rPr>
          <w:rFonts w:ascii="Arial" w:hAnsi="Arial" w:cs="Arial"/>
          <w:sz w:val="18"/>
          <w:szCs w:val="18"/>
        </w:rPr>
        <w:t xml:space="preserve"> per share, totalling Baht 10 million. As at 31 December 2023, the Company has fully recognised impairment on investment. Accordingly, the Company recognised reversal of impairment on investment amounting to Baht 0.10 million in the separate statement of comprehensive income and gain from disposal of investment amounting to Baht 0.10 million in the consolidated statement of comprehensive income</w:t>
      </w:r>
      <w:r w:rsidR="005C2FDC" w:rsidRPr="00F67C87">
        <w:rPr>
          <w:rFonts w:ascii="Arial" w:hAnsi="Arial" w:cs="Arial"/>
          <w:sz w:val="18"/>
          <w:szCs w:val="18"/>
        </w:rPr>
        <w:t>.</w:t>
      </w:r>
      <w:r w:rsidR="00831B60" w:rsidRPr="00F67C87">
        <w:rPr>
          <w:rFonts w:ascii="Arial" w:hAnsi="Arial" w:cs="Arial"/>
          <w:sz w:val="18"/>
          <w:szCs w:val="18"/>
        </w:rPr>
        <w:t xml:space="preserve"> The Company </w:t>
      </w:r>
      <w:r w:rsidR="00DA4BFA" w:rsidRPr="00F67C87">
        <w:rPr>
          <w:rFonts w:ascii="Arial" w:hAnsi="Arial" w:cs="Arial"/>
          <w:sz w:val="18"/>
          <w:szCs w:val="18"/>
        </w:rPr>
        <w:t xml:space="preserve">received </w:t>
      </w:r>
      <w:r w:rsidR="00D4273D" w:rsidRPr="00F67C87">
        <w:rPr>
          <w:rFonts w:ascii="Arial" w:hAnsi="Arial" w:cs="Arial"/>
          <w:sz w:val="18"/>
          <w:szCs w:val="18"/>
        </w:rPr>
        <w:t>cash from</w:t>
      </w:r>
      <w:r w:rsidR="00A06675" w:rsidRPr="00F67C87">
        <w:rPr>
          <w:rFonts w:ascii="Arial" w:hAnsi="Arial" w:cs="Arial"/>
          <w:sz w:val="18"/>
          <w:szCs w:val="18"/>
        </w:rPr>
        <w:t xml:space="preserve"> disposal </w:t>
      </w:r>
      <w:r w:rsidR="00AA0B06" w:rsidRPr="00F67C87">
        <w:rPr>
          <w:rFonts w:ascii="Arial" w:hAnsi="Arial" w:cs="Arial"/>
          <w:sz w:val="18"/>
          <w:szCs w:val="18"/>
        </w:rPr>
        <w:t xml:space="preserve">of investment </w:t>
      </w:r>
      <w:r w:rsidR="003D5770" w:rsidRPr="00F67C87">
        <w:rPr>
          <w:rFonts w:ascii="Arial" w:hAnsi="Arial" w:cs="Arial"/>
          <w:sz w:val="18"/>
          <w:szCs w:val="18"/>
        </w:rPr>
        <w:t xml:space="preserve">of the whole </w:t>
      </w:r>
      <w:r w:rsidR="00F70166" w:rsidRPr="00F67C87">
        <w:rPr>
          <w:rFonts w:ascii="Arial" w:hAnsi="Arial" w:cs="Arial"/>
          <w:sz w:val="18"/>
          <w:szCs w:val="18"/>
        </w:rPr>
        <w:t>amount on 30 September 2024.</w:t>
      </w:r>
    </w:p>
    <w:p w14:paraId="6F2F73D5" w14:textId="77777777" w:rsidR="005F16BC" w:rsidRPr="00F67C87" w:rsidRDefault="005F16BC" w:rsidP="003F7CE8">
      <w:pPr>
        <w:ind w:left="540"/>
        <w:rPr>
          <w:rFonts w:ascii="Arial" w:hAnsi="Arial" w:cs="Arial"/>
          <w:sz w:val="18"/>
          <w:szCs w:val="18"/>
        </w:rPr>
      </w:pPr>
    </w:p>
    <w:p w14:paraId="52E5822F" w14:textId="77777777" w:rsidR="00F32E37" w:rsidRPr="00F67C87" w:rsidRDefault="00F32E37" w:rsidP="00F32E37">
      <w:pPr>
        <w:ind w:left="540"/>
        <w:rPr>
          <w:rFonts w:ascii="Arial" w:hAnsi="Arial" w:cs="Arial"/>
          <w:b/>
          <w:bCs/>
          <w:sz w:val="18"/>
          <w:szCs w:val="18"/>
        </w:rPr>
      </w:pPr>
      <w:r w:rsidRPr="00F67C87">
        <w:rPr>
          <w:rFonts w:ascii="Arial" w:hAnsi="Arial" w:cs="Arial"/>
          <w:b/>
          <w:bCs/>
          <w:sz w:val="18"/>
          <w:szCs w:val="18"/>
        </w:rPr>
        <w:t>Return of Investment</w:t>
      </w:r>
    </w:p>
    <w:p w14:paraId="49C025F5" w14:textId="77777777" w:rsidR="00F32E37" w:rsidRPr="00F67C87" w:rsidRDefault="00F32E37" w:rsidP="00F32E37">
      <w:pPr>
        <w:ind w:left="540"/>
        <w:rPr>
          <w:rFonts w:ascii="Arial" w:hAnsi="Arial" w:cs="Arial"/>
          <w:sz w:val="16"/>
          <w:szCs w:val="16"/>
        </w:rPr>
      </w:pPr>
    </w:p>
    <w:p w14:paraId="6B7CFC85" w14:textId="77777777" w:rsidR="00F32E37" w:rsidRPr="00F67C87" w:rsidRDefault="00F32E37" w:rsidP="00F32E37">
      <w:pPr>
        <w:ind w:left="540"/>
        <w:rPr>
          <w:rFonts w:ascii="Arial" w:hAnsi="Arial" w:cs="Arial"/>
          <w:sz w:val="18"/>
          <w:szCs w:val="18"/>
        </w:rPr>
      </w:pPr>
      <w:r w:rsidRPr="00F67C87">
        <w:rPr>
          <w:rFonts w:ascii="Arial" w:hAnsi="Arial" w:cs="Arial"/>
          <w:sz w:val="18"/>
          <w:szCs w:val="18"/>
        </w:rPr>
        <w:t>M Pictures Company Limited (Subsidiary) received return of investment from associates as follows:</w:t>
      </w:r>
    </w:p>
    <w:p w14:paraId="34F07653" w14:textId="77777777" w:rsidR="00F32E37" w:rsidRPr="00F67C87" w:rsidRDefault="00F32E37" w:rsidP="00F32E37">
      <w:pPr>
        <w:ind w:left="540"/>
        <w:rPr>
          <w:rFonts w:ascii="Arial" w:hAnsi="Arial" w:cs="Arial"/>
          <w:sz w:val="18"/>
          <w:szCs w:val="18"/>
          <w:cs/>
        </w:rPr>
      </w:pPr>
    </w:p>
    <w:p w14:paraId="07F8194F" w14:textId="77777777" w:rsidR="00F32E37" w:rsidRPr="00F67C87" w:rsidRDefault="00F32E37" w:rsidP="00F32E37">
      <w:pPr>
        <w:ind w:left="540"/>
        <w:rPr>
          <w:rFonts w:ascii="Arial" w:hAnsi="Arial" w:cs="Arial"/>
          <w:sz w:val="18"/>
          <w:szCs w:val="18"/>
        </w:rPr>
      </w:pPr>
      <w:r w:rsidRPr="00F67C87">
        <w:rPr>
          <w:rFonts w:ascii="Arial" w:hAnsi="Arial" w:cs="Arial"/>
          <w:sz w:val="18"/>
          <w:szCs w:val="18"/>
        </w:rPr>
        <w:t>1.   “Joint Venture Keun Yuttitham” amounting to Baht 0.53 million on 10 May 2024.</w:t>
      </w:r>
    </w:p>
    <w:p w14:paraId="53EFA64B" w14:textId="77777777" w:rsidR="00F32E37" w:rsidRPr="00F67C87" w:rsidRDefault="00F32E37" w:rsidP="00F32E37">
      <w:pPr>
        <w:ind w:left="540"/>
        <w:rPr>
          <w:rFonts w:ascii="Arial" w:hAnsi="Arial" w:cs="Arial"/>
          <w:sz w:val="18"/>
          <w:szCs w:val="18"/>
        </w:rPr>
      </w:pPr>
      <w:r w:rsidRPr="00F67C87">
        <w:rPr>
          <w:rFonts w:ascii="Arial" w:hAnsi="Arial" w:cs="Arial"/>
          <w:sz w:val="18"/>
          <w:szCs w:val="18"/>
        </w:rPr>
        <w:t>2.   “Joint Venture THAT MARCH” amounting to Baht 0.32 million on 20 August 2024.</w:t>
      </w:r>
    </w:p>
    <w:p w14:paraId="2BCB66BC" w14:textId="77777777" w:rsidR="00F32E37" w:rsidRPr="00F67C87" w:rsidRDefault="00F32E37" w:rsidP="00F32E37">
      <w:pPr>
        <w:ind w:left="540"/>
        <w:rPr>
          <w:rFonts w:ascii="Arial" w:hAnsi="Arial" w:cs="Arial"/>
          <w:sz w:val="18"/>
          <w:szCs w:val="18"/>
        </w:rPr>
      </w:pPr>
      <w:r w:rsidRPr="00F67C87">
        <w:rPr>
          <w:rFonts w:ascii="Arial" w:hAnsi="Arial" w:cs="Arial"/>
          <w:sz w:val="18"/>
          <w:szCs w:val="18"/>
        </w:rPr>
        <w:t>3.   “Joint Venture OUR LOVE FOREVER” amounting to Baht 0.27 million on 20 August 2024.</w:t>
      </w:r>
    </w:p>
    <w:p w14:paraId="35310BD2" w14:textId="77777777" w:rsidR="00F32E37" w:rsidRPr="00F67C87" w:rsidRDefault="00F32E37" w:rsidP="00F32E37">
      <w:pPr>
        <w:ind w:left="540"/>
        <w:rPr>
          <w:rFonts w:ascii="Arial" w:hAnsi="Arial" w:cs="Arial"/>
          <w:sz w:val="18"/>
          <w:szCs w:val="18"/>
        </w:rPr>
      </w:pPr>
      <w:r w:rsidRPr="00F67C87">
        <w:rPr>
          <w:rFonts w:ascii="Arial" w:hAnsi="Arial" w:cs="Arial"/>
          <w:sz w:val="18"/>
          <w:szCs w:val="18"/>
        </w:rPr>
        <w:t>4.   “Joint Venture CLASSIC AGAIN” amounting to Baht 0.50 million on 20 August 2024.</w:t>
      </w:r>
    </w:p>
    <w:p w14:paraId="359F42BE" w14:textId="77777777" w:rsidR="00F32E37" w:rsidRPr="00F67C87" w:rsidRDefault="00F32E37" w:rsidP="00F32E37">
      <w:pPr>
        <w:ind w:left="540"/>
        <w:rPr>
          <w:rFonts w:ascii="Arial" w:hAnsi="Arial" w:cs="Arial"/>
          <w:sz w:val="18"/>
          <w:szCs w:val="18"/>
        </w:rPr>
      </w:pPr>
    </w:p>
    <w:p w14:paraId="39D0497E" w14:textId="77777777" w:rsidR="00F32E37" w:rsidRPr="00F67C87" w:rsidRDefault="00F32E37" w:rsidP="00F32E37">
      <w:pPr>
        <w:ind w:left="540"/>
        <w:rPr>
          <w:rFonts w:ascii="Arial" w:hAnsi="Arial" w:cs="Arial"/>
          <w:b/>
          <w:bCs/>
          <w:sz w:val="18"/>
          <w:szCs w:val="18"/>
        </w:rPr>
      </w:pPr>
      <w:r w:rsidRPr="00F67C87">
        <w:rPr>
          <w:rFonts w:ascii="Arial" w:hAnsi="Arial" w:cs="Arial"/>
          <w:b/>
          <w:bCs/>
          <w:sz w:val="18"/>
          <w:szCs w:val="18"/>
        </w:rPr>
        <w:t xml:space="preserve">Return of profit sharing </w:t>
      </w:r>
    </w:p>
    <w:p w14:paraId="06A031C8" w14:textId="77777777" w:rsidR="00F32E37" w:rsidRPr="00F67C87" w:rsidRDefault="00F32E37" w:rsidP="00F32E37">
      <w:pPr>
        <w:ind w:left="540"/>
        <w:rPr>
          <w:rFonts w:ascii="Arial" w:hAnsi="Arial" w:cs="Arial"/>
          <w:sz w:val="18"/>
          <w:szCs w:val="18"/>
        </w:rPr>
      </w:pPr>
    </w:p>
    <w:p w14:paraId="4AA27250" w14:textId="77777777" w:rsidR="00F32E37" w:rsidRPr="00F67C87" w:rsidRDefault="00F32E37" w:rsidP="00F32E37">
      <w:pPr>
        <w:ind w:left="540"/>
        <w:rPr>
          <w:rFonts w:ascii="Arial" w:hAnsi="Arial" w:cs="Arial"/>
          <w:sz w:val="18"/>
          <w:szCs w:val="18"/>
        </w:rPr>
      </w:pPr>
      <w:r w:rsidRPr="00F67C87">
        <w:rPr>
          <w:rFonts w:ascii="Arial" w:hAnsi="Arial" w:cs="Arial"/>
          <w:sz w:val="18"/>
          <w:szCs w:val="18"/>
        </w:rPr>
        <w:t>M Pictures Company Limited (Subsidiary) received return of profit sharing from associate “Joint Venture Daeng Prakanong” amounting to Baht 1.81 million on 10 May 2024.</w:t>
      </w:r>
    </w:p>
    <w:p w14:paraId="55084ACB" w14:textId="77777777" w:rsidR="00F32E37" w:rsidRPr="00F67C87" w:rsidRDefault="00F32E37" w:rsidP="00F32E37">
      <w:pPr>
        <w:ind w:left="540"/>
        <w:rPr>
          <w:rFonts w:ascii="Arial" w:hAnsi="Arial" w:cs="Arial"/>
          <w:sz w:val="18"/>
          <w:szCs w:val="18"/>
        </w:rPr>
      </w:pPr>
    </w:p>
    <w:p w14:paraId="3A2A1E85" w14:textId="77777777" w:rsidR="00F32E37" w:rsidRPr="00F67C87" w:rsidRDefault="00F32E37" w:rsidP="00F32E37">
      <w:pPr>
        <w:ind w:left="540"/>
        <w:rPr>
          <w:rFonts w:ascii="Arial" w:hAnsi="Arial" w:cs="Arial"/>
          <w:b/>
          <w:bCs/>
          <w:sz w:val="18"/>
          <w:szCs w:val="18"/>
        </w:rPr>
      </w:pPr>
      <w:r w:rsidRPr="00F67C87">
        <w:rPr>
          <w:rFonts w:ascii="Arial" w:hAnsi="Arial" w:cs="Arial"/>
          <w:b/>
          <w:bCs/>
          <w:sz w:val="18"/>
          <w:szCs w:val="18"/>
        </w:rPr>
        <w:t xml:space="preserve">Discontinuation </w:t>
      </w:r>
    </w:p>
    <w:p w14:paraId="7CE1A6CF" w14:textId="77777777" w:rsidR="00F32E37" w:rsidRPr="00F67C87" w:rsidRDefault="00F32E37" w:rsidP="00F32E37">
      <w:pPr>
        <w:ind w:left="540"/>
        <w:rPr>
          <w:rFonts w:ascii="Arial" w:hAnsi="Arial" w:cs="Arial"/>
          <w:sz w:val="18"/>
          <w:szCs w:val="18"/>
        </w:rPr>
      </w:pPr>
    </w:p>
    <w:p w14:paraId="77C952E0" w14:textId="77777777" w:rsidR="00F32E37" w:rsidRPr="00F67C87" w:rsidRDefault="00F32E37" w:rsidP="00F32E37">
      <w:pPr>
        <w:ind w:left="540"/>
        <w:rPr>
          <w:rFonts w:ascii="Arial" w:hAnsi="Arial" w:cs="Arial"/>
          <w:sz w:val="18"/>
          <w:szCs w:val="18"/>
        </w:rPr>
      </w:pPr>
      <w:r w:rsidRPr="00F67C87">
        <w:rPr>
          <w:rFonts w:ascii="Arial" w:hAnsi="Arial" w:cs="Arial"/>
          <w:sz w:val="18"/>
          <w:szCs w:val="18"/>
        </w:rPr>
        <w:t>On 5 June 2024, the joint investor meeting no.2/2024 of Joint Venture Keun Yuttitham, the associate of M Pictures Company Limited (Subsidiary) approved the discontinuation of the Joint Venture Keun Yuttitham which was effective from 5 June 2024 onwards.</w:t>
      </w:r>
    </w:p>
    <w:p w14:paraId="017D4900" w14:textId="77777777" w:rsidR="00F32E37" w:rsidRPr="00F67C87" w:rsidRDefault="00F32E37" w:rsidP="00F32E37">
      <w:pPr>
        <w:ind w:left="540"/>
        <w:rPr>
          <w:rFonts w:ascii="Arial" w:hAnsi="Arial" w:cs="Arial"/>
          <w:sz w:val="18"/>
          <w:szCs w:val="18"/>
        </w:rPr>
      </w:pPr>
    </w:p>
    <w:p w14:paraId="75469AE9" w14:textId="4C5783A4" w:rsidR="005068EA" w:rsidRPr="00F67C87" w:rsidRDefault="00F32E37" w:rsidP="005068EA">
      <w:pPr>
        <w:ind w:left="540"/>
        <w:rPr>
          <w:rFonts w:ascii="Arial" w:hAnsi="Arial" w:cs="Arial"/>
          <w:sz w:val="18"/>
          <w:szCs w:val="18"/>
        </w:rPr>
      </w:pPr>
      <w:r w:rsidRPr="00F67C87">
        <w:rPr>
          <w:rFonts w:ascii="Arial" w:hAnsi="Arial" w:cs="Arial"/>
          <w:sz w:val="18"/>
          <w:szCs w:val="18"/>
        </w:rPr>
        <w:t xml:space="preserve">On 10 May 2024, a meeting record a memorandum of understanding to terminate the joint venture agreement between the investors in the Joint Venture Daeng Prakanong, the associate of M Pictures Company Limited (Subsidiary) approved the discontinuation of the Joint Venture Daeng Prakanong which was effective from </w:t>
      </w:r>
      <w:r w:rsidR="000A19CE" w:rsidRPr="00F67C87">
        <w:rPr>
          <w:rFonts w:ascii="Arial" w:hAnsi="Arial" w:cs="Arial"/>
          <w:sz w:val="18"/>
          <w:szCs w:val="18"/>
        </w:rPr>
        <w:br/>
      </w:r>
      <w:r w:rsidRPr="00F67C87">
        <w:rPr>
          <w:rFonts w:ascii="Arial" w:hAnsi="Arial" w:cs="Arial"/>
          <w:sz w:val="18"/>
          <w:szCs w:val="18"/>
        </w:rPr>
        <w:t>5 June 2024 onwards.</w:t>
      </w:r>
      <w:r w:rsidR="005068EA" w:rsidRPr="00F67C87">
        <w:rPr>
          <w:rFonts w:ascii="Arial" w:hAnsi="Arial" w:cs="Arial"/>
          <w:sz w:val="18"/>
          <w:szCs w:val="18"/>
        </w:rPr>
        <w:br w:type="page"/>
      </w:r>
    </w:p>
    <w:p w14:paraId="7480688E" w14:textId="77777777" w:rsidR="00F32E37" w:rsidRPr="00F67C87" w:rsidRDefault="00F32E37" w:rsidP="00F32E37">
      <w:pPr>
        <w:ind w:left="540"/>
        <w:rPr>
          <w:rFonts w:ascii="Arial" w:hAnsi="Arial" w:cs="Arial"/>
          <w:sz w:val="18"/>
          <w:szCs w:val="18"/>
        </w:rPr>
      </w:pPr>
      <w:r w:rsidRPr="00F67C87">
        <w:rPr>
          <w:rFonts w:ascii="Arial" w:hAnsi="Arial" w:cs="Arial"/>
          <w:sz w:val="18"/>
          <w:szCs w:val="18"/>
        </w:rPr>
        <w:lastRenderedPageBreak/>
        <w:t>On 30 September 2024, the joint investor meeting no.3/2024 of Joint Venture THAT MARCH, the associate of M Pictures Company Limited (Subsidiary) approved the discontinuation of the Joint Venture THAT MARCH which was effective from 30 September 2024 onwards.</w:t>
      </w:r>
    </w:p>
    <w:p w14:paraId="7D381794" w14:textId="77777777" w:rsidR="00F32E37" w:rsidRPr="00F67C87" w:rsidRDefault="00F32E37" w:rsidP="00F32E37">
      <w:pPr>
        <w:ind w:left="540"/>
        <w:rPr>
          <w:rFonts w:ascii="Arial" w:hAnsi="Arial" w:cs="Arial"/>
          <w:sz w:val="18"/>
          <w:szCs w:val="18"/>
        </w:rPr>
      </w:pPr>
    </w:p>
    <w:p w14:paraId="6BED7CAD" w14:textId="77777777" w:rsidR="00F32E37" w:rsidRPr="00F67C87" w:rsidRDefault="00F32E37" w:rsidP="00F32E37">
      <w:pPr>
        <w:ind w:left="540"/>
        <w:rPr>
          <w:rFonts w:ascii="Arial" w:hAnsi="Arial" w:cs="Arial"/>
          <w:sz w:val="18"/>
          <w:szCs w:val="18"/>
        </w:rPr>
      </w:pPr>
      <w:r w:rsidRPr="00F67C87">
        <w:rPr>
          <w:rFonts w:ascii="Arial" w:hAnsi="Arial" w:cs="Arial"/>
          <w:sz w:val="18"/>
          <w:szCs w:val="18"/>
        </w:rPr>
        <w:t>On 30 September 2024, the joint investor meeting no.3/2024 of Joint Venture OUR LOVE FOREVER, the associate of M Pictures Company Limited (Subsidiary) approved the discontinuation of the Joint Venture OUR LOVE FOREVER which was effective from 30 September 2024 onwards.</w:t>
      </w:r>
    </w:p>
    <w:p w14:paraId="10D4F90E" w14:textId="77777777" w:rsidR="00F32E37" w:rsidRPr="00F67C87" w:rsidRDefault="00F32E37" w:rsidP="00F32E37">
      <w:pPr>
        <w:ind w:left="540"/>
        <w:rPr>
          <w:rFonts w:ascii="Arial" w:hAnsi="Arial" w:cs="Arial"/>
          <w:sz w:val="18"/>
          <w:szCs w:val="18"/>
        </w:rPr>
      </w:pPr>
    </w:p>
    <w:p w14:paraId="4634133D" w14:textId="55633978" w:rsidR="005F16BC" w:rsidRPr="00F67C87" w:rsidRDefault="00F32E37" w:rsidP="00F32E37">
      <w:pPr>
        <w:ind w:left="540"/>
        <w:rPr>
          <w:rFonts w:ascii="Arial" w:hAnsi="Arial" w:cs="Arial"/>
          <w:sz w:val="18"/>
          <w:szCs w:val="18"/>
        </w:rPr>
      </w:pPr>
      <w:r w:rsidRPr="00F67C87">
        <w:rPr>
          <w:rFonts w:ascii="Arial" w:hAnsi="Arial" w:cs="Arial"/>
          <w:sz w:val="18"/>
          <w:szCs w:val="18"/>
        </w:rPr>
        <w:t>On 30 September 2024, the joint investor meeting no.3/2024 of Joint Venture CLASSIC AGAIN, the associate of M Pictures Company Limited (Subsidiary) approved the discontinuation of the Joint Venture CLASSIC AGAIN which was effective from 30 September 2024 onwards.</w:t>
      </w:r>
    </w:p>
    <w:p w14:paraId="5DA3CA8E" w14:textId="77777777" w:rsidR="00F35D72" w:rsidRPr="00F67C87" w:rsidRDefault="00F35D72" w:rsidP="003F7CE8">
      <w:pPr>
        <w:ind w:left="540"/>
        <w:rPr>
          <w:rFonts w:ascii="Arial" w:hAnsi="Arial" w:cs="Arial"/>
          <w:b/>
          <w:bCs/>
          <w:sz w:val="18"/>
          <w:szCs w:val="18"/>
        </w:rPr>
      </w:pPr>
    </w:p>
    <w:p w14:paraId="430A93F0" w14:textId="0E970F87" w:rsidR="008F58BF" w:rsidRPr="00F67C87" w:rsidRDefault="00C20D5D" w:rsidP="003F7CE8">
      <w:pPr>
        <w:ind w:left="540"/>
        <w:rPr>
          <w:rFonts w:ascii="Arial" w:hAnsi="Arial" w:cs="Arial"/>
          <w:b/>
          <w:bCs/>
          <w:sz w:val="18"/>
          <w:szCs w:val="18"/>
        </w:rPr>
      </w:pPr>
      <w:r w:rsidRPr="00F67C87">
        <w:rPr>
          <w:rFonts w:ascii="Arial" w:hAnsi="Arial" w:cs="Arial"/>
          <w:b/>
          <w:bCs/>
          <w:sz w:val="18"/>
          <w:szCs w:val="18"/>
        </w:rPr>
        <w:t>2023</w:t>
      </w:r>
    </w:p>
    <w:p w14:paraId="07DA2FA3" w14:textId="77777777" w:rsidR="008F58BF" w:rsidRPr="00F67C87" w:rsidRDefault="008F58BF" w:rsidP="003F7CE8">
      <w:pPr>
        <w:ind w:left="540"/>
        <w:rPr>
          <w:rFonts w:ascii="Arial" w:hAnsi="Arial" w:cs="Arial"/>
          <w:b/>
          <w:bCs/>
          <w:sz w:val="18"/>
          <w:szCs w:val="18"/>
        </w:rPr>
      </w:pPr>
    </w:p>
    <w:p w14:paraId="586244B3" w14:textId="0E44C615" w:rsidR="008F58BF" w:rsidRPr="00F67C87" w:rsidRDefault="0042782C" w:rsidP="003F7CE8">
      <w:pPr>
        <w:ind w:left="540"/>
        <w:rPr>
          <w:rFonts w:ascii="Arial" w:hAnsi="Arial" w:cs="Arial"/>
          <w:b/>
          <w:bCs/>
          <w:sz w:val="18"/>
          <w:szCs w:val="18"/>
          <w:lang w:val="en-US"/>
        </w:rPr>
      </w:pPr>
      <w:r w:rsidRPr="00F67C87">
        <w:rPr>
          <w:rFonts w:ascii="Arial" w:hAnsi="Arial" w:cs="Arial"/>
          <w:b/>
          <w:bCs/>
          <w:sz w:val="18"/>
          <w:szCs w:val="18"/>
          <w:lang w:val="en-US"/>
        </w:rPr>
        <w:t>Disposal of</w:t>
      </w:r>
      <w:r w:rsidR="00C20D5D" w:rsidRPr="00F67C87">
        <w:rPr>
          <w:rFonts w:ascii="Arial" w:hAnsi="Arial" w:cs="Arial"/>
          <w:b/>
          <w:bCs/>
          <w:sz w:val="18"/>
          <w:szCs w:val="18"/>
          <w:lang w:val="en-US"/>
        </w:rPr>
        <w:t xml:space="preserve"> Investment</w:t>
      </w:r>
    </w:p>
    <w:bookmarkEnd w:id="12"/>
    <w:p w14:paraId="1C08A416" w14:textId="486D7F15" w:rsidR="008F58BF" w:rsidRPr="00F67C87" w:rsidRDefault="008F58BF" w:rsidP="003F7CE8">
      <w:pPr>
        <w:ind w:left="540"/>
        <w:rPr>
          <w:rFonts w:ascii="Arial" w:hAnsi="Arial" w:cs="Arial"/>
          <w:sz w:val="18"/>
          <w:szCs w:val="18"/>
        </w:rPr>
      </w:pPr>
    </w:p>
    <w:p w14:paraId="7E2B8BEE" w14:textId="4047E969" w:rsidR="00C2104B" w:rsidRPr="00F67C87" w:rsidRDefault="00C20D5D" w:rsidP="003F7CE8">
      <w:pPr>
        <w:ind w:left="540"/>
        <w:rPr>
          <w:rFonts w:ascii="Arial" w:eastAsia="Angsana New" w:hAnsi="Arial" w:cs="Arial"/>
          <w:sz w:val="18"/>
          <w:szCs w:val="18"/>
        </w:rPr>
      </w:pPr>
      <w:r w:rsidRPr="00F67C87">
        <w:rPr>
          <w:rFonts w:ascii="Arial" w:eastAsia="Angsana New" w:hAnsi="Arial" w:cs="Arial"/>
          <w:sz w:val="18"/>
          <w:szCs w:val="18"/>
        </w:rPr>
        <w:t xml:space="preserve">On </w:t>
      </w:r>
      <w:r w:rsidRPr="00F67C87">
        <w:rPr>
          <w:rFonts w:ascii="Arial" w:eastAsia="Angsana New" w:hAnsi="Arial" w:cs="Arial"/>
          <w:sz w:val="18"/>
          <w:szCs w:val="18"/>
          <w:lang w:val="en-US"/>
        </w:rPr>
        <w:t>20 December</w:t>
      </w:r>
      <w:r w:rsidRPr="00F67C87">
        <w:rPr>
          <w:rFonts w:ascii="Arial" w:eastAsia="Angsana New" w:hAnsi="Arial" w:cs="Arial"/>
          <w:sz w:val="18"/>
          <w:szCs w:val="18"/>
        </w:rPr>
        <w:t xml:space="preserve"> </w:t>
      </w:r>
      <w:r w:rsidRPr="00F67C87">
        <w:rPr>
          <w:rFonts w:ascii="Arial" w:eastAsia="Angsana New" w:hAnsi="Arial" w:cs="Arial"/>
          <w:sz w:val="18"/>
          <w:szCs w:val="18"/>
          <w:cs/>
        </w:rPr>
        <w:t>2023</w:t>
      </w:r>
      <w:r w:rsidRPr="00F67C87">
        <w:rPr>
          <w:rFonts w:ascii="Arial" w:eastAsia="Angsana New" w:hAnsi="Arial" w:cs="Arial"/>
          <w:sz w:val="18"/>
          <w:szCs w:val="18"/>
        </w:rPr>
        <w:t>,</w:t>
      </w:r>
      <w:r w:rsidR="000C72CA" w:rsidRPr="00F67C87">
        <w:rPr>
          <w:rFonts w:ascii="Arial" w:eastAsia="Angsana New" w:hAnsi="Arial" w:cs="Arial"/>
          <w:sz w:val="18"/>
          <w:szCs w:val="18"/>
        </w:rPr>
        <w:t xml:space="preserve"> at</w:t>
      </w:r>
      <w:r w:rsidRPr="00F67C87">
        <w:rPr>
          <w:rFonts w:ascii="Arial" w:eastAsia="Angsana New" w:hAnsi="Arial" w:cs="Arial"/>
          <w:sz w:val="18"/>
          <w:szCs w:val="18"/>
        </w:rPr>
        <w:t xml:space="preserve"> the</w:t>
      </w:r>
      <w:r w:rsidRPr="00F67C87">
        <w:rPr>
          <w:rFonts w:ascii="Arial" w:eastAsia="Angsana New" w:hAnsi="Arial" w:cs="Arial"/>
          <w:sz w:val="18"/>
          <w:szCs w:val="18"/>
          <w:lang w:val="en-US"/>
        </w:rPr>
        <w:t xml:space="preserve"> </w:t>
      </w:r>
      <w:r w:rsidR="009563F8" w:rsidRPr="00F67C87">
        <w:rPr>
          <w:rFonts w:ascii="Arial" w:eastAsia="Angsana New" w:hAnsi="Arial" w:cs="Arial"/>
          <w:sz w:val="18"/>
          <w:szCs w:val="18"/>
          <w:lang w:val="en-US"/>
        </w:rPr>
        <w:t>B</w:t>
      </w:r>
      <w:r w:rsidRPr="00F67C87">
        <w:rPr>
          <w:rFonts w:ascii="Arial" w:eastAsia="Angsana New" w:hAnsi="Arial" w:cs="Arial"/>
          <w:sz w:val="18"/>
          <w:szCs w:val="18"/>
          <w:lang w:val="en-US"/>
        </w:rPr>
        <w:t>oard</w:t>
      </w:r>
      <w:r w:rsidRPr="00F67C87">
        <w:rPr>
          <w:rFonts w:ascii="Arial" w:eastAsia="Angsana New" w:hAnsi="Arial" w:cs="Arial"/>
          <w:sz w:val="18"/>
          <w:szCs w:val="18"/>
        </w:rPr>
        <w:t xml:space="preserve"> </w:t>
      </w:r>
      <w:r w:rsidR="000C72CA" w:rsidRPr="00F67C87">
        <w:rPr>
          <w:rFonts w:ascii="Arial" w:eastAsia="Angsana New" w:hAnsi="Arial" w:cs="Arial"/>
          <w:sz w:val="18"/>
          <w:szCs w:val="18"/>
        </w:rPr>
        <w:t xml:space="preserve">of </w:t>
      </w:r>
      <w:r w:rsidR="009563F8" w:rsidRPr="00F67C87">
        <w:rPr>
          <w:rFonts w:ascii="Arial" w:eastAsia="Angsana New" w:hAnsi="Arial" w:cs="Arial"/>
          <w:sz w:val="18"/>
          <w:szCs w:val="18"/>
        </w:rPr>
        <w:t>D</w:t>
      </w:r>
      <w:r w:rsidR="000C72CA" w:rsidRPr="00F67C87">
        <w:rPr>
          <w:rFonts w:ascii="Arial" w:eastAsia="Angsana New" w:hAnsi="Arial" w:cs="Arial"/>
          <w:sz w:val="18"/>
          <w:szCs w:val="18"/>
        </w:rPr>
        <w:t>irector</w:t>
      </w:r>
      <w:r w:rsidR="004E0780" w:rsidRPr="00F67C87">
        <w:rPr>
          <w:rFonts w:ascii="Arial" w:eastAsia="Angsana New" w:hAnsi="Arial" w:cs="Arial"/>
          <w:sz w:val="18"/>
          <w:szCs w:val="18"/>
        </w:rPr>
        <w:t>s</w:t>
      </w:r>
      <w:r w:rsidR="000C72CA" w:rsidRPr="00F67C87">
        <w:rPr>
          <w:rFonts w:ascii="Arial" w:eastAsia="Angsana New" w:hAnsi="Arial" w:cs="Arial"/>
          <w:sz w:val="18"/>
          <w:szCs w:val="18"/>
        </w:rPr>
        <w:t xml:space="preserve"> </w:t>
      </w:r>
      <w:r w:rsidRPr="00F67C87">
        <w:rPr>
          <w:rFonts w:ascii="Arial" w:eastAsia="Angsana New" w:hAnsi="Arial" w:cs="Arial"/>
          <w:sz w:val="18"/>
          <w:szCs w:val="18"/>
        </w:rPr>
        <w:t>meeting no.</w:t>
      </w:r>
      <w:r w:rsidRPr="00F67C87">
        <w:rPr>
          <w:rFonts w:ascii="Arial" w:eastAsia="Angsana New" w:hAnsi="Arial" w:cs="Arial"/>
          <w:sz w:val="18"/>
          <w:szCs w:val="18"/>
          <w:cs/>
        </w:rPr>
        <w:t>1</w:t>
      </w:r>
      <w:r w:rsidRPr="00F67C87">
        <w:rPr>
          <w:rFonts w:ascii="Arial" w:eastAsia="Angsana New" w:hAnsi="Arial" w:cs="Arial"/>
          <w:sz w:val="18"/>
          <w:szCs w:val="18"/>
          <w:lang w:val="en-US"/>
        </w:rPr>
        <w:t>0</w:t>
      </w:r>
      <w:r w:rsidRPr="00F67C87">
        <w:rPr>
          <w:rFonts w:ascii="Arial" w:eastAsia="Angsana New" w:hAnsi="Arial" w:cs="Arial"/>
          <w:sz w:val="18"/>
          <w:szCs w:val="18"/>
          <w:cs/>
        </w:rPr>
        <w:t>/2023</w:t>
      </w:r>
      <w:r w:rsidR="005910C3" w:rsidRPr="00F67C87">
        <w:rPr>
          <w:rFonts w:ascii="Arial" w:eastAsia="Angsana New" w:hAnsi="Arial" w:cs="Arial"/>
          <w:sz w:val="18"/>
          <w:szCs w:val="18"/>
        </w:rPr>
        <w:t xml:space="preserve"> of the Company</w:t>
      </w:r>
      <w:r w:rsidR="000C72CA" w:rsidRPr="00F67C87">
        <w:rPr>
          <w:rFonts w:ascii="Arial" w:eastAsia="Angsana New" w:hAnsi="Arial" w:cs="Arial"/>
          <w:sz w:val="18"/>
          <w:szCs w:val="18"/>
        </w:rPr>
        <w:t>, the meeting</w:t>
      </w:r>
      <w:r w:rsidRPr="00F67C87">
        <w:rPr>
          <w:rFonts w:ascii="Arial" w:eastAsia="Angsana New" w:hAnsi="Arial" w:cs="Arial"/>
          <w:sz w:val="18"/>
          <w:szCs w:val="18"/>
        </w:rPr>
        <w:t xml:space="preserve"> </w:t>
      </w:r>
      <w:r w:rsidR="005910C3" w:rsidRPr="00F67C87">
        <w:rPr>
          <w:rFonts w:ascii="Arial" w:eastAsia="Angsana New" w:hAnsi="Arial" w:cs="Arial"/>
          <w:sz w:val="18"/>
          <w:szCs w:val="18"/>
        </w:rPr>
        <w:t xml:space="preserve">resolved to </w:t>
      </w:r>
      <w:r w:rsidR="00C2104B" w:rsidRPr="00F67C87">
        <w:rPr>
          <w:rFonts w:ascii="Arial" w:eastAsia="Angsana New" w:hAnsi="Arial" w:cs="Arial"/>
          <w:sz w:val="18"/>
          <w:szCs w:val="18"/>
        </w:rPr>
        <w:t>approve</w:t>
      </w:r>
      <w:r w:rsidRPr="00F67C87">
        <w:rPr>
          <w:rFonts w:ascii="Arial" w:eastAsia="Angsana New" w:hAnsi="Arial" w:cs="Arial"/>
          <w:sz w:val="18"/>
          <w:szCs w:val="18"/>
        </w:rPr>
        <w:t xml:space="preserve"> the </w:t>
      </w:r>
      <w:r w:rsidR="0042782C" w:rsidRPr="00F67C87">
        <w:rPr>
          <w:rFonts w:ascii="Arial" w:eastAsia="Angsana New" w:hAnsi="Arial" w:cs="Arial"/>
          <w:sz w:val="18"/>
          <w:szCs w:val="18"/>
        </w:rPr>
        <w:t>disposal of</w:t>
      </w:r>
      <w:r w:rsidRPr="00F67C87">
        <w:rPr>
          <w:rFonts w:ascii="Arial" w:eastAsia="Angsana New" w:hAnsi="Arial" w:cs="Arial"/>
          <w:sz w:val="18"/>
          <w:szCs w:val="18"/>
        </w:rPr>
        <w:t xml:space="preserve"> investment</w:t>
      </w:r>
      <w:r w:rsidR="0042782C" w:rsidRPr="00F67C87">
        <w:rPr>
          <w:rFonts w:ascii="Arial" w:eastAsia="Angsana New" w:hAnsi="Arial" w:cs="Arial"/>
          <w:sz w:val="18"/>
          <w:szCs w:val="18"/>
        </w:rPr>
        <w:t>s</w:t>
      </w:r>
      <w:r w:rsidRPr="00F67C87">
        <w:rPr>
          <w:rFonts w:ascii="Arial" w:eastAsia="Angsana New" w:hAnsi="Arial" w:cs="Arial"/>
          <w:sz w:val="18"/>
          <w:szCs w:val="18"/>
        </w:rPr>
        <w:t xml:space="preserve"> </w:t>
      </w:r>
      <w:r w:rsidR="000C72CA" w:rsidRPr="00F67C87">
        <w:rPr>
          <w:rFonts w:ascii="Arial" w:eastAsia="Angsana New" w:hAnsi="Arial" w:cs="Arial"/>
          <w:sz w:val="18"/>
          <w:szCs w:val="18"/>
        </w:rPr>
        <w:t>in</w:t>
      </w:r>
      <w:r w:rsidRPr="00F67C87">
        <w:rPr>
          <w:rFonts w:ascii="Arial" w:eastAsia="Angsana New" w:hAnsi="Arial" w:cs="Arial"/>
          <w:sz w:val="18"/>
          <w:szCs w:val="18"/>
        </w:rPr>
        <w:t xml:space="preserve"> </w:t>
      </w:r>
      <w:r w:rsidRPr="00F67C87">
        <w:rPr>
          <w:rFonts w:ascii="Arial" w:eastAsia="Arial" w:hAnsi="Arial" w:cs="Arial"/>
          <w:sz w:val="18"/>
          <w:szCs w:val="18"/>
        </w:rPr>
        <w:t>Skybox Entertainment Co</w:t>
      </w:r>
      <w:r w:rsidR="0042782C" w:rsidRPr="00F67C87">
        <w:rPr>
          <w:rFonts w:ascii="Arial" w:eastAsia="Arial" w:hAnsi="Arial" w:cs="Arial"/>
          <w:sz w:val="18"/>
          <w:szCs w:val="18"/>
        </w:rPr>
        <w:t>mpany Limited</w:t>
      </w:r>
      <w:r w:rsidR="004E069E" w:rsidRPr="00F67C87">
        <w:rPr>
          <w:rFonts w:ascii="Arial" w:eastAsia="Angsana New" w:hAnsi="Arial" w:cs="Arial"/>
          <w:sz w:val="18"/>
          <w:szCs w:val="18"/>
        </w:rPr>
        <w:t xml:space="preserve"> </w:t>
      </w:r>
      <w:r w:rsidR="0042782C" w:rsidRPr="00F67C87">
        <w:rPr>
          <w:rFonts w:ascii="Arial" w:eastAsia="Angsana New" w:hAnsi="Arial" w:cs="Arial"/>
          <w:sz w:val="18"/>
          <w:szCs w:val="18"/>
        </w:rPr>
        <w:t>of</w:t>
      </w:r>
      <w:r w:rsidR="00C2104B" w:rsidRPr="00F67C87">
        <w:rPr>
          <w:rFonts w:ascii="Arial" w:eastAsia="Angsana New" w:hAnsi="Arial" w:cs="Arial"/>
          <w:sz w:val="18"/>
          <w:szCs w:val="18"/>
        </w:rPr>
        <w:t xml:space="preserve"> 90,000 shares, </w:t>
      </w:r>
      <w:r w:rsidR="0042782C" w:rsidRPr="00F67C87">
        <w:rPr>
          <w:rFonts w:ascii="Arial" w:eastAsia="Angsana New" w:hAnsi="Arial" w:cs="Arial"/>
          <w:sz w:val="18"/>
          <w:szCs w:val="18"/>
        </w:rPr>
        <w:t xml:space="preserve">representing shareholding percentage of 45%, </w:t>
      </w:r>
      <w:r w:rsidR="00C2104B" w:rsidRPr="00F67C87">
        <w:rPr>
          <w:rFonts w:ascii="Arial" w:eastAsia="Angsana New" w:hAnsi="Arial" w:cs="Arial"/>
          <w:sz w:val="18"/>
          <w:szCs w:val="18"/>
        </w:rPr>
        <w:t xml:space="preserve">to Thai </w:t>
      </w:r>
      <w:r w:rsidR="001B6740" w:rsidRPr="00F67C87">
        <w:rPr>
          <w:rFonts w:ascii="Arial" w:eastAsia="Angsana New" w:hAnsi="Arial" w:cs="Arial"/>
          <w:sz w:val="18"/>
          <w:szCs w:val="18"/>
        </w:rPr>
        <w:t>Broadcasting</w:t>
      </w:r>
      <w:r w:rsidR="00C2104B" w:rsidRPr="00F67C87">
        <w:rPr>
          <w:rFonts w:ascii="Arial" w:eastAsia="Angsana New" w:hAnsi="Arial" w:cs="Arial"/>
          <w:sz w:val="18"/>
          <w:szCs w:val="18"/>
        </w:rPr>
        <w:t xml:space="preserve"> Co</w:t>
      </w:r>
      <w:r w:rsidR="0042782C" w:rsidRPr="00F67C87">
        <w:rPr>
          <w:rFonts w:ascii="Arial" w:eastAsia="Angsana New" w:hAnsi="Arial" w:cs="Arial"/>
          <w:sz w:val="18"/>
          <w:szCs w:val="18"/>
        </w:rPr>
        <w:t>mpany</w:t>
      </w:r>
      <w:r w:rsidR="00C2104B" w:rsidRPr="00F67C87">
        <w:rPr>
          <w:rFonts w:ascii="Arial" w:eastAsia="Angsana New" w:hAnsi="Arial" w:cs="Arial"/>
          <w:sz w:val="18"/>
          <w:szCs w:val="18"/>
        </w:rPr>
        <w:t xml:space="preserve"> L</w:t>
      </w:r>
      <w:r w:rsidR="0042782C" w:rsidRPr="00F67C87">
        <w:rPr>
          <w:rFonts w:ascii="Arial" w:eastAsia="Angsana New" w:hAnsi="Arial" w:cs="Arial"/>
          <w:sz w:val="18"/>
          <w:szCs w:val="18"/>
        </w:rPr>
        <w:t>imited</w:t>
      </w:r>
      <w:r w:rsidR="00C2104B" w:rsidRPr="00F67C87">
        <w:rPr>
          <w:rFonts w:ascii="Arial" w:eastAsia="Angsana New" w:hAnsi="Arial" w:cs="Arial"/>
          <w:sz w:val="18"/>
          <w:szCs w:val="18"/>
        </w:rPr>
        <w:t xml:space="preserve"> at </w:t>
      </w:r>
      <w:r w:rsidR="0042782C" w:rsidRPr="00F67C87">
        <w:rPr>
          <w:rFonts w:ascii="Arial" w:eastAsia="Angsana New" w:hAnsi="Arial" w:cs="Arial"/>
          <w:sz w:val="18"/>
          <w:szCs w:val="18"/>
        </w:rPr>
        <w:t>selling</w:t>
      </w:r>
      <w:r w:rsidR="00C2104B" w:rsidRPr="00F67C87">
        <w:rPr>
          <w:rFonts w:ascii="Arial" w:eastAsia="Angsana New" w:hAnsi="Arial" w:cs="Arial"/>
          <w:sz w:val="18"/>
          <w:szCs w:val="18"/>
        </w:rPr>
        <w:t xml:space="preserve"> price</w:t>
      </w:r>
      <w:r w:rsidR="0042782C" w:rsidRPr="00F67C87">
        <w:rPr>
          <w:rFonts w:ascii="Arial" w:eastAsia="Angsana New" w:hAnsi="Arial" w:cs="Arial"/>
          <w:sz w:val="18"/>
          <w:szCs w:val="18"/>
        </w:rPr>
        <w:t xml:space="preserve"> of Baht</w:t>
      </w:r>
      <w:r w:rsidR="00C2104B" w:rsidRPr="00F67C87">
        <w:rPr>
          <w:rFonts w:ascii="Arial" w:eastAsia="Angsana New" w:hAnsi="Arial" w:cs="Arial"/>
          <w:sz w:val="18"/>
          <w:szCs w:val="18"/>
        </w:rPr>
        <w:t xml:space="preserve"> 45.92 </w:t>
      </w:r>
      <w:r w:rsidR="000C72CA" w:rsidRPr="00F67C87">
        <w:rPr>
          <w:rFonts w:ascii="Arial" w:eastAsia="Angsana New" w:hAnsi="Arial" w:cs="Arial"/>
          <w:sz w:val="18"/>
          <w:szCs w:val="18"/>
        </w:rPr>
        <w:t>per share</w:t>
      </w:r>
      <w:r w:rsidR="00C2104B" w:rsidRPr="00F67C87">
        <w:rPr>
          <w:rFonts w:ascii="Arial" w:eastAsia="Angsana New" w:hAnsi="Arial" w:cs="Arial"/>
          <w:sz w:val="18"/>
          <w:szCs w:val="18"/>
        </w:rPr>
        <w:t>, totalling</w:t>
      </w:r>
      <w:r w:rsidR="0042782C" w:rsidRPr="00F67C87">
        <w:rPr>
          <w:rFonts w:ascii="Arial" w:eastAsia="Angsana New" w:hAnsi="Arial" w:cs="Arial"/>
          <w:sz w:val="18"/>
          <w:szCs w:val="18"/>
        </w:rPr>
        <w:t xml:space="preserve"> Baht</w:t>
      </w:r>
      <w:r w:rsidR="00C2104B" w:rsidRPr="00F67C87">
        <w:rPr>
          <w:rFonts w:ascii="Arial" w:eastAsia="Angsana New" w:hAnsi="Arial" w:cs="Arial"/>
          <w:sz w:val="18"/>
          <w:szCs w:val="18"/>
        </w:rPr>
        <w:t xml:space="preserve"> </w:t>
      </w:r>
      <w:r w:rsidR="0042782C" w:rsidRPr="00F67C87">
        <w:rPr>
          <w:rFonts w:ascii="Arial" w:eastAsia="Angsana New" w:hAnsi="Arial" w:cs="Arial"/>
          <w:sz w:val="18"/>
          <w:szCs w:val="18"/>
        </w:rPr>
        <w:t>4.13</w:t>
      </w:r>
      <w:r w:rsidR="00C2104B" w:rsidRPr="00F67C87">
        <w:rPr>
          <w:rFonts w:ascii="Arial" w:eastAsia="Angsana New" w:hAnsi="Arial" w:cs="Arial"/>
          <w:sz w:val="18"/>
          <w:szCs w:val="18"/>
        </w:rPr>
        <w:t xml:space="preserve"> million</w:t>
      </w:r>
      <w:r w:rsidR="0042782C" w:rsidRPr="00F67C87">
        <w:rPr>
          <w:rFonts w:ascii="Arial" w:eastAsia="Angsana New" w:hAnsi="Arial" w:cs="Arial"/>
          <w:sz w:val="18"/>
          <w:szCs w:val="18"/>
        </w:rPr>
        <w:t>.</w:t>
      </w:r>
      <w:r w:rsidR="00C2104B" w:rsidRPr="00F67C87">
        <w:rPr>
          <w:rFonts w:ascii="Arial" w:eastAsia="Angsana New" w:hAnsi="Arial" w:cs="Arial"/>
          <w:sz w:val="18"/>
          <w:szCs w:val="18"/>
        </w:rPr>
        <w:t xml:space="preserve"> </w:t>
      </w:r>
      <w:r w:rsidR="0042782C" w:rsidRPr="00F67C87">
        <w:rPr>
          <w:rFonts w:ascii="Arial" w:eastAsia="Angsana New" w:hAnsi="Arial" w:cs="Arial"/>
          <w:sz w:val="18"/>
          <w:szCs w:val="18"/>
        </w:rPr>
        <w:t xml:space="preserve">The </w:t>
      </w:r>
      <w:r w:rsidR="00D41FDD" w:rsidRPr="00F67C87">
        <w:rPr>
          <w:rFonts w:ascii="Arial" w:eastAsia="Angsana New" w:hAnsi="Arial" w:cs="Arial"/>
          <w:sz w:val="18"/>
          <w:szCs w:val="18"/>
        </w:rPr>
        <w:t>C</w:t>
      </w:r>
      <w:r w:rsidR="0042782C" w:rsidRPr="00F67C87">
        <w:rPr>
          <w:rFonts w:ascii="Arial" w:eastAsia="Angsana New" w:hAnsi="Arial" w:cs="Arial"/>
          <w:sz w:val="18"/>
          <w:szCs w:val="18"/>
        </w:rPr>
        <w:t>ompany received cash from disposal of investment on 28 December 2023 and recognised gain from disposal amounting to Baht 0.4</w:t>
      </w:r>
      <w:r w:rsidR="004E069E" w:rsidRPr="00F67C87">
        <w:rPr>
          <w:rFonts w:ascii="Arial" w:eastAsia="Angsana New" w:hAnsi="Arial" w:cs="Arial"/>
          <w:sz w:val="18"/>
          <w:szCs w:val="18"/>
        </w:rPr>
        <w:t>9</w:t>
      </w:r>
      <w:r w:rsidR="0042782C" w:rsidRPr="00F67C87">
        <w:rPr>
          <w:rFonts w:ascii="Arial" w:eastAsia="Angsana New" w:hAnsi="Arial" w:cs="Arial"/>
          <w:sz w:val="18"/>
          <w:szCs w:val="18"/>
        </w:rPr>
        <w:t xml:space="preserve"> million and loss from disposal amounting to Baht 4.8</w:t>
      </w:r>
      <w:r w:rsidR="004E069E" w:rsidRPr="00F67C87">
        <w:rPr>
          <w:rFonts w:ascii="Arial" w:eastAsia="Angsana New" w:hAnsi="Arial" w:cs="Arial"/>
          <w:sz w:val="18"/>
          <w:szCs w:val="18"/>
        </w:rPr>
        <w:t>7</w:t>
      </w:r>
      <w:r w:rsidR="0042782C" w:rsidRPr="00F67C87">
        <w:rPr>
          <w:rFonts w:ascii="Arial" w:eastAsia="Angsana New" w:hAnsi="Arial" w:cs="Arial"/>
          <w:sz w:val="18"/>
          <w:szCs w:val="18"/>
        </w:rPr>
        <w:t xml:space="preserve"> </w:t>
      </w:r>
      <w:r w:rsidR="001B6740" w:rsidRPr="00F67C87">
        <w:rPr>
          <w:rFonts w:ascii="Arial" w:eastAsia="Angsana New" w:hAnsi="Arial" w:cs="Arial"/>
          <w:sz w:val="18"/>
          <w:szCs w:val="18"/>
        </w:rPr>
        <w:t>million</w:t>
      </w:r>
      <w:r w:rsidR="0042782C" w:rsidRPr="00F67C87">
        <w:rPr>
          <w:rFonts w:ascii="Arial" w:eastAsia="Angsana New" w:hAnsi="Arial" w:cs="Arial"/>
          <w:sz w:val="18"/>
          <w:szCs w:val="18"/>
        </w:rPr>
        <w:t xml:space="preserve"> in the consolidated and separate statement of comprehensive income</w:t>
      </w:r>
      <w:r w:rsidR="004E069E" w:rsidRPr="00F67C87">
        <w:rPr>
          <w:rFonts w:ascii="Arial" w:eastAsia="Angsana New" w:hAnsi="Arial" w:cs="Arial"/>
          <w:sz w:val="18"/>
          <w:szCs w:val="18"/>
        </w:rPr>
        <w:t xml:space="preserve">, </w:t>
      </w:r>
      <w:r w:rsidR="0042782C" w:rsidRPr="00F67C87">
        <w:rPr>
          <w:rFonts w:ascii="Arial" w:eastAsia="Angsana New" w:hAnsi="Arial" w:cs="Arial"/>
          <w:sz w:val="18"/>
          <w:szCs w:val="18"/>
        </w:rPr>
        <w:t>respectively.</w:t>
      </w:r>
    </w:p>
    <w:p w14:paraId="1909DE13" w14:textId="77777777" w:rsidR="0057416E" w:rsidRPr="00F67C87" w:rsidRDefault="0057416E" w:rsidP="003F7CE8">
      <w:pPr>
        <w:ind w:left="540"/>
        <w:rPr>
          <w:rFonts w:ascii="Arial" w:hAnsi="Arial" w:cs="Arial"/>
          <w:sz w:val="18"/>
          <w:szCs w:val="18"/>
        </w:rPr>
      </w:pPr>
    </w:p>
    <w:p w14:paraId="5F71BB14" w14:textId="77777777" w:rsidR="0057416E" w:rsidRPr="00F67C87" w:rsidRDefault="0057416E" w:rsidP="003F7CE8">
      <w:pPr>
        <w:ind w:left="540"/>
        <w:rPr>
          <w:rFonts w:ascii="Arial" w:eastAsia="Arial" w:hAnsi="Arial" w:cs="Arial"/>
          <w:b/>
          <w:sz w:val="18"/>
          <w:szCs w:val="18"/>
        </w:rPr>
      </w:pPr>
      <w:r w:rsidRPr="00F67C87">
        <w:rPr>
          <w:rFonts w:ascii="Arial" w:eastAsia="Arial" w:hAnsi="Arial" w:cs="Arial"/>
          <w:b/>
          <w:sz w:val="18"/>
          <w:szCs w:val="18"/>
        </w:rPr>
        <w:t>Return of Investment</w:t>
      </w:r>
    </w:p>
    <w:p w14:paraId="2922D119" w14:textId="77777777" w:rsidR="0057416E" w:rsidRPr="00F67C87" w:rsidRDefault="0057416E" w:rsidP="003F7CE8">
      <w:pPr>
        <w:ind w:left="540"/>
        <w:rPr>
          <w:rFonts w:ascii="Arial" w:hAnsi="Arial" w:cs="Arial"/>
          <w:sz w:val="18"/>
          <w:szCs w:val="18"/>
        </w:rPr>
      </w:pPr>
    </w:p>
    <w:p w14:paraId="37BC75F6" w14:textId="13AD52E0" w:rsidR="0057416E" w:rsidRPr="00F67C87" w:rsidRDefault="0057416E" w:rsidP="003F7CE8">
      <w:pPr>
        <w:ind w:left="540"/>
        <w:rPr>
          <w:rFonts w:ascii="Arial" w:eastAsia="Arial" w:hAnsi="Arial" w:cs="Arial"/>
          <w:sz w:val="18"/>
          <w:szCs w:val="18"/>
        </w:rPr>
      </w:pPr>
      <w:r w:rsidRPr="00F67C87">
        <w:rPr>
          <w:rFonts w:ascii="Arial" w:eastAsia="Arial" w:hAnsi="Arial" w:cs="Arial"/>
          <w:sz w:val="18"/>
          <w:szCs w:val="18"/>
        </w:rPr>
        <w:t>M Pictures Company Limited received return of investment from associates as follows:</w:t>
      </w:r>
    </w:p>
    <w:p w14:paraId="7B511EE2" w14:textId="77777777" w:rsidR="002607BA" w:rsidRPr="00F67C87" w:rsidRDefault="002607BA" w:rsidP="003F7CE8">
      <w:pPr>
        <w:ind w:left="540"/>
        <w:rPr>
          <w:rFonts w:ascii="Arial" w:eastAsia="Arial" w:hAnsi="Arial" w:cs="Arial"/>
          <w:sz w:val="18"/>
          <w:szCs w:val="18"/>
        </w:rPr>
      </w:pPr>
    </w:p>
    <w:p w14:paraId="0E36D476" w14:textId="081AC7E7" w:rsidR="0057416E" w:rsidRPr="00F67C87" w:rsidRDefault="0057416E" w:rsidP="003C20B9">
      <w:pPr>
        <w:pStyle w:val="ListParagraph"/>
        <w:numPr>
          <w:ilvl w:val="0"/>
          <w:numId w:val="30"/>
        </w:numPr>
        <w:ind w:left="810" w:hanging="270"/>
        <w:rPr>
          <w:rFonts w:ascii="Arial" w:eastAsia="Arial" w:hAnsi="Arial" w:cs="Arial"/>
          <w:spacing w:val="-4"/>
          <w:sz w:val="18"/>
          <w:szCs w:val="18"/>
        </w:rPr>
      </w:pPr>
      <w:r w:rsidRPr="00F67C87">
        <w:rPr>
          <w:rFonts w:ascii="Arial" w:eastAsia="Arial" w:hAnsi="Arial" w:cs="Arial"/>
          <w:sz w:val="18"/>
          <w:szCs w:val="18"/>
          <w:cs/>
        </w:rPr>
        <w:t>“</w:t>
      </w:r>
      <w:r w:rsidRPr="00F67C87">
        <w:rPr>
          <w:rFonts w:ascii="Arial" w:eastAsia="Arial" w:hAnsi="Arial" w:cs="Arial"/>
          <w:spacing w:val="-4"/>
          <w:sz w:val="18"/>
          <w:szCs w:val="18"/>
        </w:rPr>
        <w:t xml:space="preserve">Joint Venture Khun Phaen Fah Feun” amounting to Baht </w:t>
      </w:r>
      <w:r w:rsidRPr="00F67C87">
        <w:rPr>
          <w:rFonts w:ascii="Arial" w:eastAsia="Arial" w:hAnsi="Arial" w:cs="Arial"/>
          <w:spacing w:val="-4"/>
          <w:sz w:val="18"/>
          <w:szCs w:val="18"/>
          <w:cs/>
        </w:rPr>
        <w:t>0.3</w:t>
      </w:r>
      <w:r w:rsidRPr="00F67C87">
        <w:rPr>
          <w:rFonts w:ascii="Arial" w:eastAsia="Arial" w:hAnsi="Arial" w:cs="Arial"/>
          <w:spacing w:val="-4"/>
          <w:sz w:val="18"/>
          <w:szCs w:val="18"/>
        </w:rPr>
        <w:t xml:space="preserve">4 million on </w:t>
      </w:r>
      <w:r w:rsidRPr="00F67C87">
        <w:rPr>
          <w:rFonts w:ascii="Arial" w:eastAsia="Arial" w:hAnsi="Arial" w:cs="Arial"/>
          <w:spacing w:val="-4"/>
          <w:sz w:val="18"/>
          <w:szCs w:val="18"/>
          <w:cs/>
        </w:rPr>
        <w:t>28</w:t>
      </w:r>
      <w:r w:rsidRPr="00F67C87">
        <w:rPr>
          <w:rFonts w:ascii="Arial" w:eastAsia="Arial" w:hAnsi="Arial" w:cs="Arial"/>
          <w:spacing w:val="-4"/>
          <w:sz w:val="18"/>
          <w:szCs w:val="18"/>
        </w:rPr>
        <w:t xml:space="preserve"> August </w:t>
      </w:r>
      <w:r w:rsidRPr="00F67C87">
        <w:rPr>
          <w:rFonts w:ascii="Arial" w:eastAsia="Arial" w:hAnsi="Arial" w:cs="Arial"/>
          <w:spacing w:val="-4"/>
          <w:sz w:val="18"/>
          <w:szCs w:val="18"/>
          <w:cs/>
        </w:rPr>
        <w:t xml:space="preserve">2023 </w:t>
      </w:r>
      <w:r w:rsidRPr="00F67C87">
        <w:rPr>
          <w:rFonts w:ascii="Arial" w:eastAsia="Arial" w:hAnsi="Arial" w:cs="Arial"/>
          <w:spacing w:val="-4"/>
          <w:sz w:val="18"/>
          <w:szCs w:val="18"/>
        </w:rPr>
        <w:t>and 24 November 2023.</w:t>
      </w:r>
    </w:p>
    <w:p w14:paraId="2935DB80" w14:textId="7AC10C80" w:rsidR="0017424B" w:rsidRPr="00F67C87" w:rsidRDefault="0057416E" w:rsidP="003C20B9">
      <w:pPr>
        <w:pStyle w:val="ListParagraph"/>
        <w:numPr>
          <w:ilvl w:val="0"/>
          <w:numId w:val="30"/>
        </w:numPr>
        <w:spacing w:after="0" w:line="240" w:lineRule="auto"/>
        <w:ind w:left="810" w:hanging="270"/>
        <w:rPr>
          <w:rFonts w:ascii="Arial" w:eastAsia="Arial" w:hAnsi="Arial" w:cs="Arial"/>
          <w:sz w:val="18"/>
          <w:szCs w:val="18"/>
        </w:rPr>
      </w:pPr>
      <w:r w:rsidRPr="00F67C87">
        <w:rPr>
          <w:rFonts w:ascii="Arial" w:eastAsia="Arial" w:hAnsi="Arial" w:cs="Arial"/>
          <w:sz w:val="18"/>
          <w:szCs w:val="18"/>
          <w:cs/>
        </w:rPr>
        <w:t>“</w:t>
      </w:r>
      <w:r w:rsidRPr="00F67C87">
        <w:rPr>
          <w:rFonts w:ascii="Arial" w:eastAsia="Arial" w:hAnsi="Arial" w:cs="Arial"/>
          <w:spacing w:val="-4"/>
          <w:sz w:val="18"/>
          <w:szCs w:val="18"/>
        </w:rPr>
        <w:t>Joint</w:t>
      </w:r>
      <w:r w:rsidRPr="00F67C87">
        <w:rPr>
          <w:rFonts w:ascii="Arial" w:eastAsia="Arial" w:hAnsi="Arial" w:cs="Arial"/>
          <w:sz w:val="18"/>
          <w:szCs w:val="18"/>
        </w:rPr>
        <w:t xml:space="preserve"> Venture Sangkrasue” amounting to Baht </w:t>
      </w:r>
      <w:r w:rsidRPr="00F67C87">
        <w:rPr>
          <w:rFonts w:ascii="Arial" w:eastAsia="Arial" w:hAnsi="Arial" w:cs="Arial"/>
          <w:sz w:val="18"/>
          <w:szCs w:val="18"/>
          <w:cs/>
        </w:rPr>
        <w:t>0.</w:t>
      </w:r>
      <w:r w:rsidRPr="00F67C87">
        <w:rPr>
          <w:rFonts w:ascii="Arial" w:eastAsia="Arial" w:hAnsi="Arial" w:cs="Arial"/>
          <w:sz w:val="18"/>
          <w:szCs w:val="18"/>
        </w:rPr>
        <w:t xml:space="preserve">21 million on </w:t>
      </w:r>
      <w:r w:rsidRPr="00F67C87">
        <w:rPr>
          <w:rFonts w:ascii="Arial" w:eastAsia="Arial" w:hAnsi="Arial" w:cs="Arial"/>
          <w:sz w:val="18"/>
          <w:szCs w:val="18"/>
          <w:cs/>
        </w:rPr>
        <w:t>29</w:t>
      </w:r>
      <w:r w:rsidRPr="00F67C87">
        <w:rPr>
          <w:rFonts w:ascii="Arial" w:eastAsia="Arial" w:hAnsi="Arial" w:cs="Arial"/>
          <w:sz w:val="18"/>
          <w:szCs w:val="18"/>
        </w:rPr>
        <w:t xml:space="preserve"> August </w:t>
      </w:r>
      <w:r w:rsidRPr="00F67C87">
        <w:rPr>
          <w:rFonts w:ascii="Arial" w:eastAsia="Arial" w:hAnsi="Arial" w:cs="Arial"/>
          <w:sz w:val="18"/>
          <w:szCs w:val="18"/>
          <w:cs/>
        </w:rPr>
        <w:t>2023</w:t>
      </w:r>
      <w:r w:rsidR="00C20D5D" w:rsidRPr="00F67C87">
        <w:rPr>
          <w:rFonts w:ascii="Arial" w:eastAsia="Arial" w:hAnsi="Arial" w:cs="Arial"/>
          <w:sz w:val="18"/>
          <w:szCs w:val="18"/>
          <w:cs/>
        </w:rPr>
        <w:t xml:space="preserve"> </w:t>
      </w:r>
      <w:r w:rsidR="00C20D5D" w:rsidRPr="00F67C87">
        <w:rPr>
          <w:rFonts w:ascii="Arial" w:eastAsia="Arial" w:hAnsi="Arial" w:cs="Arial"/>
          <w:sz w:val="18"/>
          <w:szCs w:val="18"/>
        </w:rPr>
        <w:t>and 7 December 2023.</w:t>
      </w:r>
    </w:p>
    <w:p w14:paraId="71B47F70" w14:textId="77777777" w:rsidR="002607BA" w:rsidRPr="00F67C87" w:rsidRDefault="002607BA" w:rsidP="003F7CE8">
      <w:pPr>
        <w:ind w:left="540"/>
        <w:rPr>
          <w:rFonts w:ascii="Arial" w:eastAsia="Arial" w:hAnsi="Arial" w:cs="Arial"/>
          <w:b/>
          <w:sz w:val="18"/>
          <w:szCs w:val="18"/>
        </w:rPr>
      </w:pPr>
    </w:p>
    <w:p w14:paraId="0563FB66" w14:textId="05498D0B" w:rsidR="0057416E" w:rsidRPr="00F67C87" w:rsidRDefault="0057416E" w:rsidP="003F7CE8">
      <w:pPr>
        <w:ind w:left="540"/>
        <w:rPr>
          <w:rFonts w:ascii="Arial" w:eastAsia="Arial" w:hAnsi="Arial" w:cs="Arial"/>
          <w:b/>
          <w:sz w:val="18"/>
          <w:szCs w:val="18"/>
        </w:rPr>
      </w:pPr>
      <w:r w:rsidRPr="00F67C87">
        <w:rPr>
          <w:rFonts w:ascii="Arial" w:eastAsia="Arial" w:hAnsi="Arial" w:cs="Arial"/>
          <w:b/>
          <w:sz w:val="18"/>
          <w:szCs w:val="18"/>
        </w:rPr>
        <w:t xml:space="preserve">Return of profit sharing </w:t>
      </w:r>
    </w:p>
    <w:p w14:paraId="35A3474B" w14:textId="77777777" w:rsidR="0017424B" w:rsidRPr="00F67C87" w:rsidRDefault="0017424B" w:rsidP="003F7CE8">
      <w:pPr>
        <w:ind w:left="540"/>
        <w:rPr>
          <w:rFonts w:ascii="Arial" w:eastAsia="Arial" w:hAnsi="Arial" w:cs="Arial"/>
          <w:b/>
          <w:sz w:val="18"/>
          <w:szCs w:val="18"/>
        </w:rPr>
      </w:pPr>
    </w:p>
    <w:p w14:paraId="6A5AEAE8" w14:textId="12327AF2" w:rsidR="0057416E" w:rsidRPr="00F67C87" w:rsidRDefault="0057416E" w:rsidP="003F7CE8">
      <w:pPr>
        <w:ind w:left="540"/>
        <w:rPr>
          <w:rFonts w:ascii="Arial" w:eastAsia="Arial" w:hAnsi="Arial" w:cs="Arial"/>
          <w:sz w:val="18"/>
          <w:szCs w:val="18"/>
        </w:rPr>
      </w:pPr>
      <w:r w:rsidRPr="00F67C87">
        <w:rPr>
          <w:rFonts w:ascii="Arial" w:eastAsia="Arial" w:hAnsi="Arial" w:cs="Arial"/>
          <w:sz w:val="18"/>
          <w:szCs w:val="18"/>
        </w:rPr>
        <w:t>M Pictures Company Limited received return of profit sharing from associates as follows:</w:t>
      </w:r>
    </w:p>
    <w:p w14:paraId="3CF2B7A6" w14:textId="77777777" w:rsidR="0057416E" w:rsidRPr="00F67C87" w:rsidRDefault="0057416E" w:rsidP="003F7CE8">
      <w:pPr>
        <w:ind w:left="540"/>
        <w:jc w:val="left"/>
        <w:rPr>
          <w:rFonts w:ascii="Arial" w:hAnsi="Arial" w:cs="Arial"/>
          <w:sz w:val="18"/>
          <w:szCs w:val="18"/>
        </w:rPr>
      </w:pPr>
    </w:p>
    <w:p w14:paraId="467C2E53" w14:textId="05E030F5" w:rsidR="0057416E" w:rsidRPr="00F67C87" w:rsidRDefault="0057416E" w:rsidP="003C20B9">
      <w:pPr>
        <w:pStyle w:val="ListParagraph"/>
        <w:numPr>
          <w:ilvl w:val="0"/>
          <w:numId w:val="29"/>
        </w:numPr>
        <w:ind w:left="810" w:hanging="294"/>
        <w:rPr>
          <w:rFonts w:ascii="Arial" w:eastAsia="Arial" w:hAnsi="Arial" w:cs="Arial"/>
          <w:sz w:val="18"/>
          <w:szCs w:val="18"/>
        </w:rPr>
      </w:pPr>
      <w:r w:rsidRPr="00F67C87">
        <w:rPr>
          <w:rFonts w:ascii="Arial" w:eastAsia="Arial" w:hAnsi="Arial" w:cs="Arial"/>
          <w:sz w:val="18"/>
          <w:szCs w:val="18"/>
          <w:cs/>
        </w:rPr>
        <w:t>“</w:t>
      </w:r>
      <w:r w:rsidRPr="00F67C87">
        <w:rPr>
          <w:rFonts w:ascii="Arial" w:eastAsia="Arial" w:hAnsi="Arial" w:cs="Arial"/>
          <w:sz w:val="18"/>
          <w:szCs w:val="18"/>
        </w:rPr>
        <w:t xml:space="preserve">Joint Venture Daeng Prakanong” amounting to Baht </w:t>
      </w:r>
      <w:r w:rsidRPr="00F67C87">
        <w:rPr>
          <w:rFonts w:ascii="Arial" w:eastAsia="Arial" w:hAnsi="Arial" w:cs="Arial"/>
          <w:sz w:val="18"/>
          <w:szCs w:val="18"/>
          <w:cs/>
        </w:rPr>
        <w:t>3.25</w:t>
      </w:r>
      <w:r w:rsidRPr="00F67C87">
        <w:rPr>
          <w:rFonts w:ascii="Arial" w:eastAsia="Arial" w:hAnsi="Arial" w:cs="Arial"/>
          <w:sz w:val="18"/>
          <w:szCs w:val="18"/>
        </w:rPr>
        <w:t xml:space="preserve"> million on </w:t>
      </w:r>
      <w:r w:rsidRPr="00F67C87">
        <w:rPr>
          <w:rFonts w:ascii="Arial" w:eastAsia="Arial" w:hAnsi="Arial" w:cs="Arial"/>
          <w:sz w:val="18"/>
          <w:szCs w:val="18"/>
          <w:cs/>
        </w:rPr>
        <w:t>10</w:t>
      </w:r>
      <w:r w:rsidRPr="00F67C87">
        <w:rPr>
          <w:rFonts w:ascii="Arial" w:eastAsia="Arial" w:hAnsi="Arial" w:cs="Arial"/>
          <w:sz w:val="18"/>
          <w:szCs w:val="18"/>
        </w:rPr>
        <w:t xml:space="preserve"> April </w:t>
      </w:r>
      <w:r w:rsidRPr="00F67C87">
        <w:rPr>
          <w:rFonts w:ascii="Arial" w:eastAsia="Arial" w:hAnsi="Arial" w:cs="Arial"/>
          <w:sz w:val="18"/>
          <w:szCs w:val="18"/>
          <w:cs/>
        </w:rPr>
        <w:t>2023</w:t>
      </w:r>
      <w:r w:rsidRPr="00F67C87">
        <w:rPr>
          <w:rFonts w:ascii="Arial" w:eastAsia="Arial" w:hAnsi="Arial" w:cs="Arial"/>
          <w:sz w:val="18"/>
          <w:szCs w:val="18"/>
        </w:rPr>
        <w:t xml:space="preserve"> and </w:t>
      </w:r>
      <w:r w:rsidRPr="00F67C87">
        <w:rPr>
          <w:rFonts w:ascii="Arial" w:eastAsia="Arial" w:hAnsi="Arial" w:cs="Arial"/>
          <w:sz w:val="18"/>
          <w:szCs w:val="18"/>
          <w:cs/>
        </w:rPr>
        <w:t>26</w:t>
      </w:r>
      <w:r w:rsidRPr="00F67C87">
        <w:rPr>
          <w:rFonts w:ascii="Arial" w:eastAsia="Arial" w:hAnsi="Arial" w:cs="Arial"/>
          <w:sz w:val="18"/>
          <w:szCs w:val="18"/>
        </w:rPr>
        <w:t xml:space="preserve"> June </w:t>
      </w:r>
      <w:r w:rsidRPr="00F67C87">
        <w:rPr>
          <w:rFonts w:ascii="Arial" w:eastAsia="Arial" w:hAnsi="Arial" w:cs="Arial"/>
          <w:sz w:val="18"/>
          <w:szCs w:val="18"/>
          <w:cs/>
        </w:rPr>
        <w:t>2023.</w:t>
      </w:r>
    </w:p>
    <w:p w14:paraId="0D29F3E1" w14:textId="3E31239F" w:rsidR="0057416E" w:rsidRPr="00F67C87" w:rsidRDefault="0057416E" w:rsidP="003C20B9">
      <w:pPr>
        <w:pStyle w:val="ListParagraph"/>
        <w:numPr>
          <w:ilvl w:val="0"/>
          <w:numId w:val="29"/>
        </w:numPr>
        <w:spacing w:after="0" w:line="240" w:lineRule="auto"/>
        <w:ind w:left="810" w:hanging="288"/>
        <w:rPr>
          <w:rFonts w:ascii="Arial" w:eastAsia="Arial" w:hAnsi="Arial" w:cs="Arial"/>
          <w:sz w:val="18"/>
          <w:szCs w:val="18"/>
        </w:rPr>
      </w:pPr>
      <w:r w:rsidRPr="00F67C87">
        <w:rPr>
          <w:rFonts w:ascii="Arial" w:eastAsia="Arial" w:hAnsi="Arial" w:cs="Arial"/>
          <w:sz w:val="18"/>
          <w:szCs w:val="18"/>
          <w:cs/>
        </w:rPr>
        <w:t>“</w:t>
      </w:r>
      <w:r w:rsidRPr="00F67C87">
        <w:rPr>
          <w:rFonts w:ascii="Arial" w:eastAsia="Arial" w:hAnsi="Arial" w:cs="Arial"/>
          <w:sz w:val="18"/>
          <w:szCs w:val="18"/>
        </w:rPr>
        <w:t xml:space="preserve">Joint Venture Sangkrasue” amounting to Baht </w:t>
      </w:r>
      <w:r w:rsidRPr="00F67C87">
        <w:rPr>
          <w:rFonts w:ascii="Arial" w:eastAsia="Arial" w:hAnsi="Arial" w:cs="Arial"/>
          <w:sz w:val="18"/>
          <w:szCs w:val="18"/>
          <w:cs/>
        </w:rPr>
        <w:t>0.</w:t>
      </w:r>
      <w:r w:rsidR="003851A0" w:rsidRPr="00F67C87">
        <w:rPr>
          <w:rFonts w:ascii="Arial" w:eastAsia="Arial" w:hAnsi="Arial" w:cs="Arial"/>
          <w:sz w:val="18"/>
          <w:szCs w:val="18"/>
        </w:rPr>
        <w:t>1</w:t>
      </w:r>
      <w:r w:rsidR="00C2104B" w:rsidRPr="00F67C87">
        <w:rPr>
          <w:rFonts w:ascii="Arial" w:eastAsia="Arial" w:hAnsi="Arial" w:cs="Arial"/>
          <w:sz w:val="18"/>
          <w:szCs w:val="18"/>
        </w:rPr>
        <w:t>1</w:t>
      </w:r>
      <w:r w:rsidRPr="00F67C87">
        <w:rPr>
          <w:rFonts w:ascii="Arial" w:eastAsia="Arial" w:hAnsi="Arial" w:cs="Arial"/>
          <w:sz w:val="18"/>
          <w:szCs w:val="18"/>
        </w:rPr>
        <w:t xml:space="preserve"> million on </w:t>
      </w:r>
      <w:r w:rsidRPr="00F67C87">
        <w:rPr>
          <w:rFonts w:ascii="Arial" w:eastAsia="Arial" w:hAnsi="Arial" w:cs="Arial"/>
          <w:sz w:val="18"/>
          <w:szCs w:val="18"/>
          <w:cs/>
        </w:rPr>
        <w:t>29</w:t>
      </w:r>
      <w:r w:rsidRPr="00F67C87">
        <w:rPr>
          <w:rFonts w:ascii="Arial" w:eastAsia="Arial" w:hAnsi="Arial" w:cs="Arial"/>
          <w:sz w:val="18"/>
          <w:szCs w:val="18"/>
        </w:rPr>
        <w:t xml:space="preserve"> August </w:t>
      </w:r>
      <w:r w:rsidRPr="00F67C87">
        <w:rPr>
          <w:rFonts w:ascii="Arial" w:eastAsia="Arial" w:hAnsi="Arial" w:cs="Arial"/>
          <w:sz w:val="18"/>
          <w:szCs w:val="18"/>
          <w:cs/>
        </w:rPr>
        <w:t>2023</w:t>
      </w:r>
      <w:r w:rsidR="00E76AE9" w:rsidRPr="00F67C87">
        <w:rPr>
          <w:rFonts w:ascii="Arial" w:eastAsia="Arial" w:hAnsi="Arial" w:cs="Arial"/>
          <w:sz w:val="18"/>
          <w:szCs w:val="18"/>
        </w:rPr>
        <w:t>.</w:t>
      </w:r>
    </w:p>
    <w:p w14:paraId="4F16165E" w14:textId="77777777" w:rsidR="00981C54" w:rsidRDefault="00981C54" w:rsidP="003F7CE8">
      <w:pPr>
        <w:ind w:left="540"/>
        <w:rPr>
          <w:rFonts w:ascii="Arial" w:eastAsia="Arial" w:hAnsi="Arial" w:cs="Arial"/>
          <w:b/>
          <w:sz w:val="18"/>
          <w:szCs w:val="18"/>
        </w:rPr>
      </w:pPr>
    </w:p>
    <w:p w14:paraId="1D7DAAE0" w14:textId="3F30D2DC" w:rsidR="0057416E" w:rsidRPr="00F67C87" w:rsidRDefault="0057416E" w:rsidP="003F7CE8">
      <w:pPr>
        <w:ind w:left="540"/>
        <w:rPr>
          <w:rFonts w:ascii="Arial" w:eastAsia="Arial" w:hAnsi="Arial" w:cs="Arial"/>
          <w:b/>
          <w:sz w:val="18"/>
          <w:szCs w:val="18"/>
        </w:rPr>
      </w:pPr>
      <w:r w:rsidRPr="00F67C87">
        <w:rPr>
          <w:rFonts w:ascii="Arial" w:eastAsia="Arial" w:hAnsi="Arial" w:cs="Arial"/>
          <w:b/>
          <w:sz w:val="18"/>
          <w:szCs w:val="18"/>
        </w:rPr>
        <w:t>Discontinuation</w:t>
      </w:r>
    </w:p>
    <w:p w14:paraId="79110653" w14:textId="77777777" w:rsidR="0057416E" w:rsidRPr="00F67C87" w:rsidRDefault="0057416E" w:rsidP="003F7CE8">
      <w:pPr>
        <w:ind w:left="540"/>
        <w:jc w:val="left"/>
        <w:rPr>
          <w:rFonts w:ascii="Arial" w:hAnsi="Arial" w:cs="Arial"/>
          <w:sz w:val="18"/>
          <w:szCs w:val="18"/>
        </w:rPr>
      </w:pPr>
    </w:p>
    <w:p w14:paraId="1D2C8BC6" w14:textId="2DE110CB" w:rsidR="0057416E" w:rsidRPr="00F67C87" w:rsidRDefault="0057416E" w:rsidP="003F7CE8">
      <w:pPr>
        <w:ind w:left="540"/>
        <w:rPr>
          <w:rFonts w:ascii="Arial" w:eastAsia="Angsana New" w:hAnsi="Arial" w:cs="Arial"/>
          <w:sz w:val="18"/>
          <w:szCs w:val="18"/>
        </w:rPr>
      </w:pPr>
      <w:r w:rsidRPr="00F67C87">
        <w:rPr>
          <w:rFonts w:ascii="Arial" w:eastAsia="Angsana New" w:hAnsi="Arial" w:cs="Arial"/>
          <w:sz w:val="18"/>
          <w:szCs w:val="18"/>
        </w:rPr>
        <w:t xml:space="preserve">On </w:t>
      </w:r>
      <w:r w:rsidRPr="00F67C87">
        <w:rPr>
          <w:rFonts w:ascii="Arial" w:eastAsia="Angsana New" w:hAnsi="Arial" w:cs="Arial"/>
          <w:sz w:val="18"/>
          <w:szCs w:val="18"/>
          <w:cs/>
        </w:rPr>
        <w:t>8</w:t>
      </w:r>
      <w:r w:rsidRPr="00F67C87">
        <w:rPr>
          <w:rFonts w:ascii="Arial" w:eastAsia="Angsana New" w:hAnsi="Arial" w:cs="Arial"/>
          <w:sz w:val="18"/>
          <w:szCs w:val="18"/>
        </w:rPr>
        <w:t xml:space="preserve"> August </w:t>
      </w:r>
      <w:r w:rsidRPr="00F67C87">
        <w:rPr>
          <w:rFonts w:ascii="Arial" w:eastAsia="Angsana New" w:hAnsi="Arial" w:cs="Arial"/>
          <w:sz w:val="18"/>
          <w:szCs w:val="18"/>
          <w:cs/>
        </w:rPr>
        <w:t>2023</w:t>
      </w:r>
      <w:r w:rsidRPr="00F67C87">
        <w:rPr>
          <w:rFonts w:ascii="Arial" w:eastAsia="Angsana New" w:hAnsi="Arial" w:cs="Arial"/>
          <w:sz w:val="18"/>
          <w:szCs w:val="18"/>
        </w:rPr>
        <w:t>, the shareholder meeting no.</w:t>
      </w:r>
      <w:r w:rsidRPr="00F67C87">
        <w:rPr>
          <w:rFonts w:ascii="Arial" w:eastAsia="Angsana New" w:hAnsi="Arial" w:cs="Arial"/>
          <w:sz w:val="18"/>
          <w:szCs w:val="18"/>
          <w:cs/>
        </w:rPr>
        <w:t>1/2023</w:t>
      </w:r>
      <w:r w:rsidRPr="00F67C87">
        <w:rPr>
          <w:rFonts w:ascii="Arial" w:eastAsia="Angsana New" w:hAnsi="Arial" w:cs="Arial"/>
          <w:sz w:val="18"/>
          <w:szCs w:val="18"/>
        </w:rPr>
        <w:t xml:space="preserve"> of Joint Venture Khun Phaen Fah Feun, the associate of </w:t>
      </w:r>
      <w:r w:rsidR="00E250BE" w:rsidRPr="00F67C87">
        <w:rPr>
          <w:rFonts w:ascii="Arial" w:eastAsia="Angsana New" w:hAnsi="Arial" w:cs="Arial"/>
          <w:sz w:val="18"/>
          <w:szCs w:val="18"/>
        </w:rPr>
        <w:br/>
      </w:r>
      <w:r w:rsidRPr="00F67C87">
        <w:rPr>
          <w:rFonts w:ascii="Arial" w:eastAsia="Angsana New" w:hAnsi="Arial" w:cs="Arial"/>
          <w:sz w:val="18"/>
          <w:szCs w:val="18"/>
        </w:rPr>
        <w:t xml:space="preserve">M Pictures Company Limited (Subsidiary) approved the discontinuation of the Joint Venture Khun Phaen Fah Feun which was effective from </w:t>
      </w:r>
      <w:r w:rsidRPr="00F67C87">
        <w:rPr>
          <w:rFonts w:ascii="Arial" w:eastAsia="Angsana New" w:hAnsi="Arial" w:cs="Arial"/>
          <w:sz w:val="18"/>
          <w:szCs w:val="18"/>
          <w:cs/>
        </w:rPr>
        <w:t>15</w:t>
      </w:r>
      <w:r w:rsidRPr="00F67C87">
        <w:rPr>
          <w:rFonts w:ascii="Arial" w:eastAsia="Angsana New" w:hAnsi="Arial" w:cs="Arial"/>
          <w:sz w:val="18"/>
          <w:szCs w:val="18"/>
        </w:rPr>
        <w:t xml:space="preserve"> September </w:t>
      </w:r>
      <w:r w:rsidRPr="00F67C87">
        <w:rPr>
          <w:rFonts w:ascii="Arial" w:eastAsia="Angsana New" w:hAnsi="Arial" w:cs="Arial"/>
          <w:sz w:val="18"/>
          <w:szCs w:val="18"/>
          <w:cs/>
        </w:rPr>
        <w:t>2023</w:t>
      </w:r>
      <w:r w:rsidRPr="00F67C87">
        <w:rPr>
          <w:rFonts w:ascii="Arial" w:eastAsia="Angsana New" w:hAnsi="Arial" w:cs="Arial"/>
          <w:sz w:val="18"/>
          <w:szCs w:val="18"/>
        </w:rPr>
        <w:t xml:space="preserve"> onwards. </w:t>
      </w:r>
    </w:p>
    <w:p w14:paraId="50FAFAE1" w14:textId="77777777" w:rsidR="0057416E" w:rsidRPr="00F67C87" w:rsidRDefault="0057416E" w:rsidP="003F7CE8">
      <w:pPr>
        <w:ind w:left="540"/>
        <w:rPr>
          <w:rFonts w:ascii="Arial" w:eastAsia="Angsana New" w:hAnsi="Arial" w:cs="Arial"/>
          <w:sz w:val="18"/>
          <w:szCs w:val="18"/>
        </w:rPr>
      </w:pPr>
    </w:p>
    <w:p w14:paraId="51B00A9A" w14:textId="43E18588" w:rsidR="0057416E" w:rsidRDefault="0057416E" w:rsidP="003F7CE8">
      <w:pPr>
        <w:ind w:left="540"/>
        <w:rPr>
          <w:rFonts w:ascii="Arial" w:eastAsia="Angsana New" w:hAnsi="Arial" w:cs="Arial"/>
          <w:sz w:val="18"/>
          <w:szCs w:val="18"/>
        </w:rPr>
      </w:pPr>
      <w:r w:rsidRPr="00F67C87">
        <w:rPr>
          <w:rFonts w:ascii="Arial" w:eastAsia="Angsana New" w:hAnsi="Arial" w:cs="Arial"/>
          <w:sz w:val="18"/>
          <w:szCs w:val="18"/>
        </w:rPr>
        <w:t>On</w:t>
      </w:r>
      <w:r w:rsidR="004B4207" w:rsidRPr="00F67C87">
        <w:rPr>
          <w:rFonts w:ascii="Arial" w:eastAsia="Angsana New" w:hAnsi="Arial" w:cs="Arial"/>
          <w:sz w:val="18"/>
          <w:szCs w:val="18"/>
        </w:rPr>
        <w:t xml:space="preserve"> </w:t>
      </w:r>
      <w:r w:rsidRPr="00F67C87">
        <w:rPr>
          <w:rFonts w:ascii="Arial" w:eastAsia="Angsana New" w:hAnsi="Arial" w:cs="Arial"/>
          <w:sz w:val="18"/>
          <w:szCs w:val="18"/>
          <w:cs/>
        </w:rPr>
        <w:t>4</w:t>
      </w:r>
      <w:r w:rsidRPr="00F67C87">
        <w:rPr>
          <w:rFonts w:ascii="Arial" w:eastAsia="Angsana New" w:hAnsi="Arial" w:cs="Arial"/>
          <w:sz w:val="18"/>
          <w:szCs w:val="18"/>
        </w:rPr>
        <w:t xml:space="preserve"> September </w:t>
      </w:r>
      <w:r w:rsidRPr="00F67C87">
        <w:rPr>
          <w:rFonts w:ascii="Arial" w:eastAsia="Angsana New" w:hAnsi="Arial" w:cs="Arial"/>
          <w:sz w:val="18"/>
          <w:szCs w:val="18"/>
          <w:cs/>
        </w:rPr>
        <w:t>2023</w:t>
      </w:r>
      <w:r w:rsidRPr="00F67C87">
        <w:rPr>
          <w:rFonts w:ascii="Arial" w:eastAsia="Angsana New" w:hAnsi="Arial" w:cs="Arial"/>
          <w:sz w:val="18"/>
          <w:szCs w:val="18"/>
        </w:rPr>
        <w:t>, the shareholder meeting no.</w:t>
      </w:r>
      <w:r w:rsidRPr="00F67C87">
        <w:rPr>
          <w:rFonts w:ascii="Arial" w:eastAsia="Angsana New" w:hAnsi="Arial" w:cs="Arial"/>
          <w:sz w:val="18"/>
          <w:szCs w:val="18"/>
          <w:cs/>
        </w:rPr>
        <w:t>1/2023</w:t>
      </w:r>
      <w:r w:rsidRPr="00F67C87">
        <w:rPr>
          <w:rFonts w:ascii="Arial" w:eastAsia="Angsana New" w:hAnsi="Arial" w:cs="Arial"/>
          <w:sz w:val="18"/>
          <w:szCs w:val="18"/>
        </w:rPr>
        <w:t xml:space="preserve"> of Joint Venture Sangkrasue, the associate of </w:t>
      </w:r>
      <w:r w:rsidR="0017424B" w:rsidRPr="00F67C87">
        <w:rPr>
          <w:rFonts w:ascii="Arial" w:eastAsia="Angsana New" w:hAnsi="Arial" w:cs="Arial"/>
          <w:sz w:val="18"/>
          <w:szCs w:val="18"/>
        </w:rPr>
        <w:br/>
      </w:r>
      <w:r w:rsidRPr="00F67C87">
        <w:rPr>
          <w:rFonts w:ascii="Arial" w:eastAsia="Angsana New" w:hAnsi="Arial" w:cs="Arial"/>
          <w:sz w:val="18"/>
          <w:szCs w:val="18"/>
        </w:rPr>
        <w:t xml:space="preserve">M Pictures Company Limited (Subsidiary) approved the discontinuation of the Joint Venture Sangkrasue which was effective from </w:t>
      </w:r>
      <w:r w:rsidRPr="00F67C87">
        <w:rPr>
          <w:rFonts w:ascii="Arial" w:eastAsia="Angsana New" w:hAnsi="Arial" w:cs="Arial"/>
          <w:sz w:val="18"/>
          <w:szCs w:val="18"/>
          <w:cs/>
        </w:rPr>
        <w:t xml:space="preserve">15 </w:t>
      </w:r>
      <w:r w:rsidRPr="00F67C87">
        <w:rPr>
          <w:rFonts w:ascii="Arial" w:eastAsia="Angsana New" w:hAnsi="Arial" w:cs="Arial"/>
          <w:sz w:val="18"/>
          <w:szCs w:val="18"/>
        </w:rPr>
        <w:t xml:space="preserve">September </w:t>
      </w:r>
      <w:r w:rsidRPr="00F67C87">
        <w:rPr>
          <w:rFonts w:ascii="Arial" w:eastAsia="Angsana New" w:hAnsi="Arial" w:cs="Arial"/>
          <w:sz w:val="18"/>
          <w:szCs w:val="18"/>
          <w:cs/>
        </w:rPr>
        <w:t xml:space="preserve">2023 </w:t>
      </w:r>
      <w:r w:rsidRPr="00F67C87">
        <w:rPr>
          <w:rFonts w:ascii="Arial" w:eastAsia="Angsana New" w:hAnsi="Arial" w:cs="Arial"/>
          <w:sz w:val="18"/>
          <w:szCs w:val="18"/>
        </w:rPr>
        <w:t>onwards.</w:t>
      </w:r>
    </w:p>
    <w:p w14:paraId="425E87DA" w14:textId="77777777" w:rsidR="00981C54" w:rsidRPr="00F67C87" w:rsidRDefault="00981C54" w:rsidP="003F7CE8">
      <w:pPr>
        <w:ind w:left="540"/>
        <w:rPr>
          <w:rFonts w:ascii="Arial" w:eastAsia="Angsana New" w:hAnsi="Arial" w:cs="Arial"/>
          <w:sz w:val="18"/>
          <w:szCs w:val="18"/>
        </w:rPr>
      </w:pPr>
    </w:p>
    <w:p w14:paraId="710E67BA" w14:textId="77777777" w:rsidR="002607BA" w:rsidRPr="00F67C87" w:rsidRDefault="002607BA" w:rsidP="003F7CE8">
      <w:pPr>
        <w:ind w:left="540"/>
        <w:rPr>
          <w:rFonts w:ascii="Arial" w:eastAsia="Angsana New" w:hAnsi="Arial" w:cs="Arial"/>
          <w:b/>
          <w:sz w:val="18"/>
          <w:szCs w:val="18"/>
        </w:rPr>
      </w:pPr>
    </w:p>
    <w:p w14:paraId="2BEDF921" w14:textId="69B7D4A7" w:rsidR="005D6209" w:rsidRPr="00F67C87" w:rsidRDefault="005D6209" w:rsidP="003F7CE8">
      <w:pPr>
        <w:ind w:left="540"/>
        <w:jc w:val="left"/>
        <w:rPr>
          <w:rFonts w:ascii="Arial" w:eastAsia="Angsana New" w:hAnsi="Arial" w:cs="Arial"/>
          <w:sz w:val="18"/>
          <w:szCs w:val="18"/>
        </w:rPr>
        <w:sectPr w:rsidR="005D6209" w:rsidRPr="00F67C87">
          <w:pgSz w:w="11907" w:h="16840"/>
          <w:pgMar w:top="1440" w:right="720" w:bottom="720" w:left="1728" w:header="706" w:footer="706" w:gutter="0"/>
          <w:cols w:space="720"/>
        </w:sectPr>
      </w:pPr>
    </w:p>
    <w:p w14:paraId="637B3B65" w14:textId="3337B95D" w:rsidR="005D6209" w:rsidRPr="00F67C87" w:rsidRDefault="005D6209" w:rsidP="005D6209">
      <w:pPr>
        <w:tabs>
          <w:tab w:val="left" w:pos="1080"/>
        </w:tabs>
        <w:ind w:left="547" w:hanging="547"/>
        <w:rPr>
          <w:rFonts w:ascii="Arial" w:eastAsia="Angsana New" w:hAnsi="Arial" w:cs="Arial"/>
          <w:b/>
          <w:sz w:val="18"/>
          <w:szCs w:val="18"/>
        </w:rPr>
      </w:pPr>
      <w:r w:rsidRPr="00F67C87">
        <w:rPr>
          <w:rFonts w:ascii="Arial" w:eastAsia="Angsana New" w:hAnsi="Arial" w:cs="Arial"/>
          <w:b/>
          <w:sz w:val="18"/>
          <w:szCs w:val="18"/>
        </w:rPr>
        <w:lastRenderedPageBreak/>
        <w:t>b)</w:t>
      </w:r>
      <w:r w:rsidRPr="00F67C87">
        <w:rPr>
          <w:rFonts w:ascii="Arial" w:eastAsia="Angsana New" w:hAnsi="Arial" w:cs="Arial"/>
          <w:b/>
          <w:sz w:val="18"/>
          <w:szCs w:val="18"/>
        </w:rPr>
        <w:tab/>
        <w:t>The details of investments in associates</w:t>
      </w:r>
    </w:p>
    <w:p w14:paraId="7BCEF5C8" w14:textId="4DB7E10F" w:rsidR="001D6F45" w:rsidRPr="00F67C87" w:rsidRDefault="001D6F45" w:rsidP="00B40110">
      <w:pPr>
        <w:tabs>
          <w:tab w:val="left" w:pos="1080"/>
        </w:tabs>
        <w:ind w:left="547" w:hanging="7"/>
        <w:rPr>
          <w:rFonts w:ascii="Arial" w:eastAsia="Angsana New" w:hAnsi="Arial" w:cs="Arial"/>
          <w:b/>
          <w:sz w:val="18"/>
          <w:szCs w:val="18"/>
        </w:rPr>
      </w:pPr>
    </w:p>
    <w:p w14:paraId="2241C967" w14:textId="0003FDF6" w:rsidR="001D6F45" w:rsidRPr="00F67C87" w:rsidRDefault="001D6F45" w:rsidP="00B40110">
      <w:pPr>
        <w:tabs>
          <w:tab w:val="left" w:pos="1080"/>
        </w:tabs>
        <w:ind w:left="547" w:hanging="7"/>
        <w:rPr>
          <w:rFonts w:ascii="Arial" w:eastAsia="Angsana New" w:hAnsi="Arial" w:cs="Arial"/>
          <w:bCs/>
          <w:sz w:val="18"/>
          <w:szCs w:val="18"/>
        </w:rPr>
      </w:pPr>
      <w:r w:rsidRPr="00F67C87">
        <w:rPr>
          <w:rFonts w:ascii="Arial" w:eastAsia="Angsana New" w:hAnsi="Arial" w:cs="Arial"/>
          <w:bCs/>
          <w:sz w:val="18"/>
          <w:szCs w:val="18"/>
        </w:rPr>
        <w:t xml:space="preserve">On 31 December </w:t>
      </w:r>
      <w:r w:rsidR="003D5522" w:rsidRPr="00F67C87">
        <w:rPr>
          <w:rFonts w:ascii="Arial" w:eastAsia="Angsana New" w:hAnsi="Arial" w:cs="Arial"/>
          <w:bCs/>
          <w:sz w:val="18"/>
          <w:szCs w:val="18"/>
        </w:rPr>
        <w:t>2024</w:t>
      </w:r>
      <w:r w:rsidRPr="00F67C87">
        <w:rPr>
          <w:rFonts w:ascii="Arial" w:eastAsia="Angsana New" w:hAnsi="Arial" w:cs="Arial"/>
          <w:bCs/>
          <w:sz w:val="18"/>
          <w:szCs w:val="18"/>
        </w:rPr>
        <w:t xml:space="preserve"> and 31 December </w:t>
      </w:r>
      <w:r w:rsidR="003D5522" w:rsidRPr="00F67C87">
        <w:rPr>
          <w:rFonts w:ascii="Arial" w:eastAsia="Angsana New" w:hAnsi="Arial" w:cs="Arial"/>
          <w:bCs/>
          <w:sz w:val="18"/>
          <w:szCs w:val="18"/>
        </w:rPr>
        <w:t>2023</w:t>
      </w:r>
      <w:r w:rsidRPr="00F67C87">
        <w:rPr>
          <w:rFonts w:ascii="Arial" w:eastAsia="Angsana New" w:hAnsi="Arial" w:cs="Arial"/>
          <w:bCs/>
          <w:sz w:val="18"/>
          <w:szCs w:val="18"/>
        </w:rPr>
        <w:t xml:space="preserve">, </w:t>
      </w:r>
      <w:r w:rsidR="00173D59" w:rsidRPr="00F67C87">
        <w:rPr>
          <w:rFonts w:ascii="Arial" w:eastAsia="Angsana New" w:hAnsi="Arial" w:cs="Arial"/>
          <w:bCs/>
          <w:sz w:val="18"/>
          <w:szCs w:val="18"/>
        </w:rPr>
        <w:t>i</w:t>
      </w:r>
      <w:r w:rsidRPr="00F67C87">
        <w:rPr>
          <w:rFonts w:ascii="Arial" w:eastAsia="Angsana New" w:hAnsi="Arial" w:cs="Arial"/>
          <w:bCs/>
          <w:sz w:val="18"/>
          <w:szCs w:val="18"/>
        </w:rPr>
        <w:t>nvestments in associates and joint ventures that are significant to the Group.</w:t>
      </w:r>
    </w:p>
    <w:p w14:paraId="09A27B92" w14:textId="77777777" w:rsidR="005D6209" w:rsidRPr="00F67C87" w:rsidRDefault="005D6209" w:rsidP="00B40110">
      <w:pPr>
        <w:ind w:left="547" w:hanging="7"/>
        <w:jc w:val="left"/>
        <w:rPr>
          <w:rFonts w:ascii="Arial" w:eastAsia="Angsana New" w:hAnsi="Arial" w:cs="Arial"/>
          <w:sz w:val="18"/>
          <w:szCs w:val="18"/>
        </w:rPr>
      </w:pPr>
    </w:p>
    <w:tbl>
      <w:tblPr>
        <w:tblW w:w="14274" w:type="dxa"/>
        <w:tblInd w:w="540" w:type="dxa"/>
        <w:tblLayout w:type="fixed"/>
        <w:tblLook w:val="0400" w:firstRow="0" w:lastRow="0" w:firstColumn="0" w:lastColumn="0" w:noHBand="0" w:noVBand="1"/>
      </w:tblPr>
      <w:tblGrid>
        <w:gridCol w:w="5556"/>
        <w:gridCol w:w="1417"/>
        <w:gridCol w:w="2981"/>
        <w:gridCol w:w="2243"/>
        <w:gridCol w:w="1033"/>
        <w:gridCol w:w="1044"/>
      </w:tblGrid>
      <w:tr w:rsidR="00F37A98" w:rsidRPr="00F67C87" w14:paraId="350EA995" w14:textId="77777777" w:rsidTr="0016006E">
        <w:trPr>
          <w:trHeight w:val="20"/>
        </w:trPr>
        <w:tc>
          <w:tcPr>
            <w:tcW w:w="5556" w:type="dxa"/>
            <w:shd w:val="clear" w:color="auto" w:fill="auto"/>
          </w:tcPr>
          <w:p w14:paraId="396B3667" w14:textId="77777777" w:rsidR="005D6209" w:rsidRPr="00F67C87" w:rsidRDefault="005D6209" w:rsidP="003027BB">
            <w:pPr>
              <w:ind w:left="-86" w:right="-72"/>
              <w:jc w:val="center"/>
              <w:rPr>
                <w:rFonts w:ascii="Arial" w:eastAsia="Angsana New" w:hAnsi="Arial" w:cs="Arial"/>
                <w:b/>
                <w:sz w:val="18"/>
                <w:szCs w:val="18"/>
              </w:rPr>
            </w:pPr>
          </w:p>
        </w:tc>
        <w:tc>
          <w:tcPr>
            <w:tcW w:w="1417" w:type="dxa"/>
            <w:shd w:val="clear" w:color="auto" w:fill="auto"/>
            <w:vAlign w:val="bottom"/>
          </w:tcPr>
          <w:p w14:paraId="6112E741" w14:textId="4021D36F" w:rsidR="005D6209" w:rsidRPr="00F67C87" w:rsidRDefault="005D6209" w:rsidP="003027BB">
            <w:pPr>
              <w:ind w:right="-72"/>
              <w:jc w:val="center"/>
              <w:rPr>
                <w:rFonts w:ascii="Arial" w:eastAsia="Angsana New" w:hAnsi="Arial" w:cs="Arial"/>
                <w:b/>
                <w:sz w:val="18"/>
                <w:szCs w:val="18"/>
              </w:rPr>
            </w:pPr>
          </w:p>
        </w:tc>
        <w:tc>
          <w:tcPr>
            <w:tcW w:w="2981" w:type="dxa"/>
            <w:shd w:val="clear" w:color="auto" w:fill="auto"/>
          </w:tcPr>
          <w:p w14:paraId="2D3EA0A6" w14:textId="77777777" w:rsidR="005D6209" w:rsidRPr="00F67C87" w:rsidRDefault="005D6209" w:rsidP="003027BB">
            <w:pPr>
              <w:ind w:right="-72"/>
              <w:jc w:val="center"/>
              <w:rPr>
                <w:rFonts w:ascii="Arial" w:eastAsia="Angsana New" w:hAnsi="Arial" w:cs="Arial"/>
                <w:b/>
                <w:sz w:val="18"/>
                <w:szCs w:val="18"/>
              </w:rPr>
            </w:pPr>
          </w:p>
        </w:tc>
        <w:tc>
          <w:tcPr>
            <w:tcW w:w="2243" w:type="dxa"/>
            <w:shd w:val="clear" w:color="auto" w:fill="auto"/>
            <w:vAlign w:val="bottom"/>
          </w:tcPr>
          <w:p w14:paraId="56A5D9B1" w14:textId="717C1440" w:rsidR="005D6209" w:rsidRPr="00F67C87" w:rsidRDefault="005D6209" w:rsidP="003027BB">
            <w:pPr>
              <w:ind w:right="-72"/>
              <w:jc w:val="center"/>
              <w:rPr>
                <w:rFonts w:ascii="Arial" w:eastAsia="Angsana New" w:hAnsi="Arial" w:cs="Arial"/>
                <w:b/>
                <w:sz w:val="18"/>
                <w:szCs w:val="18"/>
              </w:rPr>
            </w:pPr>
          </w:p>
        </w:tc>
        <w:tc>
          <w:tcPr>
            <w:tcW w:w="2077" w:type="dxa"/>
            <w:gridSpan w:val="2"/>
            <w:tcBorders>
              <w:bottom w:val="single" w:sz="4" w:space="0" w:color="auto"/>
            </w:tcBorders>
            <w:shd w:val="clear" w:color="auto" w:fill="auto"/>
          </w:tcPr>
          <w:p w14:paraId="339D4FE4" w14:textId="41B4FAE9" w:rsidR="005D6209" w:rsidRPr="00F67C87" w:rsidRDefault="005D6209" w:rsidP="00CD161F">
            <w:pPr>
              <w:ind w:left="-91" w:right="-72"/>
              <w:jc w:val="center"/>
              <w:rPr>
                <w:rFonts w:ascii="Arial" w:eastAsia="Angsana New" w:hAnsi="Arial" w:cs="Arial"/>
                <w:b/>
                <w:sz w:val="18"/>
                <w:szCs w:val="18"/>
              </w:rPr>
            </w:pPr>
            <w:r w:rsidRPr="00F67C87">
              <w:rPr>
                <w:rFonts w:ascii="Arial" w:eastAsia="Angsana New" w:hAnsi="Arial" w:cs="Arial"/>
                <w:b/>
                <w:sz w:val="18"/>
                <w:szCs w:val="18"/>
              </w:rPr>
              <w:t>ownership interest</w:t>
            </w:r>
          </w:p>
        </w:tc>
      </w:tr>
      <w:tr w:rsidR="00F37A98" w:rsidRPr="00F67C87" w14:paraId="5D8C353E" w14:textId="77777777" w:rsidTr="0016006E">
        <w:trPr>
          <w:trHeight w:val="20"/>
        </w:trPr>
        <w:tc>
          <w:tcPr>
            <w:tcW w:w="5556" w:type="dxa"/>
            <w:shd w:val="clear" w:color="auto" w:fill="auto"/>
          </w:tcPr>
          <w:p w14:paraId="4A5F4AE0" w14:textId="77777777" w:rsidR="00CD161F" w:rsidRPr="00F67C87" w:rsidRDefault="00CD161F" w:rsidP="00CD161F">
            <w:pPr>
              <w:ind w:left="-86" w:right="-72"/>
              <w:jc w:val="center"/>
              <w:rPr>
                <w:rFonts w:ascii="Arial" w:eastAsia="Angsana New" w:hAnsi="Arial" w:cs="Arial"/>
                <w:b/>
                <w:sz w:val="18"/>
                <w:szCs w:val="18"/>
              </w:rPr>
            </w:pPr>
          </w:p>
        </w:tc>
        <w:tc>
          <w:tcPr>
            <w:tcW w:w="1417" w:type="dxa"/>
            <w:shd w:val="clear" w:color="auto" w:fill="auto"/>
            <w:vAlign w:val="bottom"/>
          </w:tcPr>
          <w:p w14:paraId="44C84426" w14:textId="3C80EF04" w:rsidR="00CD161F" w:rsidRPr="00F67C87" w:rsidRDefault="00CD161F" w:rsidP="00CD161F">
            <w:pPr>
              <w:ind w:right="-72"/>
              <w:jc w:val="center"/>
              <w:rPr>
                <w:rFonts w:ascii="Arial" w:eastAsia="Angsana New" w:hAnsi="Arial" w:cs="Arial"/>
                <w:b/>
                <w:sz w:val="18"/>
                <w:szCs w:val="18"/>
              </w:rPr>
            </w:pPr>
            <w:r w:rsidRPr="00F67C87">
              <w:rPr>
                <w:rFonts w:ascii="Arial" w:eastAsia="Angsana New" w:hAnsi="Arial" w:cs="Arial"/>
                <w:b/>
                <w:sz w:val="18"/>
                <w:szCs w:val="18"/>
              </w:rPr>
              <w:t>Country of</w:t>
            </w:r>
          </w:p>
        </w:tc>
        <w:tc>
          <w:tcPr>
            <w:tcW w:w="2981" w:type="dxa"/>
            <w:shd w:val="clear" w:color="auto" w:fill="auto"/>
          </w:tcPr>
          <w:p w14:paraId="51EB384D" w14:textId="77777777" w:rsidR="00CD161F" w:rsidRPr="00F67C87" w:rsidRDefault="00CD161F" w:rsidP="00CD161F">
            <w:pPr>
              <w:ind w:right="-72"/>
              <w:jc w:val="center"/>
              <w:rPr>
                <w:rFonts w:ascii="Arial" w:eastAsia="Angsana New" w:hAnsi="Arial" w:cs="Arial"/>
                <w:b/>
                <w:sz w:val="18"/>
                <w:szCs w:val="18"/>
              </w:rPr>
            </w:pPr>
          </w:p>
        </w:tc>
        <w:tc>
          <w:tcPr>
            <w:tcW w:w="2243" w:type="dxa"/>
            <w:shd w:val="clear" w:color="auto" w:fill="auto"/>
            <w:vAlign w:val="bottom"/>
          </w:tcPr>
          <w:p w14:paraId="47DBBB49" w14:textId="395E4B50" w:rsidR="00CD161F" w:rsidRPr="00F67C87" w:rsidRDefault="00CD161F" w:rsidP="00CD161F">
            <w:pPr>
              <w:ind w:right="-72"/>
              <w:jc w:val="center"/>
              <w:rPr>
                <w:rFonts w:ascii="Arial" w:eastAsia="Angsana New" w:hAnsi="Arial" w:cs="Arial"/>
                <w:b/>
                <w:sz w:val="18"/>
                <w:szCs w:val="18"/>
              </w:rPr>
            </w:pPr>
            <w:r w:rsidRPr="00F67C87">
              <w:rPr>
                <w:rFonts w:ascii="Arial" w:eastAsia="Angsana New" w:hAnsi="Arial" w:cs="Arial"/>
                <w:b/>
                <w:sz w:val="18"/>
                <w:szCs w:val="18"/>
              </w:rPr>
              <w:t>Nature of</w:t>
            </w:r>
          </w:p>
        </w:tc>
        <w:tc>
          <w:tcPr>
            <w:tcW w:w="1033" w:type="dxa"/>
            <w:tcBorders>
              <w:top w:val="single" w:sz="4" w:space="0" w:color="auto"/>
            </w:tcBorders>
            <w:shd w:val="clear" w:color="auto" w:fill="auto"/>
          </w:tcPr>
          <w:p w14:paraId="53ACCD24" w14:textId="2AFBA885" w:rsidR="00CD161F" w:rsidRPr="00F67C87" w:rsidRDefault="003D5522" w:rsidP="00CD161F">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044" w:type="dxa"/>
            <w:tcBorders>
              <w:top w:val="single" w:sz="4" w:space="0" w:color="auto"/>
            </w:tcBorders>
            <w:shd w:val="clear" w:color="auto" w:fill="auto"/>
          </w:tcPr>
          <w:p w14:paraId="2746ADF4" w14:textId="0D489E5D" w:rsidR="00CD161F" w:rsidRPr="00F67C87" w:rsidRDefault="003D5522" w:rsidP="00CD161F">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F37A98" w:rsidRPr="00F67C87" w14:paraId="57D005E3" w14:textId="77777777" w:rsidTr="00486283">
        <w:trPr>
          <w:trHeight w:val="20"/>
        </w:trPr>
        <w:tc>
          <w:tcPr>
            <w:tcW w:w="5556" w:type="dxa"/>
            <w:tcBorders>
              <w:bottom w:val="single" w:sz="4" w:space="0" w:color="000000"/>
            </w:tcBorders>
            <w:shd w:val="clear" w:color="auto" w:fill="auto"/>
          </w:tcPr>
          <w:p w14:paraId="0E8C851C" w14:textId="77777777" w:rsidR="00CD161F" w:rsidRPr="00F67C87" w:rsidRDefault="00CD161F" w:rsidP="00CD161F">
            <w:pPr>
              <w:ind w:left="-86" w:right="-72"/>
              <w:jc w:val="center"/>
              <w:rPr>
                <w:rFonts w:ascii="Arial" w:eastAsia="Angsana New" w:hAnsi="Arial" w:cs="Arial"/>
                <w:b/>
                <w:sz w:val="18"/>
                <w:szCs w:val="18"/>
              </w:rPr>
            </w:pPr>
            <w:r w:rsidRPr="00F67C87">
              <w:rPr>
                <w:rFonts w:ascii="Arial" w:eastAsia="Angsana New" w:hAnsi="Arial" w:cs="Arial"/>
                <w:b/>
                <w:sz w:val="18"/>
                <w:szCs w:val="18"/>
              </w:rPr>
              <w:t>Associates</w:t>
            </w:r>
          </w:p>
        </w:tc>
        <w:tc>
          <w:tcPr>
            <w:tcW w:w="1417" w:type="dxa"/>
            <w:tcBorders>
              <w:bottom w:val="single" w:sz="4" w:space="0" w:color="000000"/>
            </w:tcBorders>
            <w:shd w:val="clear" w:color="auto" w:fill="auto"/>
          </w:tcPr>
          <w:p w14:paraId="3FDB3DB1" w14:textId="4CB38B11" w:rsidR="00CD161F" w:rsidRPr="00F67C87" w:rsidRDefault="00CD161F" w:rsidP="00CD161F">
            <w:pPr>
              <w:ind w:right="-72"/>
              <w:jc w:val="center"/>
              <w:rPr>
                <w:rFonts w:ascii="Arial" w:eastAsia="Angsana New" w:hAnsi="Arial" w:cs="Arial"/>
                <w:sz w:val="18"/>
                <w:szCs w:val="18"/>
              </w:rPr>
            </w:pPr>
            <w:r w:rsidRPr="00F67C87">
              <w:rPr>
                <w:rFonts w:ascii="Arial" w:eastAsia="Angsana New" w:hAnsi="Arial" w:cs="Arial"/>
                <w:b/>
                <w:sz w:val="18"/>
                <w:szCs w:val="18"/>
              </w:rPr>
              <w:t>incorporation</w:t>
            </w:r>
          </w:p>
        </w:tc>
        <w:tc>
          <w:tcPr>
            <w:tcW w:w="2981" w:type="dxa"/>
            <w:tcBorders>
              <w:bottom w:val="single" w:sz="4" w:space="0" w:color="000000"/>
            </w:tcBorders>
            <w:shd w:val="clear" w:color="auto" w:fill="auto"/>
          </w:tcPr>
          <w:p w14:paraId="58DA83D2" w14:textId="77777777" w:rsidR="00CD161F" w:rsidRPr="00F67C87" w:rsidRDefault="00CD161F" w:rsidP="00CD161F">
            <w:pPr>
              <w:ind w:right="-72"/>
              <w:jc w:val="center"/>
              <w:rPr>
                <w:rFonts w:ascii="Arial" w:eastAsia="Angsana New" w:hAnsi="Arial" w:cs="Arial"/>
                <w:b/>
                <w:sz w:val="18"/>
                <w:szCs w:val="18"/>
              </w:rPr>
            </w:pPr>
            <w:r w:rsidRPr="00F67C87">
              <w:rPr>
                <w:rFonts w:ascii="Arial" w:eastAsia="Angsana New" w:hAnsi="Arial" w:cs="Arial"/>
                <w:b/>
                <w:sz w:val="18"/>
                <w:szCs w:val="18"/>
              </w:rPr>
              <w:t>Nature of Business</w:t>
            </w:r>
          </w:p>
        </w:tc>
        <w:tc>
          <w:tcPr>
            <w:tcW w:w="2243" w:type="dxa"/>
            <w:tcBorders>
              <w:bottom w:val="single" w:sz="4" w:space="0" w:color="000000"/>
            </w:tcBorders>
            <w:shd w:val="clear" w:color="auto" w:fill="auto"/>
          </w:tcPr>
          <w:p w14:paraId="51FFE4EE" w14:textId="77777777" w:rsidR="00CD161F" w:rsidRPr="00F67C87" w:rsidRDefault="00CD161F" w:rsidP="00CD161F">
            <w:pPr>
              <w:ind w:right="-72"/>
              <w:jc w:val="center"/>
              <w:rPr>
                <w:rFonts w:ascii="Arial" w:eastAsia="Angsana New" w:hAnsi="Arial" w:cs="Arial"/>
                <w:sz w:val="18"/>
                <w:szCs w:val="18"/>
              </w:rPr>
            </w:pPr>
            <w:r w:rsidRPr="00F67C87">
              <w:rPr>
                <w:rFonts w:ascii="Arial" w:eastAsia="Angsana New" w:hAnsi="Arial" w:cs="Arial"/>
                <w:b/>
                <w:sz w:val="18"/>
                <w:szCs w:val="18"/>
              </w:rPr>
              <w:t>relationship</w:t>
            </w:r>
          </w:p>
        </w:tc>
        <w:tc>
          <w:tcPr>
            <w:tcW w:w="1033" w:type="dxa"/>
            <w:tcBorders>
              <w:bottom w:val="single" w:sz="4" w:space="0" w:color="000000"/>
            </w:tcBorders>
            <w:shd w:val="clear" w:color="auto" w:fill="auto"/>
          </w:tcPr>
          <w:p w14:paraId="60FE6FE7" w14:textId="4C789D53" w:rsidR="00CD161F" w:rsidRPr="00F67C87" w:rsidRDefault="00CD161F" w:rsidP="00CD161F">
            <w:pPr>
              <w:ind w:right="-72"/>
              <w:jc w:val="right"/>
              <w:rPr>
                <w:rFonts w:ascii="Arial" w:eastAsia="Angsana New" w:hAnsi="Arial" w:cs="Arial"/>
                <w:b/>
                <w:sz w:val="18"/>
                <w:szCs w:val="18"/>
              </w:rPr>
            </w:pPr>
            <w:r w:rsidRPr="00F67C87">
              <w:rPr>
                <w:rFonts w:ascii="Arial" w:eastAsia="Angsana New" w:hAnsi="Arial" w:cs="Arial"/>
                <w:b/>
                <w:sz w:val="18"/>
                <w:szCs w:val="18"/>
              </w:rPr>
              <w:t>%</w:t>
            </w:r>
          </w:p>
        </w:tc>
        <w:tc>
          <w:tcPr>
            <w:tcW w:w="1044" w:type="dxa"/>
            <w:tcBorders>
              <w:bottom w:val="single" w:sz="4" w:space="0" w:color="000000"/>
            </w:tcBorders>
            <w:shd w:val="clear" w:color="auto" w:fill="auto"/>
          </w:tcPr>
          <w:p w14:paraId="1C17CAE9" w14:textId="41D42F90" w:rsidR="00CD161F" w:rsidRPr="00F67C87" w:rsidRDefault="00CD161F" w:rsidP="00CD161F">
            <w:pPr>
              <w:ind w:right="-72"/>
              <w:jc w:val="right"/>
              <w:rPr>
                <w:rFonts w:ascii="Arial" w:eastAsia="Angsana New" w:hAnsi="Arial" w:cs="Arial"/>
                <w:b/>
                <w:sz w:val="18"/>
                <w:szCs w:val="18"/>
              </w:rPr>
            </w:pPr>
            <w:r w:rsidRPr="00F67C87">
              <w:rPr>
                <w:rFonts w:ascii="Arial" w:eastAsia="Angsana New" w:hAnsi="Arial" w:cs="Arial"/>
                <w:b/>
                <w:sz w:val="18"/>
                <w:szCs w:val="18"/>
              </w:rPr>
              <w:t>%</w:t>
            </w:r>
          </w:p>
        </w:tc>
      </w:tr>
      <w:tr w:rsidR="00F37A98" w:rsidRPr="00F67C87" w14:paraId="5843A3E6" w14:textId="77777777" w:rsidTr="00486283">
        <w:trPr>
          <w:trHeight w:val="20"/>
        </w:trPr>
        <w:tc>
          <w:tcPr>
            <w:tcW w:w="5556" w:type="dxa"/>
            <w:tcBorders>
              <w:top w:val="single" w:sz="4" w:space="0" w:color="000000"/>
            </w:tcBorders>
            <w:shd w:val="clear" w:color="auto" w:fill="auto"/>
          </w:tcPr>
          <w:p w14:paraId="627ECCF9" w14:textId="77777777" w:rsidR="00CD161F" w:rsidRPr="00F67C87" w:rsidRDefault="00CD161F" w:rsidP="00CD161F">
            <w:pPr>
              <w:ind w:left="-86" w:right="-72"/>
              <w:jc w:val="left"/>
              <w:rPr>
                <w:rFonts w:ascii="Arial" w:eastAsia="Angsana New" w:hAnsi="Arial" w:cs="Arial"/>
                <w:sz w:val="18"/>
                <w:szCs w:val="18"/>
              </w:rPr>
            </w:pPr>
          </w:p>
        </w:tc>
        <w:tc>
          <w:tcPr>
            <w:tcW w:w="1417" w:type="dxa"/>
            <w:tcBorders>
              <w:top w:val="single" w:sz="4" w:space="0" w:color="000000"/>
            </w:tcBorders>
            <w:shd w:val="clear" w:color="auto" w:fill="auto"/>
          </w:tcPr>
          <w:p w14:paraId="358A61CC" w14:textId="77777777" w:rsidR="00CD161F" w:rsidRPr="00F67C87" w:rsidRDefault="00CD161F" w:rsidP="00CD161F">
            <w:pPr>
              <w:ind w:right="-72"/>
              <w:jc w:val="right"/>
              <w:rPr>
                <w:rFonts w:ascii="Arial" w:eastAsia="Angsana New" w:hAnsi="Arial" w:cs="Arial"/>
                <w:sz w:val="18"/>
                <w:szCs w:val="18"/>
              </w:rPr>
            </w:pPr>
          </w:p>
        </w:tc>
        <w:tc>
          <w:tcPr>
            <w:tcW w:w="2981" w:type="dxa"/>
            <w:tcBorders>
              <w:top w:val="single" w:sz="4" w:space="0" w:color="000000"/>
            </w:tcBorders>
            <w:shd w:val="clear" w:color="auto" w:fill="auto"/>
          </w:tcPr>
          <w:p w14:paraId="18D693D2" w14:textId="77777777" w:rsidR="00CD161F" w:rsidRPr="00F67C87" w:rsidRDefault="00CD161F" w:rsidP="00CD161F">
            <w:pPr>
              <w:ind w:right="-72"/>
              <w:jc w:val="right"/>
              <w:rPr>
                <w:rFonts w:ascii="Arial" w:eastAsia="Angsana New" w:hAnsi="Arial" w:cs="Arial"/>
                <w:sz w:val="18"/>
                <w:szCs w:val="18"/>
              </w:rPr>
            </w:pPr>
          </w:p>
        </w:tc>
        <w:tc>
          <w:tcPr>
            <w:tcW w:w="2243" w:type="dxa"/>
            <w:tcBorders>
              <w:top w:val="single" w:sz="4" w:space="0" w:color="000000"/>
            </w:tcBorders>
            <w:shd w:val="clear" w:color="auto" w:fill="auto"/>
          </w:tcPr>
          <w:p w14:paraId="7AF1A86A" w14:textId="77777777" w:rsidR="00CD161F" w:rsidRPr="00F67C87" w:rsidRDefault="00CD161F" w:rsidP="00CD161F">
            <w:pPr>
              <w:ind w:right="-72"/>
              <w:jc w:val="right"/>
              <w:rPr>
                <w:rFonts w:ascii="Arial" w:eastAsia="Angsana New" w:hAnsi="Arial" w:cs="Arial"/>
                <w:sz w:val="18"/>
                <w:szCs w:val="18"/>
              </w:rPr>
            </w:pPr>
          </w:p>
        </w:tc>
        <w:tc>
          <w:tcPr>
            <w:tcW w:w="1033" w:type="dxa"/>
            <w:tcBorders>
              <w:top w:val="single" w:sz="4" w:space="0" w:color="000000"/>
            </w:tcBorders>
            <w:shd w:val="clear" w:color="auto" w:fill="auto"/>
          </w:tcPr>
          <w:p w14:paraId="23D6F580" w14:textId="77777777" w:rsidR="00CD161F" w:rsidRPr="00F67C87" w:rsidRDefault="00CD161F" w:rsidP="00CD161F">
            <w:pPr>
              <w:ind w:right="-72"/>
              <w:jc w:val="right"/>
              <w:rPr>
                <w:rFonts w:ascii="Arial" w:eastAsia="Angsana New" w:hAnsi="Arial" w:cs="Arial"/>
                <w:sz w:val="18"/>
                <w:szCs w:val="18"/>
              </w:rPr>
            </w:pPr>
          </w:p>
        </w:tc>
        <w:tc>
          <w:tcPr>
            <w:tcW w:w="1044" w:type="dxa"/>
            <w:tcBorders>
              <w:top w:val="single" w:sz="4" w:space="0" w:color="000000"/>
            </w:tcBorders>
            <w:shd w:val="clear" w:color="auto" w:fill="auto"/>
          </w:tcPr>
          <w:p w14:paraId="0895073F" w14:textId="77777777" w:rsidR="00CD161F" w:rsidRPr="00F67C87" w:rsidRDefault="00CD161F" w:rsidP="00CD161F">
            <w:pPr>
              <w:ind w:right="-72"/>
              <w:jc w:val="right"/>
              <w:rPr>
                <w:rFonts w:ascii="Arial" w:eastAsia="Angsana New" w:hAnsi="Arial" w:cs="Arial"/>
                <w:b/>
                <w:sz w:val="18"/>
                <w:szCs w:val="18"/>
              </w:rPr>
            </w:pPr>
          </w:p>
        </w:tc>
      </w:tr>
      <w:tr w:rsidR="00F37A98" w:rsidRPr="00F67C87" w14:paraId="31BCE9CD" w14:textId="77777777" w:rsidTr="00486283">
        <w:trPr>
          <w:trHeight w:val="80"/>
        </w:trPr>
        <w:tc>
          <w:tcPr>
            <w:tcW w:w="5556" w:type="dxa"/>
            <w:shd w:val="clear" w:color="auto" w:fill="auto"/>
          </w:tcPr>
          <w:p w14:paraId="35F3883F" w14:textId="3F643784" w:rsidR="00CD161F" w:rsidRPr="00F67C87" w:rsidRDefault="00CD161F" w:rsidP="00CD161F">
            <w:pPr>
              <w:ind w:left="-86" w:right="-72"/>
              <w:jc w:val="left"/>
              <w:rPr>
                <w:rFonts w:ascii="Arial" w:eastAsia="Angsana New" w:hAnsi="Arial" w:cs="Arial"/>
                <w:sz w:val="18"/>
                <w:szCs w:val="18"/>
              </w:rPr>
            </w:pPr>
            <w:r w:rsidRPr="00F67C87">
              <w:rPr>
                <w:rFonts w:ascii="Arial" w:eastAsia="Angsana New" w:hAnsi="Arial" w:cs="Arial"/>
                <w:b/>
                <w:sz w:val="18"/>
                <w:szCs w:val="18"/>
              </w:rPr>
              <w:t>Associates under Zalekta Public Company Limited</w:t>
            </w:r>
          </w:p>
        </w:tc>
        <w:tc>
          <w:tcPr>
            <w:tcW w:w="1417" w:type="dxa"/>
            <w:shd w:val="clear" w:color="auto" w:fill="auto"/>
          </w:tcPr>
          <w:p w14:paraId="5ABE9C9F" w14:textId="77777777" w:rsidR="00CD161F" w:rsidRPr="00F67C87" w:rsidRDefault="00CD161F" w:rsidP="00CD161F">
            <w:pPr>
              <w:ind w:right="-72"/>
              <w:jc w:val="center"/>
              <w:rPr>
                <w:rFonts w:ascii="Arial" w:eastAsia="Angsana New" w:hAnsi="Arial" w:cs="Arial"/>
                <w:sz w:val="18"/>
                <w:szCs w:val="18"/>
              </w:rPr>
            </w:pPr>
          </w:p>
        </w:tc>
        <w:tc>
          <w:tcPr>
            <w:tcW w:w="2981" w:type="dxa"/>
            <w:shd w:val="clear" w:color="auto" w:fill="auto"/>
          </w:tcPr>
          <w:p w14:paraId="5D8B6164" w14:textId="77777777" w:rsidR="00CD161F" w:rsidRPr="00F67C87" w:rsidRDefault="00CD161F" w:rsidP="00CD161F">
            <w:pPr>
              <w:ind w:right="-72"/>
              <w:jc w:val="left"/>
              <w:rPr>
                <w:rFonts w:ascii="Arial" w:eastAsia="Angsana New" w:hAnsi="Arial" w:cs="Arial"/>
                <w:sz w:val="18"/>
                <w:szCs w:val="18"/>
              </w:rPr>
            </w:pPr>
          </w:p>
        </w:tc>
        <w:tc>
          <w:tcPr>
            <w:tcW w:w="2243" w:type="dxa"/>
            <w:shd w:val="clear" w:color="auto" w:fill="auto"/>
          </w:tcPr>
          <w:p w14:paraId="47242D2B" w14:textId="77777777" w:rsidR="00CD161F" w:rsidRPr="00F67C87" w:rsidRDefault="00CD161F" w:rsidP="00CD161F">
            <w:pPr>
              <w:ind w:right="-72"/>
              <w:rPr>
                <w:rFonts w:ascii="Arial" w:eastAsia="Angsana New" w:hAnsi="Arial" w:cs="Arial"/>
                <w:sz w:val="18"/>
                <w:szCs w:val="18"/>
              </w:rPr>
            </w:pPr>
          </w:p>
        </w:tc>
        <w:tc>
          <w:tcPr>
            <w:tcW w:w="1033" w:type="dxa"/>
            <w:shd w:val="clear" w:color="auto" w:fill="auto"/>
          </w:tcPr>
          <w:p w14:paraId="51E59D6B" w14:textId="77777777" w:rsidR="00CD161F" w:rsidRPr="00F67C87" w:rsidRDefault="00CD161F" w:rsidP="00CD161F">
            <w:pPr>
              <w:ind w:right="-72"/>
              <w:jc w:val="right"/>
              <w:rPr>
                <w:rFonts w:ascii="Arial" w:eastAsia="Angsana New" w:hAnsi="Arial" w:cs="Arial"/>
                <w:sz w:val="18"/>
                <w:szCs w:val="18"/>
              </w:rPr>
            </w:pPr>
          </w:p>
        </w:tc>
        <w:tc>
          <w:tcPr>
            <w:tcW w:w="1044" w:type="dxa"/>
            <w:shd w:val="clear" w:color="auto" w:fill="auto"/>
          </w:tcPr>
          <w:p w14:paraId="70D4E0B1" w14:textId="77777777" w:rsidR="00CD161F" w:rsidRPr="00F67C87" w:rsidRDefault="00CD161F" w:rsidP="00CD161F">
            <w:pPr>
              <w:ind w:right="-72"/>
              <w:jc w:val="right"/>
              <w:rPr>
                <w:rFonts w:ascii="Arial" w:eastAsia="Angsana New" w:hAnsi="Arial" w:cs="Arial"/>
                <w:sz w:val="18"/>
                <w:szCs w:val="18"/>
              </w:rPr>
            </w:pPr>
          </w:p>
        </w:tc>
      </w:tr>
      <w:tr w:rsidR="00F37A98" w:rsidRPr="00F67C87" w14:paraId="04D75DC3" w14:textId="77777777" w:rsidTr="00486283">
        <w:trPr>
          <w:trHeight w:val="80"/>
        </w:trPr>
        <w:tc>
          <w:tcPr>
            <w:tcW w:w="5556" w:type="dxa"/>
            <w:shd w:val="clear" w:color="auto" w:fill="auto"/>
          </w:tcPr>
          <w:p w14:paraId="37622EEC" w14:textId="77777777" w:rsidR="00CD161F" w:rsidRPr="00F67C87" w:rsidRDefault="00CD161F" w:rsidP="00CD161F">
            <w:pPr>
              <w:ind w:left="-86" w:right="-72"/>
              <w:jc w:val="left"/>
              <w:rPr>
                <w:rFonts w:ascii="Arial" w:eastAsia="Angsana New" w:hAnsi="Arial" w:cs="Arial"/>
                <w:sz w:val="18"/>
                <w:szCs w:val="18"/>
              </w:rPr>
            </w:pPr>
          </w:p>
        </w:tc>
        <w:tc>
          <w:tcPr>
            <w:tcW w:w="1417" w:type="dxa"/>
            <w:shd w:val="clear" w:color="auto" w:fill="auto"/>
          </w:tcPr>
          <w:p w14:paraId="4CAED838" w14:textId="77777777" w:rsidR="00CD161F" w:rsidRPr="00F67C87" w:rsidRDefault="00CD161F" w:rsidP="00CD161F">
            <w:pPr>
              <w:ind w:right="-72"/>
              <w:jc w:val="center"/>
              <w:rPr>
                <w:rFonts w:ascii="Arial" w:eastAsia="Angsana New" w:hAnsi="Arial" w:cs="Arial"/>
                <w:sz w:val="18"/>
                <w:szCs w:val="18"/>
              </w:rPr>
            </w:pPr>
          </w:p>
        </w:tc>
        <w:tc>
          <w:tcPr>
            <w:tcW w:w="2981" w:type="dxa"/>
            <w:shd w:val="clear" w:color="auto" w:fill="auto"/>
          </w:tcPr>
          <w:p w14:paraId="6AA9B6EE" w14:textId="77777777" w:rsidR="00CD161F" w:rsidRPr="00F67C87" w:rsidRDefault="00CD161F" w:rsidP="00CD161F">
            <w:pPr>
              <w:ind w:right="-72"/>
              <w:jc w:val="left"/>
              <w:rPr>
                <w:rFonts w:ascii="Arial" w:eastAsia="Angsana New" w:hAnsi="Arial" w:cs="Arial"/>
                <w:sz w:val="18"/>
                <w:szCs w:val="18"/>
              </w:rPr>
            </w:pPr>
          </w:p>
        </w:tc>
        <w:tc>
          <w:tcPr>
            <w:tcW w:w="2243" w:type="dxa"/>
            <w:shd w:val="clear" w:color="auto" w:fill="auto"/>
          </w:tcPr>
          <w:p w14:paraId="0BDBB975" w14:textId="77777777" w:rsidR="00CD161F" w:rsidRPr="00F67C87" w:rsidRDefault="00CD161F" w:rsidP="00CD161F">
            <w:pPr>
              <w:ind w:right="-72"/>
              <w:rPr>
                <w:rFonts w:ascii="Arial" w:eastAsia="Angsana New" w:hAnsi="Arial" w:cs="Arial"/>
                <w:sz w:val="18"/>
                <w:szCs w:val="18"/>
              </w:rPr>
            </w:pPr>
          </w:p>
        </w:tc>
        <w:tc>
          <w:tcPr>
            <w:tcW w:w="1033" w:type="dxa"/>
            <w:shd w:val="clear" w:color="auto" w:fill="auto"/>
          </w:tcPr>
          <w:p w14:paraId="07666DB0" w14:textId="77777777" w:rsidR="00CD161F" w:rsidRPr="00F67C87" w:rsidRDefault="00CD161F" w:rsidP="00CD161F">
            <w:pPr>
              <w:ind w:right="-72"/>
              <w:jc w:val="right"/>
              <w:rPr>
                <w:rFonts w:ascii="Arial" w:eastAsia="Angsana New" w:hAnsi="Arial" w:cs="Arial"/>
                <w:sz w:val="18"/>
                <w:szCs w:val="18"/>
              </w:rPr>
            </w:pPr>
          </w:p>
        </w:tc>
        <w:tc>
          <w:tcPr>
            <w:tcW w:w="1044" w:type="dxa"/>
            <w:shd w:val="clear" w:color="auto" w:fill="auto"/>
          </w:tcPr>
          <w:p w14:paraId="7F8AA48B" w14:textId="77777777" w:rsidR="00CD161F" w:rsidRPr="00F67C87" w:rsidRDefault="00CD161F" w:rsidP="00CD161F">
            <w:pPr>
              <w:ind w:right="-72"/>
              <w:jc w:val="right"/>
              <w:rPr>
                <w:rFonts w:ascii="Arial" w:eastAsia="Angsana New" w:hAnsi="Arial" w:cs="Arial"/>
                <w:sz w:val="18"/>
                <w:szCs w:val="18"/>
              </w:rPr>
            </w:pPr>
          </w:p>
        </w:tc>
      </w:tr>
      <w:tr w:rsidR="003D0A81" w:rsidRPr="00F67C87" w14:paraId="461BF641" w14:textId="77777777" w:rsidTr="00486283">
        <w:trPr>
          <w:trHeight w:val="20"/>
        </w:trPr>
        <w:tc>
          <w:tcPr>
            <w:tcW w:w="5556" w:type="dxa"/>
            <w:shd w:val="clear" w:color="auto" w:fill="auto"/>
          </w:tcPr>
          <w:p w14:paraId="5534BFA8" w14:textId="0490F3E7" w:rsidR="003D0A81" w:rsidRPr="00F67C87" w:rsidRDefault="003D0A81" w:rsidP="003D0A81">
            <w:pPr>
              <w:ind w:left="-84" w:right="-72"/>
              <w:jc w:val="left"/>
              <w:rPr>
                <w:rFonts w:ascii="Arial" w:eastAsia="Angsana New" w:hAnsi="Arial" w:cs="Arial"/>
                <w:sz w:val="18"/>
                <w:szCs w:val="18"/>
              </w:rPr>
            </w:pPr>
            <w:r w:rsidRPr="00F67C87">
              <w:rPr>
                <w:rFonts w:ascii="Arial" w:eastAsia="Angsana New" w:hAnsi="Arial" w:cs="Arial"/>
                <w:sz w:val="18"/>
                <w:szCs w:val="18"/>
              </w:rPr>
              <w:t>M.P.I.C. (Cambodia) Distribution Co., Ltd.</w:t>
            </w:r>
          </w:p>
        </w:tc>
        <w:tc>
          <w:tcPr>
            <w:tcW w:w="1417" w:type="dxa"/>
            <w:shd w:val="clear" w:color="auto" w:fill="auto"/>
          </w:tcPr>
          <w:p w14:paraId="63A96440" w14:textId="77777777" w:rsidR="003D0A81" w:rsidRPr="00F67C87" w:rsidRDefault="003D0A81" w:rsidP="003D0A81">
            <w:pPr>
              <w:ind w:right="-72"/>
              <w:jc w:val="center"/>
              <w:rPr>
                <w:rFonts w:ascii="Arial" w:eastAsia="Angsana New" w:hAnsi="Arial" w:cs="Arial"/>
                <w:sz w:val="18"/>
                <w:szCs w:val="18"/>
              </w:rPr>
            </w:pPr>
            <w:r w:rsidRPr="00F67C87">
              <w:rPr>
                <w:rFonts w:ascii="Arial" w:eastAsia="Angsana New" w:hAnsi="Arial" w:cs="Arial"/>
                <w:sz w:val="18"/>
                <w:szCs w:val="18"/>
              </w:rPr>
              <w:t>Cambodia</w:t>
            </w:r>
          </w:p>
        </w:tc>
        <w:tc>
          <w:tcPr>
            <w:tcW w:w="2981" w:type="dxa"/>
            <w:shd w:val="clear" w:color="auto" w:fill="auto"/>
          </w:tcPr>
          <w:p w14:paraId="7477CB61" w14:textId="7BDB75D8" w:rsidR="003D0A81" w:rsidRPr="00F67C87" w:rsidRDefault="003D0A81" w:rsidP="003D0A81">
            <w:pPr>
              <w:ind w:right="-72"/>
              <w:jc w:val="left"/>
              <w:rPr>
                <w:rFonts w:ascii="Arial" w:eastAsia="Angsana New" w:hAnsi="Arial" w:cs="Arial"/>
                <w:sz w:val="18"/>
                <w:szCs w:val="18"/>
              </w:rPr>
            </w:pPr>
            <w:r w:rsidRPr="00F67C87">
              <w:rPr>
                <w:rFonts w:ascii="Arial" w:eastAsia="Angsana New" w:hAnsi="Arial" w:cs="Arial"/>
                <w:sz w:val="18"/>
                <w:szCs w:val="18"/>
              </w:rPr>
              <w:t>Distribution of film rights for cinema</w:t>
            </w:r>
          </w:p>
        </w:tc>
        <w:tc>
          <w:tcPr>
            <w:tcW w:w="2243" w:type="dxa"/>
            <w:shd w:val="clear" w:color="auto" w:fill="auto"/>
          </w:tcPr>
          <w:p w14:paraId="32C24A2A" w14:textId="77777777" w:rsidR="003D0A81" w:rsidRPr="00F67C87" w:rsidRDefault="003D0A81" w:rsidP="003D0A81">
            <w:pPr>
              <w:ind w:right="-72"/>
              <w:jc w:val="center"/>
              <w:rPr>
                <w:rFonts w:ascii="Arial" w:eastAsia="Angsana New" w:hAnsi="Arial" w:cs="Arial"/>
                <w:sz w:val="18"/>
                <w:szCs w:val="18"/>
              </w:rPr>
            </w:pPr>
            <w:r w:rsidRPr="00F67C87">
              <w:rPr>
                <w:rFonts w:ascii="Arial" w:eastAsia="Angsana New" w:hAnsi="Arial" w:cs="Arial"/>
                <w:sz w:val="18"/>
                <w:szCs w:val="18"/>
              </w:rPr>
              <w:t>Direct shareholder</w:t>
            </w:r>
          </w:p>
        </w:tc>
        <w:tc>
          <w:tcPr>
            <w:tcW w:w="1033" w:type="dxa"/>
            <w:shd w:val="clear" w:color="auto" w:fill="auto"/>
          </w:tcPr>
          <w:p w14:paraId="62A405E5" w14:textId="71CA13C7" w:rsidR="003D0A81" w:rsidRPr="00F67C87" w:rsidRDefault="003D0A81" w:rsidP="003D0A81">
            <w:pPr>
              <w:ind w:right="-72"/>
              <w:jc w:val="right"/>
              <w:rPr>
                <w:rFonts w:ascii="Arial" w:eastAsia="Angsana New" w:hAnsi="Arial" w:cs="Arial"/>
                <w:sz w:val="18"/>
                <w:szCs w:val="18"/>
              </w:rPr>
            </w:pPr>
            <w:r w:rsidRPr="00F67C87">
              <w:rPr>
                <w:rFonts w:ascii="Arial" w:hAnsi="Arial" w:cs="Arial"/>
                <w:sz w:val="18"/>
                <w:szCs w:val="18"/>
              </w:rPr>
              <w:t>55.00</w:t>
            </w:r>
          </w:p>
        </w:tc>
        <w:tc>
          <w:tcPr>
            <w:tcW w:w="1044" w:type="dxa"/>
            <w:shd w:val="clear" w:color="auto" w:fill="auto"/>
          </w:tcPr>
          <w:p w14:paraId="49831DD3" w14:textId="2958C735" w:rsidR="003D0A81" w:rsidRPr="00F67C87" w:rsidRDefault="003D0A81" w:rsidP="003D0A81">
            <w:pPr>
              <w:ind w:right="-72"/>
              <w:jc w:val="right"/>
              <w:rPr>
                <w:rFonts w:ascii="Arial" w:eastAsia="Angsana New" w:hAnsi="Arial" w:cs="Arial"/>
                <w:sz w:val="18"/>
                <w:szCs w:val="18"/>
              </w:rPr>
            </w:pPr>
            <w:r w:rsidRPr="00F67C87">
              <w:rPr>
                <w:rFonts w:ascii="Arial" w:eastAsia="Angsana New" w:hAnsi="Arial" w:cs="Arial"/>
                <w:sz w:val="18"/>
                <w:szCs w:val="18"/>
              </w:rPr>
              <w:t>55.00</w:t>
            </w:r>
          </w:p>
        </w:tc>
      </w:tr>
      <w:tr w:rsidR="003D0A81" w:rsidRPr="00F67C87" w14:paraId="3082DC5A" w14:textId="77777777" w:rsidTr="00486283">
        <w:trPr>
          <w:trHeight w:val="20"/>
        </w:trPr>
        <w:tc>
          <w:tcPr>
            <w:tcW w:w="5556" w:type="dxa"/>
            <w:shd w:val="clear" w:color="auto" w:fill="auto"/>
          </w:tcPr>
          <w:p w14:paraId="39C2E3D8" w14:textId="5127F28D" w:rsidR="003D0A81" w:rsidRPr="00F67C87" w:rsidRDefault="003D0A81" w:rsidP="003D0A81">
            <w:pPr>
              <w:ind w:left="-84" w:right="-72"/>
              <w:jc w:val="left"/>
              <w:rPr>
                <w:rFonts w:ascii="Arial" w:eastAsia="Angsana New" w:hAnsi="Arial" w:cs="Arial"/>
                <w:sz w:val="18"/>
                <w:szCs w:val="18"/>
              </w:rPr>
            </w:pPr>
            <w:r w:rsidRPr="00F67C87">
              <w:rPr>
                <w:rFonts w:ascii="Arial" w:eastAsia="Angsana New" w:hAnsi="Arial" w:cs="Arial"/>
                <w:sz w:val="18"/>
                <w:szCs w:val="18"/>
              </w:rPr>
              <w:t>Last Idol (Thailand) Co., Ltd.</w:t>
            </w:r>
          </w:p>
        </w:tc>
        <w:tc>
          <w:tcPr>
            <w:tcW w:w="1417" w:type="dxa"/>
            <w:shd w:val="clear" w:color="auto" w:fill="auto"/>
          </w:tcPr>
          <w:p w14:paraId="04ABB335" w14:textId="77777777" w:rsidR="003D0A81" w:rsidRPr="00F67C87" w:rsidRDefault="003D0A81" w:rsidP="003D0A81">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2981" w:type="dxa"/>
            <w:shd w:val="clear" w:color="auto" w:fill="auto"/>
          </w:tcPr>
          <w:p w14:paraId="4A06B4A5" w14:textId="77777777" w:rsidR="003D0A81" w:rsidRPr="00F67C87" w:rsidRDefault="003D0A81" w:rsidP="003D0A81">
            <w:pPr>
              <w:ind w:right="-72"/>
              <w:jc w:val="left"/>
              <w:rPr>
                <w:rFonts w:ascii="Arial" w:eastAsia="Angsana New" w:hAnsi="Arial" w:cs="Arial"/>
                <w:sz w:val="18"/>
                <w:szCs w:val="18"/>
              </w:rPr>
            </w:pPr>
            <w:r w:rsidRPr="00F67C87">
              <w:rPr>
                <w:rFonts w:ascii="Arial" w:eastAsia="Angsana New" w:hAnsi="Arial" w:cs="Arial"/>
                <w:sz w:val="18"/>
                <w:szCs w:val="18"/>
              </w:rPr>
              <w:t>Entertainment</w:t>
            </w:r>
          </w:p>
        </w:tc>
        <w:tc>
          <w:tcPr>
            <w:tcW w:w="2243" w:type="dxa"/>
            <w:shd w:val="clear" w:color="auto" w:fill="auto"/>
          </w:tcPr>
          <w:p w14:paraId="7E4D0736" w14:textId="77777777" w:rsidR="003D0A81" w:rsidRPr="00F67C87" w:rsidRDefault="003D0A81" w:rsidP="003D0A81">
            <w:pPr>
              <w:ind w:right="-72"/>
              <w:jc w:val="center"/>
              <w:rPr>
                <w:rFonts w:ascii="Arial" w:eastAsia="Angsana New" w:hAnsi="Arial" w:cs="Arial"/>
                <w:sz w:val="18"/>
                <w:szCs w:val="18"/>
              </w:rPr>
            </w:pPr>
            <w:r w:rsidRPr="00F67C87">
              <w:rPr>
                <w:rFonts w:ascii="Arial" w:eastAsia="Angsana New" w:hAnsi="Arial" w:cs="Arial"/>
                <w:sz w:val="18"/>
                <w:szCs w:val="18"/>
              </w:rPr>
              <w:t>Direct shareholder</w:t>
            </w:r>
          </w:p>
        </w:tc>
        <w:tc>
          <w:tcPr>
            <w:tcW w:w="1033" w:type="dxa"/>
            <w:shd w:val="clear" w:color="auto" w:fill="auto"/>
          </w:tcPr>
          <w:p w14:paraId="6C1AAAAF" w14:textId="70659B12" w:rsidR="003D0A81" w:rsidRPr="00F67C87" w:rsidRDefault="003D0A81" w:rsidP="003D0A81">
            <w:pPr>
              <w:ind w:right="-72"/>
              <w:jc w:val="right"/>
              <w:rPr>
                <w:rFonts w:ascii="Arial" w:eastAsia="Angsana New" w:hAnsi="Arial" w:cs="Arial"/>
                <w:sz w:val="18"/>
                <w:szCs w:val="18"/>
              </w:rPr>
            </w:pPr>
            <w:r w:rsidRPr="00F67C87">
              <w:rPr>
                <w:rFonts w:ascii="Arial" w:hAnsi="Arial" w:cs="Arial"/>
                <w:sz w:val="18"/>
                <w:szCs w:val="18"/>
              </w:rPr>
              <w:t>-</w:t>
            </w:r>
          </w:p>
        </w:tc>
        <w:tc>
          <w:tcPr>
            <w:tcW w:w="1044" w:type="dxa"/>
            <w:shd w:val="clear" w:color="auto" w:fill="auto"/>
          </w:tcPr>
          <w:p w14:paraId="5612F661" w14:textId="00C45AE3" w:rsidR="003D0A81" w:rsidRPr="00F67C87" w:rsidRDefault="003D0A81" w:rsidP="003D0A81">
            <w:pPr>
              <w:ind w:right="-72"/>
              <w:jc w:val="right"/>
              <w:rPr>
                <w:rFonts w:ascii="Arial" w:eastAsia="Angsana New" w:hAnsi="Arial" w:cs="Arial"/>
                <w:sz w:val="18"/>
                <w:szCs w:val="18"/>
              </w:rPr>
            </w:pPr>
            <w:r w:rsidRPr="00F67C87">
              <w:rPr>
                <w:rFonts w:ascii="Arial" w:eastAsia="Angsana New" w:hAnsi="Arial" w:cs="Arial"/>
                <w:sz w:val="18"/>
                <w:szCs w:val="18"/>
              </w:rPr>
              <w:t>20.00</w:t>
            </w:r>
          </w:p>
        </w:tc>
      </w:tr>
      <w:tr w:rsidR="00F37A98" w:rsidRPr="00F67C87" w14:paraId="642680D2" w14:textId="77777777" w:rsidTr="00486283">
        <w:trPr>
          <w:trHeight w:val="20"/>
        </w:trPr>
        <w:tc>
          <w:tcPr>
            <w:tcW w:w="5556" w:type="dxa"/>
            <w:shd w:val="clear" w:color="auto" w:fill="auto"/>
          </w:tcPr>
          <w:p w14:paraId="0BFD387F" w14:textId="08B6459E" w:rsidR="005B4D21" w:rsidRPr="00F67C87" w:rsidRDefault="005B4D21" w:rsidP="005B4D21">
            <w:pPr>
              <w:ind w:left="-86" w:right="-72"/>
              <w:jc w:val="left"/>
              <w:rPr>
                <w:rFonts w:ascii="Arial" w:eastAsia="Angsana New" w:hAnsi="Arial" w:cs="Arial"/>
                <w:b/>
                <w:sz w:val="18"/>
                <w:szCs w:val="18"/>
              </w:rPr>
            </w:pPr>
          </w:p>
        </w:tc>
        <w:tc>
          <w:tcPr>
            <w:tcW w:w="1417" w:type="dxa"/>
            <w:shd w:val="clear" w:color="auto" w:fill="auto"/>
          </w:tcPr>
          <w:p w14:paraId="0C6D066E" w14:textId="77777777" w:rsidR="005B4D21" w:rsidRPr="00F67C87" w:rsidRDefault="005B4D21" w:rsidP="005B4D21">
            <w:pPr>
              <w:ind w:right="-72"/>
              <w:jc w:val="center"/>
              <w:rPr>
                <w:rFonts w:ascii="Arial" w:eastAsia="Angsana New" w:hAnsi="Arial" w:cs="Arial"/>
                <w:sz w:val="18"/>
                <w:szCs w:val="18"/>
              </w:rPr>
            </w:pPr>
          </w:p>
        </w:tc>
        <w:tc>
          <w:tcPr>
            <w:tcW w:w="2981" w:type="dxa"/>
            <w:shd w:val="clear" w:color="auto" w:fill="auto"/>
          </w:tcPr>
          <w:p w14:paraId="4D9C5678" w14:textId="77777777" w:rsidR="005B4D21" w:rsidRPr="00F67C87" w:rsidRDefault="005B4D21" w:rsidP="005B4D21">
            <w:pPr>
              <w:ind w:right="-72"/>
              <w:jc w:val="left"/>
              <w:rPr>
                <w:rFonts w:ascii="Arial" w:eastAsia="Angsana New" w:hAnsi="Arial" w:cs="Arial"/>
                <w:sz w:val="18"/>
                <w:szCs w:val="18"/>
              </w:rPr>
            </w:pPr>
          </w:p>
        </w:tc>
        <w:tc>
          <w:tcPr>
            <w:tcW w:w="2243" w:type="dxa"/>
            <w:shd w:val="clear" w:color="auto" w:fill="auto"/>
          </w:tcPr>
          <w:p w14:paraId="01AE0F64" w14:textId="77777777" w:rsidR="005B4D21" w:rsidRPr="00F67C87" w:rsidRDefault="005B4D21" w:rsidP="005B4D21">
            <w:pPr>
              <w:ind w:right="-72"/>
              <w:jc w:val="center"/>
              <w:rPr>
                <w:rFonts w:ascii="Arial" w:eastAsia="Angsana New" w:hAnsi="Arial" w:cs="Arial"/>
                <w:sz w:val="18"/>
                <w:szCs w:val="18"/>
              </w:rPr>
            </w:pPr>
          </w:p>
        </w:tc>
        <w:tc>
          <w:tcPr>
            <w:tcW w:w="1033" w:type="dxa"/>
            <w:shd w:val="clear" w:color="auto" w:fill="auto"/>
          </w:tcPr>
          <w:p w14:paraId="0D9121FC" w14:textId="77777777" w:rsidR="005B4D21" w:rsidRPr="00F67C87" w:rsidRDefault="005B4D21" w:rsidP="005B4D21">
            <w:pPr>
              <w:ind w:right="-72"/>
              <w:jc w:val="right"/>
              <w:rPr>
                <w:rFonts w:ascii="Arial" w:eastAsia="Angsana New" w:hAnsi="Arial" w:cs="Arial"/>
                <w:sz w:val="18"/>
                <w:szCs w:val="18"/>
              </w:rPr>
            </w:pPr>
          </w:p>
        </w:tc>
        <w:tc>
          <w:tcPr>
            <w:tcW w:w="1044" w:type="dxa"/>
            <w:shd w:val="clear" w:color="auto" w:fill="auto"/>
          </w:tcPr>
          <w:p w14:paraId="13D16BF0" w14:textId="77777777" w:rsidR="005B4D21" w:rsidRPr="00F67C87" w:rsidRDefault="005B4D21" w:rsidP="005B4D21">
            <w:pPr>
              <w:ind w:right="-72"/>
              <w:jc w:val="right"/>
              <w:rPr>
                <w:rFonts w:ascii="Arial" w:eastAsia="Angsana New" w:hAnsi="Arial" w:cs="Arial"/>
                <w:sz w:val="18"/>
                <w:szCs w:val="18"/>
              </w:rPr>
            </w:pPr>
          </w:p>
        </w:tc>
      </w:tr>
      <w:tr w:rsidR="00F37A98" w:rsidRPr="00F67C87" w14:paraId="6B5B396C" w14:textId="77777777" w:rsidTr="00486283">
        <w:trPr>
          <w:trHeight w:val="20"/>
        </w:trPr>
        <w:tc>
          <w:tcPr>
            <w:tcW w:w="5556" w:type="dxa"/>
            <w:shd w:val="clear" w:color="auto" w:fill="auto"/>
          </w:tcPr>
          <w:p w14:paraId="3428DFB1" w14:textId="6E69A840" w:rsidR="005B4D21" w:rsidRPr="00F67C87" w:rsidRDefault="005B4D21" w:rsidP="005B4D21">
            <w:pPr>
              <w:ind w:left="-86" w:right="-72"/>
              <w:jc w:val="left"/>
              <w:rPr>
                <w:rFonts w:ascii="Arial" w:eastAsia="Angsana New" w:hAnsi="Arial" w:cs="Arial"/>
                <w:b/>
                <w:sz w:val="18"/>
                <w:szCs w:val="18"/>
              </w:rPr>
            </w:pPr>
            <w:r w:rsidRPr="00F67C87">
              <w:rPr>
                <w:rFonts w:ascii="Arial" w:eastAsia="Angsana New" w:hAnsi="Arial" w:cs="Arial"/>
                <w:b/>
                <w:sz w:val="18"/>
                <w:szCs w:val="18"/>
              </w:rPr>
              <w:t>Associates under M Pictures Company Limited</w:t>
            </w:r>
          </w:p>
        </w:tc>
        <w:tc>
          <w:tcPr>
            <w:tcW w:w="1417" w:type="dxa"/>
            <w:shd w:val="clear" w:color="auto" w:fill="auto"/>
          </w:tcPr>
          <w:p w14:paraId="1F1A5641" w14:textId="77777777" w:rsidR="005B4D21" w:rsidRPr="00F67C87" w:rsidRDefault="005B4D21" w:rsidP="005B4D21">
            <w:pPr>
              <w:ind w:right="-72"/>
              <w:jc w:val="center"/>
              <w:rPr>
                <w:rFonts w:ascii="Arial" w:eastAsia="Angsana New" w:hAnsi="Arial" w:cs="Arial"/>
                <w:sz w:val="18"/>
                <w:szCs w:val="18"/>
              </w:rPr>
            </w:pPr>
          </w:p>
        </w:tc>
        <w:tc>
          <w:tcPr>
            <w:tcW w:w="2981" w:type="dxa"/>
            <w:shd w:val="clear" w:color="auto" w:fill="auto"/>
          </w:tcPr>
          <w:p w14:paraId="506BC3FE" w14:textId="77777777" w:rsidR="005B4D21" w:rsidRPr="00F67C87" w:rsidRDefault="005B4D21" w:rsidP="005B4D21">
            <w:pPr>
              <w:ind w:right="-72"/>
              <w:jc w:val="left"/>
              <w:rPr>
                <w:rFonts w:ascii="Arial" w:eastAsia="Angsana New" w:hAnsi="Arial" w:cs="Arial"/>
                <w:sz w:val="18"/>
                <w:szCs w:val="18"/>
              </w:rPr>
            </w:pPr>
          </w:p>
        </w:tc>
        <w:tc>
          <w:tcPr>
            <w:tcW w:w="2243" w:type="dxa"/>
            <w:shd w:val="clear" w:color="auto" w:fill="auto"/>
          </w:tcPr>
          <w:p w14:paraId="514AD2F2" w14:textId="44A69FDD" w:rsidR="005B4D21" w:rsidRPr="00F67C87" w:rsidRDefault="005B4D21" w:rsidP="005B4D21">
            <w:pPr>
              <w:ind w:right="-72"/>
              <w:jc w:val="center"/>
              <w:rPr>
                <w:rFonts w:ascii="Arial" w:eastAsia="Angsana New" w:hAnsi="Arial" w:cs="Arial"/>
                <w:sz w:val="18"/>
                <w:szCs w:val="18"/>
              </w:rPr>
            </w:pPr>
            <w:r w:rsidRPr="00F67C87">
              <w:rPr>
                <w:rFonts w:ascii="Arial" w:eastAsia="Angsana New" w:hAnsi="Arial" w:cs="Arial"/>
                <w:sz w:val="18"/>
                <w:szCs w:val="18"/>
              </w:rPr>
              <w:t xml:space="preserve"> </w:t>
            </w:r>
          </w:p>
        </w:tc>
        <w:tc>
          <w:tcPr>
            <w:tcW w:w="1033" w:type="dxa"/>
            <w:shd w:val="clear" w:color="auto" w:fill="auto"/>
          </w:tcPr>
          <w:p w14:paraId="3E8B686E" w14:textId="77777777" w:rsidR="005B4D21" w:rsidRPr="00F67C87" w:rsidRDefault="005B4D21" w:rsidP="005B4D21">
            <w:pPr>
              <w:ind w:right="-72"/>
              <w:jc w:val="right"/>
              <w:rPr>
                <w:rFonts w:ascii="Arial" w:eastAsia="Angsana New" w:hAnsi="Arial" w:cs="Arial"/>
                <w:sz w:val="18"/>
                <w:szCs w:val="18"/>
              </w:rPr>
            </w:pPr>
          </w:p>
        </w:tc>
        <w:tc>
          <w:tcPr>
            <w:tcW w:w="1044" w:type="dxa"/>
            <w:shd w:val="clear" w:color="auto" w:fill="auto"/>
          </w:tcPr>
          <w:p w14:paraId="053207A0" w14:textId="77777777" w:rsidR="005B4D21" w:rsidRPr="00F67C87" w:rsidRDefault="005B4D21" w:rsidP="005B4D21">
            <w:pPr>
              <w:ind w:right="-72"/>
              <w:jc w:val="right"/>
              <w:rPr>
                <w:rFonts w:ascii="Arial" w:eastAsia="Angsana New" w:hAnsi="Arial" w:cs="Arial"/>
                <w:sz w:val="18"/>
                <w:szCs w:val="18"/>
              </w:rPr>
            </w:pPr>
          </w:p>
        </w:tc>
      </w:tr>
      <w:tr w:rsidR="00486283" w:rsidRPr="00F67C87" w14:paraId="47F614B7" w14:textId="77777777" w:rsidTr="00486283">
        <w:trPr>
          <w:trHeight w:val="20"/>
        </w:trPr>
        <w:tc>
          <w:tcPr>
            <w:tcW w:w="5556" w:type="dxa"/>
            <w:shd w:val="clear" w:color="auto" w:fill="auto"/>
          </w:tcPr>
          <w:p w14:paraId="25B6DC32" w14:textId="59494CF4" w:rsidR="00486283" w:rsidRPr="00F67C87" w:rsidRDefault="00486283" w:rsidP="00486283">
            <w:pPr>
              <w:ind w:left="-86" w:right="-72"/>
              <w:jc w:val="left"/>
              <w:rPr>
                <w:rFonts w:ascii="Arial" w:eastAsia="Angsana New" w:hAnsi="Arial" w:cs="Arial"/>
                <w:sz w:val="18"/>
                <w:szCs w:val="18"/>
              </w:rPr>
            </w:pPr>
            <w:r w:rsidRPr="00F67C87">
              <w:rPr>
                <w:rFonts w:ascii="Arial" w:eastAsia="Angsana New" w:hAnsi="Arial" w:cs="Arial"/>
                <w:sz w:val="18"/>
                <w:szCs w:val="18"/>
              </w:rPr>
              <w:t>Joint Venture THAT MARCH</w:t>
            </w:r>
          </w:p>
        </w:tc>
        <w:tc>
          <w:tcPr>
            <w:tcW w:w="1417" w:type="dxa"/>
            <w:shd w:val="clear" w:color="auto" w:fill="auto"/>
          </w:tcPr>
          <w:p w14:paraId="732A3CA8" w14:textId="40E706C8" w:rsidR="00486283" w:rsidRPr="00F67C87" w:rsidRDefault="00486283" w:rsidP="00486283">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2981" w:type="dxa"/>
            <w:shd w:val="clear" w:color="auto" w:fill="auto"/>
          </w:tcPr>
          <w:p w14:paraId="3665F8B6" w14:textId="5458520C" w:rsidR="00486283" w:rsidRPr="00F67C87" w:rsidRDefault="00486283" w:rsidP="00486283">
            <w:pPr>
              <w:ind w:right="-72"/>
              <w:jc w:val="left"/>
              <w:rPr>
                <w:rFonts w:ascii="Arial" w:eastAsia="Angsana New" w:hAnsi="Arial" w:cs="Arial"/>
                <w:sz w:val="18"/>
                <w:szCs w:val="18"/>
              </w:rPr>
            </w:pPr>
            <w:r w:rsidRPr="00F67C87">
              <w:rPr>
                <w:rFonts w:ascii="Arial" w:eastAsia="Angsana New" w:hAnsi="Arial" w:cs="Arial"/>
                <w:sz w:val="18"/>
                <w:szCs w:val="18"/>
              </w:rPr>
              <w:t>Film production</w:t>
            </w:r>
          </w:p>
        </w:tc>
        <w:tc>
          <w:tcPr>
            <w:tcW w:w="2243" w:type="dxa"/>
            <w:shd w:val="clear" w:color="auto" w:fill="auto"/>
          </w:tcPr>
          <w:p w14:paraId="01032561" w14:textId="3B1201FD" w:rsidR="00486283" w:rsidRPr="00F67C87" w:rsidRDefault="00486283" w:rsidP="00486283">
            <w:pPr>
              <w:ind w:right="-72"/>
              <w:jc w:val="center"/>
              <w:rPr>
                <w:rFonts w:ascii="Arial" w:eastAsia="Angsana New" w:hAnsi="Arial" w:cs="Arial"/>
                <w:sz w:val="18"/>
                <w:szCs w:val="18"/>
              </w:rPr>
            </w:pPr>
            <w:r w:rsidRPr="00F67C87">
              <w:rPr>
                <w:rFonts w:ascii="Arial" w:eastAsia="Angsana New" w:hAnsi="Arial" w:cs="Arial"/>
                <w:sz w:val="18"/>
                <w:szCs w:val="18"/>
              </w:rPr>
              <w:t>Indirect shareholder</w:t>
            </w:r>
          </w:p>
        </w:tc>
        <w:tc>
          <w:tcPr>
            <w:tcW w:w="1033" w:type="dxa"/>
            <w:shd w:val="clear" w:color="auto" w:fill="auto"/>
          </w:tcPr>
          <w:p w14:paraId="70BDA3BF" w14:textId="1B748D92" w:rsidR="00486283" w:rsidRPr="00F67C87" w:rsidRDefault="00486283" w:rsidP="00486283">
            <w:pPr>
              <w:ind w:right="-72"/>
              <w:jc w:val="right"/>
              <w:rPr>
                <w:rFonts w:ascii="Arial" w:eastAsia="Angsana New" w:hAnsi="Arial" w:cs="Arial"/>
                <w:sz w:val="18"/>
                <w:szCs w:val="18"/>
              </w:rPr>
            </w:pPr>
            <w:r w:rsidRPr="00F67C87">
              <w:rPr>
                <w:rFonts w:ascii="Arial" w:hAnsi="Arial" w:cs="Arial"/>
                <w:color w:val="000000"/>
                <w:sz w:val="18"/>
                <w:szCs w:val="18"/>
              </w:rPr>
              <w:t>-</w:t>
            </w:r>
          </w:p>
        </w:tc>
        <w:tc>
          <w:tcPr>
            <w:tcW w:w="1044" w:type="dxa"/>
            <w:shd w:val="clear" w:color="auto" w:fill="auto"/>
          </w:tcPr>
          <w:p w14:paraId="363FC85B" w14:textId="6FE7FD5E" w:rsidR="00486283" w:rsidRPr="00F67C87" w:rsidRDefault="00486283" w:rsidP="00486283">
            <w:pPr>
              <w:ind w:right="-72"/>
              <w:jc w:val="right"/>
              <w:rPr>
                <w:rFonts w:ascii="Arial" w:eastAsia="Angsana New" w:hAnsi="Arial" w:cs="Arial"/>
                <w:sz w:val="18"/>
                <w:szCs w:val="18"/>
              </w:rPr>
            </w:pPr>
            <w:r w:rsidRPr="00F67C87">
              <w:rPr>
                <w:rFonts w:ascii="Arial" w:eastAsia="Angsana New" w:hAnsi="Arial" w:cs="Arial"/>
                <w:sz w:val="18"/>
                <w:szCs w:val="18"/>
              </w:rPr>
              <w:t>14.00</w:t>
            </w:r>
          </w:p>
        </w:tc>
      </w:tr>
      <w:tr w:rsidR="00486283" w:rsidRPr="00F67C87" w14:paraId="189390A6" w14:textId="77777777" w:rsidTr="00486283">
        <w:trPr>
          <w:trHeight w:val="20"/>
        </w:trPr>
        <w:tc>
          <w:tcPr>
            <w:tcW w:w="5556" w:type="dxa"/>
            <w:shd w:val="clear" w:color="auto" w:fill="auto"/>
          </w:tcPr>
          <w:p w14:paraId="46857929" w14:textId="5EBC7619" w:rsidR="00486283" w:rsidRPr="00F67C87" w:rsidRDefault="00486283" w:rsidP="00486283">
            <w:pPr>
              <w:ind w:left="-86" w:right="-72"/>
              <w:jc w:val="left"/>
              <w:rPr>
                <w:rFonts w:ascii="Arial" w:eastAsia="Angsana New" w:hAnsi="Arial" w:cs="Arial"/>
                <w:sz w:val="18"/>
                <w:szCs w:val="18"/>
              </w:rPr>
            </w:pPr>
            <w:r w:rsidRPr="00F67C87">
              <w:rPr>
                <w:rFonts w:ascii="Arial" w:eastAsia="Angsana New" w:hAnsi="Arial" w:cs="Arial"/>
                <w:sz w:val="18"/>
                <w:szCs w:val="18"/>
              </w:rPr>
              <w:t>Joint Venture OUR LOVE FOREVER</w:t>
            </w:r>
          </w:p>
        </w:tc>
        <w:tc>
          <w:tcPr>
            <w:tcW w:w="1417" w:type="dxa"/>
            <w:shd w:val="clear" w:color="auto" w:fill="auto"/>
          </w:tcPr>
          <w:p w14:paraId="0985FB15" w14:textId="7614AAF2" w:rsidR="00486283" w:rsidRPr="00F67C87" w:rsidRDefault="00486283" w:rsidP="00486283">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2981" w:type="dxa"/>
            <w:shd w:val="clear" w:color="auto" w:fill="auto"/>
          </w:tcPr>
          <w:p w14:paraId="73FDF84B" w14:textId="197FC203" w:rsidR="00486283" w:rsidRPr="00F67C87" w:rsidRDefault="00486283" w:rsidP="00486283">
            <w:pPr>
              <w:ind w:right="-72"/>
              <w:jc w:val="left"/>
              <w:rPr>
                <w:rFonts w:ascii="Arial" w:eastAsia="Angsana New" w:hAnsi="Arial" w:cs="Arial"/>
                <w:sz w:val="18"/>
                <w:szCs w:val="18"/>
              </w:rPr>
            </w:pPr>
            <w:r w:rsidRPr="00F67C87">
              <w:rPr>
                <w:rFonts w:ascii="Arial" w:eastAsia="Angsana New" w:hAnsi="Arial" w:cs="Arial"/>
                <w:sz w:val="18"/>
                <w:szCs w:val="18"/>
              </w:rPr>
              <w:t>Film production</w:t>
            </w:r>
          </w:p>
        </w:tc>
        <w:tc>
          <w:tcPr>
            <w:tcW w:w="2243" w:type="dxa"/>
            <w:shd w:val="clear" w:color="auto" w:fill="auto"/>
          </w:tcPr>
          <w:p w14:paraId="712B40C4" w14:textId="77E00ECD" w:rsidR="00486283" w:rsidRPr="00F67C87" w:rsidRDefault="00486283" w:rsidP="00486283">
            <w:pPr>
              <w:ind w:right="-72"/>
              <w:jc w:val="center"/>
              <w:rPr>
                <w:rFonts w:ascii="Arial" w:eastAsia="Angsana New" w:hAnsi="Arial" w:cs="Arial"/>
                <w:sz w:val="18"/>
                <w:szCs w:val="18"/>
              </w:rPr>
            </w:pPr>
            <w:r w:rsidRPr="00F67C87">
              <w:rPr>
                <w:rFonts w:ascii="Arial" w:eastAsia="Angsana New" w:hAnsi="Arial" w:cs="Arial"/>
                <w:sz w:val="18"/>
                <w:szCs w:val="18"/>
              </w:rPr>
              <w:t>Indirect shareholder</w:t>
            </w:r>
          </w:p>
        </w:tc>
        <w:tc>
          <w:tcPr>
            <w:tcW w:w="1033" w:type="dxa"/>
            <w:shd w:val="clear" w:color="auto" w:fill="auto"/>
          </w:tcPr>
          <w:p w14:paraId="23609238" w14:textId="6167E0B2" w:rsidR="00486283" w:rsidRPr="00F67C87" w:rsidRDefault="00486283" w:rsidP="00486283">
            <w:pPr>
              <w:ind w:right="-72"/>
              <w:jc w:val="right"/>
              <w:rPr>
                <w:rFonts w:ascii="Arial" w:eastAsia="Angsana New" w:hAnsi="Arial" w:cs="Arial"/>
                <w:sz w:val="18"/>
                <w:szCs w:val="18"/>
              </w:rPr>
            </w:pPr>
            <w:r w:rsidRPr="00F67C87">
              <w:rPr>
                <w:rFonts w:ascii="Arial" w:hAnsi="Arial" w:cs="Arial"/>
                <w:color w:val="000000"/>
                <w:sz w:val="18"/>
                <w:szCs w:val="18"/>
              </w:rPr>
              <w:t>-</w:t>
            </w:r>
          </w:p>
        </w:tc>
        <w:tc>
          <w:tcPr>
            <w:tcW w:w="1044" w:type="dxa"/>
            <w:shd w:val="clear" w:color="auto" w:fill="auto"/>
          </w:tcPr>
          <w:p w14:paraId="4AD6414A" w14:textId="72C4B2BA" w:rsidR="00486283" w:rsidRPr="00F67C87" w:rsidRDefault="00486283" w:rsidP="00486283">
            <w:pPr>
              <w:ind w:right="-72"/>
              <w:jc w:val="right"/>
              <w:rPr>
                <w:rFonts w:ascii="Arial" w:eastAsia="Angsana New" w:hAnsi="Arial" w:cs="Arial"/>
                <w:sz w:val="18"/>
                <w:szCs w:val="18"/>
              </w:rPr>
            </w:pPr>
            <w:r w:rsidRPr="00F67C87">
              <w:rPr>
                <w:rFonts w:ascii="Arial" w:eastAsia="Angsana New" w:hAnsi="Arial" w:cs="Arial"/>
                <w:sz w:val="18"/>
                <w:szCs w:val="18"/>
              </w:rPr>
              <w:t>14.00</w:t>
            </w:r>
          </w:p>
        </w:tc>
      </w:tr>
      <w:tr w:rsidR="00486283" w:rsidRPr="00F67C87" w14:paraId="53AD1C74" w14:textId="77777777" w:rsidTr="00486283">
        <w:trPr>
          <w:trHeight w:val="20"/>
        </w:trPr>
        <w:tc>
          <w:tcPr>
            <w:tcW w:w="5556" w:type="dxa"/>
            <w:shd w:val="clear" w:color="auto" w:fill="auto"/>
          </w:tcPr>
          <w:p w14:paraId="7020DED5" w14:textId="2A78F3F4" w:rsidR="00486283" w:rsidRPr="00F67C87" w:rsidRDefault="00486283" w:rsidP="00486283">
            <w:pPr>
              <w:ind w:left="-86" w:right="-72"/>
              <w:jc w:val="left"/>
              <w:rPr>
                <w:rFonts w:ascii="Arial" w:eastAsia="Angsana New" w:hAnsi="Arial" w:cs="Arial"/>
                <w:sz w:val="18"/>
                <w:szCs w:val="18"/>
              </w:rPr>
            </w:pPr>
            <w:r w:rsidRPr="00F67C87">
              <w:rPr>
                <w:rFonts w:ascii="Arial" w:eastAsia="Angsana New" w:hAnsi="Arial" w:cs="Arial"/>
                <w:sz w:val="18"/>
                <w:szCs w:val="18"/>
              </w:rPr>
              <w:t>Joint Venture CLASSIC AGAIN</w:t>
            </w:r>
          </w:p>
        </w:tc>
        <w:tc>
          <w:tcPr>
            <w:tcW w:w="1417" w:type="dxa"/>
            <w:shd w:val="clear" w:color="auto" w:fill="auto"/>
          </w:tcPr>
          <w:p w14:paraId="381189DD" w14:textId="411BA527" w:rsidR="00486283" w:rsidRPr="00F67C87" w:rsidRDefault="00486283" w:rsidP="00486283">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2981" w:type="dxa"/>
            <w:shd w:val="clear" w:color="auto" w:fill="auto"/>
          </w:tcPr>
          <w:p w14:paraId="13E2C020" w14:textId="5864E56F" w:rsidR="00486283" w:rsidRPr="00F67C87" w:rsidRDefault="00486283" w:rsidP="00486283">
            <w:pPr>
              <w:ind w:right="-72"/>
              <w:jc w:val="left"/>
              <w:rPr>
                <w:rFonts w:ascii="Arial" w:eastAsia="Angsana New" w:hAnsi="Arial" w:cs="Arial"/>
                <w:sz w:val="18"/>
                <w:szCs w:val="18"/>
              </w:rPr>
            </w:pPr>
            <w:r w:rsidRPr="00F67C87">
              <w:rPr>
                <w:rFonts w:ascii="Arial" w:eastAsia="Angsana New" w:hAnsi="Arial" w:cs="Arial"/>
                <w:sz w:val="18"/>
                <w:szCs w:val="18"/>
              </w:rPr>
              <w:t>Film production</w:t>
            </w:r>
          </w:p>
        </w:tc>
        <w:tc>
          <w:tcPr>
            <w:tcW w:w="2243" w:type="dxa"/>
            <w:shd w:val="clear" w:color="auto" w:fill="auto"/>
          </w:tcPr>
          <w:p w14:paraId="7CF1411F" w14:textId="16402180" w:rsidR="00486283" w:rsidRPr="00F67C87" w:rsidRDefault="00486283" w:rsidP="00486283">
            <w:pPr>
              <w:ind w:right="-72"/>
              <w:jc w:val="center"/>
              <w:rPr>
                <w:rFonts w:ascii="Arial" w:eastAsia="Angsana New" w:hAnsi="Arial" w:cs="Arial"/>
                <w:sz w:val="18"/>
                <w:szCs w:val="18"/>
              </w:rPr>
            </w:pPr>
            <w:r w:rsidRPr="00F67C87">
              <w:rPr>
                <w:rFonts w:ascii="Arial" w:eastAsia="Angsana New" w:hAnsi="Arial" w:cs="Arial"/>
                <w:sz w:val="18"/>
                <w:szCs w:val="18"/>
              </w:rPr>
              <w:t>Indirect shareholder</w:t>
            </w:r>
          </w:p>
        </w:tc>
        <w:tc>
          <w:tcPr>
            <w:tcW w:w="1033" w:type="dxa"/>
            <w:shd w:val="clear" w:color="auto" w:fill="auto"/>
          </w:tcPr>
          <w:p w14:paraId="4E5C36A0" w14:textId="6923F184" w:rsidR="00486283" w:rsidRPr="00F67C87" w:rsidRDefault="00486283" w:rsidP="00486283">
            <w:pPr>
              <w:ind w:right="-72"/>
              <w:jc w:val="right"/>
              <w:rPr>
                <w:rFonts w:ascii="Arial" w:eastAsia="Angsana New" w:hAnsi="Arial" w:cs="Arial"/>
                <w:sz w:val="18"/>
                <w:szCs w:val="18"/>
              </w:rPr>
            </w:pPr>
            <w:r w:rsidRPr="00F67C87">
              <w:rPr>
                <w:rFonts w:ascii="Arial" w:hAnsi="Arial" w:cs="Arial"/>
                <w:color w:val="000000"/>
                <w:sz w:val="18"/>
                <w:szCs w:val="18"/>
              </w:rPr>
              <w:t>-</w:t>
            </w:r>
          </w:p>
        </w:tc>
        <w:tc>
          <w:tcPr>
            <w:tcW w:w="1044" w:type="dxa"/>
            <w:shd w:val="clear" w:color="auto" w:fill="auto"/>
          </w:tcPr>
          <w:p w14:paraId="42A87569" w14:textId="20FAED76" w:rsidR="00486283" w:rsidRPr="00F67C87" w:rsidRDefault="00486283" w:rsidP="00486283">
            <w:pPr>
              <w:ind w:right="-72"/>
              <w:jc w:val="right"/>
              <w:rPr>
                <w:rFonts w:ascii="Arial" w:eastAsia="Angsana New" w:hAnsi="Arial" w:cs="Arial"/>
                <w:sz w:val="18"/>
                <w:szCs w:val="18"/>
              </w:rPr>
            </w:pPr>
            <w:r w:rsidRPr="00F67C87">
              <w:rPr>
                <w:rFonts w:ascii="Arial" w:eastAsia="Angsana New" w:hAnsi="Arial" w:cs="Arial"/>
                <w:sz w:val="18"/>
                <w:szCs w:val="18"/>
              </w:rPr>
              <w:t>39.00</w:t>
            </w:r>
          </w:p>
        </w:tc>
      </w:tr>
      <w:tr w:rsidR="00486283" w:rsidRPr="00F67C87" w14:paraId="62B60355" w14:textId="77777777" w:rsidTr="00486283">
        <w:trPr>
          <w:trHeight w:val="20"/>
        </w:trPr>
        <w:tc>
          <w:tcPr>
            <w:tcW w:w="5556" w:type="dxa"/>
            <w:shd w:val="clear" w:color="auto" w:fill="auto"/>
          </w:tcPr>
          <w:p w14:paraId="332969C7" w14:textId="716A681A" w:rsidR="00486283" w:rsidRPr="00F67C87" w:rsidRDefault="00486283" w:rsidP="00486283">
            <w:pPr>
              <w:ind w:left="-86" w:right="-72"/>
              <w:jc w:val="left"/>
              <w:rPr>
                <w:rFonts w:ascii="Arial" w:eastAsia="Angsana New" w:hAnsi="Arial" w:cs="Arial"/>
                <w:sz w:val="18"/>
                <w:szCs w:val="18"/>
              </w:rPr>
            </w:pPr>
            <w:r w:rsidRPr="00F67C87">
              <w:rPr>
                <w:rFonts w:ascii="Arial" w:eastAsia="Angsana New" w:hAnsi="Arial" w:cs="Arial"/>
                <w:sz w:val="18"/>
                <w:szCs w:val="18"/>
              </w:rPr>
              <w:t>Joint Venture Keun Yuttitham</w:t>
            </w:r>
          </w:p>
        </w:tc>
        <w:tc>
          <w:tcPr>
            <w:tcW w:w="1417" w:type="dxa"/>
            <w:shd w:val="clear" w:color="auto" w:fill="auto"/>
          </w:tcPr>
          <w:p w14:paraId="56CBD6C0" w14:textId="250511C7" w:rsidR="00486283" w:rsidRPr="00F67C87" w:rsidRDefault="00486283" w:rsidP="00486283">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2981" w:type="dxa"/>
            <w:shd w:val="clear" w:color="auto" w:fill="auto"/>
          </w:tcPr>
          <w:p w14:paraId="64FA6D52" w14:textId="4B3A6F30" w:rsidR="00486283" w:rsidRPr="00F67C87" w:rsidRDefault="00486283" w:rsidP="00486283">
            <w:pPr>
              <w:ind w:right="-72"/>
              <w:jc w:val="left"/>
              <w:rPr>
                <w:rFonts w:ascii="Arial" w:eastAsia="Angsana New" w:hAnsi="Arial" w:cs="Arial"/>
                <w:sz w:val="18"/>
                <w:szCs w:val="18"/>
              </w:rPr>
            </w:pPr>
            <w:r w:rsidRPr="00F67C87">
              <w:rPr>
                <w:rFonts w:ascii="Arial" w:eastAsia="Angsana New" w:hAnsi="Arial" w:cs="Arial"/>
                <w:sz w:val="18"/>
                <w:szCs w:val="18"/>
              </w:rPr>
              <w:t>Film production</w:t>
            </w:r>
          </w:p>
        </w:tc>
        <w:tc>
          <w:tcPr>
            <w:tcW w:w="2243" w:type="dxa"/>
            <w:shd w:val="clear" w:color="auto" w:fill="auto"/>
          </w:tcPr>
          <w:p w14:paraId="7640E05E" w14:textId="7339DFEA" w:rsidR="00486283" w:rsidRPr="00F67C87" w:rsidRDefault="00486283" w:rsidP="00486283">
            <w:pPr>
              <w:ind w:right="-72"/>
              <w:jc w:val="center"/>
              <w:rPr>
                <w:rFonts w:ascii="Arial" w:eastAsia="Angsana New" w:hAnsi="Arial" w:cs="Arial"/>
                <w:sz w:val="18"/>
                <w:szCs w:val="18"/>
              </w:rPr>
            </w:pPr>
            <w:r w:rsidRPr="00F67C87">
              <w:rPr>
                <w:rFonts w:ascii="Arial" w:eastAsia="Angsana New" w:hAnsi="Arial" w:cs="Arial"/>
                <w:sz w:val="18"/>
                <w:szCs w:val="18"/>
              </w:rPr>
              <w:t>Indirect shareholder</w:t>
            </w:r>
          </w:p>
        </w:tc>
        <w:tc>
          <w:tcPr>
            <w:tcW w:w="1033" w:type="dxa"/>
            <w:shd w:val="clear" w:color="auto" w:fill="auto"/>
          </w:tcPr>
          <w:p w14:paraId="31EC6079" w14:textId="22F54187" w:rsidR="00486283" w:rsidRPr="00F67C87" w:rsidRDefault="00486283" w:rsidP="00486283">
            <w:pPr>
              <w:ind w:right="-72"/>
              <w:jc w:val="right"/>
              <w:rPr>
                <w:rFonts w:ascii="Arial" w:eastAsia="Angsana New" w:hAnsi="Arial" w:cs="Arial"/>
                <w:sz w:val="18"/>
                <w:szCs w:val="18"/>
              </w:rPr>
            </w:pPr>
            <w:r w:rsidRPr="00F67C87">
              <w:rPr>
                <w:rFonts w:ascii="Arial" w:hAnsi="Arial" w:cs="Arial"/>
                <w:color w:val="000000"/>
                <w:sz w:val="18"/>
                <w:szCs w:val="18"/>
              </w:rPr>
              <w:t>-</w:t>
            </w:r>
          </w:p>
        </w:tc>
        <w:tc>
          <w:tcPr>
            <w:tcW w:w="1044" w:type="dxa"/>
            <w:shd w:val="clear" w:color="auto" w:fill="auto"/>
          </w:tcPr>
          <w:p w14:paraId="543DD234" w14:textId="31C24654" w:rsidR="00486283" w:rsidRPr="00F67C87" w:rsidRDefault="00486283" w:rsidP="00486283">
            <w:pPr>
              <w:ind w:right="-72"/>
              <w:jc w:val="right"/>
              <w:rPr>
                <w:rFonts w:ascii="Arial" w:eastAsia="Angsana New" w:hAnsi="Arial" w:cs="Arial"/>
                <w:sz w:val="18"/>
                <w:szCs w:val="18"/>
              </w:rPr>
            </w:pPr>
            <w:r w:rsidRPr="00F67C87">
              <w:rPr>
                <w:rFonts w:ascii="Arial" w:eastAsia="Angsana New" w:hAnsi="Arial" w:cs="Arial"/>
                <w:sz w:val="18"/>
                <w:szCs w:val="18"/>
              </w:rPr>
              <w:t>70.00</w:t>
            </w:r>
          </w:p>
        </w:tc>
      </w:tr>
      <w:tr w:rsidR="00486283" w:rsidRPr="00F67C87" w14:paraId="666C0D61" w14:textId="77777777" w:rsidTr="00486283">
        <w:trPr>
          <w:trHeight w:val="20"/>
        </w:trPr>
        <w:tc>
          <w:tcPr>
            <w:tcW w:w="5556" w:type="dxa"/>
            <w:shd w:val="clear" w:color="auto" w:fill="auto"/>
          </w:tcPr>
          <w:p w14:paraId="7BAACA0A" w14:textId="6FFBDF96" w:rsidR="00486283" w:rsidRPr="00F67C87" w:rsidRDefault="00486283" w:rsidP="00486283">
            <w:pPr>
              <w:ind w:left="-86" w:right="-72"/>
              <w:jc w:val="left"/>
              <w:rPr>
                <w:rFonts w:ascii="Arial" w:eastAsia="Angsana New" w:hAnsi="Arial" w:cs="Arial"/>
                <w:sz w:val="18"/>
                <w:szCs w:val="18"/>
              </w:rPr>
            </w:pPr>
            <w:r w:rsidRPr="00F67C87">
              <w:rPr>
                <w:rFonts w:ascii="Arial" w:eastAsia="Angsana New" w:hAnsi="Arial" w:cs="Arial"/>
                <w:sz w:val="18"/>
                <w:szCs w:val="18"/>
              </w:rPr>
              <w:t>Joint Venture Daeng Prakanong</w:t>
            </w:r>
          </w:p>
        </w:tc>
        <w:tc>
          <w:tcPr>
            <w:tcW w:w="1417" w:type="dxa"/>
            <w:shd w:val="clear" w:color="auto" w:fill="auto"/>
          </w:tcPr>
          <w:p w14:paraId="6215CCA1" w14:textId="7A446196" w:rsidR="00486283" w:rsidRPr="00F67C87" w:rsidRDefault="00486283" w:rsidP="00486283">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2981" w:type="dxa"/>
            <w:shd w:val="clear" w:color="auto" w:fill="auto"/>
          </w:tcPr>
          <w:p w14:paraId="79582503" w14:textId="14462711" w:rsidR="00486283" w:rsidRPr="00F67C87" w:rsidRDefault="00486283" w:rsidP="00486283">
            <w:pPr>
              <w:ind w:right="-72"/>
              <w:jc w:val="left"/>
              <w:rPr>
                <w:rFonts w:ascii="Arial" w:eastAsia="Angsana New" w:hAnsi="Arial" w:cs="Arial"/>
                <w:sz w:val="18"/>
                <w:szCs w:val="18"/>
              </w:rPr>
            </w:pPr>
            <w:r w:rsidRPr="00F67C87">
              <w:rPr>
                <w:rFonts w:ascii="Arial" w:eastAsia="Angsana New" w:hAnsi="Arial" w:cs="Arial"/>
                <w:sz w:val="18"/>
                <w:szCs w:val="18"/>
              </w:rPr>
              <w:t>Film production</w:t>
            </w:r>
          </w:p>
        </w:tc>
        <w:tc>
          <w:tcPr>
            <w:tcW w:w="2243" w:type="dxa"/>
            <w:shd w:val="clear" w:color="auto" w:fill="auto"/>
          </w:tcPr>
          <w:p w14:paraId="4590CCD7" w14:textId="0589D092" w:rsidR="00486283" w:rsidRPr="00F67C87" w:rsidRDefault="00486283" w:rsidP="00486283">
            <w:pPr>
              <w:ind w:right="-72"/>
              <w:jc w:val="center"/>
              <w:rPr>
                <w:rFonts w:ascii="Arial" w:eastAsia="Angsana New" w:hAnsi="Arial" w:cs="Arial"/>
                <w:sz w:val="18"/>
                <w:szCs w:val="18"/>
              </w:rPr>
            </w:pPr>
            <w:r w:rsidRPr="00F67C87">
              <w:rPr>
                <w:rFonts w:ascii="Arial" w:eastAsia="Angsana New" w:hAnsi="Arial" w:cs="Arial"/>
                <w:sz w:val="18"/>
                <w:szCs w:val="18"/>
              </w:rPr>
              <w:t>Indirect shareholder</w:t>
            </w:r>
          </w:p>
        </w:tc>
        <w:tc>
          <w:tcPr>
            <w:tcW w:w="1033" w:type="dxa"/>
            <w:shd w:val="clear" w:color="auto" w:fill="auto"/>
          </w:tcPr>
          <w:p w14:paraId="5F0F2B8C" w14:textId="35DF9316" w:rsidR="00486283" w:rsidRPr="00F67C87" w:rsidRDefault="00486283" w:rsidP="00486283">
            <w:pPr>
              <w:ind w:right="-72"/>
              <w:jc w:val="right"/>
              <w:rPr>
                <w:rFonts w:ascii="Arial" w:eastAsia="Angsana New" w:hAnsi="Arial" w:cs="Arial"/>
                <w:sz w:val="18"/>
                <w:szCs w:val="18"/>
              </w:rPr>
            </w:pPr>
            <w:r w:rsidRPr="00F67C87">
              <w:rPr>
                <w:rFonts w:ascii="Arial" w:hAnsi="Arial" w:cs="Arial"/>
                <w:color w:val="000000"/>
                <w:sz w:val="18"/>
                <w:szCs w:val="18"/>
              </w:rPr>
              <w:t>-</w:t>
            </w:r>
          </w:p>
        </w:tc>
        <w:tc>
          <w:tcPr>
            <w:tcW w:w="1044" w:type="dxa"/>
            <w:shd w:val="clear" w:color="auto" w:fill="auto"/>
          </w:tcPr>
          <w:p w14:paraId="640672B9" w14:textId="6218FA5B" w:rsidR="00486283" w:rsidRPr="00F67C87" w:rsidRDefault="00486283" w:rsidP="00486283">
            <w:pPr>
              <w:ind w:right="-72"/>
              <w:jc w:val="right"/>
              <w:rPr>
                <w:rFonts w:ascii="Arial" w:eastAsia="Angsana New" w:hAnsi="Arial" w:cs="Arial"/>
                <w:sz w:val="18"/>
                <w:szCs w:val="18"/>
              </w:rPr>
            </w:pPr>
            <w:r w:rsidRPr="00F67C87">
              <w:rPr>
                <w:rFonts w:ascii="Arial" w:eastAsia="Angsana New" w:hAnsi="Arial" w:cs="Arial"/>
                <w:sz w:val="18"/>
                <w:szCs w:val="18"/>
              </w:rPr>
              <w:t>55.00</w:t>
            </w:r>
          </w:p>
        </w:tc>
      </w:tr>
      <w:tr w:rsidR="007733CA" w:rsidRPr="00F67C87" w14:paraId="371BA556" w14:textId="77777777" w:rsidTr="00486283">
        <w:trPr>
          <w:trHeight w:val="20"/>
        </w:trPr>
        <w:tc>
          <w:tcPr>
            <w:tcW w:w="5556" w:type="dxa"/>
            <w:shd w:val="clear" w:color="auto" w:fill="auto"/>
          </w:tcPr>
          <w:p w14:paraId="00ACAFC7" w14:textId="77777777" w:rsidR="007733CA" w:rsidRPr="00F67C87" w:rsidRDefault="007733CA" w:rsidP="00486283">
            <w:pPr>
              <w:ind w:left="-86" w:right="-72"/>
              <w:jc w:val="left"/>
              <w:rPr>
                <w:rFonts w:ascii="Arial" w:eastAsia="Angsana New" w:hAnsi="Arial" w:cs="Arial"/>
                <w:sz w:val="18"/>
                <w:szCs w:val="18"/>
              </w:rPr>
            </w:pPr>
          </w:p>
        </w:tc>
        <w:tc>
          <w:tcPr>
            <w:tcW w:w="1417" w:type="dxa"/>
            <w:shd w:val="clear" w:color="auto" w:fill="auto"/>
          </w:tcPr>
          <w:p w14:paraId="7BE02833" w14:textId="77777777" w:rsidR="007733CA" w:rsidRPr="00F67C87" w:rsidRDefault="007733CA" w:rsidP="00486283">
            <w:pPr>
              <w:ind w:right="-72"/>
              <w:jc w:val="center"/>
              <w:rPr>
                <w:rFonts w:ascii="Arial" w:eastAsia="Angsana New" w:hAnsi="Arial" w:cs="Arial"/>
                <w:sz w:val="18"/>
                <w:szCs w:val="18"/>
              </w:rPr>
            </w:pPr>
          </w:p>
        </w:tc>
        <w:tc>
          <w:tcPr>
            <w:tcW w:w="2981" w:type="dxa"/>
            <w:shd w:val="clear" w:color="auto" w:fill="auto"/>
          </w:tcPr>
          <w:p w14:paraId="61733499" w14:textId="77777777" w:rsidR="007733CA" w:rsidRPr="00F67C87" w:rsidRDefault="007733CA" w:rsidP="00486283">
            <w:pPr>
              <w:ind w:right="-72"/>
              <w:jc w:val="left"/>
              <w:rPr>
                <w:rFonts w:ascii="Arial" w:eastAsia="Angsana New" w:hAnsi="Arial" w:cs="Arial"/>
                <w:sz w:val="18"/>
                <w:szCs w:val="18"/>
              </w:rPr>
            </w:pPr>
          </w:p>
        </w:tc>
        <w:tc>
          <w:tcPr>
            <w:tcW w:w="2243" w:type="dxa"/>
            <w:shd w:val="clear" w:color="auto" w:fill="auto"/>
          </w:tcPr>
          <w:p w14:paraId="1BB5B191" w14:textId="77777777" w:rsidR="007733CA" w:rsidRPr="00F67C87" w:rsidRDefault="007733CA" w:rsidP="00486283">
            <w:pPr>
              <w:ind w:right="-72"/>
              <w:jc w:val="center"/>
              <w:rPr>
                <w:rFonts w:ascii="Arial" w:eastAsia="Angsana New" w:hAnsi="Arial" w:cs="Arial"/>
                <w:sz w:val="18"/>
                <w:szCs w:val="18"/>
              </w:rPr>
            </w:pPr>
          </w:p>
        </w:tc>
        <w:tc>
          <w:tcPr>
            <w:tcW w:w="1033" w:type="dxa"/>
            <w:shd w:val="clear" w:color="auto" w:fill="auto"/>
          </w:tcPr>
          <w:p w14:paraId="2469D54E" w14:textId="77777777" w:rsidR="007733CA" w:rsidRPr="00F67C87" w:rsidRDefault="007733CA" w:rsidP="00486283">
            <w:pPr>
              <w:ind w:right="-72"/>
              <w:jc w:val="right"/>
              <w:rPr>
                <w:rFonts w:ascii="Arial" w:hAnsi="Arial" w:cs="Arial"/>
                <w:color w:val="000000"/>
                <w:sz w:val="18"/>
                <w:szCs w:val="18"/>
              </w:rPr>
            </w:pPr>
          </w:p>
        </w:tc>
        <w:tc>
          <w:tcPr>
            <w:tcW w:w="1044" w:type="dxa"/>
            <w:shd w:val="clear" w:color="auto" w:fill="auto"/>
          </w:tcPr>
          <w:p w14:paraId="0B28CBB5" w14:textId="77777777" w:rsidR="007733CA" w:rsidRPr="00F67C87" w:rsidRDefault="007733CA" w:rsidP="00486283">
            <w:pPr>
              <w:ind w:right="-72"/>
              <w:jc w:val="right"/>
              <w:rPr>
                <w:rFonts w:ascii="Arial" w:eastAsia="Angsana New" w:hAnsi="Arial" w:cs="Arial"/>
                <w:sz w:val="18"/>
                <w:szCs w:val="18"/>
              </w:rPr>
            </w:pPr>
          </w:p>
        </w:tc>
      </w:tr>
      <w:tr w:rsidR="007733CA" w:rsidRPr="00F67C87" w14:paraId="78091C5A" w14:textId="77777777" w:rsidTr="00486283">
        <w:trPr>
          <w:trHeight w:val="20"/>
        </w:trPr>
        <w:tc>
          <w:tcPr>
            <w:tcW w:w="5556" w:type="dxa"/>
            <w:shd w:val="clear" w:color="auto" w:fill="auto"/>
          </w:tcPr>
          <w:p w14:paraId="7E3A456A" w14:textId="52F63DCD" w:rsidR="007733CA" w:rsidRPr="00F67C87" w:rsidRDefault="007733CA" w:rsidP="00486283">
            <w:pPr>
              <w:ind w:left="-86" w:right="-72"/>
              <w:jc w:val="left"/>
              <w:rPr>
                <w:rFonts w:ascii="Arial" w:eastAsia="Angsana New" w:hAnsi="Arial" w:cs="Arial"/>
                <w:b/>
                <w:bCs/>
                <w:sz w:val="18"/>
                <w:szCs w:val="18"/>
              </w:rPr>
            </w:pPr>
            <w:r w:rsidRPr="00F67C87">
              <w:rPr>
                <w:rFonts w:ascii="Arial" w:eastAsia="Angsana New" w:hAnsi="Arial" w:cs="Arial"/>
                <w:b/>
                <w:bCs/>
                <w:sz w:val="18"/>
                <w:szCs w:val="18"/>
              </w:rPr>
              <w:t xml:space="preserve">Associates </w:t>
            </w:r>
            <w:r w:rsidR="009F6C6B" w:rsidRPr="00F67C87">
              <w:rPr>
                <w:rFonts w:ascii="Arial" w:eastAsia="Angsana New" w:hAnsi="Arial" w:cs="Arial"/>
                <w:b/>
                <w:bCs/>
                <w:sz w:val="18"/>
                <w:szCs w:val="18"/>
              </w:rPr>
              <w:t xml:space="preserve">under </w:t>
            </w:r>
            <w:r w:rsidR="00B44E15" w:rsidRPr="00F67C87">
              <w:rPr>
                <w:rFonts w:ascii="Arial" w:eastAsia="Angsana New" w:hAnsi="Arial" w:cs="Arial"/>
                <w:b/>
                <w:bCs/>
                <w:sz w:val="18"/>
                <w:szCs w:val="18"/>
              </w:rPr>
              <w:t xml:space="preserve">Transformation </w:t>
            </w:r>
            <w:r w:rsidR="00CF12DB" w:rsidRPr="00F67C87">
              <w:rPr>
                <w:rFonts w:ascii="Arial" w:eastAsia="Angsana New" w:hAnsi="Arial" w:cs="Arial"/>
                <w:b/>
                <w:bCs/>
                <w:sz w:val="18"/>
                <w:szCs w:val="18"/>
              </w:rPr>
              <w:t>Films Company Limited</w:t>
            </w:r>
          </w:p>
        </w:tc>
        <w:tc>
          <w:tcPr>
            <w:tcW w:w="1417" w:type="dxa"/>
            <w:shd w:val="clear" w:color="auto" w:fill="auto"/>
          </w:tcPr>
          <w:p w14:paraId="1C85FD3A" w14:textId="77777777" w:rsidR="007733CA" w:rsidRPr="00F67C87" w:rsidRDefault="007733CA" w:rsidP="00486283">
            <w:pPr>
              <w:ind w:right="-72"/>
              <w:jc w:val="center"/>
              <w:rPr>
                <w:rFonts w:ascii="Arial" w:eastAsia="Angsana New" w:hAnsi="Arial" w:cs="Arial"/>
                <w:b/>
                <w:bCs/>
                <w:sz w:val="18"/>
                <w:szCs w:val="18"/>
              </w:rPr>
            </w:pPr>
          </w:p>
        </w:tc>
        <w:tc>
          <w:tcPr>
            <w:tcW w:w="2981" w:type="dxa"/>
            <w:shd w:val="clear" w:color="auto" w:fill="auto"/>
          </w:tcPr>
          <w:p w14:paraId="5B506E83" w14:textId="77777777" w:rsidR="007733CA" w:rsidRPr="00F67C87" w:rsidRDefault="007733CA" w:rsidP="00486283">
            <w:pPr>
              <w:ind w:right="-72"/>
              <w:jc w:val="left"/>
              <w:rPr>
                <w:rFonts w:ascii="Arial" w:eastAsia="Angsana New" w:hAnsi="Arial" w:cs="Arial"/>
                <w:b/>
                <w:bCs/>
                <w:sz w:val="18"/>
                <w:szCs w:val="18"/>
              </w:rPr>
            </w:pPr>
          </w:p>
        </w:tc>
        <w:tc>
          <w:tcPr>
            <w:tcW w:w="2243" w:type="dxa"/>
            <w:shd w:val="clear" w:color="auto" w:fill="auto"/>
          </w:tcPr>
          <w:p w14:paraId="37AC8CA1" w14:textId="77777777" w:rsidR="007733CA" w:rsidRPr="00F67C87" w:rsidRDefault="007733CA" w:rsidP="00486283">
            <w:pPr>
              <w:ind w:right="-72"/>
              <w:jc w:val="center"/>
              <w:rPr>
                <w:rFonts w:ascii="Arial" w:eastAsia="Angsana New" w:hAnsi="Arial" w:cs="Arial"/>
                <w:b/>
                <w:bCs/>
                <w:sz w:val="18"/>
                <w:szCs w:val="18"/>
              </w:rPr>
            </w:pPr>
          </w:p>
        </w:tc>
        <w:tc>
          <w:tcPr>
            <w:tcW w:w="1033" w:type="dxa"/>
            <w:shd w:val="clear" w:color="auto" w:fill="auto"/>
          </w:tcPr>
          <w:p w14:paraId="719BCBAF" w14:textId="77777777" w:rsidR="007733CA" w:rsidRPr="00F67C87" w:rsidRDefault="007733CA" w:rsidP="00486283">
            <w:pPr>
              <w:ind w:right="-72"/>
              <w:jc w:val="right"/>
              <w:rPr>
                <w:rFonts w:ascii="Arial" w:hAnsi="Arial" w:cs="Arial"/>
                <w:b/>
                <w:bCs/>
                <w:color w:val="000000"/>
                <w:sz w:val="18"/>
                <w:szCs w:val="18"/>
              </w:rPr>
            </w:pPr>
          </w:p>
        </w:tc>
        <w:tc>
          <w:tcPr>
            <w:tcW w:w="1044" w:type="dxa"/>
            <w:shd w:val="clear" w:color="auto" w:fill="auto"/>
          </w:tcPr>
          <w:p w14:paraId="00E1F88E" w14:textId="77777777" w:rsidR="007733CA" w:rsidRPr="00F67C87" w:rsidRDefault="007733CA" w:rsidP="00486283">
            <w:pPr>
              <w:ind w:right="-72"/>
              <w:jc w:val="right"/>
              <w:rPr>
                <w:rFonts w:ascii="Arial" w:eastAsia="Angsana New" w:hAnsi="Arial" w:cs="Arial"/>
                <w:b/>
                <w:bCs/>
                <w:sz w:val="18"/>
                <w:szCs w:val="18"/>
              </w:rPr>
            </w:pPr>
          </w:p>
        </w:tc>
      </w:tr>
      <w:tr w:rsidR="00706BED" w:rsidRPr="00F67C87" w14:paraId="6F68E89D" w14:textId="77777777" w:rsidTr="00486283">
        <w:trPr>
          <w:trHeight w:val="20"/>
        </w:trPr>
        <w:tc>
          <w:tcPr>
            <w:tcW w:w="5556" w:type="dxa"/>
            <w:shd w:val="clear" w:color="auto" w:fill="auto"/>
          </w:tcPr>
          <w:p w14:paraId="3243034D" w14:textId="075B8808" w:rsidR="00706BED" w:rsidRPr="00F67C87" w:rsidRDefault="00706BED" w:rsidP="00706BED">
            <w:pPr>
              <w:ind w:left="-86" w:right="-72"/>
              <w:jc w:val="left"/>
              <w:rPr>
                <w:rFonts w:ascii="Arial" w:eastAsia="Angsana New" w:hAnsi="Arial" w:cs="Arial"/>
                <w:sz w:val="18"/>
                <w:szCs w:val="18"/>
              </w:rPr>
            </w:pPr>
            <w:r w:rsidRPr="00F67C87">
              <w:rPr>
                <w:rFonts w:ascii="Arial" w:eastAsia="Angsana New" w:hAnsi="Arial" w:cs="Arial"/>
                <w:sz w:val="18"/>
                <w:szCs w:val="18"/>
              </w:rPr>
              <w:t>Joint Venture Luang Pee</w:t>
            </w:r>
          </w:p>
        </w:tc>
        <w:tc>
          <w:tcPr>
            <w:tcW w:w="1417" w:type="dxa"/>
            <w:shd w:val="clear" w:color="auto" w:fill="auto"/>
          </w:tcPr>
          <w:p w14:paraId="4FE25D24" w14:textId="17D6A197" w:rsidR="00706BED" w:rsidRPr="00F67C87" w:rsidRDefault="00706BED" w:rsidP="00706BED">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2981" w:type="dxa"/>
            <w:shd w:val="clear" w:color="auto" w:fill="auto"/>
          </w:tcPr>
          <w:p w14:paraId="3A1C0273" w14:textId="2001EC3C" w:rsidR="00706BED" w:rsidRPr="00F67C87" w:rsidRDefault="00706BED" w:rsidP="00706BED">
            <w:pPr>
              <w:ind w:right="-72"/>
              <w:jc w:val="left"/>
              <w:rPr>
                <w:rFonts w:ascii="Arial" w:eastAsia="Angsana New" w:hAnsi="Arial" w:cs="Arial"/>
                <w:sz w:val="18"/>
                <w:szCs w:val="18"/>
              </w:rPr>
            </w:pPr>
            <w:r w:rsidRPr="00F67C87">
              <w:rPr>
                <w:rFonts w:ascii="Arial" w:eastAsia="Angsana New" w:hAnsi="Arial" w:cs="Arial"/>
                <w:sz w:val="18"/>
                <w:szCs w:val="18"/>
              </w:rPr>
              <w:t>Film production</w:t>
            </w:r>
          </w:p>
        </w:tc>
        <w:tc>
          <w:tcPr>
            <w:tcW w:w="2243" w:type="dxa"/>
            <w:shd w:val="clear" w:color="auto" w:fill="auto"/>
          </w:tcPr>
          <w:p w14:paraId="5F96BD7B" w14:textId="20A3D3C0" w:rsidR="00706BED" w:rsidRPr="00F67C87" w:rsidRDefault="00706BED" w:rsidP="00706BED">
            <w:pPr>
              <w:ind w:right="-72"/>
              <w:jc w:val="center"/>
              <w:rPr>
                <w:rFonts w:ascii="Arial" w:eastAsia="Angsana New" w:hAnsi="Arial" w:cs="Arial"/>
                <w:sz w:val="18"/>
                <w:szCs w:val="18"/>
              </w:rPr>
            </w:pPr>
            <w:r w:rsidRPr="00F67C87">
              <w:rPr>
                <w:rFonts w:ascii="Arial" w:eastAsia="Angsana New" w:hAnsi="Arial" w:cs="Arial"/>
                <w:sz w:val="18"/>
                <w:szCs w:val="18"/>
              </w:rPr>
              <w:t>Indirect shareholder</w:t>
            </w:r>
          </w:p>
        </w:tc>
        <w:tc>
          <w:tcPr>
            <w:tcW w:w="1033" w:type="dxa"/>
            <w:shd w:val="clear" w:color="auto" w:fill="auto"/>
          </w:tcPr>
          <w:p w14:paraId="34F0115E" w14:textId="0BF2CD53" w:rsidR="00706BED" w:rsidRPr="00F67C87" w:rsidRDefault="00706BED" w:rsidP="00706BED">
            <w:pPr>
              <w:ind w:right="-72"/>
              <w:jc w:val="right"/>
              <w:rPr>
                <w:rFonts w:ascii="Arial" w:hAnsi="Arial" w:cs="Arial"/>
                <w:color w:val="000000"/>
                <w:sz w:val="18"/>
                <w:szCs w:val="18"/>
              </w:rPr>
            </w:pPr>
            <w:r w:rsidRPr="00F67C87">
              <w:rPr>
                <w:rFonts w:ascii="Arial" w:hAnsi="Arial" w:cs="Arial"/>
                <w:color w:val="000000"/>
                <w:sz w:val="18"/>
                <w:szCs w:val="18"/>
              </w:rPr>
              <w:t>13.62</w:t>
            </w:r>
          </w:p>
        </w:tc>
        <w:tc>
          <w:tcPr>
            <w:tcW w:w="1044" w:type="dxa"/>
            <w:shd w:val="clear" w:color="auto" w:fill="auto"/>
          </w:tcPr>
          <w:p w14:paraId="78D71C63" w14:textId="0CC75A99" w:rsidR="00706BED" w:rsidRPr="00F67C87" w:rsidRDefault="00706BED" w:rsidP="00706BED">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706BED" w:rsidRPr="00F67C87" w14:paraId="68CC1CA9" w14:textId="77777777" w:rsidTr="00486283">
        <w:trPr>
          <w:trHeight w:val="20"/>
        </w:trPr>
        <w:tc>
          <w:tcPr>
            <w:tcW w:w="5556" w:type="dxa"/>
            <w:shd w:val="clear" w:color="auto" w:fill="auto"/>
          </w:tcPr>
          <w:p w14:paraId="28497584" w14:textId="13F3D135" w:rsidR="00706BED" w:rsidRPr="00F67C87" w:rsidRDefault="00706BED" w:rsidP="00706BED">
            <w:pPr>
              <w:ind w:left="-86" w:right="-72"/>
              <w:jc w:val="left"/>
              <w:rPr>
                <w:rFonts w:ascii="Arial" w:eastAsia="Angsana New" w:hAnsi="Arial" w:cs="Arial"/>
                <w:sz w:val="18"/>
                <w:szCs w:val="18"/>
              </w:rPr>
            </w:pPr>
            <w:r w:rsidRPr="00F67C87">
              <w:rPr>
                <w:rFonts w:ascii="Arial" w:eastAsia="Angsana New" w:hAnsi="Arial" w:cs="Arial"/>
                <w:sz w:val="18"/>
                <w:szCs w:val="18"/>
              </w:rPr>
              <w:t>Joint Venture Nak RuK Pee Mak</w:t>
            </w:r>
          </w:p>
        </w:tc>
        <w:tc>
          <w:tcPr>
            <w:tcW w:w="1417" w:type="dxa"/>
            <w:shd w:val="clear" w:color="auto" w:fill="auto"/>
          </w:tcPr>
          <w:p w14:paraId="252E0067" w14:textId="04D06D20" w:rsidR="00706BED" w:rsidRPr="00F67C87" w:rsidRDefault="00706BED" w:rsidP="00706BED">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2981" w:type="dxa"/>
            <w:shd w:val="clear" w:color="auto" w:fill="auto"/>
          </w:tcPr>
          <w:p w14:paraId="70D232C7" w14:textId="4AF7285C" w:rsidR="00706BED" w:rsidRPr="00F67C87" w:rsidRDefault="00706BED" w:rsidP="00706BED">
            <w:pPr>
              <w:ind w:right="-72"/>
              <w:jc w:val="left"/>
              <w:rPr>
                <w:rFonts w:ascii="Arial" w:eastAsia="Angsana New" w:hAnsi="Arial" w:cs="Arial"/>
                <w:sz w:val="18"/>
                <w:szCs w:val="18"/>
              </w:rPr>
            </w:pPr>
            <w:r w:rsidRPr="00F67C87">
              <w:rPr>
                <w:rFonts w:ascii="Arial" w:eastAsia="Angsana New" w:hAnsi="Arial" w:cs="Arial"/>
                <w:sz w:val="18"/>
                <w:szCs w:val="18"/>
              </w:rPr>
              <w:t>Film production</w:t>
            </w:r>
          </w:p>
        </w:tc>
        <w:tc>
          <w:tcPr>
            <w:tcW w:w="2243" w:type="dxa"/>
            <w:shd w:val="clear" w:color="auto" w:fill="auto"/>
          </w:tcPr>
          <w:p w14:paraId="4AF2E172" w14:textId="47FF39B4" w:rsidR="00706BED" w:rsidRPr="00F67C87" w:rsidRDefault="00706BED" w:rsidP="00706BED">
            <w:pPr>
              <w:ind w:right="-72"/>
              <w:jc w:val="center"/>
              <w:rPr>
                <w:rFonts w:ascii="Arial" w:eastAsia="Angsana New" w:hAnsi="Arial" w:cs="Arial"/>
                <w:sz w:val="18"/>
                <w:szCs w:val="18"/>
              </w:rPr>
            </w:pPr>
            <w:r w:rsidRPr="00F67C87">
              <w:rPr>
                <w:rFonts w:ascii="Arial" w:eastAsia="Angsana New" w:hAnsi="Arial" w:cs="Arial"/>
                <w:sz w:val="18"/>
                <w:szCs w:val="18"/>
              </w:rPr>
              <w:t>Indirect shareholder</w:t>
            </w:r>
          </w:p>
        </w:tc>
        <w:tc>
          <w:tcPr>
            <w:tcW w:w="1033" w:type="dxa"/>
            <w:shd w:val="clear" w:color="auto" w:fill="auto"/>
          </w:tcPr>
          <w:p w14:paraId="62BFB4A5" w14:textId="0CC56BDB" w:rsidR="00706BED" w:rsidRPr="00F67C87" w:rsidRDefault="00706BED" w:rsidP="00706BED">
            <w:pPr>
              <w:ind w:right="-72"/>
              <w:jc w:val="right"/>
              <w:rPr>
                <w:rFonts w:ascii="Arial" w:hAnsi="Arial" w:cs="Arial"/>
                <w:color w:val="000000"/>
                <w:sz w:val="18"/>
                <w:szCs w:val="18"/>
              </w:rPr>
            </w:pPr>
            <w:r w:rsidRPr="00F67C87">
              <w:rPr>
                <w:rFonts w:ascii="Arial" w:hAnsi="Arial" w:cs="Arial"/>
                <w:color w:val="000000"/>
                <w:sz w:val="18"/>
                <w:szCs w:val="18"/>
              </w:rPr>
              <w:t>6.94</w:t>
            </w:r>
          </w:p>
        </w:tc>
        <w:tc>
          <w:tcPr>
            <w:tcW w:w="1044" w:type="dxa"/>
            <w:shd w:val="clear" w:color="auto" w:fill="auto"/>
          </w:tcPr>
          <w:p w14:paraId="6F81FCCC" w14:textId="56EB4F3C" w:rsidR="00706BED" w:rsidRPr="00F67C87" w:rsidRDefault="00706BED" w:rsidP="00706BED">
            <w:pPr>
              <w:ind w:right="-72"/>
              <w:jc w:val="right"/>
              <w:rPr>
                <w:rFonts w:ascii="Arial" w:eastAsia="Angsana New" w:hAnsi="Arial" w:cs="Arial"/>
                <w:sz w:val="18"/>
                <w:szCs w:val="18"/>
              </w:rPr>
            </w:pPr>
            <w:r w:rsidRPr="00F67C87">
              <w:rPr>
                <w:rFonts w:ascii="Arial" w:eastAsia="Angsana New" w:hAnsi="Arial" w:cs="Arial"/>
                <w:sz w:val="18"/>
                <w:szCs w:val="18"/>
              </w:rPr>
              <w:t>-</w:t>
            </w:r>
          </w:p>
        </w:tc>
      </w:tr>
    </w:tbl>
    <w:p w14:paraId="3DD49672" w14:textId="77777777" w:rsidR="005D6209" w:rsidRPr="00F67C87" w:rsidRDefault="005D6209" w:rsidP="005D6209">
      <w:pPr>
        <w:ind w:left="540"/>
        <w:rPr>
          <w:rFonts w:ascii="Arial" w:eastAsia="Angsana New" w:hAnsi="Arial" w:cs="Arial"/>
          <w:sz w:val="18"/>
          <w:szCs w:val="18"/>
        </w:rPr>
      </w:pPr>
    </w:p>
    <w:p w14:paraId="1F9C5A00" w14:textId="7B4FD7E2" w:rsidR="005D6209" w:rsidRPr="00F67C87" w:rsidRDefault="005D6209" w:rsidP="005D6209">
      <w:pPr>
        <w:ind w:left="540"/>
        <w:rPr>
          <w:rFonts w:ascii="Arial" w:eastAsia="Angsana New" w:hAnsi="Arial" w:cs="Arial"/>
          <w:sz w:val="18"/>
          <w:szCs w:val="18"/>
        </w:rPr>
      </w:pPr>
      <w:r w:rsidRPr="00F67C87">
        <w:rPr>
          <w:rFonts w:ascii="Arial" w:eastAsia="Angsana New" w:hAnsi="Arial" w:cs="Arial"/>
          <w:sz w:val="18"/>
          <w:szCs w:val="18"/>
        </w:rPr>
        <w:t xml:space="preserve">The Group has significant influence over Joint </w:t>
      </w:r>
      <w:r w:rsidR="003851A0" w:rsidRPr="00F67C87">
        <w:rPr>
          <w:rFonts w:ascii="Arial" w:eastAsia="Angsana New" w:hAnsi="Arial" w:cs="Arial"/>
          <w:sz w:val="18"/>
          <w:szCs w:val="18"/>
        </w:rPr>
        <w:t>V</w:t>
      </w:r>
      <w:r w:rsidRPr="00F67C87">
        <w:rPr>
          <w:rFonts w:ascii="Arial" w:eastAsia="Angsana New" w:hAnsi="Arial" w:cs="Arial"/>
          <w:sz w:val="18"/>
          <w:szCs w:val="18"/>
        </w:rPr>
        <w:t xml:space="preserve">enture THAT MARCH and Joint </w:t>
      </w:r>
      <w:r w:rsidR="003851A0" w:rsidRPr="00F67C87">
        <w:rPr>
          <w:rFonts w:ascii="Arial" w:eastAsia="Angsana New" w:hAnsi="Arial" w:cs="Arial"/>
          <w:sz w:val="18"/>
          <w:szCs w:val="18"/>
        </w:rPr>
        <w:t>V</w:t>
      </w:r>
      <w:r w:rsidRPr="00F67C87">
        <w:rPr>
          <w:rFonts w:ascii="Arial" w:eastAsia="Angsana New" w:hAnsi="Arial" w:cs="Arial"/>
          <w:sz w:val="18"/>
          <w:szCs w:val="18"/>
        </w:rPr>
        <w:t>enture OUR LOVE FOREVER even though the shareholding is less than 20% due to one-fifth board representation on contractual terms.</w:t>
      </w:r>
    </w:p>
    <w:p w14:paraId="4C356985" w14:textId="77777777" w:rsidR="005D6209" w:rsidRPr="00F67C87" w:rsidRDefault="005D6209" w:rsidP="005D6209">
      <w:pPr>
        <w:ind w:left="540"/>
        <w:rPr>
          <w:rFonts w:ascii="Arial" w:eastAsia="Angsana New" w:hAnsi="Arial" w:cs="Arial"/>
          <w:sz w:val="18"/>
          <w:szCs w:val="18"/>
          <w:cs/>
        </w:rPr>
      </w:pPr>
    </w:p>
    <w:p w14:paraId="381E0402" w14:textId="77777777" w:rsidR="005D6209" w:rsidRPr="00F67C87" w:rsidRDefault="005D6209" w:rsidP="005D6209">
      <w:pPr>
        <w:ind w:left="540"/>
        <w:rPr>
          <w:rFonts w:ascii="Arial" w:eastAsia="Angsana New" w:hAnsi="Arial" w:cs="Arial"/>
          <w:sz w:val="18"/>
          <w:szCs w:val="18"/>
        </w:rPr>
      </w:pPr>
      <w:r w:rsidRPr="00F67C87">
        <w:rPr>
          <w:rFonts w:ascii="Arial" w:eastAsia="Angsana New" w:hAnsi="Arial" w:cs="Arial"/>
          <w:sz w:val="18"/>
          <w:szCs w:val="18"/>
        </w:rPr>
        <w:t>The Group has no contingency related to ownership interest in associates.</w:t>
      </w:r>
    </w:p>
    <w:p w14:paraId="619ABE2B" w14:textId="77777777" w:rsidR="00957573" w:rsidRPr="00F67C87" w:rsidRDefault="00957573" w:rsidP="005D6209">
      <w:pPr>
        <w:ind w:left="540"/>
        <w:rPr>
          <w:rFonts w:ascii="Arial" w:eastAsia="Angsana New" w:hAnsi="Arial" w:cs="Arial"/>
          <w:sz w:val="18"/>
          <w:szCs w:val="18"/>
        </w:rPr>
      </w:pPr>
    </w:p>
    <w:p w14:paraId="728CA1C2" w14:textId="5552B947" w:rsidR="00957573" w:rsidRPr="00F67C87" w:rsidRDefault="00957573" w:rsidP="005D6209">
      <w:pPr>
        <w:ind w:left="540"/>
        <w:rPr>
          <w:rFonts w:ascii="Arial" w:eastAsia="Angsana New" w:hAnsi="Arial" w:cs="Arial"/>
          <w:sz w:val="18"/>
          <w:szCs w:val="18"/>
        </w:rPr>
        <w:sectPr w:rsidR="00957573" w:rsidRPr="00F67C87" w:rsidSect="00094524">
          <w:pgSz w:w="16840" w:h="11907" w:orient="landscape"/>
          <w:pgMar w:top="1440" w:right="1008" w:bottom="720" w:left="1008" w:header="706" w:footer="706" w:gutter="0"/>
          <w:cols w:space="720"/>
        </w:sectPr>
      </w:pPr>
    </w:p>
    <w:p w14:paraId="182671EF" w14:textId="0AD4B0C7" w:rsidR="005D6209" w:rsidRPr="00F67C87" w:rsidRDefault="005D6209" w:rsidP="006C1BFE">
      <w:pPr>
        <w:tabs>
          <w:tab w:val="left" w:pos="540"/>
        </w:tabs>
        <w:ind w:left="540" w:hanging="540"/>
        <w:rPr>
          <w:rFonts w:ascii="Arial" w:eastAsia="Angsana New" w:hAnsi="Arial" w:cs="Arial"/>
          <w:b/>
          <w:sz w:val="18"/>
          <w:szCs w:val="18"/>
        </w:rPr>
      </w:pPr>
      <w:r w:rsidRPr="00F67C87">
        <w:rPr>
          <w:rFonts w:ascii="Arial" w:eastAsia="Angsana New" w:hAnsi="Arial" w:cs="Arial"/>
          <w:b/>
          <w:sz w:val="18"/>
          <w:szCs w:val="18"/>
        </w:rPr>
        <w:lastRenderedPageBreak/>
        <w:t>c)</w:t>
      </w:r>
      <w:r w:rsidR="006C1BFE" w:rsidRPr="00F67C87">
        <w:rPr>
          <w:rFonts w:ascii="Arial" w:eastAsia="Angsana New" w:hAnsi="Arial" w:cs="Arial"/>
          <w:b/>
          <w:sz w:val="18"/>
          <w:szCs w:val="18"/>
        </w:rPr>
        <w:tab/>
      </w:r>
      <w:r w:rsidRPr="00F67C87">
        <w:rPr>
          <w:rFonts w:ascii="Arial" w:eastAsia="Angsana New" w:hAnsi="Arial" w:cs="Arial"/>
          <w:b/>
          <w:sz w:val="18"/>
          <w:szCs w:val="18"/>
        </w:rPr>
        <w:t>Summarised financial information for associates</w:t>
      </w:r>
    </w:p>
    <w:p w14:paraId="15EDAB61" w14:textId="77777777" w:rsidR="005D6209" w:rsidRPr="00F67C87" w:rsidRDefault="005D6209" w:rsidP="005D6209">
      <w:pPr>
        <w:ind w:left="540"/>
        <w:rPr>
          <w:rFonts w:ascii="Arial" w:eastAsia="Angsana New" w:hAnsi="Arial" w:cs="Arial"/>
          <w:sz w:val="18"/>
          <w:szCs w:val="18"/>
        </w:rPr>
      </w:pPr>
    </w:p>
    <w:p w14:paraId="59D45BA3" w14:textId="77777777" w:rsidR="005D6209" w:rsidRPr="00F67C87" w:rsidRDefault="005D6209" w:rsidP="005D6209">
      <w:pPr>
        <w:ind w:left="540"/>
        <w:rPr>
          <w:rFonts w:ascii="Arial" w:eastAsia="Angsana New" w:hAnsi="Arial" w:cs="Arial"/>
          <w:sz w:val="18"/>
          <w:szCs w:val="18"/>
        </w:rPr>
      </w:pPr>
      <w:r w:rsidRPr="00F67C87">
        <w:rPr>
          <w:rFonts w:ascii="Arial" w:eastAsia="Angsana New" w:hAnsi="Arial" w:cs="Arial"/>
          <w:sz w:val="18"/>
          <w:szCs w:val="18"/>
        </w:rPr>
        <w:t>The table below is summarised of financial information for associate that performance is material to the Group. The financial information is included in associates own financial statements which has been adjusted with the adjustments necessary for the equity method including, adjusting fair value and differences in accounting policy.</w:t>
      </w:r>
    </w:p>
    <w:p w14:paraId="42CC6D48" w14:textId="77777777" w:rsidR="005D6209" w:rsidRPr="00F67C87" w:rsidRDefault="005D6209" w:rsidP="005D6209">
      <w:pPr>
        <w:ind w:left="540"/>
        <w:jc w:val="left"/>
        <w:rPr>
          <w:rFonts w:ascii="Arial" w:eastAsia="Angsana New" w:hAnsi="Arial" w:cs="Arial"/>
          <w:sz w:val="18"/>
          <w:szCs w:val="18"/>
        </w:rPr>
      </w:pPr>
    </w:p>
    <w:tbl>
      <w:tblPr>
        <w:tblW w:w="9439" w:type="dxa"/>
        <w:tblLayout w:type="fixed"/>
        <w:tblLook w:val="0400" w:firstRow="0" w:lastRow="0" w:firstColumn="0" w:lastColumn="0" w:noHBand="0" w:noVBand="1"/>
      </w:tblPr>
      <w:tblGrid>
        <w:gridCol w:w="5872"/>
        <w:gridCol w:w="1783"/>
        <w:gridCol w:w="1784"/>
      </w:tblGrid>
      <w:tr w:rsidR="00B86263" w:rsidRPr="00F67C87" w14:paraId="7B12ECF5" w14:textId="77777777" w:rsidTr="006655E8">
        <w:trPr>
          <w:cantSplit/>
          <w:trHeight w:val="434"/>
        </w:trPr>
        <w:tc>
          <w:tcPr>
            <w:tcW w:w="5872" w:type="dxa"/>
            <w:shd w:val="clear" w:color="auto" w:fill="auto"/>
            <w:vAlign w:val="bottom"/>
          </w:tcPr>
          <w:p w14:paraId="378940AB" w14:textId="77777777" w:rsidR="00B86263" w:rsidRPr="00F67C87" w:rsidRDefault="00B86263" w:rsidP="0017424B">
            <w:pPr>
              <w:ind w:left="427" w:right="-538"/>
              <w:rPr>
                <w:rFonts w:ascii="Arial" w:eastAsia="Angsana New" w:hAnsi="Arial" w:cs="Arial"/>
                <w:sz w:val="18"/>
                <w:szCs w:val="18"/>
              </w:rPr>
            </w:pPr>
          </w:p>
        </w:tc>
        <w:tc>
          <w:tcPr>
            <w:tcW w:w="3567" w:type="dxa"/>
            <w:gridSpan w:val="2"/>
            <w:tcBorders>
              <w:bottom w:val="single" w:sz="4" w:space="0" w:color="auto"/>
            </w:tcBorders>
            <w:shd w:val="clear" w:color="auto" w:fill="auto"/>
            <w:vAlign w:val="bottom"/>
          </w:tcPr>
          <w:p w14:paraId="2558D4F3" w14:textId="77777777" w:rsidR="00052E56" w:rsidRPr="00F67C87" w:rsidRDefault="00052E56" w:rsidP="0017424B">
            <w:pPr>
              <w:ind w:right="-72"/>
              <w:jc w:val="center"/>
              <w:rPr>
                <w:rFonts w:ascii="Arial" w:eastAsia="Angsana New" w:hAnsi="Arial" w:cs="Arial"/>
                <w:b/>
                <w:sz w:val="18"/>
                <w:szCs w:val="18"/>
              </w:rPr>
            </w:pPr>
            <w:r w:rsidRPr="00F67C87">
              <w:rPr>
                <w:rFonts w:ascii="Arial" w:eastAsia="Angsana New" w:hAnsi="Arial" w:cs="Arial"/>
                <w:b/>
                <w:sz w:val="18"/>
                <w:szCs w:val="18"/>
              </w:rPr>
              <w:t xml:space="preserve">M.P.I.C. (Cambodia) Distribution </w:t>
            </w:r>
          </w:p>
          <w:p w14:paraId="7F4AFE83" w14:textId="68D74401" w:rsidR="00B86263" w:rsidRPr="00F67C87" w:rsidRDefault="00052E56" w:rsidP="0017424B">
            <w:pPr>
              <w:ind w:right="-72"/>
              <w:jc w:val="center"/>
              <w:rPr>
                <w:rFonts w:ascii="Arial" w:eastAsia="Angsana New" w:hAnsi="Arial" w:cs="Arial"/>
                <w:b/>
                <w:bCs/>
                <w:sz w:val="18"/>
                <w:szCs w:val="18"/>
              </w:rPr>
            </w:pPr>
            <w:r w:rsidRPr="00F67C87">
              <w:rPr>
                <w:rFonts w:ascii="Arial" w:eastAsia="Angsana New" w:hAnsi="Arial" w:cs="Arial"/>
                <w:b/>
                <w:sz w:val="18"/>
                <w:szCs w:val="18"/>
              </w:rPr>
              <w:t>Co., Ltd.</w:t>
            </w:r>
          </w:p>
        </w:tc>
      </w:tr>
      <w:tr w:rsidR="00B86263" w:rsidRPr="00F67C87" w14:paraId="70B31CF7" w14:textId="77777777" w:rsidTr="006655E8">
        <w:trPr>
          <w:cantSplit/>
          <w:trHeight w:val="24"/>
        </w:trPr>
        <w:tc>
          <w:tcPr>
            <w:tcW w:w="5872" w:type="dxa"/>
            <w:shd w:val="clear" w:color="auto" w:fill="auto"/>
            <w:vAlign w:val="bottom"/>
          </w:tcPr>
          <w:p w14:paraId="20197F7F" w14:textId="77777777" w:rsidR="00B86263" w:rsidRPr="00F67C87" w:rsidRDefault="00B86263" w:rsidP="0017424B">
            <w:pPr>
              <w:ind w:left="427" w:right="-14"/>
              <w:rPr>
                <w:rFonts w:ascii="Arial" w:eastAsia="Angsana New" w:hAnsi="Arial" w:cs="Arial"/>
                <w:sz w:val="18"/>
                <w:szCs w:val="18"/>
              </w:rPr>
            </w:pPr>
          </w:p>
        </w:tc>
        <w:tc>
          <w:tcPr>
            <w:tcW w:w="1783" w:type="dxa"/>
            <w:tcBorders>
              <w:top w:val="single" w:sz="4" w:space="0" w:color="auto"/>
            </w:tcBorders>
            <w:shd w:val="clear" w:color="auto" w:fill="auto"/>
          </w:tcPr>
          <w:p w14:paraId="5486AEC7" w14:textId="1EA3837B" w:rsidR="00B86263" w:rsidRPr="00F67C87" w:rsidRDefault="00B86263" w:rsidP="0017424B">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784" w:type="dxa"/>
            <w:tcBorders>
              <w:top w:val="single" w:sz="4" w:space="0" w:color="auto"/>
            </w:tcBorders>
            <w:shd w:val="clear" w:color="auto" w:fill="auto"/>
          </w:tcPr>
          <w:p w14:paraId="4DEBF8C3" w14:textId="64FAC8B1" w:rsidR="00B86263" w:rsidRPr="00F67C87" w:rsidRDefault="00B86263" w:rsidP="0017424B">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B86263" w:rsidRPr="00F67C87" w14:paraId="22A386A4" w14:textId="77777777" w:rsidTr="00253EC4">
        <w:trPr>
          <w:cantSplit/>
          <w:trHeight w:val="24"/>
        </w:trPr>
        <w:tc>
          <w:tcPr>
            <w:tcW w:w="5872" w:type="dxa"/>
            <w:shd w:val="clear" w:color="auto" w:fill="auto"/>
            <w:vAlign w:val="bottom"/>
          </w:tcPr>
          <w:p w14:paraId="226B1E8D" w14:textId="77777777" w:rsidR="00B86263" w:rsidRPr="00F67C87" w:rsidRDefault="00B86263" w:rsidP="0017424B">
            <w:pPr>
              <w:ind w:left="427" w:right="-538"/>
              <w:rPr>
                <w:rFonts w:ascii="Arial" w:eastAsia="Angsana New" w:hAnsi="Arial" w:cs="Arial"/>
                <w:sz w:val="18"/>
                <w:szCs w:val="18"/>
              </w:rPr>
            </w:pPr>
          </w:p>
        </w:tc>
        <w:tc>
          <w:tcPr>
            <w:tcW w:w="1783" w:type="dxa"/>
            <w:tcBorders>
              <w:bottom w:val="single" w:sz="4" w:space="0" w:color="000000"/>
            </w:tcBorders>
            <w:shd w:val="clear" w:color="auto" w:fill="auto"/>
            <w:vAlign w:val="bottom"/>
          </w:tcPr>
          <w:p w14:paraId="66D29E1E" w14:textId="77777777" w:rsidR="00B86263" w:rsidRPr="00F67C87" w:rsidRDefault="00B86263" w:rsidP="0017424B">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784" w:type="dxa"/>
            <w:tcBorders>
              <w:bottom w:val="single" w:sz="4" w:space="0" w:color="000000"/>
            </w:tcBorders>
            <w:shd w:val="clear" w:color="auto" w:fill="auto"/>
            <w:vAlign w:val="bottom"/>
          </w:tcPr>
          <w:p w14:paraId="3908D36B" w14:textId="77777777" w:rsidR="00B86263" w:rsidRPr="00F67C87" w:rsidRDefault="00B86263" w:rsidP="0017424B">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B86263" w:rsidRPr="00F67C87" w14:paraId="4AEA94B0" w14:textId="77777777" w:rsidTr="00253EC4">
        <w:trPr>
          <w:cantSplit/>
          <w:trHeight w:val="24"/>
        </w:trPr>
        <w:tc>
          <w:tcPr>
            <w:tcW w:w="5872" w:type="dxa"/>
            <w:shd w:val="clear" w:color="auto" w:fill="auto"/>
            <w:vAlign w:val="bottom"/>
          </w:tcPr>
          <w:p w14:paraId="76710217" w14:textId="77777777" w:rsidR="00B86263" w:rsidRPr="00F67C87" w:rsidRDefault="00B86263" w:rsidP="0017424B">
            <w:pPr>
              <w:ind w:left="427" w:right="-538"/>
              <w:rPr>
                <w:rFonts w:ascii="Arial" w:eastAsia="Angsana New" w:hAnsi="Arial" w:cs="Arial"/>
                <w:sz w:val="18"/>
                <w:szCs w:val="18"/>
              </w:rPr>
            </w:pPr>
          </w:p>
        </w:tc>
        <w:tc>
          <w:tcPr>
            <w:tcW w:w="1783" w:type="dxa"/>
            <w:tcBorders>
              <w:top w:val="single" w:sz="4" w:space="0" w:color="000000"/>
            </w:tcBorders>
            <w:shd w:val="clear" w:color="auto" w:fill="auto"/>
            <w:vAlign w:val="bottom"/>
          </w:tcPr>
          <w:p w14:paraId="463D7828" w14:textId="77777777" w:rsidR="00B86263" w:rsidRPr="00F67C87" w:rsidRDefault="00B86263" w:rsidP="0017424B">
            <w:pPr>
              <w:ind w:right="-72"/>
              <w:jc w:val="right"/>
              <w:rPr>
                <w:rFonts w:ascii="Arial" w:eastAsia="Angsana New" w:hAnsi="Arial" w:cs="Arial"/>
                <w:sz w:val="18"/>
                <w:szCs w:val="18"/>
              </w:rPr>
            </w:pPr>
          </w:p>
        </w:tc>
        <w:tc>
          <w:tcPr>
            <w:tcW w:w="1784" w:type="dxa"/>
            <w:tcBorders>
              <w:top w:val="single" w:sz="4" w:space="0" w:color="000000"/>
            </w:tcBorders>
            <w:shd w:val="clear" w:color="auto" w:fill="auto"/>
            <w:vAlign w:val="bottom"/>
          </w:tcPr>
          <w:p w14:paraId="3F376355" w14:textId="77777777" w:rsidR="00B86263" w:rsidRPr="00F67C87" w:rsidRDefault="00B86263" w:rsidP="0017424B">
            <w:pPr>
              <w:ind w:right="-72"/>
              <w:jc w:val="right"/>
              <w:rPr>
                <w:rFonts w:ascii="Arial" w:eastAsia="Angsana New" w:hAnsi="Arial" w:cs="Arial"/>
                <w:sz w:val="18"/>
                <w:szCs w:val="18"/>
              </w:rPr>
            </w:pPr>
          </w:p>
        </w:tc>
      </w:tr>
      <w:tr w:rsidR="00B86263" w:rsidRPr="00F67C87" w14:paraId="07022D95" w14:textId="77777777" w:rsidTr="00253EC4">
        <w:trPr>
          <w:cantSplit/>
          <w:trHeight w:val="24"/>
        </w:trPr>
        <w:tc>
          <w:tcPr>
            <w:tcW w:w="5872" w:type="dxa"/>
            <w:shd w:val="clear" w:color="auto" w:fill="auto"/>
          </w:tcPr>
          <w:p w14:paraId="2456F17E" w14:textId="77777777" w:rsidR="00B86263" w:rsidRPr="00F67C87" w:rsidRDefault="00B86263" w:rsidP="0017424B">
            <w:pPr>
              <w:ind w:left="427" w:right="-322"/>
              <w:jc w:val="left"/>
              <w:rPr>
                <w:rFonts w:ascii="Arial" w:eastAsia="Angsana New" w:hAnsi="Arial" w:cs="Arial"/>
                <w:b/>
                <w:sz w:val="18"/>
                <w:szCs w:val="18"/>
              </w:rPr>
            </w:pPr>
            <w:r w:rsidRPr="00F67C87">
              <w:rPr>
                <w:rFonts w:ascii="Arial" w:eastAsia="Angsana New" w:hAnsi="Arial" w:cs="Arial"/>
                <w:b/>
                <w:sz w:val="18"/>
                <w:szCs w:val="18"/>
              </w:rPr>
              <w:t>Summarised of performance</w:t>
            </w:r>
          </w:p>
        </w:tc>
        <w:tc>
          <w:tcPr>
            <w:tcW w:w="1783" w:type="dxa"/>
            <w:shd w:val="clear" w:color="auto" w:fill="auto"/>
            <w:vAlign w:val="bottom"/>
          </w:tcPr>
          <w:p w14:paraId="6445473B" w14:textId="77777777" w:rsidR="00B86263" w:rsidRPr="00F67C87" w:rsidRDefault="00B86263" w:rsidP="0017424B">
            <w:pPr>
              <w:ind w:right="-72"/>
              <w:jc w:val="right"/>
              <w:rPr>
                <w:rFonts w:ascii="Arial" w:eastAsia="Angsana New" w:hAnsi="Arial" w:cs="Arial"/>
                <w:sz w:val="18"/>
                <w:szCs w:val="18"/>
              </w:rPr>
            </w:pPr>
          </w:p>
        </w:tc>
        <w:tc>
          <w:tcPr>
            <w:tcW w:w="1784" w:type="dxa"/>
            <w:shd w:val="clear" w:color="auto" w:fill="auto"/>
            <w:vAlign w:val="bottom"/>
          </w:tcPr>
          <w:p w14:paraId="50CA96A6" w14:textId="77777777" w:rsidR="00B86263" w:rsidRPr="00F67C87" w:rsidRDefault="00B86263" w:rsidP="0017424B">
            <w:pPr>
              <w:ind w:right="-72"/>
              <w:jc w:val="right"/>
              <w:rPr>
                <w:rFonts w:ascii="Arial" w:eastAsia="Angsana New" w:hAnsi="Arial" w:cs="Arial"/>
                <w:sz w:val="18"/>
                <w:szCs w:val="18"/>
              </w:rPr>
            </w:pPr>
          </w:p>
        </w:tc>
      </w:tr>
      <w:tr w:rsidR="00CD62A7" w:rsidRPr="00F67C87" w14:paraId="0573BE16" w14:textId="77777777" w:rsidTr="00253EC4">
        <w:trPr>
          <w:cantSplit/>
          <w:trHeight w:val="24"/>
        </w:trPr>
        <w:tc>
          <w:tcPr>
            <w:tcW w:w="5872" w:type="dxa"/>
            <w:shd w:val="clear" w:color="auto" w:fill="auto"/>
          </w:tcPr>
          <w:p w14:paraId="799B6758" w14:textId="77777777" w:rsidR="00CD62A7" w:rsidRPr="00F67C87" w:rsidRDefault="00CD62A7" w:rsidP="00CD62A7">
            <w:pPr>
              <w:ind w:left="427"/>
              <w:rPr>
                <w:rFonts w:ascii="Arial" w:eastAsia="Angsana New" w:hAnsi="Arial" w:cs="Arial"/>
                <w:sz w:val="18"/>
                <w:szCs w:val="18"/>
              </w:rPr>
            </w:pPr>
            <w:bookmarkStart w:id="13" w:name="OLE_LINK6"/>
            <w:r w:rsidRPr="00F67C87">
              <w:rPr>
                <w:rFonts w:ascii="Arial" w:eastAsia="Angsana New" w:hAnsi="Arial" w:cs="Arial"/>
                <w:sz w:val="18"/>
                <w:szCs w:val="18"/>
              </w:rPr>
              <w:t>Revenue</w:t>
            </w:r>
          </w:p>
        </w:tc>
        <w:tc>
          <w:tcPr>
            <w:tcW w:w="1783" w:type="dxa"/>
            <w:shd w:val="clear" w:color="auto" w:fill="auto"/>
          </w:tcPr>
          <w:p w14:paraId="264468E1" w14:textId="0DB6604C" w:rsidR="00CD62A7" w:rsidRPr="00F67C87" w:rsidRDefault="00CD62A7" w:rsidP="00CD62A7">
            <w:pPr>
              <w:tabs>
                <w:tab w:val="left" w:pos="551"/>
              </w:tabs>
              <w:ind w:right="-72"/>
              <w:jc w:val="right"/>
              <w:rPr>
                <w:rFonts w:ascii="Arial" w:eastAsia="Angsana New" w:hAnsi="Arial" w:cs="Arial"/>
                <w:sz w:val="18"/>
                <w:szCs w:val="18"/>
              </w:rPr>
            </w:pPr>
            <w:r w:rsidRPr="00F67C87">
              <w:rPr>
                <w:rFonts w:ascii="Arial" w:hAnsi="Arial" w:cs="Arial"/>
                <w:sz w:val="18"/>
                <w:szCs w:val="18"/>
              </w:rPr>
              <w:t>21,074,557</w:t>
            </w:r>
          </w:p>
        </w:tc>
        <w:tc>
          <w:tcPr>
            <w:tcW w:w="1784" w:type="dxa"/>
            <w:shd w:val="clear" w:color="auto" w:fill="auto"/>
          </w:tcPr>
          <w:p w14:paraId="29784174" w14:textId="0EAADFE9" w:rsidR="00CD62A7" w:rsidRPr="00F67C87" w:rsidRDefault="00CD62A7" w:rsidP="00CD62A7">
            <w:pPr>
              <w:tabs>
                <w:tab w:val="left" w:pos="551"/>
              </w:tabs>
              <w:ind w:right="-72"/>
              <w:jc w:val="right"/>
              <w:rPr>
                <w:rFonts w:ascii="Arial" w:eastAsia="Angsana New" w:hAnsi="Arial" w:cs="Arial"/>
                <w:sz w:val="18"/>
                <w:szCs w:val="18"/>
              </w:rPr>
            </w:pPr>
            <w:r w:rsidRPr="00F67C87">
              <w:rPr>
                <w:rFonts w:ascii="Arial" w:hAnsi="Arial" w:cs="Arial"/>
                <w:sz w:val="18"/>
                <w:szCs w:val="18"/>
              </w:rPr>
              <w:t>23,974,603</w:t>
            </w:r>
          </w:p>
        </w:tc>
      </w:tr>
      <w:tr w:rsidR="00CD62A7" w:rsidRPr="00F67C87" w14:paraId="78BCB14E" w14:textId="77777777" w:rsidTr="00253EC4">
        <w:trPr>
          <w:cantSplit/>
          <w:trHeight w:val="24"/>
        </w:trPr>
        <w:tc>
          <w:tcPr>
            <w:tcW w:w="5872" w:type="dxa"/>
            <w:shd w:val="clear" w:color="auto" w:fill="auto"/>
          </w:tcPr>
          <w:p w14:paraId="444FF549" w14:textId="06AFF4EB" w:rsidR="00CD62A7" w:rsidRPr="00F67C87" w:rsidRDefault="00E61408" w:rsidP="00CD62A7">
            <w:pPr>
              <w:ind w:left="427" w:right="-322"/>
              <w:rPr>
                <w:rFonts w:ascii="Arial" w:eastAsia="Angsana New" w:hAnsi="Arial" w:cs="Arial"/>
                <w:sz w:val="18"/>
                <w:szCs w:val="18"/>
              </w:rPr>
            </w:pPr>
            <w:r w:rsidRPr="00F67C87">
              <w:rPr>
                <w:rFonts w:ascii="Arial" w:eastAsia="Angsana New" w:hAnsi="Arial" w:cs="Arial"/>
                <w:sz w:val="18"/>
                <w:szCs w:val="18"/>
              </w:rPr>
              <w:t>L</w:t>
            </w:r>
            <w:r w:rsidR="00CD62A7" w:rsidRPr="00F67C87">
              <w:rPr>
                <w:rFonts w:ascii="Arial" w:eastAsia="Angsana New" w:hAnsi="Arial" w:cs="Arial"/>
                <w:sz w:val="18"/>
                <w:szCs w:val="18"/>
              </w:rPr>
              <w:t>oss from continuing operations</w:t>
            </w:r>
          </w:p>
        </w:tc>
        <w:tc>
          <w:tcPr>
            <w:tcW w:w="1783" w:type="dxa"/>
            <w:shd w:val="clear" w:color="auto" w:fill="auto"/>
          </w:tcPr>
          <w:p w14:paraId="09876B26" w14:textId="18A3B3AD" w:rsidR="00CD62A7" w:rsidRPr="00F67C87" w:rsidRDefault="00CD62A7" w:rsidP="00CD62A7">
            <w:pPr>
              <w:tabs>
                <w:tab w:val="left" w:pos="551"/>
              </w:tabs>
              <w:ind w:right="-72"/>
              <w:jc w:val="right"/>
              <w:rPr>
                <w:rFonts w:ascii="Arial" w:eastAsia="Angsana New" w:hAnsi="Arial" w:cs="Arial"/>
                <w:sz w:val="18"/>
                <w:szCs w:val="18"/>
                <w:cs/>
              </w:rPr>
            </w:pPr>
            <w:r w:rsidRPr="00F67C87">
              <w:rPr>
                <w:rFonts w:ascii="Arial" w:hAnsi="Arial" w:cs="Arial"/>
                <w:sz w:val="18"/>
                <w:szCs w:val="18"/>
              </w:rPr>
              <w:t>(318,101)</w:t>
            </w:r>
          </w:p>
        </w:tc>
        <w:tc>
          <w:tcPr>
            <w:tcW w:w="1784" w:type="dxa"/>
            <w:shd w:val="clear" w:color="auto" w:fill="auto"/>
          </w:tcPr>
          <w:p w14:paraId="2B2655F7" w14:textId="7902399C" w:rsidR="00CD62A7" w:rsidRPr="00F67C87" w:rsidRDefault="00CD62A7" w:rsidP="00CD62A7">
            <w:pPr>
              <w:tabs>
                <w:tab w:val="left" w:pos="551"/>
              </w:tabs>
              <w:ind w:right="-72"/>
              <w:jc w:val="right"/>
              <w:rPr>
                <w:rFonts w:ascii="Arial" w:eastAsia="Angsana New" w:hAnsi="Arial" w:cs="Arial"/>
                <w:sz w:val="18"/>
                <w:szCs w:val="18"/>
              </w:rPr>
            </w:pPr>
            <w:r w:rsidRPr="00F67C87">
              <w:rPr>
                <w:rFonts w:ascii="Arial" w:hAnsi="Arial" w:cs="Arial"/>
                <w:sz w:val="18"/>
                <w:szCs w:val="18"/>
              </w:rPr>
              <w:t>(1,073,458)</w:t>
            </w:r>
          </w:p>
        </w:tc>
      </w:tr>
      <w:tr w:rsidR="007D6D7E" w:rsidRPr="00F67C87" w14:paraId="449D9D5B" w14:textId="77777777" w:rsidTr="00253EC4">
        <w:trPr>
          <w:cantSplit/>
          <w:trHeight w:val="24"/>
        </w:trPr>
        <w:tc>
          <w:tcPr>
            <w:tcW w:w="5872" w:type="dxa"/>
            <w:shd w:val="clear" w:color="auto" w:fill="auto"/>
          </w:tcPr>
          <w:p w14:paraId="61CF5748" w14:textId="41B1B3A1" w:rsidR="007D6D7E" w:rsidRPr="00F67C87" w:rsidRDefault="0083404D" w:rsidP="00CD62A7">
            <w:pPr>
              <w:ind w:left="427" w:right="-322"/>
              <w:rPr>
                <w:rFonts w:ascii="Arial" w:eastAsia="Angsana New" w:hAnsi="Arial" w:cs="Arial"/>
                <w:sz w:val="18"/>
                <w:szCs w:val="18"/>
              </w:rPr>
            </w:pPr>
            <w:r w:rsidRPr="00F67C87">
              <w:rPr>
                <w:rFonts w:ascii="Arial" w:eastAsia="Angsana New" w:hAnsi="Arial" w:cs="Arial"/>
                <w:sz w:val="18"/>
                <w:szCs w:val="18"/>
              </w:rPr>
              <w:t xml:space="preserve">Other </w:t>
            </w:r>
            <w:r w:rsidR="002B0988" w:rsidRPr="00F67C87">
              <w:rPr>
                <w:rFonts w:ascii="Arial" w:eastAsia="Angsana New" w:hAnsi="Arial" w:cs="Arial"/>
                <w:sz w:val="18"/>
                <w:szCs w:val="18"/>
              </w:rPr>
              <w:t xml:space="preserve">comprehensive </w:t>
            </w:r>
            <w:r w:rsidR="007C6FB3" w:rsidRPr="00F67C87">
              <w:rPr>
                <w:rFonts w:ascii="Arial" w:eastAsia="Angsana New" w:hAnsi="Arial" w:cs="Arial"/>
                <w:sz w:val="18"/>
                <w:szCs w:val="18"/>
              </w:rPr>
              <w:t>expense</w:t>
            </w:r>
          </w:p>
        </w:tc>
        <w:tc>
          <w:tcPr>
            <w:tcW w:w="1783" w:type="dxa"/>
            <w:shd w:val="clear" w:color="auto" w:fill="auto"/>
          </w:tcPr>
          <w:p w14:paraId="6A5440DE" w14:textId="3737C49A" w:rsidR="007D6D7E" w:rsidRPr="00F67C87" w:rsidRDefault="007C6FB3" w:rsidP="00CD62A7">
            <w:pPr>
              <w:tabs>
                <w:tab w:val="left" w:pos="551"/>
              </w:tabs>
              <w:ind w:right="-72"/>
              <w:jc w:val="right"/>
              <w:rPr>
                <w:rFonts w:ascii="Arial" w:hAnsi="Arial" w:cs="Arial"/>
                <w:sz w:val="18"/>
                <w:szCs w:val="18"/>
              </w:rPr>
            </w:pPr>
            <w:r w:rsidRPr="00F67C87">
              <w:rPr>
                <w:rFonts w:ascii="Arial" w:hAnsi="Arial" w:cs="Arial"/>
                <w:sz w:val="18"/>
                <w:szCs w:val="18"/>
              </w:rPr>
              <w:t>(64,619)</w:t>
            </w:r>
          </w:p>
        </w:tc>
        <w:tc>
          <w:tcPr>
            <w:tcW w:w="1784" w:type="dxa"/>
            <w:shd w:val="clear" w:color="auto" w:fill="auto"/>
          </w:tcPr>
          <w:p w14:paraId="3D496B13" w14:textId="6581736B" w:rsidR="007D6D7E" w:rsidRPr="00F67C87" w:rsidRDefault="007C6FB3" w:rsidP="00CD62A7">
            <w:pPr>
              <w:tabs>
                <w:tab w:val="left" w:pos="551"/>
              </w:tabs>
              <w:ind w:right="-72"/>
              <w:jc w:val="right"/>
              <w:rPr>
                <w:rFonts w:ascii="Arial" w:hAnsi="Arial" w:cs="Arial"/>
                <w:sz w:val="18"/>
                <w:szCs w:val="18"/>
              </w:rPr>
            </w:pPr>
            <w:r w:rsidRPr="00F67C87">
              <w:rPr>
                <w:rFonts w:ascii="Arial" w:hAnsi="Arial" w:cs="Arial"/>
                <w:sz w:val="18"/>
                <w:szCs w:val="18"/>
              </w:rPr>
              <w:t>(160,246)</w:t>
            </w:r>
          </w:p>
        </w:tc>
      </w:tr>
      <w:tr w:rsidR="00B86263" w:rsidRPr="00F67C87" w14:paraId="1B8690BD" w14:textId="77777777" w:rsidTr="00253EC4">
        <w:trPr>
          <w:cantSplit/>
          <w:trHeight w:val="24"/>
        </w:trPr>
        <w:tc>
          <w:tcPr>
            <w:tcW w:w="5872" w:type="dxa"/>
            <w:shd w:val="clear" w:color="auto" w:fill="auto"/>
          </w:tcPr>
          <w:p w14:paraId="79EAEF99" w14:textId="77777777" w:rsidR="00B86263" w:rsidRPr="00F67C87" w:rsidRDefault="00B86263" w:rsidP="005B4D21">
            <w:pPr>
              <w:ind w:left="427" w:right="-322"/>
              <w:rPr>
                <w:rFonts w:ascii="Arial" w:eastAsia="Angsana New" w:hAnsi="Arial" w:cs="Arial"/>
                <w:sz w:val="18"/>
                <w:szCs w:val="18"/>
              </w:rPr>
            </w:pPr>
          </w:p>
        </w:tc>
        <w:tc>
          <w:tcPr>
            <w:tcW w:w="1783" w:type="dxa"/>
            <w:shd w:val="clear" w:color="auto" w:fill="auto"/>
          </w:tcPr>
          <w:p w14:paraId="476D0358" w14:textId="77777777" w:rsidR="00B86263" w:rsidRPr="00F67C87" w:rsidRDefault="00B86263" w:rsidP="005B4D21">
            <w:pPr>
              <w:tabs>
                <w:tab w:val="left" w:pos="551"/>
              </w:tabs>
              <w:ind w:right="-72"/>
              <w:jc w:val="right"/>
              <w:rPr>
                <w:rFonts w:ascii="Arial" w:eastAsia="Angsana New" w:hAnsi="Arial" w:cs="Arial"/>
                <w:sz w:val="18"/>
                <w:szCs w:val="18"/>
              </w:rPr>
            </w:pPr>
          </w:p>
        </w:tc>
        <w:tc>
          <w:tcPr>
            <w:tcW w:w="1784" w:type="dxa"/>
            <w:shd w:val="clear" w:color="auto" w:fill="auto"/>
          </w:tcPr>
          <w:p w14:paraId="3C2611D3" w14:textId="77777777" w:rsidR="00B86263" w:rsidRPr="00F67C87" w:rsidRDefault="00B86263" w:rsidP="005B4D21">
            <w:pPr>
              <w:tabs>
                <w:tab w:val="left" w:pos="551"/>
              </w:tabs>
              <w:ind w:right="-72"/>
              <w:jc w:val="right"/>
              <w:rPr>
                <w:rFonts w:ascii="Arial" w:eastAsia="Angsana New" w:hAnsi="Arial" w:cs="Arial"/>
                <w:sz w:val="18"/>
                <w:szCs w:val="18"/>
              </w:rPr>
            </w:pPr>
          </w:p>
        </w:tc>
      </w:tr>
      <w:tr w:rsidR="00B86263" w:rsidRPr="00F67C87" w14:paraId="65B810A8" w14:textId="77777777" w:rsidTr="00253EC4">
        <w:trPr>
          <w:cantSplit/>
          <w:trHeight w:val="24"/>
        </w:trPr>
        <w:tc>
          <w:tcPr>
            <w:tcW w:w="5872" w:type="dxa"/>
            <w:shd w:val="clear" w:color="auto" w:fill="auto"/>
          </w:tcPr>
          <w:p w14:paraId="146B6846" w14:textId="77777777" w:rsidR="00B86263" w:rsidRPr="00F67C87" w:rsidRDefault="00B86263" w:rsidP="005B4D21">
            <w:pPr>
              <w:ind w:left="427"/>
              <w:rPr>
                <w:rFonts w:ascii="Arial" w:eastAsia="Angsana New" w:hAnsi="Arial" w:cs="Arial"/>
                <w:spacing w:val="-8"/>
                <w:sz w:val="18"/>
                <w:szCs w:val="18"/>
              </w:rPr>
            </w:pPr>
            <w:r w:rsidRPr="00F67C87">
              <w:rPr>
                <w:rFonts w:ascii="Arial" w:eastAsia="Angsana New" w:hAnsi="Arial" w:cs="Arial"/>
                <w:b/>
                <w:spacing w:val="-8"/>
                <w:sz w:val="18"/>
                <w:szCs w:val="18"/>
              </w:rPr>
              <w:t>Summarised of statement of financial position</w:t>
            </w:r>
          </w:p>
        </w:tc>
        <w:tc>
          <w:tcPr>
            <w:tcW w:w="1783" w:type="dxa"/>
            <w:shd w:val="clear" w:color="auto" w:fill="auto"/>
          </w:tcPr>
          <w:p w14:paraId="588E136D" w14:textId="77777777" w:rsidR="00B86263" w:rsidRPr="00F67C87" w:rsidRDefault="00B86263" w:rsidP="005B4D21">
            <w:pPr>
              <w:tabs>
                <w:tab w:val="left" w:pos="551"/>
              </w:tabs>
              <w:ind w:right="-72"/>
              <w:jc w:val="right"/>
              <w:rPr>
                <w:rFonts w:ascii="Arial" w:eastAsia="Angsana New" w:hAnsi="Arial" w:cs="Arial"/>
                <w:sz w:val="18"/>
                <w:szCs w:val="18"/>
              </w:rPr>
            </w:pPr>
          </w:p>
        </w:tc>
        <w:tc>
          <w:tcPr>
            <w:tcW w:w="1784" w:type="dxa"/>
            <w:shd w:val="clear" w:color="auto" w:fill="auto"/>
          </w:tcPr>
          <w:p w14:paraId="5D8C2D70" w14:textId="77777777" w:rsidR="00B86263" w:rsidRPr="00F67C87" w:rsidRDefault="00B86263" w:rsidP="005B4D21">
            <w:pPr>
              <w:tabs>
                <w:tab w:val="left" w:pos="551"/>
              </w:tabs>
              <w:ind w:right="-72"/>
              <w:jc w:val="right"/>
              <w:rPr>
                <w:rFonts w:ascii="Arial" w:eastAsia="Angsana New" w:hAnsi="Arial" w:cs="Arial"/>
                <w:sz w:val="18"/>
                <w:szCs w:val="18"/>
              </w:rPr>
            </w:pPr>
          </w:p>
        </w:tc>
      </w:tr>
      <w:tr w:rsidR="00C52AD0" w:rsidRPr="00F67C87" w14:paraId="6D26F3FC" w14:textId="77777777" w:rsidTr="00253EC4">
        <w:trPr>
          <w:cantSplit/>
          <w:trHeight w:val="24"/>
        </w:trPr>
        <w:tc>
          <w:tcPr>
            <w:tcW w:w="5872" w:type="dxa"/>
            <w:shd w:val="clear" w:color="auto" w:fill="auto"/>
          </w:tcPr>
          <w:p w14:paraId="6163D73E" w14:textId="77777777" w:rsidR="00C52AD0" w:rsidRPr="00F67C87" w:rsidRDefault="00C52AD0" w:rsidP="00C52AD0">
            <w:pPr>
              <w:ind w:left="427"/>
              <w:rPr>
                <w:rFonts w:ascii="Arial" w:eastAsia="Angsana New" w:hAnsi="Arial" w:cs="Arial"/>
                <w:sz w:val="18"/>
                <w:szCs w:val="18"/>
              </w:rPr>
            </w:pPr>
          </w:p>
        </w:tc>
        <w:tc>
          <w:tcPr>
            <w:tcW w:w="1783" w:type="dxa"/>
            <w:shd w:val="clear" w:color="auto" w:fill="auto"/>
          </w:tcPr>
          <w:p w14:paraId="5B4936F8" w14:textId="2ABF030A" w:rsidR="00C52AD0" w:rsidRPr="00F67C87" w:rsidRDefault="00C52AD0" w:rsidP="00C52AD0">
            <w:pPr>
              <w:tabs>
                <w:tab w:val="left" w:pos="551"/>
              </w:tabs>
              <w:ind w:right="-72"/>
              <w:jc w:val="right"/>
              <w:rPr>
                <w:rFonts w:ascii="Arial" w:eastAsia="Angsana New" w:hAnsi="Arial" w:cs="Arial"/>
                <w:sz w:val="18"/>
                <w:szCs w:val="18"/>
              </w:rPr>
            </w:pPr>
          </w:p>
        </w:tc>
        <w:tc>
          <w:tcPr>
            <w:tcW w:w="1784" w:type="dxa"/>
            <w:shd w:val="clear" w:color="auto" w:fill="auto"/>
          </w:tcPr>
          <w:p w14:paraId="22CEA89A" w14:textId="77777777" w:rsidR="00C52AD0" w:rsidRPr="00F67C87" w:rsidRDefault="00C52AD0" w:rsidP="00C52AD0">
            <w:pPr>
              <w:tabs>
                <w:tab w:val="left" w:pos="551"/>
              </w:tabs>
              <w:ind w:right="-72"/>
              <w:jc w:val="right"/>
              <w:rPr>
                <w:rFonts w:ascii="Arial" w:eastAsia="Angsana New" w:hAnsi="Arial" w:cs="Arial"/>
                <w:sz w:val="18"/>
                <w:szCs w:val="18"/>
              </w:rPr>
            </w:pPr>
          </w:p>
        </w:tc>
      </w:tr>
      <w:tr w:rsidR="00A04E8D" w:rsidRPr="00F67C87" w14:paraId="5D1103E7" w14:textId="77777777" w:rsidTr="00253EC4">
        <w:trPr>
          <w:cantSplit/>
          <w:trHeight w:val="24"/>
        </w:trPr>
        <w:tc>
          <w:tcPr>
            <w:tcW w:w="5872" w:type="dxa"/>
            <w:shd w:val="clear" w:color="auto" w:fill="auto"/>
          </w:tcPr>
          <w:p w14:paraId="0A6AF4CC" w14:textId="77777777" w:rsidR="00A04E8D" w:rsidRPr="00F67C87" w:rsidRDefault="00A04E8D" w:rsidP="00A04E8D">
            <w:pPr>
              <w:ind w:left="427"/>
              <w:rPr>
                <w:rFonts w:ascii="Arial" w:eastAsia="Angsana New" w:hAnsi="Arial" w:cs="Arial"/>
                <w:sz w:val="18"/>
                <w:szCs w:val="18"/>
              </w:rPr>
            </w:pPr>
            <w:r w:rsidRPr="00F67C87">
              <w:rPr>
                <w:rFonts w:ascii="Arial" w:eastAsia="Angsana New" w:hAnsi="Arial" w:cs="Arial"/>
                <w:sz w:val="18"/>
                <w:szCs w:val="18"/>
              </w:rPr>
              <w:t>Current assets</w:t>
            </w:r>
          </w:p>
        </w:tc>
        <w:tc>
          <w:tcPr>
            <w:tcW w:w="1783" w:type="dxa"/>
            <w:shd w:val="clear" w:color="auto" w:fill="auto"/>
          </w:tcPr>
          <w:p w14:paraId="1D1F79B9" w14:textId="33158CA0" w:rsidR="00A04E8D" w:rsidRPr="00F67C87" w:rsidRDefault="00A04E8D" w:rsidP="00A04E8D">
            <w:pPr>
              <w:tabs>
                <w:tab w:val="left" w:pos="551"/>
              </w:tabs>
              <w:ind w:right="-72"/>
              <w:jc w:val="right"/>
              <w:rPr>
                <w:rFonts w:ascii="Arial" w:eastAsia="Angsana New" w:hAnsi="Arial" w:cs="Arial"/>
                <w:sz w:val="18"/>
                <w:szCs w:val="18"/>
              </w:rPr>
            </w:pPr>
            <w:r w:rsidRPr="00F67C87">
              <w:rPr>
                <w:rFonts w:ascii="Arial" w:hAnsi="Arial" w:cs="Arial"/>
                <w:sz w:val="18"/>
                <w:szCs w:val="18"/>
              </w:rPr>
              <w:t>12,584,197</w:t>
            </w:r>
          </w:p>
        </w:tc>
        <w:tc>
          <w:tcPr>
            <w:tcW w:w="1784" w:type="dxa"/>
            <w:shd w:val="clear" w:color="auto" w:fill="auto"/>
          </w:tcPr>
          <w:p w14:paraId="5B8D76BC" w14:textId="5CC0A89F" w:rsidR="00A04E8D" w:rsidRPr="00F67C87" w:rsidRDefault="00A04E8D" w:rsidP="00A04E8D">
            <w:pPr>
              <w:tabs>
                <w:tab w:val="left" w:pos="551"/>
              </w:tabs>
              <w:ind w:right="-72"/>
              <w:jc w:val="right"/>
              <w:rPr>
                <w:rFonts w:ascii="Arial" w:eastAsia="Angsana New" w:hAnsi="Arial" w:cs="Arial"/>
                <w:sz w:val="18"/>
                <w:szCs w:val="18"/>
              </w:rPr>
            </w:pPr>
            <w:r w:rsidRPr="00F67C87">
              <w:rPr>
                <w:rFonts w:ascii="Arial" w:hAnsi="Arial" w:cs="Arial"/>
                <w:sz w:val="18"/>
                <w:szCs w:val="18"/>
              </w:rPr>
              <w:t>16,552,853</w:t>
            </w:r>
          </w:p>
        </w:tc>
      </w:tr>
      <w:tr w:rsidR="00A04E8D" w:rsidRPr="00F67C87" w14:paraId="43AF515B" w14:textId="77777777" w:rsidTr="00253EC4">
        <w:trPr>
          <w:cantSplit/>
          <w:trHeight w:val="24"/>
        </w:trPr>
        <w:tc>
          <w:tcPr>
            <w:tcW w:w="5872" w:type="dxa"/>
            <w:shd w:val="clear" w:color="auto" w:fill="auto"/>
          </w:tcPr>
          <w:p w14:paraId="70CFAD8D" w14:textId="77777777" w:rsidR="00A04E8D" w:rsidRPr="00F67C87" w:rsidRDefault="00A04E8D" w:rsidP="00A04E8D">
            <w:pPr>
              <w:ind w:left="427"/>
              <w:rPr>
                <w:rFonts w:ascii="Arial" w:eastAsia="Angsana New" w:hAnsi="Arial" w:cs="Arial"/>
                <w:sz w:val="18"/>
                <w:szCs w:val="18"/>
              </w:rPr>
            </w:pPr>
            <w:r w:rsidRPr="00F67C87">
              <w:rPr>
                <w:rFonts w:ascii="Arial" w:eastAsia="Angsana New" w:hAnsi="Arial" w:cs="Arial"/>
                <w:sz w:val="18"/>
                <w:szCs w:val="18"/>
              </w:rPr>
              <w:t>Non-current assets</w:t>
            </w:r>
          </w:p>
        </w:tc>
        <w:tc>
          <w:tcPr>
            <w:tcW w:w="1783" w:type="dxa"/>
            <w:shd w:val="clear" w:color="auto" w:fill="auto"/>
          </w:tcPr>
          <w:p w14:paraId="3F303899" w14:textId="61A0B927" w:rsidR="00A04E8D" w:rsidRPr="00F67C87" w:rsidRDefault="00536E73" w:rsidP="00A04E8D">
            <w:pPr>
              <w:tabs>
                <w:tab w:val="left" w:pos="551"/>
              </w:tabs>
              <w:ind w:right="-72"/>
              <w:jc w:val="right"/>
              <w:rPr>
                <w:rFonts w:ascii="Arial" w:eastAsia="Angsana New" w:hAnsi="Arial" w:cs="Arial"/>
                <w:sz w:val="18"/>
                <w:szCs w:val="18"/>
              </w:rPr>
            </w:pPr>
            <w:r w:rsidRPr="00F67C87">
              <w:rPr>
                <w:rFonts w:ascii="Arial" w:hAnsi="Arial" w:cs="Arial"/>
                <w:sz w:val="18"/>
                <w:szCs w:val="18"/>
              </w:rPr>
              <w:t>1,258,066</w:t>
            </w:r>
          </w:p>
        </w:tc>
        <w:tc>
          <w:tcPr>
            <w:tcW w:w="1784" w:type="dxa"/>
            <w:shd w:val="clear" w:color="auto" w:fill="auto"/>
          </w:tcPr>
          <w:p w14:paraId="37F817A1" w14:textId="08C7EF8F" w:rsidR="00A04E8D" w:rsidRPr="00F67C87" w:rsidRDefault="00A04E8D" w:rsidP="00A04E8D">
            <w:pPr>
              <w:tabs>
                <w:tab w:val="left" w:pos="551"/>
              </w:tabs>
              <w:ind w:right="-72"/>
              <w:jc w:val="right"/>
              <w:rPr>
                <w:rFonts w:ascii="Arial" w:eastAsia="Angsana New" w:hAnsi="Arial" w:cs="Arial"/>
                <w:sz w:val="18"/>
                <w:szCs w:val="18"/>
              </w:rPr>
            </w:pPr>
            <w:r w:rsidRPr="00F67C87">
              <w:rPr>
                <w:rFonts w:ascii="Arial" w:hAnsi="Arial" w:cs="Arial"/>
                <w:sz w:val="18"/>
                <w:szCs w:val="18"/>
              </w:rPr>
              <w:t>324,863</w:t>
            </w:r>
          </w:p>
        </w:tc>
      </w:tr>
      <w:tr w:rsidR="00C52AD0" w:rsidRPr="00F67C87" w14:paraId="069ED544" w14:textId="77777777" w:rsidTr="00253EC4">
        <w:trPr>
          <w:cantSplit/>
          <w:trHeight w:val="24"/>
        </w:trPr>
        <w:tc>
          <w:tcPr>
            <w:tcW w:w="5872" w:type="dxa"/>
            <w:shd w:val="clear" w:color="auto" w:fill="auto"/>
          </w:tcPr>
          <w:p w14:paraId="37D0F00B" w14:textId="77777777" w:rsidR="00C52AD0" w:rsidRPr="00F67C87" w:rsidRDefault="00C52AD0" w:rsidP="00C52AD0">
            <w:pPr>
              <w:ind w:left="427"/>
              <w:rPr>
                <w:rFonts w:ascii="Arial" w:eastAsia="Angsana New" w:hAnsi="Arial" w:cs="Arial"/>
                <w:sz w:val="18"/>
                <w:szCs w:val="18"/>
              </w:rPr>
            </w:pPr>
          </w:p>
        </w:tc>
        <w:tc>
          <w:tcPr>
            <w:tcW w:w="1783" w:type="dxa"/>
            <w:shd w:val="clear" w:color="auto" w:fill="auto"/>
          </w:tcPr>
          <w:p w14:paraId="43012DB8" w14:textId="77777777" w:rsidR="00C52AD0" w:rsidRPr="00F67C87" w:rsidRDefault="00C52AD0" w:rsidP="00C52AD0">
            <w:pPr>
              <w:tabs>
                <w:tab w:val="left" w:pos="551"/>
              </w:tabs>
              <w:ind w:right="-72"/>
              <w:jc w:val="right"/>
              <w:rPr>
                <w:rFonts w:ascii="Arial" w:eastAsia="Angsana New" w:hAnsi="Arial" w:cs="Arial"/>
                <w:sz w:val="18"/>
                <w:szCs w:val="18"/>
              </w:rPr>
            </w:pPr>
          </w:p>
        </w:tc>
        <w:tc>
          <w:tcPr>
            <w:tcW w:w="1784" w:type="dxa"/>
            <w:shd w:val="clear" w:color="auto" w:fill="auto"/>
          </w:tcPr>
          <w:p w14:paraId="1F43C9BB" w14:textId="77777777" w:rsidR="00C52AD0" w:rsidRPr="00F67C87" w:rsidRDefault="00C52AD0" w:rsidP="00C52AD0">
            <w:pPr>
              <w:tabs>
                <w:tab w:val="left" w:pos="551"/>
              </w:tabs>
              <w:ind w:right="-72"/>
              <w:jc w:val="right"/>
              <w:rPr>
                <w:rFonts w:ascii="Arial" w:eastAsia="Angsana New" w:hAnsi="Arial" w:cs="Arial"/>
                <w:sz w:val="18"/>
                <w:szCs w:val="18"/>
              </w:rPr>
            </w:pPr>
          </w:p>
        </w:tc>
      </w:tr>
      <w:tr w:rsidR="00D35FDE" w:rsidRPr="00F67C87" w14:paraId="084EDF9D" w14:textId="77777777" w:rsidTr="001A2A61">
        <w:trPr>
          <w:cantSplit/>
          <w:trHeight w:val="24"/>
        </w:trPr>
        <w:tc>
          <w:tcPr>
            <w:tcW w:w="5872" w:type="dxa"/>
            <w:shd w:val="clear" w:color="auto" w:fill="auto"/>
          </w:tcPr>
          <w:p w14:paraId="16684C60" w14:textId="77777777" w:rsidR="00D35FDE" w:rsidRPr="00F67C87" w:rsidRDefault="00D35FDE" w:rsidP="00D35FDE">
            <w:pPr>
              <w:ind w:left="427"/>
              <w:rPr>
                <w:rFonts w:ascii="Arial" w:eastAsia="Angsana New" w:hAnsi="Arial" w:cs="Arial"/>
                <w:sz w:val="18"/>
                <w:szCs w:val="18"/>
              </w:rPr>
            </w:pPr>
            <w:r w:rsidRPr="00F67C87">
              <w:rPr>
                <w:rFonts w:ascii="Arial" w:eastAsia="Angsana New" w:hAnsi="Arial" w:cs="Arial"/>
                <w:sz w:val="18"/>
                <w:szCs w:val="18"/>
              </w:rPr>
              <w:t>Current liabilities</w:t>
            </w:r>
          </w:p>
        </w:tc>
        <w:tc>
          <w:tcPr>
            <w:tcW w:w="1783" w:type="dxa"/>
            <w:tcBorders>
              <w:bottom w:val="single" w:sz="4" w:space="0" w:color="auto"/>
            </w:tcBorders>
            <w:shd w:val="clear" w:color="auto" w:fill="auto"/>
            <w:vAlign w:val="bottom"/>
          </w:tcPr>
          <w:p w14:paraId="25CA98F7" w14:textId="3F8E8FCF" w:rsidR="00D35FDE" w:rsidRPr="00F67C87" w:rsidRDefault="00D35FDE" w:rsidP="00D35FDE">
            <w:pPr>
              <w:tabs>
                <w:tab w:val="left" w:pos="551"/>
              </w:tabs>
              <w:ind w:right="-72"/>
              <w:jc w:val="right"/>
              <w:rPr>
                <w:rFonts w:ascii="Arial" w:eastAsia="Angsana New" w:hAnsi="Arial" w:cs="Arial"/>
                <w:sz w:val="18"/>
                <w:szCs w:val="18"/>
              </w:rPr>
            </w:pPr>
            <w:r w:rsidRPr="00F67C87">
              <w:rPr>
                <w:rFonts w:ascii="Arial" w:hAnsi="Arial" w:cs="Arial"/>
                <w:color w:val="000000"/>
                <w:sz w:val="18"/>
                <w:szCs w:val="18"/>
                <w:lang w:val="en-US"/>
              </w:rPr>
              <w:t>(2,208,185)</w:t>
            </w:r>
          </w:p>
        </w:tc>
        <w:tc>
          <w:tcPr>
            <w:tcW w:w="1784" w:type="dxa"/>
            <w:tcBorders>
              <w:bottom w:val="single" w:sz="4" w:space="0" w:color="auto"/>
            </w:tcBorders>
            <w:shd w:val="clear" w:color="auto" w:fill="auto"/>
          </w:tcPr>
          <w:p w14:paraId="685B0EAD" w14:textId="7F7310E5" w:rsidR="00D35FDE" w:rsidRPr="00F67C87" w:rsidRDefault="00D35FDE" w:rsidP="00D35FDE">
            <w:pPr>
              <w:tabs>
                <w:tab w:val="left" w:pos="551"/>
              </w:tabs>
              <w:ind w:right="-72"/>
              <w:jc w:val="right"/>
              <w:rPr>
                <w:rFonts w:ascii="Arial" w:eastAsia="Angsana New" w:hAnsi="Arial" w:cs="Arial"/>
                <w:sz w:val="18"/>
                <w:szCs w:val="18"/>
              </w:rPr>
            </w:pPr>
            <w:r w:rsidRPr="00F67C87">
              <w:rPr>
                <w:rFonts w:ascii="Arial" w:hAnsi="Arial" w:cs="Arial"/>
                <w:color w:val="000000"/>
                <w:sz w:val="18"/>
                <w:szCs w:val="18"/>
                <w:lang w:val="en-US"/>
              </w:rPr>
              <w:t>(</w:t>
            </w:r>
            <w:r w:rsidRPr="00F67C87">
              <w:rPr>
                <w:rFonts w:ascii="Arial" w:hAnsi="Arial" w:cs="Arial"/>
                <w:color w:val="000000"/>
                <w:sz w:val="18"/>
                <w:szCs w:val="18"/>
              </w:rPr>
              <w:t>4,824,149</w:t>
            </w:r>
            <w:r w:rsidRPr="00F67C87">
              <w:rPr>
                <w:rFonts w:ascii="Arial" w:hAnsi="Arial" w:cs="Arial"/>
                <w:color w:val="000000"/>
                <w:sz w:val="18"/>
                <w:szCs w:val="18"/>
                <w:lang w:val="en-US"/>
              </w:rPr>
              <w:t>)</w:t>
            </w:r>
          </w:p>
        </w:tc>
      </w:tr>
      <w:tr w:rsidR="00B86263" w:rsidRPr="00F67C87" w14:paraId="24B54559" w14:textId="77777777" w:rsidTr="001A2A61">
        <w:trPr>
          <w:cantSplit/>
          <w:trHeight w:val="24"/>
        </w:trPr>
        <w:tc>
          <w:tcPr>
            <w:tcW w:w="5872" w:type="dxa"/>
            <w:shd w:val="clear" w:color="auto" w:fill="auto"/>
            <w:vAlign w:val="bottom"/>
          </w:tcPr>
          <w:p w14:paraId="54E53891" w14:textId="77777777" w:rsidR="00B86263" w:rsidRPr="00F67C87" w:rsidRDefault="00B86263" w:rsidP="005B4D21">
            <w:pPr>
              <w:ind w:left="427" w:right="-538"/>
              <w:rPr>
                <w:rFonts w:ascii="Arial" w:eastAsia="Angsana New" w:hAnsi="Arial" w:cs="Arial"/>
                <w:sz w:val="18"/>
                <w:szCs w:val="18"/>
              </w:rPr>
            </w:pPr>
          </w:p>
        </w:tc>
        <w:tc>
          <w:tcPr>
            <w:tcW w:w="1783" w:type="dxa"/>
            <w:tcBorders>
              <w:top w:val="single" w:sz="4" w:space="0" w:color="auto"/>
            </w:tcBorders>
            <w:shd w:val="clear" w:color="auto" w:fill="auto"/>
            <w:vAlign w:val="bottom"/>
          </w:tcPr>
          <w:p w14:paraId="140219DB" w14:textId="77777777" w:rsidR="00B86263" w:rsidRPr="00F67C87" w:rsidRDefault="00B86263" w:rsidP="005B4D21">
            <w:pPr>
              <w:ind w:right="-72"/>
              <w:jc w:val="right"/>
              <w:rPr>
                <w:rFonts w:ascii="Arial" w:eastAsia="Angsana New" w:hAnsi="Arial" w:cs="Arial"/>
                <w:sz w:val="18"/>
                <w:szCs w:val="18"/>
              </w:rPr>
            </w:pPr>
          </w:p>
        </w:tc>
        <w:tc>
          <w:tcPr>
            <w:tcW w:w="1784" w:type="dxa"/>
            <w:tcBorders>
              <w:top w:val="single" w:sz="4" w:space="0" w:color="auto"/>
            </w:tcBorders>
            <w:shd w:val="clear" w:color="auto" w:fill="auto"/>
            <w:vAlign w:val="bottom"/>
          </w:tcPr>
          <w:p w14:paraId="2FA6952A" w14:textId="77777777" w:rsidR="00B86263" w:rsidRPr="00F67C87" w:rsidRDefault="00B86263" w:rsidP="005B4D21">
            <w:pPr>
              <w:ind w:right="-72"/>
              <w:jc w:val="right"/>
              <w:rPr>
                <w:rFonts w:ascii="Arial" w:eastAsia="Angsana New" w:hAnsi="Arial" w:cs="Arial"/>
                <w:sz w:val="18"/>
                <w:szCs w:val="18"/>
              </w:rPr>
            </w:pPr>
          </w:p>
        </w:tc>
      </w:tr>
      <w:tr w:rsidR="00BC64B9" w:rsidRPr="00F67C87" w14:paraId="6F3862DE" w14:textId="77777777" w:rsidTr="001A2A61">
        <w:trPr>
          <w:cantSplit/>
          <w:trHeight w:val="24"/>
        </w:trPr>
        <w:tc>
          <w:tcPr>
            <w:tcW w:w="5872" w:type="dxa"/>
            <w:shd w:val="clear" w:color="auto" w:fill="auto"/>
          </w:tcPr>
          <w:p w14:paraId="5932400C" w14:textId="77777777" w:rsidR="00BC64B9" w:rsidRPr="00F67C87" w:rsidRDefault="00BC64B9" w:rsidP="00BC64B9">
            <w:pPr>
              <w:ind w:left="427"/>
              <w:rPr>
                <w:rFonts w:ascii="Arial" w:eastAsia="Angsana New" w:hAnsi="Arial" w:cs="Arial"/>
                <w:sz w:val="18"/>
                <w:szCs w:val="18"/>
              </w:rPr>
            </w:pPr>
            <w:r w:rsidRPr="00F67C87">
              <w:rPr>
                <w:rFonts w:ascii="Arial" w:eastAsia="Angsana New" w:hAnsi="Arial" w:cs="Arial"/>
                <w:sz w:val="18"/>
                <w:szCs w:val="18"/>
              </w:rPr>
              <w:t>Net assets</w:t>
            </w:r>
          </w:p>
        </w:tc>
        <w:tc>
          <w:tcPr>
            <w:tcW w:w="1783" w:type="dxa"/>
            <w:tcBorders>
              <w:bottom w:val="single" w:sz="4" w:space="0" w:color="auto"/>
            </w:tcBorders>
            <w:shd w:val="clear" w:color="auto" w:fill="auto"/>
          </w:tcPr>
          <w:p w14:paraId="6CDE2E91" w14:textId="1AA623C8" w:rsidR="00BC64B9" w:rsidRPr="00F67C87" w:rsidRDefault="00BC64B9" w:rsidP="00BC64B9">
            <w:pPr>
              <w:tabs>
                <w:tab w:val="left" w:pos="551"/>
              </w:tabs>
              <w:ind w:right="-72"/>
              <w:jc w:val="right"/>
              <w:rPr>
                <w:rFonts w:ascii="Arial" w:eastAsia="Angsana New" w:hAnsi="Arial" w:cs="Arial"/>
                <w:sz w:val="18"/>
                <w:szCs w:val="18"/>
              </w:rPr>
            </w:pPr>
            <w:r w:rsidRPr="00F67C87">
              <w:rPr>
                <w:rFonts w:ascii="Arial" w:hAnsi="Arial" w:cs="Arial"/>
                <w:color w:val="000000"/>
                <w:sz w:val="18"/>
                <w:szCs w:val="18"/>
              </w:rPr>
              <w:t>11,</w:t>
            </w:r>
            <w:r w:rsidR="00536E73" w:rsidRPr="00F67C87">
              <w:rPr>
                <w:rFonts w:ascii="Arial" w:hAnsi="Arial" w:cs="Arial"/>
                <w:color w:val="000000"/>
                <w:sz w:val="18"/>
                <w:szCs w:val="18"/>
              </w:rPr>
              <w:t>634,078</w:t>
            </w:r>
          </w:p>
        </w:tc>
        <w:tc>
          <w:tcPr>
            <w:tcW w:w="1784" w:type="dxa"/>
            <w:tcBorders>
              <w:bottom w:val="single" w:sz="4" w:space="0" w:color="auto"/>
            </w:tcBorders>
            <w:shd w:val="clear" w:color="auto" w:fill="auto"/>
          </w:tcPr>
          <w:p w14:paraId="22AD58E7" w14:textId="2AE0E0DC" w:rsidR="00BC64B9" w:rsidRPr="00F67C87" w:rsidRDefault="00BC64B9" w:rsidP="00BC64B9">
            <w:pPr>
              <w:tabs>
                <w:tab w:val="left" w:pos="551"/>
              </w:tabs>
              <w:ind w:right="-72"/>
              <w:jc w:val="right"/>
              <w:rPr>
                <w:rFonts w:ascii="Arial" w:eastAsia="Angsana New" w:hAnsi="Arial" w:cs="Arial"/>
                <w:sz w:val="18"/>
                <w:szCs w:val="18"/>
              </w:rPr>
            </w:pPr>
            <w:r w:rsidRPr="00F67C87">
              <w:rPr>
                <w:rFonts w:ascii="Arial" w:hAnsi="Arial" w:cs="Arial"/>
                <w:color w:val="000000"/>
                <w:sz w:val="18"/>
                <w:szCs w:val="18"/>
              </w:rPr>
              <w:t>12,053,567</w:t>
            </w:r>
          </w:p>
        </w:tc>
      </w:tr>
      <w:tr w:rsidR="00B86263" w:rsidRPr="00F67C87" w14:paraId="663E265C" w14:textId="77777777" w:rsidTr="001A2A61">
        <w:trPr>
          <w:cantSplit/>
          <w:trHeight w:val="24"/>
        </w:trPr>
        <w:tc>
          <w:tcPr>
            <w:tcW w:w="5872" w:type="dxa"/>
            <w:shd w:val="clear" w:color="auto" w:fill="auto"/>
          </w:tcPr>
          <w:p w14:paraId="6135CD64" w14:textId="77777777" w:rsidR="00B86263" w:rsidRPr="00F67C87" w:rsidRDefault="00B86263" w:rsidP="005B4D21">
            <w:pPr>
              <w:ind w:left="427"/>
              <w:rPr>
                <w:rFonts w:ascii="Arial" w:eastAsia="Angsana New" w:hAnsi="Arial" w:cs="Arial"/>
                <w:sz w:val="18"/>
                <w:szCs w:val="18"/>
              </w:rPr>
            </w:pPr>
          </w:p>
        </w:tc>
        <w:tc>
          <w:tcPr>
            <w:tcW w:w="1783" w:type="dxa"/>
            <w:tcBorders>
              <w:top w:val="single" w:sz="4" w:space="0" w:color="auto"/>
            </w:tcBorders>
            <w:shd w:val="clear" w:color="auto" w:fill="auto"/>
          </w:tcPr>
          <w:p w14:paraId="141ABA66" w14:textId="77777777" w:rsidR="00B86263" w:rsidRPr="00F67C87" w:rsidRDefault="00B86263" w:rsidP="005B4D21">
            <w:pPr>
              <w:tabs>
                <w:tab w:val="left" w:pos="551"/>
              </w:tabs>
              <w:ind w:right="-72"/>
              <w:jc w:val="right"/>
              <w:rPr>
                <w:rFonts w:ascii="Arial" w:eastAsia="Angsana New" w:hAnsi="Arial" w:cs="Arial"/>
                <w:sz w:val="18"/>
                <w:szCs w:val="18"/>
              </w:rPr>
            </w:pPr>
          </w:p>
        </w:tc>
        <w:tc>
          <w:tcPr>
            <w:tcW w:w="1784" w:type="dxa"/>
            <w:tcBorders>
              <w:top w:val="single" w:sz="4" w:space="0" w:color="auto"/>
            </w:tcBorders>
            <w:shd w:val="clear" w:color="auto" w:fill="auto"/>
          </w:tcPr>
          <w:p w14:paraId="606D901A" w14:textId="77777777" w:rsidR="00B86263" w:rsidRPr="00F67C87" w:rsidRDefault="00B86263" w:rsidP="005B4D21">
            <w:pPr>
              <w:tabs>
                <w:tab w:val="left" w:pos="551"/>
              </w:tabs>
              <w:ind w:right="-72"/>
              <w:jc w:val="right"/>
              <w:rPr>
                <w:rFonts w:ascii="Arial" w:eastAsia="Angsana New" w:hAnsi="Arial" w:cs="Arial"/>
                <w:sz w:val="18"/>
                <w:szCs w:val="18"/>
              </w:rPr>
            </w:pPr>
          </w:p>
        </w:tc>
      </w:tr>
      <w:tr w:rsidR="00B86263" w:rsidRPr="00F67C87" w14:paraId="37C4C00B" w14:textId="77777777" w:rsidTr="00253EC4">
        <w:trPr>
          <w:cantSplit/>
          <w:trHeight w:val="24"/>
        </w:trPr>
        <w:tc>
          <w:tcPr>
            <w:tcW w:w="5872" w:type="dxa"/>
            <w:shd w:val="clear" w:color="auto" w:fill="auto"/>
          </w:tcPr>
          <w:p w14:paraId="79528D5B" w14:textId="77777777" w:rsidR="00B86263" w:rsidRPr="00F67C87" w:rsidRDefault="00B86263" w:rsidP="005B4D21">
            <w:pPr>
              <w:ind w:left="427" w:right="-72"/>
              <w:rPr>
                <w:rFonts w:ascii="Arial" w:eastAsia="Angsana New" w:hAnsi="Arial" w:cs="Arial"/>
                <w:b/>
                <w:sz w:val="18"/>
                <w:szCs w:val="18"/>
              </w:rPr>
            </w:pPr>
            <w:r w:rsidRPr="00F67C87">
              <w:rPr>
                <w:rFonts w:ascii="Arial" w:eastAsia="Angsana New" w:hAnsi="Arial" w:cs="Arial"/>
                <w:b/>
                <w:sz w:val="18"/>
                <w:szCs w:val="18"/>
              </w:rPr>
              <w:t xml:space="preserve">Reconcile to carrying amount </w:t>
            </w:r>
          </w:p>
        </w:tc>
        <w:tc>
          <w:tcPr>
            <w:tcW w:w="1783" w:type="dxa"/>
            <w:shd w:val="clear" w:color="auto" w:fill="auto"/>
          </w:tcPr>
          <w:p w14:paraId="704B25E4" w14:textId="77777777" w:rsidR="00B86263" w:rsidRPr="00F67C87" w:rsidRDefault="00B86263" w:rsidP="005B4D21">
            <w:pPr>
              <w:tabs>
                <w:tab w:val="left" w:pos="551"/>
              </w:tabs>
              <w:ind w:right="-72"/>
              <w:jc w:val="right"/>
              <w:rPr>
                <w:rFonts w:ascii="Arial" w:eastAsia="Angsana New" w:hAnsi="Arial" w:cs="Arial"/>
                <w:sz w:val="18"/>
                <w:szCs w:val="18"/>
              </w:rPr>
            </w:pPr>
          </w:p>
        </w:tc>
        <w:tc>
          <w:tcPr>
            <w:tcW w:w="1784" w:type="dxa"/>
            <w:shd w:val="clear" w:color="auto" w:fill="auto"/>
          </w:tcPr>
          <w:p w14:paraId="0DF98089" w14:textId="77777777" w:rsidR="00B86263" w:rsidRPr="00F67C87" w:rsidRDefault="00B86263" w:rsidP="005B4D21">
            <w:pPr>
              <w:tabs>
                <w:tab w:val="left" w:pos="551"/>
              </w:tabs>
              <w:ind w:right="-72"/>
              <w:jc w:val="right"/>
              <w:rPr>
                <w:rFonts w:ascii="Arial" w:eastAsia="Angsana New" w:hAnsi="Arial" w:cs="Arial"/>
                <w:sz w:val="18"/>
                <w:szCs w:val="18"/>
              </w:rPr>
            </w:pPr>
          </w:p>
        </w:tc>
      </w:tr>
      <w:tr w:rsidR="00B86263" w:rsidRPr="00F67C87" w14:paraId="37178B49" w14:textId="77777777" w:rsidTr="00253EC4">
        <w:trPr>
          <w:cantSplit/>
          <w:trHeight w:val="24"/>
        </w:trPr>
        <w:tc>
          <w:tcPr>
            <w:tcW w:w="5872" w:type="dxa"/>
            <w:shd w:val="clear" w:color="auto" w:fill="auto"/>
          </w:tcPr>
          <w:p w14:paraId="12082949" w14:textId="77777777" w:rsidR="00B86263" w:rsidRPr="00F67C87" w:rsidRDefault="00B86263" w:rsidP="005B4D21">
            <w:pPr>
              <w:ind w:left="427" w:right="-72"/>
              <w:rPr>
                <w:rFonts w:ascii="Arial" w:eastAsia="Angsana New" w:hAnsi="Arial" w:cs="Arial"/>
                <w:b/>
                <w:sz w:val="18"/>
                <w:szCs w:val="18"/>
              </w:rPr>
            </w:pPr>
          </w:p>
        </w:tc>
        <w:tc>
          <w:tcPr>
            <w:tcW w:w="1783" w:type="dxa"/>
            <w:shd w:val="clear" w:color="auto" w:fill="auto"/>
          </w:tcPr>
          <w:p w14:paraId="66DD5DBF" w14:textId="77777777" w:rsidR="00B86263" w:rsidRPr="00F67C87" w:rsidRDefault="00B86263" w:rsidP="005B4D21">
            <w:pPr>
              <w:tabs>
                <w:tab w:val="left" w:pos="551"/>
              </w:tabs>
              <w:ind w:right="-72"/>
              <w:jc w:val="right"/>
              <w:rPr>
                <w:rFonts w:ascii="Arial" w:eastAsia="Angsana New" w:hAnsi="Arial" w:cs="Arial"/>
                <w:sz w:val="18"/>
                <w:szCs w:val="18"/>
              </w:rPr>
            </w:pPr>
          </w:p>
        </w:tc>
        <w:tc>
          <w:tcPr>
            <w:tcW w:w="1784" w:type="dxa"/>
            <w:shd w:val="clear" w:color="auto" w:fill="auto"/>
          </w:tcPr>
          <w:p w14:paraId="55624C57" w14:textId="77777777" w:rsidR="00B86263" w:rsidRPr="00F67C87" w:rsidRDefault="00B86263" w:rsidP="005B4D21">
            <w:pPr>
              <w:tabs>
                <w:tab w:val="left" w:pos="551"/>
              </w:tabs>
              <w:ind w:right="-72"/>
              <w:jc w:val="right"/>
              <w:rPr>
                <w:rFonts w:ascii="Arial" w:eastAsia="Angsana New" w:hAnsi="Arial" w:cs="Arial"/>
                <w:sz w:val="18"/>
                <w:szCs w:val="18"/>
              </w:rPr>
            </w:pPr>
          </w:p>
        </w:tc>
      </w:tr>
      <w:tr w:rsidR="002F1581" w:rsidRPr="00F67C87" w14:paraId="29B3B2C9" w14:textId="77777777" w:rsidTr="001A2A61">
        <w:trPr>
          <w:cantSplit/>
          <w:trHeight w:val="24"/>
        </w:trPr>
        <w:tc>
          <w:tcPr>
            <w:tcW w:w="5872" w:type="dxa"/>
            <w:shd w:val="clear" w:color="auto" w:fill="auto"/>
          </w:tcPr>
          <w:p w14:paraId="1D4735A8" w14:textId="77777777" w:rsidR="002F1581" w:rsidRPr="00F67C87" w:rsidRDefault="002F1581" w:rsidP="002F1581">
            <w:pPr>
              <w:ind w:left="427"/>
              <w:rPr>
                <w:rFonts w:ascii="Arial" w:eastAsia="Angsana New" w:hAnsi="Arial" w:cs="Arial"/>
                <w:sz w:val="18"/>
                <w:szCs w:val="18"/>
              </w:rPr>
            </w:pPr>
            <w:r w:rsidRPr="00F67C87">
              <w:rPr>
                <w:rFonts w:ascii="Arial" w:eastAsia="Angsana New" w:hAnsi="Arial" w:cs="Arial"/>
                <w:sz w:val="18"/>
                <w:szCs w:val="18"/>
              </w:rPr>
              <w:t>Group’s share in associates (%)</w:t>
            </w:r>
          </w:p>
        </w:tc>
        <w:tc>
          <w:tcPr>
            <w:tcW w:w="1783" w:type="dxa"/>
            <w:tcBorders>
              <w:bottom w:val="single" w:sz="4" w:space="0" w:color="auto"/>
            </w:tcBorders>
            <w:shd w:val="clear" w:color="auto" w:fill="auto"/>
          </w:tcPr>
          <w:p w14:paraId="7D4F2511" w14:textId="13B63772" w:rsidR="002F1581" w:rsidRPr="00F67C87" w:rsidRDefault="002F1581" w:rsidP="001A2A61">
            <w:pPr>
              <w:tabs>
                <w:tab w:val="left" w:pos="551"/>
              </w:tabs>
              <w:ind w:right="-72"/>
              <w:jc w:val="right"/>
              <w:rPr>
                <w:rFonts w:ascii="Arial" w:eastAsia="Angsana New" w:hAnsi="Arial" w:cs="Arial"/>
                <w:sz w:val="18"/>
                <w:szCs w:val="18"/>
              </w:rPr>
            </w:pPr>
            <w:r w:rsidRPr="00F67C87">
              <w:rPr>
                <w:rFonts w:ascii="Arial" w:hAnsi="Arial" w:cs="Arial"/>
                <w:color w:val="000000"/>
                <w:sz w:val="18"/>
                <w:szCs w:val="18"/>
              </w:rPr>
              <w:t>55.00</w:t>
            </w:r>
          </w:p>
        </w:tc>
        <w:tc>
          <w:tcPr>
            <w:tcW w:w="1784" w:type="dxa"/>
            <w:tcBorders>
              <w:bottom w:val="single" w:sz="4" w:space="0" w:color="auto"/>
            </w:tcBorders>
            <w:shd w:val="clear" w:color="auto" w:fill="auto"/>
          </w:tcPr>
          <w:p w14:paraId="604DF4C2" w14:textId="50DECF74" w:rsidR="002F1581" w:rsidRPr="00F67C87" w:rsidRDefault="002F1581" w:rsidP="001A2A61">
            <w:pPr>
              <w:tabs>
                <w:tab w:val="left" w:pos="551"/>
              </w:tabs>
              <w:ind w:right="-72"/>
              <w:jc w:val="right"/>
              <w:rPr>
                <w:rFonts w:ascii="Arial" w:eastAsia="Angsana New" w:hAnsi="Arial" w:cs="Arial"/>
                <w:sz w:val="18"/>
                <w:szCs w:val="18"/>
              </w:rPr>
            </w:pPr>
            <w:r w:rsidRPr="00F67C87">
              <w:rPr>
                <w:rFonts w:ascii="Arial" w:hAnsi="Arial" w:cs="Arial"/>
                <w:color w:val="000000"/>
                <w:sz w:val="18"/>
                <w:szCs w:val="18"/>
              </w:rPr>
              <w:t>55.00</w:t>
            </w:r>
          </w:p>
        </w:tc>
      </w:tr>
      <w:tr w:rsidR="00B86263" w:rsidRPr="00F67C87" w14:paraId="56488768" w14:textId="77777777" w:rsidTr="001A2A61">
        <w:trPr>
          <w:cantSplit/>
          <w:trHeight w:val="24"/>
        </w:trPr>
        <w:tc>
          <w:tcPr>
            <w:tcW w:w="5872" w:type="dxa"/>
            <w:shd w:val="clear" w:color="auto" w:fill="auto"/>
          </w:tcPr>
          <w:p w14:paraId="6DDE899B" w14:textId="77777777" w:rsidR="00B86263" w:rsidRPr="00F67C87" w:rsidRDefault="00B86263" w:rsidP="005B4D21">
            <w:pPr>
              <w:ind w:left="427"/>
              <w:rPr>
                <w:rFonts w:ascii="Arial" w:eastAsia="Angsana New" w:hAnsi="Arial" w:cs="Arial"/>
                <w:sz w:val="18"/>
                <w:szCs w:val="18"/>
              </w:rPr>
            </w:pPr>
          </w:p>
        </w:tc>
        <w:tc>
          <w:tcPr>
            <w:tcW w:w="1783" w:type="dxa"/>
            <w:tcBorders>
              <w:top w:val="single" w:sz="4" w:space="0" w:color="auto"/>
            </w:tcBorders>
            <w:shd w:val="clear" w:color="auto" w:fill="auto"/>
          </w:tcPr>
          <w:p w14:paraId="1EA39570" w14:textId="77777777" w:rsidR="00B86263" w:rsidRPr="00F67C87" w:rsidRDefault="00B86263" w:rsidP="005B4D21">
            <w:pPr>
              <w:tabs>
                <w:tab w:val="left" w:pos="551"/>
              </w:tabs>
              <w:ind w:right="-72"/>
              <w:jc w:val="right"/>
              <w:rPr>
                <w:rFonts w:ascii="Arial" w:eastAsia="Angsana New" w:hAnsi="Arial" w:cs="Arial"/>
                <w:sz w:val="18"/>
                <w:szCs w:val="18"/>
              </w:rPr>
            </w:pPr>
          </w:p>
        </w:tc>
        <w:tc>
          <w:tcPr>
            <w:tcW w:w="1784" w:type="dxa"/>
            <w:tcBorders>
              <w:top w:val="single" w:sz="4" w:space="0" w:color="auto"/>
            </w:tcBorders>
            <w:shd w:val="clear" w:color="auto" w:fill="auto"/>
          </w:tcPr>
          <w:p w14:paraId="04A8AEDA" w14:textId="77777777" w:rsidR="00B86263" w:rsidRPr="00F67C87" w:rsidRDefault="00B86263" w:rsidP="005B4D21">
            <w:pPr>
              <w:tabs>
                <w:tab w:val="left" w:pos="551"/>
              </w:tabs>
              <w:ind w:right="-72"/>
              <w:jc w:val="right"/>
              <w:rPr>
                <w:rFonts w:ascii="Arial" w:eastAsia="Angsana New" w:hAnsi="Arial" w:cs="Arial"/>
                <w:sz w:val="18"/>
                <w:szCs w:val="18"/>
              </w:rPr>
            </w:pPr>
          </w:p>
        </w:tc>
      </w:tr>
      <w:tr w:rsidR="001A2A61" w:rsidRPr="00F67C87" w14:paraId="45B871B4" w14:textId="77777777" w:rsidTr="001A2A61">
        <w:trPr>
          <w:cantSplit/>
          <w:trHeight w:val="24"/>
        </w:trPr>
        <w:tc>
          <w:tcPr>
            <w:tcW w:w="5872" w:type="dxa"/>
            <w:shd w:val="clear" w:color="auto" w:fill="auto"/>
          </w:tcPr>
          <w:p w14:paraId="377F930C" w14:textId="77777777" w:rsidR="001A2A61" w:rsidRPr="00F67C87" w:rsidRDefault="001A2A61" w:rsidP="001A2A61">
            <w:pPr>
              <w:ind w:left="427"/>
              <w:rPr>
                <w:rFonts w:ascii="Arial" w:eastAsia="Angsana New" w:hAnsi="Arial" w:cs="Arial"/>
                <w:sz w:val="18"/>
                <w:szCs w:val="18"/>
              </w:rPr>
            </w:pPr>
            <w:r w:rsidRPr="00F67C87">
              <w:rPr>
                <w:rFonts w:ascii="Arial" w:eastAsia="Angsana New" w:hAnsi="Arial" w:cs="Arial"/>
                <w:sz w:val="18"/>
                <w:szCs w:val="18"/>
              </w:rPr>
              <w:t>Associates carrying amount</w:t>
            </w:r>
          </w:p>
        </w:tc>
        <w:tc>
          <w:tcPr>
            <w:tcW w:w="1783" w:type="dxa"/>
            <w:tcBorders>
              <w:bottom w:val="single" w:sz="4" w:space="0" w:color="auto"/>
            </w:tcBorders>
            <w:shd w:val="clear" w:color="auto" w:fill="auto"/>
          </w:tcPr>
          <w:p w14:paraId="3BB1FACF" w14:textId="3B96D49B" w:rsidR="001A2A61" w:rsidRPr="00F67C87" w:rsidRDefault="00B91DF9" w:rsidP="001A2A61">
            <w:pPr>
              <w:tabs>
                <w:tab w:val="left" w:pos="551"/>
              </w:tabs>
              <w:ind w:right="-72"/>
              <w:jc w:val="right"/>
              <w:rPr>
                <w:rFonts w:ascii="Arial" w:eastAsia="Angsana New" w:hAnsi="Arial" w:cs="Arial"/>
                <w:sz w:val="18"/>
                <w:szCs w:val="18"/>
              </w:rPr>
            </w:pPr>
            <w:r w:rsidRPr="00F67C87">
              <w:rPr>
                <w:rFonts w:ascii="Arial" w:hAnsi="Arial" w:cs="Arial"/>
                <w:color w:val="000000"/>
                <w:sz w:val="18"/>
                <w:szCs w:val="18"/>
              </w:rPr>
              <w:t>6,</w:t>
            </w:r>
            <w:r w:rsidR="00BF3C0A" w:rsidRPr="00F67C87">
              <w:rPr>
                <w:rFonts w:ascii="Arial" w:hAnsi="Arial" w:cs="Arial"/>
                <w:color w:val="000000"/>
                <w:sz w:val="18"/>
                <w:szCs w:val="18"/>
              </w:rPr>
              <w:t>398,743</w:t>
            </w:r>
          </w:p>
        </w:tc>
        <w:tc>
          <w:tcPr>
            <w:tcW w:w="1784" w:type="dxa"/>
            <w:tcBorders>
              <w:bottom w:val="single" w:sz="4" w:space="0" w:color="auto"/>
            </w:tcBorders>
            <w:shd w:val="clear" w:color="auto" w:fill="auto"/>
          </w:tcPr>
          <w:p w14:paraId="35EFA5CD" w14:textId="3B0F0693" w:rsidR="001A2A61" w:rsidRPr="00F67C87" w:rsidRDefault="006453F5" w:rsidP="001A2A61">
            <w:pPr>
              <w:tabs>
                <w:tab w:val="left" w:pos="551"/>
              </w:tabs>
              <w:ind w:right="-72"/>
              <w:jc w:val="right"/>
              <w:rPr>
                <w:rFonts w:ascii="Arial" w:eastAsia="Angsana New" w:hAnsi="Arial" w:cs="Arial"/>
                <w:sz w:val="18"/>
                <w:szCs w:val="18"/>
              </w:rPr>
            </w:pPr>
            <w:r w:rsidRPr="00F67C87">
              <w:rPr>
                <w:rFonts w:ascii="Arial" w:hAnsi="Arial" w:cs="Arial"/>
                <w:color w:val="000000"/>
                <w:sz w:val="18"/>
                <w:szCs w:val="18"/>
              </w:rPr>
              <w:t>6</w:t>
            </w:r>
            <w:r w:rsidR="00C55171" w:rsidRPr="00F67C87">
              <w:rPr>
                <w:rFonts w:ascii="Arial" w:hAnsi="Arial" w:cs="Arial"/>
                <w:color w:val="000000"/>
                <w:sz w:val="18"/>
                <w:szCs w:val="18"/>
              </w:rPr>
              <w:t>,</w:t>
            </w:r>
            <w:r w:rsidRPr="00F67C87">
              <w:rPr>
                <w:rFonts w:ascii="Arial" w:hAnsi="Arial" w:cs="Arial"/>
                <w:color w:val="000000"/>
                <w:sz w:val="18"/>
                <w:szCs w:val="18"/>
              </w:rPr>
              <w:t>629</w:t>
            </w:r>
            <w:r w:rsidR="00C55171" w:rsidRPr="00F67C87">
              <w:rPr>
                <w:rFonts w:ascii="Arial" w:hAnsi="Arial" w:cs="Arial"/>
                <w:color w:val="000000"/>
                <w:sz w:val="18"/>
                <w:szCs w:val="18"/>
              </w:rPr>
              <w:t>,461</w:t>
            </w:r>
          </w:p>
        </w:tc>
      </w:tr>
      <w:bookmarkEnd w:id="13"/>
    </w:tbl>
    <w:p w14:paraId="4FEEE420" w14:textId="77777777" w:rsidR="005D6209" w:rsidRPr="00F67C87" w:rsidRDefault="005D6209" w:rsidP="005D6209">
      <w:pPr>
        <w:ind w:left="540"/>
        <w:rPr>
          <w:rFonts w:ascii="Arial" w:eastAsia="Angsana New" w:hAnsi="Arial" w:cs="Arial"/>
          <w:sz w:val="18"/>
          <w:szCs w:val="18"/>
        </w:rPr>
      </w:pPr>
    </w:p>
    <w:p w14:paraId="1AB28262" w14:textId="77777777" w:rsidR="005D6209" w:rsidRPr="00F67C87" w:rsidRDefault="005D6209" w:rsidP="005D6209">
      <w:pPr>
        <w:ind w:left="540"/>
        <w:rPr>
          <w:rFonts w:ascii="Arial" w:eastAsia="Angsana New" w:hAnsi="Arial" w:cs="Arial"/>
          <w:sz w:val="18"/>
          <w:szCs w:val="18"/>
        </w:rPr>
      </w:pPr>
      <w:r w:rsidRPr="00F67C87">
        <w:rPr>
          <w:rFonts w:ascii="Arial" w:eastAsia="Angsana New" w:hAnsi="Arial" w:cs="Arial"/>
          <w:sz w:val="18"/>
          <w:szCs w:val="18"/>
        </w:rPr>
        <w:t>The table below is the carrying amount of its interests, in aggregate, all individually immaterial associates that are accounted for using equity method.</w:t>
      </w:r>
    </w:p>
    <w:p w14:paraId="4D40AC83" w14:textId="77777777" w:rsidR="005D6209" w:rsidRPr="00F67C87" w:rsidRDefault="005D6209" w:rsidP="005D6209">
      <w:pPr>
        <w:ind w:left="540"/>
        <w:rPr>
          <w:rFonts w:ascii="Arial" w:eastAsia="Angsana New" w:hAnsi="Arial" w:cs="Arial"/>
          <w:sz w:val="18"/>
          <w:szCs w:val="18"/>
        </w:rPr>
      </w:pPr>
    </w:p>
    <w:tbl>
      <w:tblPr>
        <w:tblW w:w="9324" w:type="dxa"/>
        <w:tblInd w:w="108" w:type="dxa"/>
        <w:tblLayout w:type="fixed"/>
        <w:tblLook w:val="0400" w:firstRow="0" w:lastRow="0" w:firstColumn="0" w:lastColumn="0" w:noHBand="0" w:noVBand="1"/>
      </w:tblPr>
      <w:tblGrid>
        <w:gridCol w:w="6732"/>
        <w:gridCol w:w="1296"/>
        <w:gridCol w:w="1296"/>
      </w:tblGrid>
      <w:tr w:rsidR="00F37A98" w:rsidRPr="00F67C87" w14:paraId="1334E60B" w14:textId="77777777" w:rsidTr="00BB3EA6">
        <w:tc>
          <w:tcPr>
            <w:tcW w:w="6732" w:type="dxa"/>
            <w:shd w:val="clear" w:color="auto" w:fill="auto"/>
          </w:tcPr>
          <w:p w14:paraId="4526FF4C" w14:textId="77777777" w:rsidR="002D52CF" w:rsidRPr="00F67C87" w:rsidRDefault="002D52CF" w:rsidP="002D52CF">
            <w:pPr>
              <w:ind w:left="330"/>
              <w:rPr>
                <w:rFonts w:ascii="Arial" w:eastAsia="Angsana New" w:hAnsi="Arial" w:cs="Arial"/>
                <w:sz w:val="18"/>
                <w:szCs w:val="18"/>
              </w:rPr>
            </w:pPr>
          </w:p>
        </w:tc>
        <w:tc>
          <w:tcPr>
            <w:tcW w:w="1296" w:type="dxa"/>
            <w:shd w:val="clear" w:color="auto" w:fill="auto"/>
          </w:tcPr>
          <w:p w14:paraId="041CDB0F" w14:textId="19F40FA2"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296" w:type="dxa"/>
            <w:shd w:val="clear" w:color="auto" w:fill="auto"/>
          </w:tcPr>
          <w:p w14:paraId="620C76C2" w14:textId="78CA2C41"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F37A98" w:rsidRPr="00F67C87" w14:paraId="2AEE383A" w14:textId="77777777" w:rsidTr="00F37A98">
        <w:tc>
          <w:tcPr>
            <w:tcW w:w="6732" w:type="dxa"/>
            <w:shd w:val="clear" w:color="auto" w:fill="auto"/>
          </w:tcPr>
          <w:p w14:paraId="6F69E73F" w14:textId="77777777" w:rsidR="002D52CF" w:rsidRPr="00F67C87" w:rsidRDefault="002D52CF" w:rsidP="002D52CF">
            <w:pPr>
              <w:ind w:left="330"/>
              <w:rPr>
                <w:rFonts w:ascii="Arial" w:eastAsia="Angsana New" w:hAnsi="Arial" w:cs="Arial"/>
                <w:sz w:val="18"/>
                <w:szCs w:val="18"/>
              </w:rPr>
            </w:pPr>
          </w:p>
        </w:tc>
        <w:tc>
          <w:tcPr>
            <w:tcW w:w="1296" w:type="dxa"/>
            <w:tcBorders>
              <w:bottom w:val="single" w:sz="4" w:space="0" w:color="000000"/>
            </w:tcBorders>
            <w:shd w:val="clear" w:color="auto" w:fill="auto"/>
          </w:tcPr>
          <w:p w14:paraId="4CD93F04" w14:textId="77777777"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96" w:type="dxa"/>
            <w:tcBorders>
              <w:bottom w:val="single" w:sz="4" w:space="0" w:color="000000"/>
            </w:tcBorders>
            <w:shd w:val="clear" w:color="auto" w:fill="auto"/>
          </w:tcPr>
          <w:p w14:paraId="45536248" w14:textId="77777777"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30C5BD8C" w14:textId="77777777" w:rsidTr="00F37A98">
        <w:tc>
          <w:tcPr>
            <w:tcW w:w="6732" w:type="dxa"/>
            <w:shd w:val="clear" w:color="auto" w:fill="auto"/>
          </w:tcPr>
          <w:p w14:paraId="0FEFDB45" w14:textId="77777777" w:rsidR="002D52CF" w:rsidRPr="00F67C87" w:rsidRDefault="002D52CF" w:rsidP="002D52CF">
            <w:pPr>
              <w:ind w:left="330"/>
              <w:rPr>
                <w:rFonts w:ascii="Arial" w:eastAsia="Angsana New" w:hAnsi="Arial" w:cs="Arial"/>
                <w:sz w:val="18"/>
                <w:szCs w:val="18"/>
              </w:rPr>
            </w:pPr>
          </w:p>
        </w:tc>
        <w:tc>
          <w:tcPr>
            <w:tcW w:w="1296" w:type="dxa"/>
            <w:tcBorders>
              <w:top w:val="single" w:sz="4" w:space="0" w:color="000000"/>
            </w:tcBorders>
            <w:shd w:val="clear" w:color="auto" w:fill="auto"/>
          </w:tcPr>
          <w:p w14:paraId="7FBBA381" w14:textId="77777777" w:rsidR="002D52CF" w:rsidRPr="00F67C87" w:rsidRDefault="002D52CF" w:rsidP="002D52CF">
            <w:pPr>
              <w:ind w:right="-72"/>
              <w:jc w:val="right"/>
              <w:rPr>
                <w:rFonts w:ascii="Arial" w:eastAsia="Angsana New" w:hAnsi="Arial" w:cs="Arial"/>
                <w:sz w:val="18"/>
                <w:szCs w:val="18"/>
              </w:rPr>
            </w:pPr>
          </w:p>
        </w:tc>
        <w:tc>
          <w:tcPr>
            <w:tcW w:w="1296" w:type="dxa"/>
            <w:tcBorders>
              <w:top w:val="single" w:sz="4" w:space="0" w:color="000000"/>
            </w:tcBorders>
            <w:shd w:val="clear" w:color="auto" w:fill="auto"/>
          </w:tcPr>
          <w:p w14:paraId="5C7C89F7" w14:textId="77777777" w:rsidR="002D52CF" w:rsidRPr="00F67C87" w:rsidRDefault="002D52CF" w:rsidP="002D52CF">
            <w:pPr>
              <w:ind w:right="-72"/>
              <w:jc w:val="right"/>
              <w:rPr>
                <w:rFonts w:ascii="Arial" w:eastAsia="Angsana New" w:hAnsi="Arial" w:cs="Arial"/>
                <w:sz w:val="18"/>
                <w:szCs w:val="18"/>
              </w:rPr>
            </w:pPr>
          </w:p>
        </w:tc>
      </w:tr>
      <w:tr w:rsidR="00F37A98" w:rsidRPr="00F67C87" w14:paraId="1385A2BC" w14:textId="77777777" w:rsidTr="00F37A98">
        <w:tc>
          <w:tcPr>
            <w:tcW w:w="6732" w:type="dxa"/>
            <w:shd w:val="clear" w:color="auto" w:fill="auto"/>
          </w:tcPr>
          <w:p w14:paraId="2D055E28" w14:textId="4BEFCE84" w:rsidR="002D52CF" w:rsidRPr="00F67C87" w:rsidRDefault="002D52CF" w:rsidP="002D52CF">
            <w:pPr>
              <w:ind w:left="330" w:right="-322"/>
              <w:rPr>
                <w:rFonts w:ascii="Arial" w:eastAsia="Angsana New" w:hAnsi="Arial" w:cs="Arial"/>
                <w:b/>
                <w:sz w:val="18"/>
                <w:szCs w:val="18"/>
              </w:rPr>
            </w:pPr>
            <w:r w:rsidRPr="00F67C87">
              <w:rPr>
                <w:rFonts w:ascii="Arial" w:eastAsia="Angsana New" w:hAnsi="Arial" w:cs="Arial"/>
                <w:b/>
                <w:sz w:val="18"/>
                <w:szCs w:val="18"/>
              </w:rPr>
              <w:t>Aggregate carrying amount of individually Immaterial associates</w:t>
            </w:r>
          </w:p>
        </w:tc>
        <w:tc>
          <w:tcPr>
            <w:tcW w:w="1296" w:type="dxa"/>
            <w:shd w:val="clear" w:color="auto" w:fill="auto"/>
          </w:tcPr>
          <w:p w14:paraId="41F9E425" w14:textId="77777777" w:rsidR="002D52CF" w:rsidRPr="00F67C87" w:rsidRDefault="002D52CF" w:rsidP="002D52CF">
            <w:pPr>
              <w:ind w:right="-72"/>
              <w:jc w:val="right"/>
              <w:rPr>
                <w:rFonts w:ascii="Arial" w:eastAsia="Angsana New" w:hAnsi="Arial" w:cs="Arial"/>
                <w:sz w:val="18"/>
                <w:szCs w:val="18"/>
              </w:rPr>
            </w:pPr>
          </w:p>
        </w:tc>
        <w:tc>
          <w:tcPr>
            <w:tcW w:w="1296" w:type="dxa"/>
            <w:shd w:val="clear" w:color="auto" w:fill="auto"/>
          </w:tcPr>
          <w:p w14:paraId="2AB24173" w14:textId="77777777" w:rsidR="002D52CF" w:rsidRPr="00F67C87" w:rsidRDefault="002D52CF" w:rsidP="002D52CF">
            <w:pPr>
              <w:ind w:right="-72"/>
              <w:jc w:val="right"/>
              <w:rPr>
                <w:rFonts w:ascii="Arial" w:eastAsia="Angsana New" w:hAnsi="Arial" w:cs="Arial"/>
                <w:sz w:val="18"/>
                <w:szCs w:val="18"/>
              </w:rPr>
            </w:pPr>
          </w:p>
        </w:tc>
      </w:tr>
      <w:tr w:rsidR="00F37A98" w:rsidRPr="00F67C87" w14:paraId="3002F11D" w14:textId="77777777" w:rsidTr="00F37A98">
        <w:tc>
          <w:tcPr>
            <w:tcW w:w="6732" w:type="dxa"/>
            <w:shd w:val="clear" w:color="auto" w:fill="auto"/>
          </w:tcPr>
          <w:p w14:paraId="663EC01B" w14:textId="77777777" w:rsidR="005B4D21" w:rsidRPr="00F67C87" w:rsidRDefault="005B4D21" w:rsidP="005B4D21">
            <w:pPr>
              <w:ind w:left="330" w:right="-322"/>
              <w:rPr>
                <w:rFonts w:ascii="Arial" w:eastAsia="Angsana New" w:hAnsi="Arial" w:cs="Arial"/>
                <w:sz w:val="18"/>
                <w:szCs w:val="18"/>
              </w:rPr>
            </w:pPr>
            <w:r w:rsidRPr="00F67C87">
              <w:rPr>
                <w:rFonts w:ascii="Arial" w:eastAsia="Angsana New" w:hAnsi="Arial" w:cs="Arial"/>
                <w:sz w:val="18"/>
                <w:szCs w:val="18"/>
              </w:rPr>
              <w:t>Investment at equity method</w:t>
            </w:r>
          </w:p>
        </w:tc>
        <w:tc>
          <w:tcPr>
            <w:tcW w:w="1296" w:type="dxa"/>
            <w:shd w:val="clear" w:color="auto" w:fill="auto"/>
          </w:tcPr>
          <w:p w14:paraId="105CBDB4" w14:textId="5DEFF2C6" w:rsidR="005B4D21" w:rsidRPr="00F67C87" w:rsidRDefault="0069183E" w:rsidP="005B4D21">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96" w:type="dxa"/>
            <w:shd w:val="clear" w:color="auto" w:fill="auto"/>
          </w:tcPr>
          <w:p w14:paraId="50E65976" w14:textId="74434EB3" w:rsidR="005B4D21" w:rsidRPr="00F67C87" w:rsidRDefault="00BD7F66" w:rsidP="005B4D21">
            <w:pPr>
              <w:ind w:right="-72"/>
              <w:jc w:val="right"/>
              <w:rPr>
                <w:rFonts w:ascii="Arial" w:eastAsia="Angsana New" w:hAnsi="Arial" w:cs="Arial"/>
                <w:sz w:val="18"/>
                <w:szCs w:val="18"/>
                <w:lang w:val="en-US"/>
              </w:rPr>
            </w:pPr>
            <w:r w:rsidRPr="00F67C87">
              <w:rPr>
                <w:rFonts w:ascii="Arial" w:eastAsia="Angsana New" w:hAnsi="Arial" w:cs="Arial"/>
                <w:sz w:val="18"/>
                <w:szCs w:val="18"/>
                <w:lang w:val="en-US"/>
              </w:rPr>
              <w:t>2,235,987</w:t>
            </w:r>
          </w:p>
        </w:tc>
      </w:tr>
      <w:tr w:rsidR="00F37A98" w:rsidRPr="00F67C87" w14:paraId="37B9070A" w14:textId="77777777" w:rsidTr="00F37A98">
        <w:tc>
          <w:tcPr>
            <w:tcW w:w="6732" w:type="dxa"/>
            <w:shd w:val="clear" w:color="auto" w:fill="auto"/>
          </w:tcPr>
          <w:p w14:paraId="7BE8B8ED" w14:textId="77777777" w:rsidR="005B4D21" w:rsidRPr="00F67C87" w:rsidRDefault="005B4D21" w:rsidP="005B4D21">
            <w:pPr>
              <w:ind w:left="330" w:right="-86"/>
              <w:rPr>
                <w:rFonts w:ascii="Arial" w:eastAsia="Angsana New" w:hAnsi="Arial" w:cs="Arial"/>
                <w:b/>
                <w:bCs/>
                <w:sz w:val="18"/>
                <w:szCs w:val="18"/>
              </w:rPr>
            </w:pPr>
            <w:r w:rsidRPr="00F67C87">
              <w:rPr>
                <w:rFonts w:ascii="Arial" w:eastAsia="Angsana New" w:hAnsi="Arial" w:cs="Arial"/>
                <w:b/>
                <w:bCs/>
                <w:sz w:val="18"/>
                <w:szCs w:val="18"/>
              </w:rPr>
              <w:t>Aggregate amounts of the Group’s share of:</w:t>
            </w:r>
          </w:p>
        </w:tc>
        <w:tc>
          <w:tcPr>
            <w:tcW w:w="1296" w:type="dxa"/>
            <w:shd w:val="clear" w:color="auto" w:fill="auto"/>
            <w:vAlign w:val="bottom"/>
          </w:tcPr>
          <w:p w14:paraId="2A0B62AC" w14:textId="77777777" w:rsidR="005B4D21" w:rsidRPr="00F67C87" w:rsidRDefault="005B4D21" w:rsidP="005B4D21">
            <w:pPr>
              <w:ind w:right="-72"/>
              <w:jc w:val="right"/>
              <w:rPr>
                <w:rFonts w:ascii="Arial" w:eastAsia="Angsana New" w:hAnsi="Arial" w:cs="Arial"/>
                <w:sz w:val="18"/>
                <w:szCs w:val="18"/>
              </w:rPr>
            </w:pPr>
          </w:p>
        </w:tc>
        <w:tc>
          <w:tcPr>
            <w:tcW w:w="1296" w:type="dxa"/>
            <w:shd w:val="clear" w:color="auto" w:fill="auto"/>
            <w:vAlign w:val="bottom"/>
          </w:tcPr>
          <w:p w14:paraId="11D51CA8" w14:textId="77777777" w:rsidR="005B4D21" w:rsidRPr="00F67C87" w:rsidRDefault="005B4D21" w:rsidP="005B4D21">
            <w:pPr>
              <w:ind w:right="-72"/>
              <w:jc w:val="right"/>
              <w:rPr>
                <w:rFonts w:ascii="Arial" w:eastAsia="Angsana New" w:hAnsi="Arial" w:cs="Arial"/>
                <w:sz w:val="18"/>
                <w:szCs w:val="18"/>
              </w:rPr>
            </w:pPr>
          </w:p>
        </w:tc>
      </w:tr>
      <w:tr w:rsidR="00F37A98" w:rsidRPr="00F67C87" w14:paraId="2FD268E5" w14:textId="77777777" w:rsidTr="00F37A98">
        <w:tc>
          <w:tcPr>
            <w:tcW w:w="6732" w:type="dxa"/>
            <w:shd w:val="clear" w:color="auto" w:fill="auto"/>
          </w:tcPr>
          <w:p w14:paraId="504FD257" w14:textId="77777777" w:rsidR="005B4D21" w:rsidRPr="00F67C87" w:rsidRDefault="005B4D21" w:rsidP="005B4D21">
            <w:pPr>
              <w:ind w:left="330" w:right="-322"/>
              <w:rPr>
                <w:rFonts w:ascii="Arial" w:eastAsia="Angsana New" w:hAnsi="Arial" w:cs="Arial"/>
                <w:sz w:val="18"/>
                <w:szCs w:val="18"/>
              </w:rPr>
            </w:pPr>
            <w:r w:rsidRPr="00F67C87">
              <w:rPr>
                <w:rFonts w:ascii="Arial" w:eastAsia="Angsana New" w:hAnsi="Arial" w:cs="Arial"/>
                <w:sz w:val="18"/>
                <w:szCs w:val="18"/>
              </w:rPr>
              <w:t xml:space="preserve">   Loss from continuing operations</w:t>
            </w:r>
          </w:p>
        </w:tc>
        <w:tc>
          <w:tcPr>
            <w:tcW w:w="1296" w:type="dxa"/>
            <w:shd w:val="clear" w:color="auto" w:fill="auto"/>
          </w:tcPr>
          <w:p w14:paraId="214526EE" w14:textId="666AFA1B" w:rsidR="005B4D21" w:rsidRPr="00F67C87" w:rsidRDefault="000376DD" w:rsidP="005B4D21">
            <w:pPr>
              <w:ind w:right="-72"/>
              <w:jc w:val="right"/>
              <w:rPr>
                <w:rFonts w:ascii="Arial" w:eastAsia="Angsana New" w:hAnsi="Arial" w:cs="Arial"/>
                <w:sz w:val="18"/>
                <w:szCs w:val="18"/>
              </w:rPr>
            </w:pPr>
            <w:r w:rsidRPr="00F67C87">
              <w:rPr>
                <w:rFonts w:ascii="Arial" w:hAnsi="Arial" w:cs="Arial"/>
                <w:sz w:val="18"/>
                <w:szCs w:val="18"/>
              </w:rPr>
              <w:t>(887,812)</w:t>
            </w:r>
          </w:p>
        </w:tc>
        <w:tc>
          <w:tcPr>
            <w:tcW w:w="1296" w:type="dxa"/>
            <w:shd w:val="clear" w:color="auto" w:fill="auto"/>
          </w:tcPr>
          <w:p w14:paraId="74F32B56" w14:textId="385CC5C3" w:rsidR="005B4D21" w:rsidRPr="00F67C87" w:rsidRDefault="005B4D21" w:rsidP="005B4D21">
            <w:pPr>
              <w:ind w:right="-72"/>
              <w:jc w:val="right"/>
              <w:rPr>
                <w:rFonts w:ascii="Arial" w:eastAsia="Angsana New" w:hAnsi="Arial" w:cs="Arial"/>
                <w:sz w:val="18"/>
                <w:szCs w:val="18"/>
              </w:rPr>
            </w:pPr>
            <w:r w:rsidRPr="00F67C87">
              <w:rPr>
                <w:rFonts w:ascii="Arial" w:hAnsi="Arial" w:cs="Arial"/>
                <w:sz w:val="18"/>
                <w:szCs w:val="18"/>
              </w:rPr>
              <w:t>(</w:t>
            </w:r>
            <w:r w:rsidR="00BD7F66" w:rsidRPr="00F67C87">
              <w:rPr>
                <w:rFonts w:ascii="Arial" w:hAnsi="Arial" w:cs="Arial"/>
                <w:sz w:val="18"/>
                <w:szCs w:val="18"/>
              </w:rPr>
              <w:t>956,821</w:t>
            </w:r>
            <w:r w:rsidRPr="00F67C87">
              <w:rPr>
                <w:rFonts w:ascii="Arial" w:hAnsi="Arial" w:cs="Arial"/>
                <w:sz w:val="18"/>
                <w:szCs w:val="18"/>
              </w:rPr>
              <w:t>)</w:t>
            </w:r>
          </w:p>
        </w:tc>
      </w:tr>
      <w:tr w:rsidR="00F37A98" w:rsidRPr="00F67C87" w14:paraId="7025F625" w14:textId="77777777" w:rsidTr="00F37A98">
        <w:tc>
          <w:tcPr>
            <w:tcW w:w="6732" w:type="dxa"/>
            <w:shd w:val="clear" w:color="auto" w:fill="auto"/>
          </w:tcPr>
          <w:p w14:paraId="7393E00E" w14:textId="77777777" w:rsidR="005B4D21" w:rsidRPr="00F67C87" w:rsidRDefault="005B4D21" w:rsidP="005B4D21">
            <w:pPr>
              <w:ind w:left="330" w:right="-322"/>
              <w:rPr>
                <w:rFonts w:ascii="Arial" w:eastAsia="Angsana New" w:hAnsi="Arial" w:cs="Arial"/>
                <w:sz w:val="18"/>
                <w:szCs w:val="18"/>
              </w:rPr>
            </w:pPr>
          </w:p>
        </w:tc>
        <w:tc>
          <w:tcPr>
            <w:tcW w:w="1296" w:type="dxa"/>
            <w:tcBorders>
              <w:top w:val="single" w:sz="4" w:space="0" w:color="000000"/>
            </w:tcBorders>
            <w:shd w:val="clear" w:color="auto" w:fill="auto"/>
          </w:tcPr>
          <w:p w14:paraId="0B07606A" w14:textId="77777777" w:rsidR="005B4D21" w:rsidRPr="00F67C87" w:rsidRDefault="005B4D21" w:rsidP="005B4D21">
            <w:pPr>
              <w:ind w:right="-72"/>
              <w:jc w:val="right"/>
              <w:rPr>
                <w:rFonts w:ascii="Arial" w:eastAsia="Angsana New" w:hAnsi="Arial" w:cs="Arial"/>
                <w:sz w:val="18"/>
                <w:szCs w:val="18"/>
              </w:rPr>
            </w:pPr>
          </w:p>
        </w:tc>
        <w:tc>
          <w:tcPr>
            <w:tcW w:w="1296" w:type="dxa"/>
            <w:tcBorders>
              <w:top w:val="single" w:sz="4" w:space="0" w:color="000000"/>
            </w:tcBorders>
            <w:shd w:val="clear" w:color="auto" w:fill="auto"/>
          </w:tcPr>
          <w:p w14:paraId="350A8891" w14:textId="77777777" w:rsidR="005B4D21" w:rsidRPr="00F67C87" w:rsidRDefault="005B4D21" w:rsidP="005B4D21">
            <w:pPr>
              <w:ind w:right="-72"/>
              <w:jc w:val="right"/>
              <w:rPr>
                <w:rFonts w:ascii="Arial" w:eastAsia="Angsana New" w:hAnsi="Arial" w:cs="Arial"/>
                <w:sz w:val="18"/>
                <w:szCs w:val="18"/>
              </w:rPr>
            </w:pPr>
          </w:p>
        </w:tc>
      </w:tr>
      <w:tr w:rsidR="00F37A98" w:rsidRPr="00F67C87" w14:paraId="655259DC" w14:textId="77777777" w:rsidTr="00F37A98">
        <w:tc>
          <w:tcPr>
            <w:tcW w:w="6732" w:type="dxa"/>
            <w:shd w:val="clear" w:color="auto" w:fill="auto"/>
          </w:tcPr>
          <w:p w14:paraId="7B60D09D" w14:textId="73A125CB" w:rsidR="005B4D21" w:rsidRPr="00F67C87" w:rsidRDefault="005B4D21" w:rsidP="005B4D21">
            <w:pPr>
              <w:ind w:left="330" w:right="-322"/>
              <w:rPr>
                <w:rFonts w:ascii="Arial" w:eastAsia="Angsana New" w:hAnsi="Arial" w:cs="Arial"/>
                <w:sz w:val="18"/>
                <w:szCs w:val="18"/>
              </w:rPr>
            </w:pPr>
            <w:r w:rsidRPr="00F67C87">
              <w:rPr>
                <w:rFonts w:ascii="Arial" w:eastAsia="Angsana New" w:hAnsi="Arial" w:cs="Arial"/>
                <w:sz w:val="18"/>
                <w:szCs w:val="18"/>
              </w:rPr>
              <w:t xml:space="preserve">   Total comprehensive expense</w:t>
            </w:r>
          </w:p>
        </w:tc>
        <w:tc>
          <w:tcPr>
            <w:tcW w:w="1296" w:type="dxa"/>
            <w:tcBorders>
              <w:bottom w:val="single" w:sz="4" w:space="0" w:color="000000"/>
            </w:tcBorders>
            <w:shd w:val="clear" w:color="auto" w:fill="auto"/>
          </w:tcPr>
          <w:p w14:paraId="4C301BE2" w14:textId="6F0EEC86" w:rsidR="005B4D21" w:rsidRPr="00F67C87" w:rsidRDefault="00125EE0" w:rsidP="005B4D21">
            <w:pPr>
              <w:ind w:right="-72"/>
              <w:jc w:val="right"/>
              <w:rPr>
                <w:rFonts w:ascii="Arial" w:eastAsia="Angsana New" w:hAnsi="Arial" w:cs="Arial"/>
                <w:sz w:val="18"/>
                <w:szCs w:val="18"/>
              </w:rPr>
            </w:pPr>
            <w:r w:rsidRPr="00F67C87">
              <w:rPr>
                <w:rFonts w:ascii="Arial" w:eastAsia="Angsana New" w:hAnsi="Arial" w:cs="Arial"/>
                <w:sz w:val="18"/>
                <w:szCs w:val="18"/>
                <w:cs/>
              </w:rPr>
              <w:t>(887</w:t>
            </w:r>
            <w:r w:rsidRPr="00F67C87">
              <w:rPr>
                <w:rFonts w:ascii="Arial" w:eastAsia="Angsana New" w:hAnsi="Arial" w:cs="Arial"/>
                <w:sz w:val="18"/>
                <w:szCs w:val="18"/>
              </w:rPr>
              <w:t>,</w:t>
            </w:r>
            <w:r w:rsidRPr="00F67C87">
              <w:rPr>
                <w:rFonts w:ascii="Arial" w:eastAsia="Angsana New" w:hAnsi="Arial" w:cs="Arial"/>
                <w:sz w:val="18"/>
                <w:szCs w:val="18"/>
                <w:cs/>
              </w:rPr>
              <w:t>812)</w:t>
            </w:r>
          </w:p>
        </w:tc>
        <w:tc>
          <w:tcPr>
            <w:tcW w:w="1296" w:type="dxa"/>
            <w:tcBorders>
              <w:bottom w:val="single" w:sz="4" w:space="0" w:color="000000"/>
            </w:tcBorders>
            <w:shd w:val="clear" w:color="auto" w:fill="auto"/>
          </w:tcPr>
          <w:p w14:paraId="6CAA88E3" w14:textId="13C1B124" w:rsidR="005B4D21" w:rsidRPr="00F67C87" w:rsidRDefault="00BD7F66" w:rsidP="005B4D21">
            <w:pPr>
              <w:ind w:right="-72"/>
              <w:jc w:val="right"/>
              <w:rPr>
                <w:rFonts w:ascii="Arial" w:eastAsia="Angsana New" w:hAnsi="Arial" w:cs="Arial"/>
                <w:sz w:val="18"/>
                <w:szCs w:val="18"/>
              </w:rPr>
            </w:pPr>
            <w:r w:rsidRPr="00F67C87">
              <w:rPr>
                <w:rFonts w:ascii="Arial" w:hAnsi="Arial" w:cs="Arial"/>
                <w:sz w:val="18"/>
                <w:szCs w:val="18"/>
              </w:rPr>
              <w:t>1,279</w:t>
            </w:r>
            <w:r w:rsidR="00CE100A" w:rsidRPr="00F67C87">
              <w:rPr>
                <w:rFonts w:ascii="Arial" w:hAnsi="Arial" w:cs="Arial"/>
                <w:sz w:val="18"/>
                <w:szCs w:val="18"/>
              </w:rPr>
              <w:t>,166</w:t>
            </w:r>
          </w:p>
        </w:tc>
      </w:tr>
    </w:tbl>
    <w:p w14:paraId="234E2E41" w14:textId="77777777" w:rsidR="005D6209" w:rsidRPr="00F67C87" w:rsidRDefault="005D6209" w:rsidP="005D6209">
      <w:pPr>
        <w:ind w:left="540" w:hanging="540"/>
        <w:rPr>
          <w:rFonts w:ascii="Arial" w:eastAsia="Angsana New" w:hAnsi="Arial" w:cs="Arial"/>
          <w:sz w:val="18"/>
          <w:szCs w:val="18"/>
        </w:rPr>
      </w:pPr>
      <w:r w:rsidRPr="00F67C87">
        <w:rPr>
          <w:rFonts w:ascii="Arial" w:hAnsi="Arial" w:cs="Arial"/>
        </w:rPr>
        <w:br w:type="page"/>
      </w:r>
    </w:p>
    <w:tbl>
      <w:tblPr>
        <w:tblW w:w="9461" w:type="dxa"/>
        <w:tblLayout w:type="fixed"/>
        <w:tblLook w:val="0400" w:firstRow="0" w:lastRow="0" w:firstColumn="0" w:lastColumn="0" w:noHBand="0" w:noVBand="1"/>
      </w:tblPr>
      <w:tblGrid>
        <w:gridCol w:w="9461"/>
      </w:tblGrid>
      <w:tr w:rsidR="00F37A98" w:rsidRPr="00F67C87" w14:paraId="0ECD500D" w14:textId="77777777" w:rsidTr="00F37A98">
        <w:trPr>
          <w:trHeight w:val="389"/>
        </w:trPr>
        <w:tc>
          <w:tcPr>
            <w:tcW w:w="9461" w:type="dxa"/>
            <w:shd w:val="clear" w:color="auto" w:fill="auto"/>
            <w:vAlign w:val="center"/>
          </w:tcPr>
          <w:p w14:paraId="09514B95" w14:textId="6632B4C5" w:rsidR="005D6209" w:rsidRPr="00F67C87" w:rsidRDefault="005D6209" w:rsidP="003039EE">
            <w:pPr>
              <w:ind w:left="432" w:hanging="539"/>
              <w:rPr>
                <w:rFonts w:ascii="Arial" w:eastAsia="Angsana New" w:hAnsi="Arial" w:cs="Arial"/>
                <w:b/>
                <w:sz w:val="18"/>
                <w:szCs w:val="18"/>
              </w:rPr>
            </w:pPr>
            <w:r w:rsidRPr="00F67C87">
              <w:rPr>
                <w:rFonts w:ascii="Arial" w:eastAsia="Angsana New" w:hAnsi="Arial" w:cs="Arial"/>
                <w:b/>
                <w:sz w:val="18"/>
                <w:szCs w:val="18"/>
              </w:rPr>
              <w:lastRenderedPageBreak/>
              <w:t>1</w:t>
            </w:r>
            <w:r w:rsidR="001D6F45" w:rsidRPr="00F67C87">
              <w:rPr>
                <w:rFonts w:ascii="Arial" w:eastAsia="Angsana New" w:hAnsi="Arial" w:cs="Arial"/>
                <w:b/>
                <w:sz w:val="18"/>
                <w:szCs w:val="18"/>
              </w:rPr>
              <w:t>5</w:t>
            </w:r>
            <w:r w:rsidRPr="00F67C87">
              <w:rPr>
                <w:rFonts w:ascii="Arial" w:eastAsia="Angsana New" w:hAnsi="Arial" w:cs="Arial"/>
                <w:b/>
                <w:sz w:val="18"/>
                <w:szCs w:val="18"/>
              </w:rPr>
              <w:tab/>
              <w:t>Joint Arrangement</w:t>
            </w:r>
          </w:p>
        </w:tc>
      </w:tr>
    </w:tbl>
    <w:p w14:paraId="7584A9AF" w14:textId="77777777" w:rsidR="005D6209" w:rsidRPr="00F67C87" w:rsidRDefault="005D6209" w:rsidP="005D6209">
      <w:pPr>
        <w:ind w:left="1080" w:hanging="540"/>
        <w:rPr>
          <w:rFonts w:ascii="Arial" w:eastAsia="Angsana New" w:hAnsi="Arial" w:cs="Arial"/>
          <w:sz w:val="18"/>
          <w:szCs w:val="18"/>
        </w:rPr>
      </w:pPr>
    </w:p>
    <w:p w14:paraId="7D6E89CB" w14:textId="3EA143AF" w:rsidR="005D6209" w:rsidRPr="00F67C87" w:rsidRDefault="005D6209" w:rsidP="005D6209">
      <w:pPr>
        <w:ind w:left="540" w:hanging="540"/>
        <w:jc w:val="left"/>
        <w:rPr>
          <w:rFonts w:ascii="Arial" w:eastAsia="Angsana New" w:hAnsi="Arial" w:cs="Arial"/>
          <w:b/>
          <w:sz w:val="18"/>
          <w:szCs w:val="18"/>
        </w:rPr>
      </w:pPr>
      <w:bookmarkStart w:id="14" w:name="_heading=h.1t3h5sf" w:colFirst="0" w:colLast="0"/>
      <w:bookmarkEnd w:id="14"/>
      <w:r w:rsidRPr="00F67C87">
        <w:rPr>
          <w:rFonts w:ascii="Arial" w:eastAsia="Angsana New" w:hAnsi="Arial" w:cs="Arial"/>
          <w:b/>
          <w:sz w:val="18"/>
          <w:szCs w:val="18"/>
        </w:rPr>
        <w:t>1</w:t>
      </w:r>
      <w:r w:rsidR="001D6F45" w:rsidRPr="00F67C87">
        <w:rPr>
          <w:rFonts w:ascii="Arial" w:eastAsia="Angsana New" w:hAnsi="Arial" w:cs="Arial"/>
          <w:b/>
          <w:sz w:val="18"/>
          <w:szCs w:val="18"/>
        </w:rPr>
        <w:t>5</w:t>
      </w:r>
      <w:r w:rsidRPr="00F67C87">
        <w:rPr>
          <w:rFonts w:ascii="Arial" w:eastAsia="Angsana New" w:hAnsi="Arial" w:cs="Arial"/>
          <w:b/>
          <w:sz w:val="18"/>
          <w:szCs w:val="18"/>
        </w:rPr>
        <w:t>.1</w:t>
      </w:r>
      <w:r w:rsidRPr="00F67C87">
        <w:rPr>
          <w:rFonts w:ascii="Arial" w:eastAsia="Angsana New" w:hAnsi="Arial" w:cs="Arial"/>
          <w:b/>
          <w:sz w:val="18"/>
          <w:szCs w:val="18"/>
        </w:rPr>
        <w:tab/>
        <w:t>Investment in joint operation</w:t>
      </w:r>
    </w:p>
    <w:p w14:paraId="14A92E41" w14:textId="77777777" w:rsidR="005D6209" w:rsidRPr="00F67C87" w:rsidRDefault="005D6209" w:rsidP="005D6209">
      <w:pPr>
        <w:ind w:left="540"/>
        <w:jc w:val="left"/>
        <w:rPr>
          <w:rFonts w:ascii="Arial" w:eastAsia="Angsana New" w:hAnsi="Arial" w:cs="Arial"/>
          <w:bCs/>
          <w:sz w:val="18"/>
          <w:szCs w:val="18"/>
        </w:rPr>
      </w:pPr>
    </w:p>
    <w:p w14:paraId="396030AE" w14:textId="77777777" w:rsidR="005D6209" w:rsidRPr="00F67C87" w:rsidRDefault="005D6209" w:rsidP="005D6209">
      <w:pPr>
        <w:ind w:left="540"/>
        <w:jc w:val="left"/>
        <w:rPr>
          <w:rFonts w:ascii="Arial" w:eastAsia="Angsana New" w:hAnsi="Arial" w:cs="Arial"/>
          <w:b/>
          <w:sz w:val="18"/>
          <w:szCs w:val="18"/>
        </w:rPr>
      </w:pPr>
      <w:r w:rsidRPr="00F67C87">
        <w:rPr>
          <w:rFonts w:ascii="Arial" w:eastAsia="Angsana New" w:hAnsi="Arial" w:cs="Arial"/>
          <w:b/>
          <w:sz w:val="18"/>
          <w:szCs w:val="18"/>
        </w:rPr>
        <w:t>Investment in joint operation under M Pictures Company Limited</w:t>
      </w:r>
    </w:p>
    <w:p w14:paraId="3A385E79" w14:textId="77777777" w:rsidR="005D6209" w:rsidRPr="00F67C87" w:rsidRDefault="005D6209" w:rsidP="005D6209">
      <w:pPr>
        <w:ind w:left="540"/>
        <w:jc w:val="left"/>
        <w:rPr>
          <w:rFonts w:ascii="Arial" w:eastAsia="Angsana New" w:hAnsi="Arial" w:cs="Arial"/>
          <w:sz w:val="18"/>
          <w:szCs w:val="18"/>
        </w:rPr>
      </w:pPr>
    </w:p>
    <w:tbl>
      <w:tblPr>
        <w:tblW w:w="8928" w:type="dxa"/>
        <w:tblInd w:w="522" w:type="dxa"/>
        <w:tblLayout w:type="fixed"/>
        <w:tblLook w:val="0400" w:firstRow="0" w:lastRow="0" w:firstColumn="0" w:lastColumn="0" w:noHBand="0" w:noVBand="1"/>
      </w:tblPr>
      <w:tblGrid>
        <w:gridCol w:w="3022"/>
        <w:gridCol w:w="1418"/>
        <w:gridCol w:w="1320"/>
        <w:gridCol w:w="1368"/>
        <w:gridCol w:w="900"/>
        <w:gridCol w:w="900"/>
      </w:tblGrid>
      <w:tr w:rsidR="00F37A98" w:rsidRPr="00F67C87" w14:paraId="7D39F172" w14:textId="77777777" w:rsidTr="00BB3EA6">
        <w:tc>
          <w:tcPr>
            <w:tcW w:w="3022" w:type="dxa"/>
            <w:shd w:val="clear" w:color="auto" w:fill="auto"/>
          </w:tcPr>
          <w:p w14:paraId="1F8D2AF1" w14:textId="77777777" w:rsidR="005D6209" w:rsidRPr="00F67C87" w:rsidRDefault="005D6209" w:rsidP="003027BB">
            <w:pPr>
              <w:ind w:left="-86" w:right="-72"/>
              <w:jc w:val="center"/>
              <w:rPr>
                <w:rFonts w:ascii="Arial" w:eastAsia="Angsana New" w:hAnsi="Arial" w:cs="Arial"/>
                <w:b/>
                <w:sz w:val="18"/>
                <w:szCs w:val="18"/>
              </w:rPr>
            </w:pPr>
          </w:p>
        </w:tc>
        <w:tc>
          <w:tcPr>
            <w:tcW w:w="1418" w:type="dxa"/>
            <w:shd w:val="clear" w:color="auto" w:fill="auto"/>
          </w:tcPr>
          <w:p w14:paraId="05B51102" w14:textId="77777777" w:rsidR="005D6209" w:rsidRPr="00F67C87" w:rsidRDefault="005D6209" w:rsidP="003027BB">
            <w:pPr>
              <w:ind w:right="-72"/>
              <w:jc w:val="center"/>
              <w:rPr>
                <w:rFonts w:ascii="Arial" w:eastAsia="Angsana New" w:hAnsi="Arial" w:cs="Arial"/>
                <w:b/>
                <w:sz w:val="18"/>
                <w:szCs w:val="18"/>
              </w:rPr>
            </w:pPr>
          </w:p>
        </w:tc>
        <w:tc>
          <w:tcPr>
            <w:tcW w:w="1320" w:type="dxa"/>
            <w:shd w:val="clear" w:color="auto" w:fill="auto"/>
            <w:vAlign w:val="bottom"/>
          </w:tcPr>
          <w:p w14:paraId="0E5A28B6" w14:textId="77777777" w:rsidR="005D6209" w:rsidRPr="00F67C87" w:rsidRDefault="005D6209" w:rsidP="003027BB">
            <w:pPr>
              <w:ind w:right="-72"/>
              <w:jc w:val="center"/>
              <w:rPr>
                <w:rFonts w:ascii="Arial" w:eastAsia="Angsana New" w:hAnsi="Arial" w:cs="Arial"/>
                <w:b/>
                <w:sz w:val="18"/>
                <w:szCs w:val="18"/>
              </w:rPr>
            </w:pPr>
          </w:p>
        </w:tc>
        <w:tc>
          <w:tcPr>
            <w:tcW w:w="1368" w:type="dxa"/>
            <w:shd w:val="clear" w:color="auto" w:fill="auto"/>
            <w:vAlign w:val="bottom"/>
          </w:tcPr>
          <w:p w14:paraId="33D87D53" w14:textId="77777777" w:rsidR="005D6209" w:rsidRPr="00F67C87" w:rsidRDefault="005D6209" w:rsidP="003027BB">
            <w:pPr>
              <w:ind w:right="-72"/>
              <w:jc w:val="center"/>
              <w:rPr>
                <w:rFonts w:ascii="Arial" w:eastAsia="Angsana New" w:hAnsi="Arial" w:cs="Arial"/>
                <w:sz w:val="18"/>
                <w:szCs w:val="18"/>
              </w:rPr>
            </w:pPr>
          </w:p>
        </w:tc>
        <w:tc>
          <w:tcPr>
            <w:tcW w:w="1800" w:type="dxa"/>
            <w:gridSpan w:val="2"/>
            <w:tcBorders>
              <w:bottom w:val="single" w:sz="4" w:space="0" w:color="auto"/>
            </w:tcBorders>
            <w:shd w:val="clear" w:color="auto" w:fill="auto"/>
            <w:vAlign w:val="bottom"/>
          </w:tcPr>
          <w:p w14:paraId="134C9D44" w14:textId="474FC012" w:rsidR="005D6209" w:rsidRPr="00F67C87" w:rsidRDefault="005D6209" w:rsidP="00CD161F">
            <w:pPr>
              <w:ind w:left="-99" w:right="-72"/>
              <w:jc w:val="center"/>
              <w:rPr>
                <w:rFonts w:ascii="Arial" w:eastAsia="Angsana New" w:hAnsi="Arial" w:cs="Arial"/>
                <w:b/>
                <w:sz w:val="18"/>
                <w:szCs w:val="18"/>
              </w:rPr>
            </w:pPr>
            <w:r w:rsidRPr="00F67C87">
              <w:rPr>
                <w:rFonts w:ascii="Arial" w:eastAsia="Angsana New" w:hAnsi="Arial" w:cs="Arial"/>
                <w:b/>
                <w:sz w:val="18"/>
                <w:szCs w:val="18"/>
              </w:rPr>
              <w:t>ownership interest</w:t>
            </w:r>
          </w:p>
        </w:tc>
      </w:tr>
      <w:tr w:rsidR="00F37A98" w:rsidRPr="00F67C87" w14:paraId="73C597B3" w14:textId="77777777" w:rsidTr="00BB3EA6">
        <w:tc>
          <w:tcPr>
            <w:tcW w:w="3022" w:type="dxa"/>
            <w:shd w:val="clear" w:color="auto" w:fill="auto"/>
          </w:tcPr>
          <w:p w14:paraId="32F0A803" w14:textId="77777777" w:rsidR="002D52CF" w:rsidRPr="00F67C87" w:rsidRDefault="002D52CF" w:rsidP="002D52CF">
            <w:pPr>
              <w:ind w:left="-86" w:right="-72"/>
              <w:jc w:val="center"/>
              <w:rPr>
                <w:rFonts w:ascii="Arial" w:eastAsia="Angsana New" w:hAnsi="Arial" w:cs="Arial"/>
                <w:b/>
                <w:sz w:val="18"/>
                <w:szCs w:val="18"/>
              </w:rPr>
            </w:pPr>
          </w:p>
        </w:tc>
        <w:tc>
          <w:tcPr>
            <w:tcW w:w="1418" w:type="dxa"/>
            <w:shd w:val="clear" w:color="auto" w:fill="auto"/>
          </w:tcPr>
          <w:p w14:paraId="556A4FD5" w14:textId="77777777" w:rsidR="002D52CF" w:rsidRPr="00F67C87" w:rsidRDefault="002D52CF" w:rsidP="002D52CF">
            <w:pPr>
              <w:ind w:right="-72"/>
              <w:jc w:val="center"/>
              <w:rPr>
                <w:rFonts w:ascii="Arial" w:eastAsia="Angsana New" w:hAnsi="Arial" w:cs="Arial"/>
                <w:b/>
                <w:sz w:val="18"/>
                <w:szCs w:val="18"/>
              </w:rPr>
            </w:pPr>
            <w:r w:rsidRPr="00F67C87">
              <w:rPr>
                <w:rFonts w:ascii="Arial" w:eastAsia="Angsana New" w:hAnsi="Arial" w:cs="Arial"/>
                <w:b/>
                <w:sz w:val="18"/>
                <w:szCs w:val="18"/>
              </w:rPr>
              <w:t>Nature of</w:t>
            </w:r>
          </w:p>
        </w:tc>
        <w:tc>
          <w:tcPr>
            <w:tcW w:w="1320" w:type="dxa"/>
            <w:shd w:val="clear" w:color="auto" w:fill="auto"/>
          </w:tcPr>
          <w:p w14:paraId="6A8588ED" w14:textId="77777777" w:rsidR="002D52CF" w:rsidRPr="00F67C87" w:rsidRDefault="002D52CF" w:rsidP="002D52CF">
            <w:pPr>
              <w:ind w:right="-72"/>
              <w:jc w:val="center"/>
              <w:rPr>
                <w:rFonts w:ascii="Arial" w:eastAsia="Angsana New" w:hAnsi="Arial" w:cs="Arial"/>
                <w:sz w:val="18"/>
                <w:szCs w:val="18"/>
              </w:rPr>
            </w:pPr>
            <w:r w:rsidRPr="00F67C87">
              <w:rPr>
                <w:rFonts w:ascii="Arial" w:eastAsia="Angsana New" w:hAnsi="Arial" w:cs="Arial"/>
                <w:b/>
                <w:sz w:val="18"/>
                <w:szCs w:val="18"/>
              </w:rPr>
              <w:t>Nature of</w:t>
            </w:r>
          </w:p>
        </w:tc>
        <w:tc>
          <w:tcPr>
            <w:tcW w:w="1368" w:type="dxa"/>
            <w:shd w:val="clear" w:color="auto" w:fill="auto"/>
          </w:tcPr>
          <w:p w14:paraId="1FE2D12E" w14:textId="77777777" w:rsidR="002D52CF" w:rsidRPr="00F67C87" w:rsidRDefault="002D52CF" w:rsidP="002D52CF">
            <w:pPr>
              <w:ind w:right="-72"/>
              <w:jc w:val="center"/>
              <w:rPr>
                <w:rFonts w:ascii="Arial" w:eastAsia="Angsana New" w:hAnsi="Arial" w:cs="Arial"/>
                <w:sz w:val="18"/>
                <w:szCs w:val="18"/>
              </w:rPr>
            </w:pPr>
            <w:r w:rsidRPr="00F67C87">
              <w:rPr>
                <w:rFonts w:ascii="Arial" w:eastAsia="Angsana New" w:hAnsi="Arial" w:cs="Arial"/>
                <w:b/>
                <w:sz w:val="18"/>
                <w:szCs w:val="18"/>
              </w:rPr>
              <w:t>Country of</w:t>
            </w:r>
          </w:p>
        </w:tc>
        <w:tc>
          <w:tcPr>
            <w:tcW w:w="900" w:type="dxa"/>
            <w:tcBorders>
              <w:top w:val="single" w:sz="4" w:space="0" w:color="auto"/>
            </w:tcBorders>
            <w:shd w:val="clear" w:color="auto" w:fill="auto"/>
          </w:tcPr>
          <w:p w14:paraId="5B7F8676" w14:textId="39DAA434"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900" w:type="dxa"/>
            <w:tcBorders>
              <w:top w:val="single" w:sz="4" w:space="0" w:color="auto"/>
            </w:tcBorders>
            <w:shd w:val="clear" w:color="auto" w:fill="auto"/>
          </w:tcPr>
          <w:p w14:paraId="465631E9" w14:textId="3D90514D"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F37A98" w:rsidRPr="00F67C87" w14:paraId="10268BA0" w14:textId="77777777" w:rsidTr="00F37A98">
        <w:trPr>
          <w:trHeight w:val="99"/>
        </w:trPr>
        <w:tc>
          <w:tcPr>
            <w:tcW w:w="3022" w:type="dxa"/>
            <w:tcBorders>
              <w:bottom w:val="single" w:sz="4" w:space="0" w:color="000000"/>
            </w:tcBorders>
            <w:shd w:val="clear" w:color="auto" w:fill="auto"/>
          </w:tcPr>
          <w:p w14:paraId="7E59A8FB" w14:textId="77777777" w:rsidR="005D6209" w:rsidRPr="00F67C87" w:rsidRDefault="005D6209" w:rsidP="003027BB">
            <w:pPr>
              <w:ind w:left="-86" w:right="-72"/>
              <w:jc w:val="center"/>
              <w:rPr>
                <w:rFonts w:ascii="Arial" w:eastAsia="Angsana New" w:hAnsi="Arial" w:cs="Arial"/>
                <w:sz w:val="18"/>
                <w:szCs w:val="18"/>
              </w:rPr>
            </w:pPr>
            <w:r w:rsidRPr="00F67C87">
              <w:rPr>
                <w:rFonts w:ascii="Arial" w:eastAsia="Angsana New" w:hAnsi="Arial" w:cs="Arial"/>
                <w:b/>
                <w:sz w:val="18"/>
                <w:szCs w:val="18"/>
              </w:rPr>
              <w:t>Joint operation</w:t>
            </w:r>
          </w:p>
        </w:tc>
        <w:tc>
          <w:tcPr>
            <w:tcW w:w="1418" w:type="dxa"/>
            <w:tcBorders>
              <w:bottom w:val="single" w:sz="4" w:space="0" w:color="000000"/>
            </w:tcBorders>
            <w:shd w:val="clear" w:color="auto" w:fill="auto"/>
          </w:tcPr>
          <w:p w14:paraId="50B4A83C" w14:textId="77777777" w:rsidR="005D6209" w:rsidRPr="00F67C87" w:rsidRDefault="005D6209" w:rsidP="003027BB">
            <w:pPr>
              <w:ind w:right="-72"/>
              <w:jc w:val="center"/>
              <w:rPr>
                <w:rFonts w:ascii="Arial" w:eastAsia="Angsana New" w:hAnsi="Arial" w:cs="Arial"/>
                <w:sz w:val="18"/>
                <w:szCs w:val="18"/>
              </w:rPr>
            </w:pPr>
            <w:r w:rsidRPr="00F67C87">
              <w:rPr>
                <w:rFonts w:ascii="Arial" w:eastAsia="Angsana New" w:hAnsi="Arial" w:cs="Arial"/>
                <w:b/>
                <w:sz w:val="18"/>
                <w:szCs w:val="18"/>
              </w:rPr>
              <w:t>Business</w:t>
            </w:r>
          </w:p>
        </w:tc>
        <w:tc>
          <w:tcPr>
            <w:tcW w:w="1320" w:type="dxa"/>
            <w:tcBorders>
              <w:bottom w:val="single" w:sz="4" w:space="0" w:color="000000"/>
            </w:tcBorders>
            <w:shd w:val="clear" w:color="auto" w:fill="auto"/>
          </w:tcPr>
          <w:p w14:paraId="3DA6D3CC" w14:textId="77777777" w:rsidR="005D6209" w:rsidRPr="00F67C87" w:rsidRDefault="005D6209" w:rsidP="003027BB">
            <w:pPr>
              <w:ind w:right="-72"/>
              <w:jc w:val="center"/>
              <w:rPr>
                <w:rFonts w:ascii="Arial" w:eastAsia="Angsana New" w:hAnsi="Arial" w:cs="Arial"/>
                <w:sz w:val="18"/>
                <w:szCs w:val="18"/>
              </w:rPr>
            </w:pPr>
            <w:r w:rsidRPr="00F67C87">
              <w:rPr>
                <w:rFonts w:ascii="Arial" w:eastAsia="Angsana New" w:hAnsi="Arial" w:cs="Arial"/>
                <w:b/>
                <w:sz w:val="18"/>
                <w:szCs w:val="18"/>
              </w:rPr>
              <w:t>relationship</w:t>
            </w:r>
          </w:p>
        </w:tc>
        <w:tc>
          <w:tcPr>
            <w:tcW w:w="1368" w:type="dxa"/>
            <w:tcBorders>
              <w:bottom w:val="single" w:sz="4" w:space="0" w:color="000000"/>
            </w:tcBorders>
            <w:shd w:val="clear" w:color="auto" w:fill="auto"/>
          </w:tcPr>
          <w:p w14:paraId="44181652" w14:textId="77777777" w:rsidR="005D6209" w:rsidRPr="00F67C87" w:rsidRDefault="005D6209" w:rsidP="003027BB">
            <w:pPr>
              <w:ind w:right="-72"/>
              <w:jc w:val="center"/>
              <w:rPr>
                <w:rFonts w:ascii="Arial" w:eastAsia="Angsana New" w:hAnsi="Arial" w:cs="Arial"/>
                <w:sz w:val="18"/>
                <w:szCs w:val="18"/>
              </w:rPr>
            </w:pPr>
            <w:r w:rsidRPr="00F67C87">
              <w:rPr>
                <w:rFonts w:ascii="Arial" w:eastAsia="Angsana New" w:hAnsi="Arial" w:cs="Arial"/>
                <w:b/>
                <w:sz w:val="18"/>
                <w:szCs w:val="18"/>
              </w:rPr>
              <w:t>incorporation</w:t>
            </w:r>
          </w:p>
        </w:tc>
        <w:tc>
          <w:tcPr>
            <w:tcW w:w="900" w:type="dxa"/>
            <w:tcBorders>
              <w:bottom w:val="single" w:sz="4" w:space="0" w:color="000000"/>
            </w:tcBorders>
            <w:shd w:val="clear" w:color="auto" w:fill="auto"/>
          </w:tcPr>
          <w:p w14:paraId="6B1D2021"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w:t>
            </w:r>
          </w:p>
        </w:tc>
        <w:tc>
          <w:tcPr>
            <w:tcW w:w="900" w:type="dxa"/>
            <w:tcBorders>
              <w:bottom w:val="single" w:sz="4" w:space="0" w:color="000000"/>
            </w:tcBorders>
            <w:shd w:val="clear" w:color="auto" w:fill="auto"/>
          </w:tcPr>
          <w:p w14:paraId="576671BF"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w:t>
            </w:r>
          </w:p>
        </w:tc>
      </w:tr>
      <w:tr w:rsidR="00F37A98" w:rsidRPr="00F67C87" w14:paraId="13EDC43E" w14:textId="77777777" w:rsidTr="00F37A98">
        <w:trPr>
          <w:trHeight w:val="99"/>
        </w:trPr>
        <w:tc>
          <w:tcPr>
            <w:tcW w:w="3022" w:type="dxa"/>
            <w:tcBorders>
              <w:top w:val="single" w:sz="4" w:space="0" w:color="000000"/>
            </w:tcBorders>
            <w:shd w:val="clear" w:color="auto" w:fill="auto"/>
          </w:tcPr>
          <w:p w14:paraId="31C7276F" w14:textId="77777777" w:rsidR="005D6209" w:rsidRPr="00F67C87" w:rsidRDefault="005D6209" w:rsidP="003027BB">
            <w:pPr>
              <w:ind w:left="-86" w:right="-72"/>
              <w:jc w:val="left"/>
              <w:rPr>
                <w:rFonts w:ascii="Arial" w:eastAsia="Angsana New" w:hAnsi="Arial" w:cs="Arial"/>
                <w:b/>
                <w:sz w:val="18"/>
                <w:szCs w:val="18"/>
              </w:rPr>
            </w:pPr>
          </w:p>
        </w:tc>
        <w:tc>
          <w:tcPr>
            <w:tcW w:w="1418" w:type="dxa"/>
            <w:tcBorders>
              <w:top w:val="single" w:sz="4" w:space="0" w:color="000000"/>
            </w:tcBorders>
            <w:shd w:val="clear" w:color="auto" w:fill="auto"/>
          </w:tcPr>
          <w:p w14:paraId="40408A8A" w14:textId="77777777" w:rsidR="005D6209" w:rsidRPr="00F67C87" w:rsidRDefault="005D6209" w:rsidP="003027BB">
            <w:pPr>
              <w:ind w:right="-72"/>
              <w:jc w:val="center"/>
              <w:rPr>
                <w:rFonts w:ascii="Arial" w:eastAsia="Angsana New" w:hAnsi="Arial" w:cs="Arial"/>
                <w:b/>
                <w:sz w:val="18"/>
                <w:szCs w:val="18"/>
              </w:rPr>
            </w:pPr>
          </w:p>
        </w:tc>
        <w:tc>
          <w:tcPr>
            <w:tcW w:w="1320" w:type="dxa"/>
            <w:tcBorders>
              <w:top w:val="single" w:sz="4" w:space="0" w:color="000000"/>
            </w:tcBorders>
            <w:shd w:val="clear" w:color="auto" w:fill="auto"/>
          </w:tcPr>
          <w:p w14:paraId="070FB956" w14:textId="77777777" w:rsidR="005D6209" w:rsidRPr="00F67C87" w:rsidRDefault="005D6209" w:rsidP="003027BB">
            <w:pPr>
              <w:ind w:right="-72"/>
              <w:jc w:val="center"/>
              <w:rPr>
                <w:rFonts w:ascii="Arial" w:eastAsia="Angsana New" w:hAnsi="Arial" w:cs="Arial"/>
                <w:b/>
                <w:sz w:val="18"/>
                <w:szCs w:val="18"/>
              </w:rPr>
            </w:pPr>
          </w:p>
        </w:tc>
        <w:tc>
          <w:tcPr>
            <w:tcW w:w="1368" w:type="dxa"/>
            <w:tcBorders>
              <w:top w:val="single" w:sz="4" w:space="0" w:color="000000"/>
            </w:tcBorders>
            <w:shd w:val="clear" w:color="auto" w:fill="auto"/>
          </w:tcPr>
          <w:p w14:paraId="0145CC9F" w14:textId="77777777" w:rsidR="005D6209" w:rsidRPr="00F67C87" w:rsidRDefault="005D6209" w:rsidP="003027BB">
            <w:pPr>
              <w:ind w:right="-72"/>
              <w:jc w:val="center"/>
              <w:rPr>
                <w:rFonts w:ascii="Arial" w:eastAsia="Angsana New" w:hAnsi="Arial" w:cs="Arial"/>
                <w:b/>
                <w:sz w:val="18"/>
                <w:szCs w:val="18"/>
              </w:rPr>
            </w:pPr>
          </w:p>
        </w:tc>
        <w:tc>
          <w:tcPr>
            <w:tcW w:w="900" w:type="dxa"/>
            <w:tcBorders>
              <w:top w:val="single" w:sz="4" w:space="0" w:color="000000"/>
            </w:tcBorders>
            <w:shd w:val="clear" w:color="auto" w:fill="auto"/>
          </w:tcPr>
          <w:p w14:paraId="6DC7A1F6" w14:textId="77777777" w:rsidR="005D6209" w:rsidRPr="00F67C87" w:rsidRDefault="005D6209" w:rsidP="003027BB">
            <w:pPr>
              <w:ind w:right="-72"/>
              <w:jc w:val="right"/>
              <w:rPr>
                <w:rFonts w:ascii="Arial" w:eastAsia="Angsana New" w:hAnsi="Arial" w:cs="Arial"/>
                <w:b/>
                <w:sz w:val="18"/>
                <w:szCs w:val="18"/>
              </w:rPr>
            </w:pPr>
          </w:p>
        </w:tc>
        <w:tc>
          <w:tcPr>
            <w:tcW w:w="900" w:type="dxa"/>
            <w:tcBorders>
              <w:top w:val="single" w:sz="4" w:space="0" w:color="000000"/>
            </w:tcBorders>
            <w:shd w:val="clear" w:color="auto" w:fill="auto"/>
          </w:tcPr>
          <w:p w14:paraId="1E9D4F09" w14:textId="77777777" w:rsidR="005D6209" w:rsidRPr="00F67C87" w:rsidRDefault="005D6209" w:rsidP="003027BB">
            <w:pPr>
              <w:ind w:right="-72"/>
              <w:jc w:val="right"/>
              <w:rPr>
                <w:rFonts w:ascii="Arial" w:eastAsia="Angsana New" w:hAnsi="Arial" w:cs="Arial"/>
                <w:b/>
                <w:sz w:val="18"/>
                <w:szCs w:val="18"/>
              </w:rPr>
            </w:pPr>
          </w:p>
        </w:tc>
      </w:tr>
      <w:tr w:rsidR="00F37A98" w:rsidRPr="00F67C87" w14:paraId="68C96075" w14:textId="77777777" w:rsidTr="00624EF0">
        <w:tc>
          <w:tcPr>
            <w:tcW w:w="3022" w:type="dxa"/>
            <w:shd w:val="clear" w:color="auto" w:fill="auto"/>
          </w:tcPr>
          <w:p w14:paraId="238E4C4D" w14:textId="77777777" w:rsidR="002E3BD0" w:rsidRPr="00F67C87" w:rsidRDefault="002E3BD0" w:rsidP="002E3BD0">
            <w:pPr>
              <w:ind w:left="-86" w:right="-72"/>
              <w:jc w:val="left"/>
              <w:rPr>
                <w:rFonts w:ascii="Arial" w:eastAsia="Angsana New" w:hAnsi="Arial" w:cs="Arial"/>
                <w:sz w:val="18"/>
                <w:szCs w:val="18"/>
              </w:rPr>
            </w:pPr>
            <w:r w:rsidRPr="00F67C87">
              <w:rPr>
                <w:rFonts w:ascii="Arial" w:eastAsia="Angsana New" w:hAnsi="Arial" w:cs="Arial"/>
                <w:sz w:val="18"/>
                <w:szCs w:val="18"/>
              </w:rPr>
              <w:t>Joint Venture Hug Terd Tueng</w:t>
            </w:r>
          </w:p>
        </w:tc>
        <w:tc>
          <w:tcPr>
            <w:tcW w:w="1418" w:type="dxa"/>
            <w:shd w:val="clear" w:color="auto" w:fill="auto"/>
          </w:tcPr>
          <w:p w14:paraId="2511EE48" w14:textId="09F5AC30" w:rsidR="002E3BD0" w:rsidRPr="00F67C87" w:rsidRDefault="002E3BD0" w:rsidP="002E3BD0">
            <w:pPr>
              <w:ind w:right="-72"/>
              <w:jc w:val="center"/>
              <w:rPr>
                <w:rFonts w:ascii="Arial" w:eastAsia="Angsana New" w:hAnsi="Arial" w:cs="Arial"/>
                <w:sz w:val="18"/>
                <w:szCs w:val="18"/>
              </w:rPr>
            </w:pPr>
            <w:r w:rsidRPr="00F67C87">
              <w:rPr>
                <w:rFonts w:ascii="Arial" w:eastAsia="Angsana New" w:hAnsi="Arial" w:cs="Arial"/>
                <w:sz w:val="18"/>
                <w:szCs w:val="18"/>
              </w:rPr>
              <w:t>Film production</w:t>
            </w:r>
          </w:p>
        </w:tc>
        <w:tc>
          <w:tcPr>
            <w:tcW w:w="1320" w:type="dxa"/>
            <w:shd w:val="clear" w:color="auto" w:fill="auto"/>
            <w:vAlign w:val="bottom"/>
          </w:tcPr>
          <w:p w14:paraId="3BEEFE7F" w14:textId="77777777" w:rsidR="002E3BD0" w:rsidRPr="00F67C87" w:rsidRDefault="002E3BD0" w:rsidP="002E3BD0">
            <w:pPr>
              <w:ind w:right="-72"/>
              <w:jc w:val="center"/>
              <w:rPr>
                <w:rFonts w:ascii="Arial" w:eastAsia="Angsana New" w:hAnsi="Arial" w:cs="Arial"/>
                <w:sz w:val="18"/>
                <w:szCs w:val="18"/>
              </w:rPr>
            </w:pPr>
            <w:r w:rsidRPr="00F67C87">
              <w:rPr>
                <w:rFonts w:ascii="Arial" w:eastAsia="Angsana New" w:hAnsi="Arial" w:cs="Arial"/>
                <w:sz w:val="18"/>
                <w:szCs w:val="18"/>
              </w:rPr>
              <w:t>Indirect shareholder</w:t>
            </w:r>
          </w:p>
        </w:tc>
        <w:tc>
          <w:tcPr>
            <w:tcW w:w="1368" w:type="dxa"/>
            <w:shd w:val="clear" w:color="auto" w:fill="auto"/>
            <w:vAlign w:val="bottom"/>
          </w:tcPr>
          <w:p w14:paraId="4663E6D5" w14:textId="77777777" w:rsidR="002E3BD0" w:rsidRPr="00F67C87" w:rsidRDefault="002E3BD0" w:rsidP="002E3BD0">
            <w:pPr>
              <w:ind w:right="-72"/>
              <w:jc w:val="center"/>
              <w:rPr>
                <w:rFonts w:ascii="Arial" w:eastAsia="Angsana New" w:hAnsi="Arial" w:cs="Arial"/>
                <w:sz w:val="18"/>
                <w:szCs w:val="18"/>
              </w:rPr>
            </w:pPr>
            <w:r w:rsidRPr="00F67C87">
              <w:rPr>
                <w:rFonts w:ascii="Arial" w:eastAsia="Angsana New" w:hAnsi="Arial" w:cs="Arial"/>
                <w:sz w:val="18"/>
                <w:szCs w:val="18"/>
              </w:rPr>
              <w:t>Thailand</w:t>
            </w:r>
          </w:p>
          <w:p w14:paraId="5AA62CC5" w14:textId="37655B14" w:rsidR="002E3BD0" w:rsidRPr="00F67C87" w:rsidRDefault="002E3BD0" w:rsidP="002E3BD0">
            <w:pPr>
              <w:ind w:right="-72"/>
              <w:jc w:val="center"/>
              <w:rPr>
                <w:rFonts w:ascii="Arial" w:eastAsia="Angsana New" w:hAnsi="Arial" w:cs="Arial"/>
                <w:sz w:val="18"/>
                <w:szCs w:val="18"/>
              </w:rPr>
            </w:pPr>
          </w:p>
        </w:tc>
        <w:tc>
          <w:tcPr>
            <w:tcW w:w="900" w:type="dxa"/>
            <w:shd w:val="clear" w:color="auto" w:fill="auto"/>
          </w:tcPr>
          <w:p w14:paraId="34106B37" w14:textId="1A6502F9" w:rsidR="002E3BD0" w:rsidRPr="00F67C87" w:rsidRDefault="00125EE0" w:rsidP="005B4D21">
            <w:pPr>
              <w:ind w:right="-72"/>
              <w:jc w:val="right"/>
              <w:rPr>
                <w:rFonts w:ascii="Arial" w:eastAsia="Angsana New" w:hAnsi="Arial" w:cs="Arial"/>
                <w:sz w:val="18"/>
                <w:szCs w:val="22"/>
              </w:rPr>
            </w:pPr>
            <w:r w:rsidRPr="00F67C87">
              <w:rPr>
                <w:rFonts w:ascii="Arial" w:eastAsia="Angsana New" w:hAnsi="Arial" w:cs="Arial"/>
                <w:sz w:val="18"/>
                <w:szCs w:val="22"/>
              </w:rPr>
              <w:t>-</w:t>
            </w:r>
          </w:p>
        </w:tc>
        <w:tc>
          <w:tcPr>
            <w:tcW w:w="900" w:type="dxa"/>
            <w:shd w:val="clear" w:color="auto" w:fill="auto"/>
          </w:tcPr>
          <w:p w14:paraId="727967EE" w14:textId="77777777" w:rsidR="002E3BD0" w:rsidRPr="00F67C87" w:rsidRDefault="002E3BD0" w:rsidP="002E3BD0">
            <w:pPr>
              <w:ind w:right="-72"/>
              <w:jc w:val="right"/>
              <w:rPr>
                <w:rFonts w:ascii="Arial" w:eastAsia="Angsana New" w:hAnsi="Arial" w:cs="Arial"/>
                <w:sz w:val="18"/>
                <w:szCs w:val="18"/>
              </w:rPr>
            </w:pPr>
            <w:r w:rsidRPr="00F67C87">
              <w:rPr>
                <w:rFonts w:ascii="Arial" w:eastAsia="Angsana New" w:hAnsi="Arial" w:cs="Arial"/>
                <w:sz w:val="18"/>
                <w:szCs w:val="18"/>
              </w:rPr>
              <w:t>55.00</w:t>
            </w:r>
          </w:p>
          <w:p w14:paraId="74EDFB2A" w14:textId="1DA588AF" w:rsidR="002E3BD0" w:rsidRPr="00F67C87" w:rsidRDefault="002E3BD0" w:rsidP="002E3BD0">
            <w:pPr>
              <w:ind w:right="-72"/>
              <w:jc w:val="right"/>
              <w:rPr>
                <w:rFonts w:ascii="Arial" w:eastAsia="Angsana New" w:hAnsi="Arial" w:cs="Arial"/>
                <w:sz w:val="18"/>
                <w:szCs w:val="18"/>
              </w:rPr>
            </w:pPr>
          </w:p>
        </w:tc>
      </w:tr>
    </w:tbl>
    <w:p w14:paraId="0E074977" w14:textId="77777777" w:rsidR="005D6209" w:rsidRPr="00F67C87" w:rsidRDefault="005D6209" w:rsidP="005D6209">
      <w:pPr>
        <w:ind w:left="540"/>
        <w:jc w:val="left"/>
        <w:rPr>
          <w:rFonts w:ascii="Arial" w:eastAsia="Angsana New" w:hAnsi="Arial" w:cs="Arial"/>
          <w:sz w:val="18"/>
          <w:szCs w:val="18"/>
        </w:rPr>
      </w:pPr>
    </w:p>
    <w:p w14:paraId="489A198B" w14:textId="77777777" w:rsidR="005D6209" w:rsidRPr="00F67C87" w:rsidRDefault="005D6209" w:rsidP="005D6209">
      <w:pPr>
        <w:ind w:left="540"/>
        <w:jc w:val="left"/>
        <w:rPr>
          <w:rFonts w:ascii="Arial" w:eastAsia="Angsana New" w:hAnsi="Arial" w:cs="Arial"/>
          <w:b/>
          <w:sz w:val="18"/>
          <w:szCs w:val="18"/>
        </w:rPr>
      </w:pPr>
      <w:r w:rsidRPr="00F67C87">
        <w:rPr>
          <w:rFonts w:ascii="Arial" w:eastAsia="Angsana New" w:hAnsi="Arial" w:cs="Arial"/>
          <w:b/>
          <w:sz w:val="18"/>
          <w:szCs w:val="18"/>
        </w:rPr>
        <w:t>Investment in joint operation under M Thirty Nine Company Limited</w:t>
      </w:r>
    </w:p>
    <w:p w14:paraId="5AD2D5FE" w14:textId="77777777" w:rsidR="005D6209" w:rsidRPr="00F67C87" w:rsidRDefault="005D6209" w:rsidP="005D6209">
      <w:pPr>
        <w:ind w:left="540"/>
        <w:jc w:val="left"/>
        <w:rPr>
          <w:rFonts w:ascii="Arial" w:eastAsia="Angsana New" w:hAnsi="Arial" w:cs="Arial"/>
          <w:sz w:val="18"/>
          <w:szCs w:val="18"/>
        </w:rPr>
      </w:pPr>
    </w:p>
    <w:tbl>
      <w:tblPr>
        <w:tblW w:w="8928" w:type="dxa"/>
        <w:tblInd w:w="513" w:type="dxa"/>
        <w:tblLayout w:type="fixed"/>
        <w:tblLook w:val="0400" w:firstRow="0" w:lastRow="0" w:firstColumn="0" w:lastColumn="0" w:noHBand="0" w:noVBand="1"/>
      </w:tblPr>
      <w:tblGrid>
        <w:gridCol w:w="3031"/>
        <w:gridCol w:w="1418"/>
        <w:gridCol w:w="1311"/>
        <w:gridCol w:w="1368"/>
        <w:gridCol w:w="900"/>
        <w:gridCol w:w="900"/>
      </w:tblGrid>
      <w:tr w:rsidR="00F37A98" w:rsidRPr="00F67C87" w14:paraId="724162FF" w14:textId="77777777" w:rsidTr="00BB3EA6">
        <w:tc>
          <w:tcPr>
            <w:tcW w:w="3031" w:type="dxa"/>
            <w:shd w:val="clear" w:color="auto" w:fill="auto"/>
          </w:tcPr>
          <w:p w14:paraId="65684BB6" w14:textId="77777777" w:rsidR="005D6209" w:rsidRPr="00F67C87" w:rsidRDefault="005D6209" w:rsidP="003027BB">
            <w:pPr>
              <w:ind w:left="-86" w:right="-72"/>
              <w:jc w:val="center"/>
              <w:rPr>
                <w:rFonts w:ascii="Arial" w:eastAsia="Angsana New" w:hAnsi="Arial" w:cs="Arial"/>
                <w:b/>
                <w:sz w:val="18"/>
                <w:szCs w:val="18"/>
              </w:rPr>
            </w:pPr>
          </w:p>
        </w:tc>
        <w:tc>
          <w:tcPr>
            <w:tcW w:w="1418" w:type="dxa"/>
            <w:shd w:val="clear" w:color="auto" w:fill="auto"/>
          </w:tcPr>
          <w:p w14:paraId="6D2D682C" w14:textId="77777777" w:rsidR="005D6209" w:rsidRPr="00F67C87" w:rsidRDefault="005D6209" w:rsidP="003027BB">
            <w:pPr>
              <w:ind w:right="-72"/>
              <w:jc w:val="center"/>
              <w:rPr>
                <w:rFonts w:ascii="Arial" w:eastAsia="Angsana New" w:hAnsi="Arial" w:cs="Arial"/>
                <w:b/>
                <w:sz w:val="18"/>
                <w:szCs w:val="18"/>
              </w:rPr>
            </w:pPr>
          </w:p>
        </w:tc>
        <w:tc>
          <w:tcPr>
            <w:tcW w:w="1311" w:type="dxa"/>
            <w:shd w:val="clear" w:color="auto" w:fill="auto"/>
            <w:vAlign w:val="bottom"/>
          </w:tcPr>
          <w:p w14:paraId="02023EC6" w14:textId="77777777" w:rsidR="005D6209" w:rsidRPr="00F67C87" w:rsidRDefault="005D6209" w:rsidP="003027BB">
            <w:pPr>
              <w:ind w:right="-72"/>
              <w:jc w:val="center"/>
              <w:rPr>
                <w:rFonts w:ascii="Arial" w:eastAsia="Angsana New" w:hAnsi="Arial" w:cs="Arial"/>
                <w:b/>
                <w:sz w:val="18"/>
                <w:szCs w:val="18"/>
              </w:rPr>
            </w:pPr>
          </w:p>
        </w:tc>
        <w:tc>
          <w:tcPr>
            <w:tcW w:w="1368" w:type="dxa"/>
            <w:shd w:val="clear" w:color="auto" w:fill="auto"/>
            <w:vAlign w:val="bottom"/>
          </w:tcPr>
          <w:p w14:paraId="2B2EDCDD" w14:textId="77777777" w:rsidR="005D6209" w:rsidRPr="00F67C87" w:rsidRDefault="005D6209" w:rsidP="003027BB">
            <w:pPr>
              <w:ind w:right="-72"/>
              <w:jc w:val="center"/>
              <w:rPr>
                <w:rFonts w:ascii="Arial" w:eastAsia="Angsana New" w:hAnsi="Arial" w:cs="Arial"/>
                <w:sz w:val="18"/>
                <w:szCs w:val="18"/>
              </w:rPr>
            </w:pPr>
          </w:p>
        </w:tc>
        <w:tc>
          <w:tcPr>
            <w:tcW w:w="1800" w:type="dxa"/>
            <w:gridSpan w:val="2"/>
            <w:tcBorders>
              <w:bottom w:val="single" w:sz="4" w:space="0" w:color="auto"/>
            </w:tcBorders>
            <w:shd w:val="clear" w:color="auto" w:fill="auto"/>
            <w:vAlign w:val="bottom"/>
          </w:tcPr>
          <w:p w14:paraId="3FDBE733" w14:textId="61335D5D" w:rsidR="005D6209" w:rsidRPr="00F67C87" w:rsidRDefault="005D6209" w:rsidP="00CD161F">
            <w:pPr>
              <w:ind w:left="-99" w:right="-72"/>
              <w:jc w:val="center"/>
              <w:rPr>
                <w:rFonts w:ascii="Arial" w:eastAsia="Angsana New" w:hAnsi="Arial" w:cs="Arial"/>
                <w:b/>
                <w:sz w:val="18"/>
                <w:szCs w:val="18"/>
              </w:rPr>
            </w:pPr>
            <w:r w:rsidRPr="00F67C87">
              <w:rPr>
                <w:rFonts w:ascii="Arial" w:eastAsia="Angsana New" w:hAnsi="Arial" w:cs="Arial"/>
                <w:b/>
                <w:sz w:val="18"/>
                <w:szCs w:val="18"/>
              </w:rPr>
              <w:t>ownership interest</w:t>
            </w:r>
          </w:p>
        </w:tc>
      </w:tr>
      <w:tr w:rsidR="00F37A98" w:rsidRPr="00F67C87" w14:paraId="0203AC90" w14:textId="77777777" w:rsidTr="00BB3EA6">
        <w:tc>
          <w:tcPr>
            <w:tcW w:w="3031" w:type="dxa"/>
            <w:shd w:val="clear" w:color="auto" w:fill="auto"/>
          </w:tcPr>
          <w:p w14:paraId="517FB7D0" w14:textId="77777777" w:rsidR="002D52CF" w:rsidRPr="00F67C87" w:rsidRDefault="002D52CF" w:rsidP="002D52CF">
            <w:pPr>
              <w:ind w:left="-86" w:right="-72"/>
              <w:jc w:val="center"/>
              <w:rPr>
                <w:rFonts w:ascii="Arial" w:eastAsia="Angsana New" w:hAnsi="Arial" w:cs="Arial"/>
                <w:b/>
                <w:sz w:val="18"/>
                <w:szCs w:val="18"/>
              </w:rPr>
            </w:pPr>
          </w:p>
        </w:tc>
        <w:tc>
          <w:tcPr>
            <w:tcW w:w="1418" w:type="dxa"/>
            <w:shd w:val="clear" w:color="auto" w:fill="auto"/>
          </w:tcPr>
          <w:p w14:paraId="2BBB850C" w14:textId="77777777" w:rsidR="002D52CF" w:rsidRPr="00F67C87" w:rsidRDefault="002D52CF" w:rsidP="002D52CF">
            <w:pPr>
              <w:ind w:right="-72"/>
              <w:jc w:val="center"/>
              <w:rPr>
                <w:rFonts w:ascii="Arial" w:eastAsia="Angsana New" w:hAnsi="Arial" w:cs="Arial"/>
                <w:b/>
                <w:sz w:val="18"/>
                <w:szCs w:val="18"/>
              </w:rPr>
            </w:pPr>
            <w:r w:rsidRPr="00F67C87">
              <w:rPr>
                <w:rFonts w:ascii="Arial" w:eastAsia="Angsana New" w:hAnsi="Arial" w:cs="Arial"/>
                <w:b/>
                <w:sz w:val="18"/>
                <w:szCs w:val="18"/>
              </w:rPr>
              <w:t>Nature of</w:t>
            </w:r>
          </w:p>
        </w:tc>
        <w:tc>
          <w:tcPr>
            <w:tcW w:w="1311" w:type="dxa"/>
            <w:shd w:val="clear" w:color="auto" w:fill="auto"/>
          </w:tcPr>
          <w:p w14:paraId="53EBF912" w14:textId="77777777" w:rsidR="002D52CF" w:rsidRPr="00F67C87" w:rsidRDefault="002D52CF" w:rsidP="002D52CF">
            <w:pPr>
              <w:ind w:right="-72"/>
              <w:jc w:val="center"/>
              <w:rPr>
                <w:rFonts w:ascii="Arial" w:eastAsia="Angsana New" w:hAnsi="Arial" w:cs="Arial"/>
                <w:sz w:val="18"/>
                <w:szCs w:val="18"/>
              </w:rPr>
            </w:pPr>
            <w:r w:rsidRPr="00F67C87">
              <w:rPr>
                <w:rFonts w:ascii="Arial" w:eastAsia="Angsana New" w:hAnsi="Arial" w:cs="Arial"/>
                <w:b/>
                <w:sz w:val="18"/>
                <w:szCs w:val="18"/>
              </w:rPr>
              <w:t>Nature of</w:t>
            </w:r>
          </w:p>
        </w:tc>
        <w:tc>
          <w:tcPr>
            <w:tcW w:w="1368" w:type="dxa"/>
            <w:shd w:val="clear" w:color="auto" w:fill="auto"/>
          </w:tcPr>
          <w:p w14:paraId="1EBF0DF8" w14:textId="77777777" w:rsidR="002D52CF" w:rsidRPr="00F67C87" w:rsidRDefault="002D52CF" w:rsidP="002D52CF">
            <w:pPr>
              <w:ind w:right="-72"/>
              <w:jc w:val="center"/>
              <w:rPr>
                <w:rFonts w:ascii="Arial" w:eastAsia="Angsana New" w:hAnsi="Arial" w:cs="Arial"/>
                <w:sz w:val="18"/>
                <w:szCs w:val="18"/>
              </w:rPr>
            </w:pPr>
            <w:r w:rsidRPr="00F67C87">
              <w:rPr>
                <w:rFonts w:ascii="Arial" w:eastAsia="Angsana New" w:hAnsi="Arial" w:cs="Arial"/>
                <w:b/>
                <w:sz w:val="18"/>
                <w:szCs w:val="18"/>
              </w:rPr>
              <w:t>Country of</w:t>
            </w:r>
          </w:p>
        </w:tc>
        <w:tc>
          <w:tcPr>
            <w:tcW w:w="900" w:type="dxa"/>
            <w:tcBorders>
              <w:top w:val="single" w:sz="4" w:space="0" w:color="auto"/>
            </w:tcBorders>
            <w:shd w:val="clear" w:color="auto" w:fill="auto"/>
          </w:tcPr>
          <w:p w14:paraId="2287A22F" w14:textId="3343EC30"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900" w:type="dxa"/>
            <w:tcBorders>
              <w:top w:val="single" w:sz="4" w:space="0" w:color="auto"/>
            </w:tcBorders>
            <w:shd w:val="clear" w:color="auto" w:fill="auto"/>
          </w:tcPr>
          <w:p w14:paraId="4865BCAA" w14:textId="60022DD3"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F37A98" w:rsidRPr="00F67C87" w14:paraId="1C769DF0" w14:textId="77777777" w:rsidTr="00F37A98">
        <w:trPr>
          <w:trHeight w:val="99"/>
        </w:trPr>
        <w:tc>
          <w:tcPr>
            <w:tcW w:w="3031" w:type="dxa"/>
            <w:tcBorders>
              <w:bottom w:val="single" w:sz="4" w:space="0" w:color="000000"/>
            </w:tcBorders>
            <w:shd w:val="clear" w:color="auto" w:fill="auto"/>
          </w:tcPr>
          <w:p w14:paraId="61FFCBE1" w14:textId="77777777" w:rsidR="005D6209" w:rsidRPr="00F67C87" w:rsidRDefault="005D6209" w:rsidP="003027BB">
            <w:pPr>
              <w:ind w:left="-86" w:right="-72"/>
              <w:jc w:val="center"/>
              <w:rPr>
                <w:rFonts w:ascii="Arial" w:eastAsia="Angsana New" w:hAnsi="Arial" w:cs="Arial"/>
                <w:sz w:val="18"/>
                <w:szCs w:val="18"/>
              </w:rPr>
            </w:pPr>
            <w:r w:rsidRPr="00F67C87">
              <w:rPr>
                <w:rFonts w:ascii="Arial" w:eastAsia="Angsana New" w:hAnsi="Arial" w:cs="Arial"/>
                <w:b/>
                <w:sz w:val="18"/>
                <w:szCs w:val="18"/>
              </w:rPr>
              <w:t>Joint operation</w:t>
            </w:r>
          </w:p>
        </w:tc>
        <w:tc>
          <w:tcPr>
            <w:tcW w:w="1418" w:type="dxa"/>
            <w:tcBorders>
              <w:bottom w:val="single" w:sz="4" w:space="0" w:color="000000"/>
            </w:tcBorders>
            <w:shd w:val="clear" w:color="auto" w:fill="auto"/>
          </w:tcPr>
          <w:p w14:paraId="2D3D6017" w14:textId="77777777" w:rsidR="005D6209" w:rsidRPr="00F67C87" w:rsidRDefault="005D6209" w:rsidP="003027BB">
            <w:pPr>
              <w:ind w:right="-72"/>
              <w:jc w:val="center"/>
              <w:rPr>
                <w:rFonts w:ascii="Arial" w:eastAsia="Angsana New" w:hAnsi="Arial" w:cs="Arial"/>
                <w:sz w:val="18"/>
                <w:szCs w:val="18"/>
              </w:rPr>
            </w:pPr>
            <w:r w:rsidRPr="00F67C87">
              <w:rPr>
                <w:rFonts w:ascii="Arial" w:eastAsia="Angsana New" w:hAnsi="Arial" w:cs="Arial"/>
                <w:b/>
                <w:sz w:val="18"/>
                <w:szCs w:val="18"/>
              </w:rPr>
              <w:t>Business</w:t>
            </w:r>
          </w:p>
        </w:tc>
        <w:tc>
          <w:tcPr>
            <w:tcW w:w="1311" w:type="dxa"/>
            <w:tcBorders>
              <w:bottom w:val="single" w:sz="4" w:space="0" w:color="000000"/>
            </w:tcBorders>
            <w:shd w:val="clear" w:color="auto" w:fill="auto"/>
          </w:tcPr>
          <w:p w14:paraId="269C2BAC" w14:textId="77777777" w:rsidR="005D6209" w:rsidRPr="00F67C87" w:rsidRDefault="005D6209" w:rsidP="003027BB">
            <w:pPr>
              <w:ind w:right="-72"/>
              <w:jc w:val="center"/>
              <w:rPr>
                <w:rFonts w:ascii="Arial" w:eastAsia="Angsana New" w:hAnsi="Arial" w:cs="Arial"/>
                <w:sz w:val="18"/>
                <w:szCs w:val="18"/>
              </w:rPr>
            </w:pPr>
            <w:r w:rsidRPr="00F67C87">
              <w:rPr>
                <w:rFonts w:ascii="Arial" w:eastAsia="Angsana New" w:hAnsi="Arial" w:cs="Arial"/>
                <w:b/>
                <w:sz w:val="18"/>
                <w:szCs w:val="18"/>
              </w:rPr>
              <w:t>relationship</w:t>
            </w:r>
          </w:p>
        </w:tc>
        <w:tc>
          <w:tcPr>
            <w:tcW w:w="1368" w:type="dxa"/>
            <w:tcBorders>
              <w:bottom w:val="single" w:sz="4" w:space="0" w:color="000000"/>
            </w:tcBorders>
            <w:shd w:val="clear" w:color="auto" w:fill="auto"/>
          </w:tcPr>
          <w:p w14:paraId="50442CBE" w14:textId="77777777" w:rsidR="005D6209" w:rsidRPr="00F67C87" w:rsidRDefault="005D6209" w:rsidP="003027BB">
            <w:pPr>
              <w:ind w:right="-72"/>
              <w:jc w:val="center"/>
              <w:rPr>
                <w:rFonts w:ascii="Arial" w:eastAsia="Angsana New" w:hAnsi="Arial" w:cs="Arial"/>
                <w:sz w:val="18"/>
                <w:szCs w:val="18"/>
              </w:rPr>
            </w:pPr>
            <w:r w:rsidRPr="00F67C87">
              <w:rPr>
                <w:rFonts w:ascii="Arial" w:eastAsia="Angsana New" w:hAnsi="Arial" w:cs="Arial"/>
                <w:b/>
                <w:sz w:val="18"/>
                <w:szCs w:val="18"/>
              </w:rPr>
              <w:t>incorporation</w:t>
            </w:r>
          </w:p>
        </w:tc>
        <w:tc>
          <w:tcPr>
            <w:tcW w:w="900" w:type="dxa"/>
            <w:tcBorders>
              <w:bottom w:val="single" w:sz="4" w:space="0" w:color="000000"/>
            </w:tcBorders>
            <w:shd w:val="clear" w:color="auto" w:fill="auto"/>
          </w:tcPr>
          <w:p w14:paraId="627544E5"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w:t>
            </w:r>
          </w:p>
        </w:tc>
        <w:tc>
          <w:tcPr>
            <w:tcW w:w="900" w:type="dxa"/>
            <w:tcBorders>
              <w:bottom w:val="single" w:sz="4" w:space="0" w:color="000000"/>
            </w:tcBorders>
            <w:shd w:val="clear" w:color="auto" w:fill="auto"/>
          </w:tcPr>
          <w:p w14:paraId="47E0F728" w14:textId="7777777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w:t>
            </w:r>
          </w:p>
        </w:tc>
      </w:tr>
      <w:tr w:rsidR="00F37A98" w:rsidRPr="00F67C87" w14:paraId="0546D383" w14:textId="77777777" w:rsidTr="00F37A98">
        <w:trPr>
          <w:trHeight w:val="99"/>
        </w:trPr>
        <w:tc>
          <w:tcPr>
            <w:tcW w:w="3031" w:type="dxa"/>
            <w:tcBorders>
              <w:top w:val="single" w:sz="4" w:space="0" w:color="000000"/>
            </w:tcBorders>
            <w:shd w:val="clear" w:color="auto" w:fill="auto"/>
          </w:tcPr>
          <w:p w14:paraId="0D95C2F4" w14:textId="77777777" w:rsidR="005D6209" w:rsidRPr="00F67C87" w:rsidRDefault="005D6209" w:rsidP="003027BB">
            <w:pPr>
              <w:ind w:left="-86" w:right="-72"/>
              <w:jc w:val="left"/>
              <w:rPr>
                <w:rFonts w:ascii="Arial" w:eastAsia="Angsana New" w:hAnsi="Arial" w:cs="Arial"/>
                <w:b/>
                <w:sz w:val="18"/>
                <w:szCs w:val="18"/>
              </w:rPr>
            </w:pPr>
          </w:p>
        </w:tc>
        <w:tc>
          <w:tcPr>
            <w:tcW w:w="1418" w:type="dxa"/>
            <w:tcBorders>
              <w:top w:val="single" w:sz="4" w:space="0" w:color="000000"/>
            </w:tcBorders>
            <w:shd w:val="clear" w:color="auto" w:fill="auto"/>
          </w:tcPr>
          <w:p w14:paraId="4564B80C" w14:textId="77777777" w:rsidR="005D6209" w:rsidRPr="00F67C87" w:rsidRDefault="005D6209" w:rsidP="003027BB">
            <w:pPr>
              <w:ind w:right="-72"/>
              <w:jc w:val="center"/>
              <w:rPr>
                <w:rFonts w:ascii="Arial" w:eastAsia="Angsana New" w:hAnsi="Arial" w:cs="Arial"/>
                <w:b/>
                <w:sz w:val="18"/>
                <w:szCs w:val="18"/>
              </w:rPr>
            </w:pPr>
          </w:p>
        </w:tc>
        <w:tc>
          <w:tcPr>
            <w:tcW w:w="1311" w:type="dxa"/>
            <w:tcBorders>
              <w:top w:val="single" w:sz="4" w:space="0" w:color="000000"/>
            </w:tcBorders>
            <w:shd w:val="clear" w:color="auto" w:fill="auto"/>
          </w:tcPr>
          <w:p w14:paraId="43F5810C" w14:textId="77777777" w:rsidR="005D6209" w:rsidRPr="00F67C87" w:rsidRDefault="005D6209" w:rsidP="003027BB">
            <w:pPr>
              <w:ind w:right="-72"/>
              <w:jc w:val="center"/>
              <w:rPr>
                <w:rFonts w:ascii="Arial" w:eastAsia="Angsana New" w:hAnsi="Arial" w:cs="Arial"/>
                <w:b/>
                <w:sz w:val="18"/>
                <w:szCs w:val="18"/>
              </w:rPr>
            </w:pPr>
          </w:p>
        </w:tc>
        <w:tc>
          <w:tcPr>
            <w:tcW w:w="1368" w:type="dxa"/>
            <w:tcBorders>
              <w:top w:val="single" w:sz="4" w:space="0" w:color="000000"/>
            </w:tcBorders>
            <w:shd w:val="clear" w:color="auto" w:fill="auto"/>
          </w:tcPr>
          <w:p w14:paraId="3C647749" w14:textId="77777777" w:rsidR="005D6209" w:rsidRPr="00F67C87" w:rsidRDefault="005D6209" w:rsidP="003027BB">
            <w:pPr>
              <w:ind w:right="-72"/>
              <w:jc w:val="center"/>
              <w:rPr>
                <w:rFonts w:ascii="Arial" w:eastAsia="Angsana New" w:hAnsi="Arial" w:cs="Arial"/>
                <w:b/>
                <w:sz w:val="18"/>
                <w:szCs w:val="18"/>
              </w:rPr>
            </w:pPr>
          </w:p>
        </w:tc>
        <w:tc>
          <w:tcPr>
            <w:tcW w:w="900" w:type="dxa"/>
            <w:tcBorders>
              <w:top w:val="single" w:sz="4" w:space="0" w:color="000000"/>
            </w:tcBorders>
            <w:shd w:val="clear" w:color="auto" w:fill="auto"/>
          </w:tcPr>
          <w:p w14:paraId="754101C2" w14:textId="77777777" w:rsidR="005D6209" w:rsidRPr="00F67C87" w:rsidRDefault="005D6209" w:rsidP="003027BB">
            <w:pPr>
              <w:ind w:right="-72"/>
              <w:jc w:val="right"/>
              <w:rPr>
                <w:rFonts w:ascii="Arial" w:eastAsia="Angsana New" w:hAnsi="Arial" w:cs="Arial"/>
                <w:b/>
                <w:sz w:val="18"/>
                <w:szCs w:val="18"/>
              </w:rPr>
            </w:pPr>
          </w:p>
        </w:tc>
        <w:tc>
          <w:tcPr>
            <w:tcW w:w="900" w:type="dxa"/>
            <w:tcBorders>
              <w:top w:val="single" w:sz="4" w:space="0" w:color="000000"/>
            </w:tcBorders>
            <w:shd w:val="clear" w:color="auto" w:fill="auto"/>
          </w:tcPr>
          <w:p w14:paraId="59ED724D" w14:textId="77777777" w:rsidR="005D6209" w:rsidRPr="00F67C87" w:rsidRDefault="005D6209" w:rsidP="003027BB">
            <w:pPr>
              <w:ind w:right="-72"/>
              <w:jc w:val="right"/>
              <w:rPr>
                <w:rFonts w:ascii="Arial" w:eastAsia="Angsana New" w:hAnsi="Arial" w:cs="Arial"/>
                <w:b/>
                <w:sz w:val="18"/>
                <w:szCs w:val="18"/>
              </w:rPr>
            </w:pPr>
          </w:p>
        </w:tc>
      </w:tr>
      <w:tr w:rsidR="00F37A98" w:rsidRPr="00F67C87" w14:paraId="0C4D1DB2" w14:textId="77777777" w:rsidTr="00F37A98">
        <w:tc>
          <w:tcPr>
            <w:tcW w:w="3031" w:type="dxa"/>
            <w:shd w:val="clear" w:color="auto" w:fill="auto"/>
          </w:tcPr>
          <w:p w14:paraId="7620CCD0" w14:textId="3751A71E" w:rsidR="005B4D21" w:rsidRPr="00F67C87" w:rsidRDefault="005B4D21" w:rsidP="005B4D21">
            <w:pPr>
              <w:ind w:left="-86" w:right="-72"/>
              <w:jc w:val="left"/>
              <w:rPr>
                <w:rFonts w:ascii="Arial" w:eastAsia="Angsana New" w:hAnsi="Arial" w:cs="Arial"/>
                <w:sz w:val="18"/>
                <w:szCs w:val="18"/>
              </w:rPr>
            </w:pPr>
            <w:r w:rsidRPr="00F67C87">
              <w:rPr>
                <w:rFonts w:ascii="Arial" w:eastAsia="Angsana New" w:hAnsi="Arial" w:cs="Arial"/>
                <w:sz w:val="18"/>
                <w:szCs w:val="18"/>
              </w:rPr>
              <w:t xml:space="preserve">Joint Venture Gang Tann Zing </w:t>
            </w:r>
          </w:p>
          <w:p w14:paraId="635E5121" w14:textId="33D7F3CD" w:rsidR="005B4D21" w:rsidRPr="00F67C87" w:rsidRDefault="005B4D21" w:rsidP="005B4D21">
            <w:pPr>
              <w:ind w:left="-86" w:right="-72"/>
              <w:jc w:val="left"/>
              <w:rPr>
                <w:rFonts w:ascii="Arial" w:eastAsia="Angsana New" w:hAnsi="Arial" w:cs="Arial"/>
                <w:sz w:val="18"/>
                <w:szCs w:val="18"/>
              </w:rPr>
            </w:pPr>
            <w:r w:rsidRPr="00F67C87">
              <w:rPr>
                <w:rFonts w:ascii="Arial" w:eastAsia="Angsana New" w:hAnsi="Arial" w:cs="Arial"/>
                <w:sz w:val="18"/>
                <w:szCs w:val="18"/>
              </w:rPr>
              <w:t xml:space="preserve">   And Laan 25 Naa 24</w:t>
            </w:r>
          </w:p>
        </w:tc>
        <w:tc>
          <w:tcPr>
            <w:tcW w:w="1418" w:type="dxa"/>
            <w:shd w:val="clear" w:color="auto" w:fill="auto"/>
          </w:tcPr>
          <w:p w14:paraId="345B4BB6" w14:textId="77777777" w:rsidR="005B4D21" w:rsidRPr="00F67C87" w:rsidRDefault="005B4D21" w:rsidP="005B4D21">
            <w:pPr>
              <w:ind w:left="-143" w:right="-72"/>
              <w:jc w:val="center"/>
              <w:rPr>
                <w:rFonts w:ascii="Arial" w:eastAsia="Angsana New" w:hAnsi="Arial" w:cs="Arial"/>
                <w:sz w:val="18"/>
                <w:szCs w:val="18"/>
              </w:rPr>
            </w:pPr>
            <w:r w:rsidRPr="00F67C87">
              <w:rPr>
                <w:rFonts w:ascii="Arial" w:eastAsia="Angsana New" w:hAnsi="Arial" w:cs="Arial"/>
                <w:sz w:val="18"/>
                <w:szCs w:val="18"/>
              </w:rPr>
              <w:t>Film production</w:t>
            </w:r>
          </w:p>
        </w:tc>
        <w:tc>
          <w:tcPr>
            <w:tcW w:w="1311" w:type="dxa"/>
            <w:shd w:val="clear" w:color="auto" w:fill="auto"/>
          </w:tcPr>
          <w:p w14:paraId="2D744E19" w14:textId="77777777" w:rsidR="005B4D21" w:rsidRPr="00F67C87" w:rsidRDefault="005B4D21" w:rsidP="005B4D21">
            <w:pPr>
              <w:ind w:right="-72"/>
              <w:jc w:val="center"/>
              <w:rPr>
                <w:rFonts w:ascii="Arial" w:eastAsia="Angsana New" w:hAnsi="Arial" w:cs="Arial"/>
                <w:sz w:val="18"/>
                <w:szCs w:val="18"/>
              </w:rPr>
            </w:pPr>
            <w:r w:rsidRPr="00F67C87">
              <w:rPr>
                <w:rFonts w:ascii="Arial" w:eastAsia="Angsana New" w:hAnsi="Arial" w:cs="Arial"/>
                <w:sz w:val="18"/>
                <w:szCs w:val="18"/>
              </w:rPr>
              <w:t>Indirect shareholder</w:t>
            </w:r>
          </w:p>
        </w:tc>
        <w:tc>
          <w:tcPr>
            <w:tcW w:w="1368" w:type="dxa"/>
            <w:shd w:val="clear" w:color="auto" w:fill="auto"/>
          </w:tcPr>
          <w:p w14:paraId="61E4EBC6" w14:textId="77777777" w:rsidR="005B4D21" w:rsidRPr="00F67C87" w:rsidRDefault="005B4D21" w:rsidP="005B4D21">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900" w:type="dxa"/>
            <w:shd w:val="clear" w:color="auto" w:fill="auto"/>
          </w:tcPr>
          <w:p w14:paraId="2635EAD7" w14:textId="6E3DD267" w:rsidR="005B4D21" w:rsidRPr="00F67C87" w:rsidRDefault="00C25C9B" w:rsidP="005B4D21">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900" w:type="dxa"/>
            <w:shd w:val="clear" w:color="auto" w:fill="auto"/>
          </w:tcPr>
          <w:p w14:paraId="7D7F00C2" w14:textId="5A83953C"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70.00</w:t>
            </w:r>
          </w:p>
        </w:tc>
      </w:tr>
      <w:tr w:rsidR="00F37A98" w:rsidRPr="00F67C87" w14:paraId="418593CF" w14:textId="77777777" w:rsidTr="00F37A98">
        <w:tc>
          <w:tcPr>
            <w:tcW w:w="3031" w:type="dxa"/>
            <w:shd w:val="clear" w:color="auto" w:fill="auto"/>
          </w:tcPr>
          <w:p w14:paraId="1BD12DB6" w14:textId="2E6E53E7" w:rsidR="005B4D21" w:rsidRPr="00F67C87" w:rsidRDefault="005B4D21" w:rsidP="005B4D21">
            <w:pPr>
              <w:ind w:left="-86" w:right="-72"/>
              <w:jc w:val="left"/>
              <w:rPr>
                <w:rFonts w:ascii="Arial" w:eastAsia="Angsana New" w:hAnsi="Arial" w:cs="Arial"/>
                <w:sz w:val="18"/>
                <w:szCs w:val="18"/>
              </w:rPr>
            </w:pPr>
            <w:r w:rsidRPr="00F67C87">
              <w:rPr>
                <w:rFonts w:ascii="Arial" w:eastAsia="Angsana New" w:hAnsi="Arial" w:cs="Arial"/>
                <w:sz w:val="18"/>
                <w:szCs w:val="18"/>
              </w:rPr>
              <w:t>Joint Venture Sam Gler Hua Kaeng</w:t>
            </w:r>
          </w:p>
          <w:p w14:paraId="4C0E4952" w14:textId="1A3CBB89" w:rsidR="005B4D21" w:rsidRPr="00F67C87" w:rsidRDefault="005B4D21" w:rsidP="005B4D21">
            <w:pPr>
              <w:ind w:left="-86" w:right="-72"/>
              <w:jc w:val="left"/>
              <w:rPr>
                <w:rFonts w:ascii="Arial" w:eastAsia="Angsana New" w:hAnsi="Arial" w:cs="Arial"/>
                <w:sz w:val="18"/>
                <w:szCs w:val="18"/>
              </w:rPr>
            </w:pPr>
            <w:r w:rsidRPr="00F67C87">
              <w:rPr>
                <w:rFonts w:ascii="Arial" w:eastAsia="Angsana New" w:hAnsi="Arial" w:cs="Arial"/>
                <w:sz w:val="18"/>
                <w:szCs w:val="18"/>
              </w:rPr>
              <w:t xml:space="preserve">   and Juad Kathoei Bung Fai</w:t>
            </w:r>
          </w:p>
        </w:tc>
        <w:tc>
          <w:tcPr>
            <w:tcW w:w="1418" w:type="dxa"/>
            <w:shd w:val="clear" w:color="auto" w:fill="auto"/>
          </w:tcPr>
          <w:p w14:paraId="5B1FAA6D" w14:textId="77777777" w:rsidR="005B4D21" w:rsidRPr="00F67C87" w:rsidRDefault="005B4D21" w:rsidP="005B4D21">
            <w:pPr>
              <w:ind w:left="-143" w:right="-72"/>
              <w:jc w:val="center"/>
              <w:rPr>
                <w:rFonts w:ascii="Arial" w:eastAsia="Angsana New" w:hAnsi="Arial" w:cs="Arial"/>
                <w:sz w:val="18"/>
                <w:szCs w:val="18"/>
              </w:rPr>
            </w:pPr>
            <w:r w:rsidRPr="00F67C87">
              <w:rPr>
                <w:rFonts w:ascii="Arial" w:eastAsia="Angsana New" w:hAnsi="Arial" w:cs="Arial"/>
                <w:sz w:val="18"/>
                <w:szCs w:val="18"/>
              </w:rPr>
              <w:t>Film production</w:t>
            </w:r>
          </w:p>
        </w:tc>
        <w:tc>
          <w:tcPr>
            <w:tcW w:w="1311" w:type="dxa"/>
            <w:shd w:val="clear" w:color="auto" w:fill="auto"/>
          </w:tcPr>
          <w:p w14:paraId="68D9F70E" w14:textId="77777777" w:rsidR="005B4D21" w:rsidRPr="00F67C87" w:rsidRDefault="005B4D21" w:rsidP="005B4D21">
            <w:pPr>
              <w:ind w:right="-72"/>
              <w:jc w:val="center"/>
              <w:rPr>
                <w:rFonts w:ascii="Arial" w:eastAsia="Angsana New" w:hAnsi="Arial" w:cs="Arial"/>
                <w:sz w:val="18"/>
                <w:szCs w:val="18"/>
              </w:rPr>
            </w:pPr>
            <w:r w:rsidRPr="00F67C87">
              <w:rPr>
                <w:rFonts w:ascii="Arial" w:eastAsia="Angsana New" w:hAnsi="Arial" w:cs="Arial"/>
                <w:sz w:val="18"/>
                <w:szCs w:val="18"/>
              </w:rPr>
              <w:t>Indirect shareholder</w:t>
            </w:r>
          </w:p>
        </w:tc>
        <w:tc>
          <w:tcPr>
            <w:tcW w:w="1368" w:type="dxa"/>
            <w:shd w:val="clear" w:color="auto" w:fill="auto"/>
          </w:tcPr>
          <w:p w14:paraId="0CE7BDAA" w14:textId="77777777" w:rsidR="005B4D21" w:rsidRPr="00F67C87" w:rsidRDefault="005B4D21" w:rsidP="005B4D21">
            <w:pPr>
              <w:ind w:right="-72"/>
              <w:jc w:val="center"/>
              <w:rPr>
                <w:rFonts w:ascii="Arial" w:eastAsia="Angsana New" w:hAnsi="Arial" w:cs="Arial"/>
                <w:sz w:val="18"/>
                <w:szCs w:val="18"/>
              </w:rPr>
            </w:pPr>
            <w:r w:rsidRPr="00F67C87">
              <w:rPr>
                <w:rFonts w:ascii="Arial" w:eastAsia="Angsana New" w:hAnsi="Arial" w:cs="Arial"/>
                <w:sz w:val="18"/>
                <w:szCs w:val="18"/>
              </w:rPr>
              <w:t>Thailand</w:t>
            </w:r>
          </w:p>
        </w:tc>
        <w:tc>
          <w:tcPr>
            <w:tcW w:w="900" w:type="dxa"/>
            <w:shd w:val="clear" w:color="auto" w:fill="auto"/>
          </w:tcPr>
          <w:p w14:paraId="3163D39D" w14:textId="216A32AC" w:rsidR="005B4D21" w:rsidRPr="00F67C87" w:rsidRDefault="00125EE0" w:rsidP="005B4D21">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900" w:type="dxa"/>
            <w:shd w:val="clear" w:color="auto" w:fill="auto"/>
          </w:tcPr>
          <w:p w14:paraId="5DB9F1FE" w14:textId="03149A8C"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70.00</w:t>
            </w:r>
          </w:p>
        </w:tc>
      </w:tr>
    </w:tbl>
    <w:p w14:paraId="3C8453AD" w14:textId="77777777" w:rsidR="005D6209" w:rsidRPr="00F67C87" w:rsidRDefault="005D6209" w:rsidP="00981C54">
      <w:pPr>
        <w:ind w:left="540"/>
        <w:rPr>
          <w:rFonts w:ascii="Arial" w:eastAsia="Angsana New" w:hAnsi="Arial" w:cs="Arial"/>
          <w:b/>
          <w:sz w:val="18"/>
          <w:szCs w:val="18"/>
        </w:rPr>
      </w:pPr>
    </w:p>
    <w:p w14:paraId="3B8AE7C5" w14:textId="560BC102" w:rsidR="005D6209" w:rsidRPr="00F67C87" w:rsidRDefault="005D6209" w:rsidP="00981C54">
      <w:pPr>
        <w:ind w:left="540"/>
        <w:rPr>
          <w:rFonts w:ascii="Arial" w:eastAsia="Angsana New" w:hAnsi="Arial" w:cs="Arial"/>
          <w:sz w:val="18"/>
          <w:szCs w:val="18"/>
        </w:rPr>
      </w:pPr>
      <w:r w:rsidRPr="00F67C87">
        <w:rPr>
          <w:rFonts w:ascii="Arial" w:eastAsia="Angsana New" w:hAnsi="Arial" w:cs="Arial"/>
          <w:sz w:val="18"/>
          <w:szCs w:val="18"/>
        </w:rPr>
        <w:t>The Group holds 70% of the voting right in Joint</w:t>
      </w:r>
      <w:r w:rsidR="00903B8A" w:rsidRPr="00F67C87">
        <w:rPr>
          <w:rFonts w:ascii="Arial" w:eastAsia="Angsana New" w:hAnsi="Arial" w:cs="Arial"/>
          <w:sz w:val="18"/>
          <w:szCs w:val="18"/>
        </w:rPr>
        <w:t xml:space="preserve"> V</w:t>
      </w:r>
      <w:r w:rsidRPr="00F67C87">
        <w:rPr>
          <w:rFonts w:ascii="Arial" w:eastAsia="Angsana New" w:hAnsi="Arial" w:cs="Arial"/>
          <w:sz w:val="18"/>
          <w:szCs w:val="18"/>
        </w:rPr>
        <w:t>enture Gang Tann Zin</w:t>
      </w:r>
      <w:r w:rsidR="00BB7C24" w:rsidRPr="00F67C87">
        <w:rPr>
          <w:rFonts w:ascii="Arial" w:eastAsia="Angsana New" w:hAnsi="Arial" w:cs="Arial"/>
          <w:sz w:val="18"/>
          <w:szCs w:val="18"/>
        </w:rPr>
        <w:t>g</w:t>
      </w:r>
      <w:r w:rsidRPr="00F67C87">
        <w:rPr>
          <w:rFonts w:ascii="Arial" w:eastAsia="Angsana New" w:hAnsi="Arial" w:cs="Arial"/>
          <w:sz w:val="18"/>
          <w:szCs w:val="18"/>
        </w:rPr>
        <w:t xml:space="preserve"> and Laan 25 Naa 24</w:t>
      </w:r>
      <w:r w:rsidR="001D6F45" w:rsidRPr="00F67C87">
        <w:rPr>
          <w:rFonts w:ascii="Arial" w:eastAsia="Angsana New" w:hAnsi="Arial" w:cs="Arial"/>
          <w:sz w:val="18"/>
          <w:szCs w:val="18"/>
        </w:rPr>
        <w:t>,</w:t>
      </w:r>
      <w:r w:rsidRPr="00F67C87">
        <w:rPr>
          <w:rFonts w:ascii="Arial" w:eastAsia="Angsana New" w:hAnsi="Arial" w:cs="Arial"/>
          <w:sz w:val="18"/>
          <w:szCs w:val="18"/>
        </w:rPr>
        <w:t xml:space="preserve"> Joint </w:t>
      </w:r>
      <w:r w:rsidR="00903B8A" w:rsidRPr="00F67C87">
        <w:rPr>
          <w:rFonts w:ascii="Arial" w:eastAsia="Angsana New" w:hAnsi="Arial" w:cs="Arial"/>
          <w:sz w:val="18"/>
          <w:szCs w:val="18"/>
        </w:rPr>
        <w:t>V</w:t>
      </w:r>
      <w:r w:rsidRPr="00F67C87">
        <w:rPr>
          <w:rFonts w:ascii="Arial" w:eastAsia="Angsana New" w:hAnsi="Arial" w:cs="Arial"/>
          <w:sz w:val="18"/>
          <w:szCs w:val="18"/>
        </w:rPr>
        <w:t>enture Sam Gler Hua Kaeng and Juad Kathoei Bung Fai. However, the Group concluded that it has joint control over the joint arrangement under the contractual agreement which requires unanimous consent from all parties to the agreement. The Group and counterparties to the agreement also, has rights to the</w:t>
      </w:r>
      <w:r w:rsidR="000A6DFB" w:rsidRPr="00F67C87">
        <w:rPr>
          <w:rFonts w:ascii="Arial" w:eastAsia="Angsana New" w:hAnsi="Arial" w:cs="Arial"/>
          <w:sz w:val="18"/>
          <w:szCs w:val="18"/>
        </w:rPr>
        <w:t xml:space="preserve"> </w:t>
      </w:r>
      <w:r w:rsidRPr="00F67C87">
        <w:rPr>
          <w:rFonts w:ascii="Arial" w:eastAsia="Angsana New" w:hAnsi="Arial" w:cs="Arial"/>
          <w:sz w:val="18"/>
          <w:szCs w:val="18"/>
        </w:rPr>
        <w:t>assets</w:t>
      </w:r>
      <w:r w:rsidR="000A6DFB" w:rsidRPr="00F67C87">
        <w:rPr>
          <w:rFonts w:ascii="Arial" w:eastAsia="Angsana New" w:hAnsi="Arial" w:cs="Arial"/>
          <w:sz w:val="18"/>
          <w:szCs w:val="18"/>
        </w:rPr>
        <w:t>, liabilities, revenue and expenses</w:t>
      </w:r>
      <w:r w:rsidRPr="00F67C87">
        <w:rPr>
          <w:rFonts w:ascii="Arial" w:eastAsia="Angsana New" w:hAnsi="Arial" w:cs="Arial"/>
          <w:sz w:val="18"/>
          <w:szCs w:val="18"/>
        </w:rPr>
        <w:t xml:space="preserve"> of the joint arrangements.</w:t>
      </w:r>
    </w:p>
    <w:p w14:paraId="0E7694F2" w14:textId="77777777" w:rsidR="007456D2" w:rsidRPr="00F67C87" w:rsidRDefault="007456D2" w:rsidP="00981C54">
      <w:pPr>
        <w:ind w:left="540"/>
        <w:rPr>
          <w:rFonts w:ascii="Arial" w:eastAsia="Angsana New" w:hAnsi="Arial" w:cs="Arial"/>
          <w:b/>
          <w:sz w:val="18"/>
          <w:szCs w:val="18"/>
        </w:rPr>
      </w:pPr>
    </w:p>
    <w:p w14:paraId="01EF0BE6" w14:textId="5B1F17EA" w:rsidR="001131AE" w:rsidRPr="00F67C87" w:rsidRDefault="001131AE" w:rsidP="00981C54">
      <w:pPr>
        <w:ind w:left="540"/>
        <w:rPr>
          <w:rFonts w:ascii="Arial" w:eastAsia="Angsana New" w:hAnsi="Arial" w:cs="Arial"/>
          <w:b/>
          <w:sz w:val="18"/>
          <w:szCs w:val="18"/>
        </w:rPr>
      </w:pPr>
      <w:r w:rsidRPr="00F67C87">
        <w:rPr>
          <w:rFonts w:ascii="Arial" w:eastAsia="Angsana New" w:hAnsi="Arial" w:cs="Arial"/>
          <w:b/>
          <w:sz w:val="18"/>
          <w:szCs w:val="18"/>
        </w:rPr>
        <w:t>2024</w:t>
      </w:r>
    </w:p>
    <w:p w14:paraId="0F227B6A" w14:textId="77777777" w:rsidR="007A43E1" w:rsidRPr="00F67C87" w:rsidRDefault="007A43E1" w:rsidP="00981C54">
      <w:pPr>
        <w:ind w:left="540"/>
        <w:rPr>
          <w:rFonts w:ascii="Arial" w:eastAsia="Angsana New" w:hAnsi="Arial" w:cs="Arial"/>
          <w:b/>
          <w:sz w:val="18"/>
          <w:szCs w:val="18"/>
        </w:rPr>
      </w:pPr>
    </w:p>
    <w:p w14:paraId="6D017026" w14:textId="77777777" w:rsidR="007A43E1" w:rsidRPr="00F67C87" w:rsidRDefault="007A43E1" w:rsidP="00981C54">
      <w:pPr>
        <w:ind w:left="540"/>
        <w:rPr>
          <w:rFonts w:ascii="Arial" w:eastAsia="Arial" w:hAnsi="Arial" w:cs="Arial"/>
          <w:b/>
          <w:sz w:val="18"/>
          <w:szCs w:val="18"/>
        </w:rPr>
      </w:pPr>
      <w:r w:rsidRPr="00F67C87">
        <w:rPr>
          <w:rFonts w:ascii="Arial" w:eastAsia="Arial" w:hAnsi="Arial" w:cs="Arial"/>
          <w:b/>
          <w:sz w:val="18"/>
          <w:szCs w:val="18"/>
        </w:rPr>
        <w:t>Return of Investment</w:t>
      </w:r>
    </w:p>
    <w:p w14:paraId="6B3847EE" w14:textId="77777777" w:rsidR="007A43E1" w:rsidRPr="00F67C87" w:rsidRDefault="007A43E1" w:rsidP="00981C54">
      <w:pPr>
        <w:ind w:left="540"/>
        <w:rPr>
          <w:rFonts w:ascii="Arial" w:eastAsia="Arial" w:hAnsi="Arial" w:cs="Arial"/>
          <w:b/>
          <w:sz w:val="18"/>
          <w:szCs w:val="18"/>
        </w:rPr>
      </w:pPr>
    </w:p>
    <w:p w14:paraId="692C657A" w14:textId="36EA9DC6" w:rsidR="007A43E1" w:rsidRPr="00F67C87" w:rsidRDefault="007A43E1" w:rsidP="00981C54">
      <w:pPr>
        <w:ind w:left="540"/>
        <w:rPr>
          <w:rFonts w:ascii="Arial" w:eastAsia="Arial" w:hAnsi="Arial" w:cs="Arial"/>
          <w:sz w:val="18"/>
          <w:szCs w:val="18"/>
        </w:rPr>
      </w:pPr>
      <w:r w:rsidRPr="00F67C87">
        <w:rPr>
          <w:rFonts w:ascii="Arial" w:eastAsia="Arial" w:hAnsi="Arial" w:cs="Arial"/>
          <w:sz w:val="18"/>
          <w:szCs w:val="18"/>
        </w:rPr>
        <w:t>M Pictures Company Limited received return of investment from joint operation "Joint venture Hug Terd Tueng" amounting to Baht 0.33 million on 21 August 2024.</w:t>
      </w:r>
    </w:p>
    <w:p w14:paraId="673DE870" w14:textId="77777777" w:rsidR="007A43E1" w:rsidRPr="00F67C87" w:rsidRDefault="007A43E1" w:rsidP="00981C54">
      <w:pPr>
        <w:ind w:left="540"/>
        <w:rPr>
          <w:rFonts w:ascii="Arial" w:eastAsia="Arial" w:hAnsi="Arial" w:cs="Arial"/>
          <w:sz w:val="18"/>
          <w:szCs w:val="18"/>
        </w:rPr>
      </w:pPr>
    </w:p>
    <w:p w14:paraId="4D0AF8D6" w14:textId="61B38793" w:rsidR="007A43E1" w:rsidRPr="00F67C87" w:rsidRDefault="007A43E1" w:rsidP="00981C54">
      <w:pPr>
        <w:ind w:left="540"/>
        <w:rPr>
          <w:rFonts w:ascii="Arial" w:eastAsia="Arial" w:hAnsi="Arial" w:cs="Arial"/>
          <w:sz w:val="18"/>
          <w:szCs w:val="18"/>
        </w:rPr>
      </w:pPr>
      <w:r w:rsidRPr="00F67C87">
        <w:rPr>
          <w:rFonts w:ascii="Arial" w:eastAsia="Arial" w:hAnsi="Arial" w:cs="Arial"/>
          <w:sz w:val="18"/>
          <w:szCs w:val="18"/>
        </w:rPr>
        <w:t>M Thirty Nine Company Limited received return of investment from joint operation "Joint venture Sam Gler Hua Kaeng and Juad Kathoei Bung Fai" amounting to Baht 0.83 million on 9 August 2024.</w:t>
      </w:r>
    </w:p>
    <w:p w14:paraId="38F91604" w14:textId="77777777" w:rsidR="007A43E1" w:rsidRPr="00F67C87" w:rsidRDefault="007A43E1" w:rsidP="00981C54">
      <w:pPr>
        <w:ind w:left="540"/>
        <w:rPr>
          <w:rFonts w:ascii="Arial" w:eastAsia="Arial" w:hAnsi="Arial" w:cs="Arial"/>
          <w:sz w:val="18"/>
          <w:szCs w:val="18"/>
        </w:rPr>
      </w:pPr>
    </w:p>
    <w:p w14:paraId="46CE5CFD" w14:textId="77777777" w:rsidR="007A43E1" w:rsidRPr="00F67C87" w:rsidRDefault="007A43E1" w:rsidP="00981C54">
      <w:pPr>
        <w:ind w:left="540"/>
        <w:rPr>
          <w:rFonts w:ascii="Arial" w:eastAsia="Arial" w:hAnsi="Arial" w:cs="Arial"/>
          <w:b/>
          <w:bCs/>
          <w:sz w:val="18"/>
          <w:szCs w:val="18"/>
        </w:rPr>
      </w:pPr>
      <w:r w:rsidRPr="00F67C87">
        <w:rPr>
          <w:rFonts w:ascii="Arial" w:eastAsia="Arial" w:hAnsi="Arial" w:cs="Arial"/>
          <w:b/>
          <w:bCs/>
          <w:sz w:val="18"/>
          <w:szCs w:val="18"/>
        </w:rPr>
        <w:t xml:space="preserve">Discontinuation </w:t>
      </w:r>
    </w:p>
    <w:p w14:paraId="75D21EF6" w14:textId="77777777" w:rsidR="007A43E1" w:rsidRPr="00F67C87" w:rsidRDefault="007A43E1" w:rsidP="00981C54">
      <w:pPr>
        <w:ind w:left="540"/>
        <w:rPr>
          <w:rFonts w:ascii="Arial" w:eastAsia="Arial" w:hAnsi="Arial" w:cs="Arial"/>
          <w:sz w:val="18"/>
          <w:szCs w:val="18"/>
        </w:rPr>
      </w:pPr>
    </w:p>
    <w:p w14:paraId="18FAC765" w14:textId="77777777" w:rsidR="007A43E1" w:rsidRPr="00F67C87" w:rsidRDefault="007A43E1" w:rsidP="00981C54">
      <w:pPr>
        <w:ind w:left="540"/>
        <w:rPr>
          <w:rFonts w:ascii="Arial" w:eastAsia="Arial" w:hAnsi="Arial" w:cs="Arial"/>
          <w:sz w:val="18"/>
          <w:szCs w:val="18"/>
        </w:rPr>
      </w:pPr>
      <w:r w:rsidRPr="00F67C87">
        <w:rPr>
          <w:rFonts w:ascii="Arial" w:eastAsia="Arial" w:hAnsi="Arial" w:cs="Arial"/>
          <w:sz w:val="18"/>
          <w:szCs w:val="18"/>
        </w:rPr>
        <w:t xml:space="preserve">On 6 September 2024, the </w:t>
      </w:r>
      <w:r w:rsidRPr="00F67C87">
        <w:rPr>
          <w:rFonts w:ascii="Arial" w:eastAsia="Arial" w:hAnsi="Arial" w:cs="Arial"/>
          <w:spacing w:val="-4"/>
          <w:sz w:val="18"/>
          <w:szCs w:val="18"/>
        </w:rPr>
        <w:t>joint investor</w:t>
      </w:r>
      <w:r w:rsidRPr="00F67C87">
        <w:rPr>
          <w:rFonts w:ascii="Arial" w:eastAsia="Arial" w:hAnsi="Arial" w:cs="Arial"/>
          <w:sz w:val="18"/>
          <w:szCs w:val="18"/>
        </w:rPr>
        <w:t xml:space="preserve"> meeting no.1/2024 of Joint Venture Hug Terd Tueng, the joint </w:t>
      </w:r>
      <w:r w:rsidRPr="00F67C87">
        <w:rPr>
          <w:rFonts w:ascii="Arial" w:eastAsia="Arial" w:hAnsi="Arial" w:cs="Arial"/>
          <w:spacing w:val="-4"/>
          <w:sz w:val="18"/>
          <w:szCs w:val="18"/>
        </w:rPr>
        <w:t>operation of M Pictures Company Limited (Subsidiary) approved the discontinuation of the Joint Venture</w:t>
      </w:r>
      <w:r w:rsidRPr="00F67C87">
        <w:rPr>
          <w:rFonts w:ascii="Arial" w:eastAsia="Arial" w:hAnsi="Arial" w:cs="Arial"/>
          <w:sz w:val="18"/>
          <w:szCs w:val="18"/>
        </w:rPr>
        <w:t xml:space="preserve"> Hug Terd Teng which was effective from 6 September 2024 onwards.</w:t>
      </w:r>
    </w:p>
    <w:p w14:paraId="1D31EEB2" w14:textId="77777777" w:rsidR="001131AE" w:rsidRPr="00F67C87" w:rsidRDefault="001131AE" w:rsidP="00981C54">
      <w:pPr>
        <w:ind w:left="540"/>
        <w:rPr>
          <w:rFonts w:ascii="Arial" w:eastAsia="Angsana New" w:hAnsi="Arial" w:cs="Arial"/>
          <w:b/>
          <w:sz w:val="18"/>
          <w:szCs w:val="18"/>
        </w:rPr>
      </w:pPr>
    </w:p>
    <w:p w14:paraId="25070D0D" w14:textId="5E7A6E3B" w:rsidR="00030832" w:rsidRPr="00F67C87" w:rsidRDefault="00030832" w:rsidP="00981C54">
      <w:pPr>
        <w:ind w:left="540"/>
        <w:rPr>
          <w:rFonts w:ascii="Arial" w:eastAsia="Arial" w:hAnsi="Arial" w:cs="Arial"/>
          <w:sz w:val="18"/>
          <w:szCs w:val="18"/>
        </w:rPr>
      </w:pPr>
      <w:r w:rsidRPr="00F67C87">
        <w:rPr>
          <w:rFonts w:ascii="Arial" w:eastAsia="Arial" w:hAnsi="Arial" w:cs="Arial"/>
          <w:sz w:val="18"/>
          <w:szCs w:val="18"/>
        </w:rPr>
        <w:t xml:space="preserve">On </w:t>
      </w:r>
      <w:r w:rsidR="0041283A" w:rsidRPr="00F67C87">
        <w:rPr>
          <w:rFonts w:ascii="Arial" w:eastAsia="Arial" w:hAnsi="Arial" w:cs="Arial"/>
          <w:sz w:val="18"/>
          <w:szCs w:val="18"/>
        </w:rPr>
        <w:t>1 Nove</w:t>
      </w:r>
      <w:r w:rsidRPr="00F67C87">
        <w:rPr>
          <w:rFonts w:ascii="Arial" w:eastAsia="Arial" w:hAnsi="Arial" w:cs="Arial"/>
          <w:sz w:val="18"/>
          <w:szCs w:val="18"/>
        </w:rPr>
        <w:t xml:space="preserve">mber 2024, the </w:t>
      </w:r>
      <w:r w:rsidRPr="00F67C87">
        <w:rPr>
          <w:rFonts w:ascii="Arial" w:eastAsia="Arial" w:hAnsi="Arial" w:cs="Arial"/>
          <w:spacing w:val="-4"/>
          <w:sz w:val="18"/>
          <w:szCs w:val="18"/>
        </w:rPr>
        <w:t>joint investor</w:t>
      </w:r>
      <w:r w:rsidRPr="00F67C87">
        <w:rPr>
          <w:rFonts w:ascii="Arial" w:eastAsia="Arial" w:hAnsi="Arial" w:cs="Arial"/>
          <w:sz w:val="18"/>
          <w:szCs w:val="18"/>
        </w:rPr>
        <w:t xml:space="preserve"> meeting no.</w:t>
      </w:r>
      <w:r w:rsidR="00AB118E" w:rsidRPr="00F67C87">
        <w:rPr>
          <w:rFonts w:ascii="Arial" w:eastAsia="Arial" w:hAnsi="Arial" w:cs="Arial"/>
          <w:sz w:val="18"/>
          <w:szCs w:val="18"/>
        </w:rPr>
        <w:t>4</w:t>
      </w:r>
      <w:r w:rsidRPr="00F67C87">
        <w:rPr>
          <w:rFonts w:ascii="Arial" w:eastAsia="Arial" w:hAnsi="Arial" w:cs="Arial"/>
          <w:sz w:val="18"/>
          <w:szCs w:val="18"/>
        </w:rPr>
        <w:t xml:space="preserve">/2024 of </w:t>
      </w:r>
      <w:r w:rsidR="00826878" w:rsidRPr="00F67C87">
        <w:rPr>
          <w:rFonts w:ascii="Arial" w:eastAsia="Arial" w:hAnsi="Arial" w:cs="Arial"/>
          <w:sz w:val="18"/>
          <w:szCs w:val="18"/>
        </w:rPr>
        <w:t>Joint Venture Sam Gler Hua Kaeng</w:t>
      </w:r>
      <w:r w:rsidR="00F4274D" w:rsidRPr="00F67C87">
        <w:rPr>
          <w:rFonts w:ascii="Arial" w:eastAsia="Arial" w:hAnsi="Arial" w:cs="Arial"/>
          <w:sz w:val="18"/>
          <w:szCs w:val="18"/>
        </w:rPr>
        <w:t xml:space="preserve"> </w:t>
      </w:r>
      <w:r w:rsidR="00826878" w:rsidRPr="00F67C87">
        <w:rPr>
          <w:rFonts w:ascii="Arial" w:eastAsia="Arial" w:hAnsi="Arial" w:cs="Arial"/>
          <w:sz w:val="18"/>
          <w:szCs w:val="18"/>
        </w:rPr>
        <w:t>and Juad Kathoei Bung Fai</w:t>
      </w:r>
      <w:r w:rsidRPr="00F67C87">
        <w:rPr>
          <w:rFonts w:ascii="Arial" w:eastAsia="Arial" w:hAnsi="Arial" w:cs="Arial"/>
          <w:sz w:val="18"/>
          <w:szCs w:val="18"/>
        </w:rPr>
        <w:t xml:space="preserve">, the joint </w:t>
      </w:r>
      <w:r w:rsidRPr="00F67C87">
        <w:rPr>
          <w:rFonts w:ascii="Arial" w:eastAsia="Arial" w:hAnsi="Arial" w:cs="Arial"/>
          <w:spacing w:val="-4"/>
          <w:sz w:val="18"/>
          <w:szCs w:val="18"/>
        </w:rPr>
        <w:t xml:space="preserve">operation of </w:t>
      </w:r>
      <w:r w:rsidR="00503000" w:rsidRPr="00F67C87">
        <w:rPr>
          <w:rFonts w:ascii="Arial" w:eastAsia="Arial" w:hAnsi="Arial" w:cs="Arial"/>
          <w:spacing w:val="-4"/>
          <w:sz w:val="18"/>
          <w:szCs w:val="18"/>
        </w:rPr>
        <w:t xml:space="preserve">M Thirty Nine </w:t>
      </w:r>
      <w:r w:rsidRPr="00F67C87">
        <w:rPr>
          <w:rFonts w:ascii="Arial" w:eastAsia="Arial" w:hAnsi="Arial" w:cs="Arial"/>
          <w:spacing w:val="-4"/>
          <w:sz w:val="18"/>
          <w:szCs w:val="18"/>
        </w:rPr>
        <w:t xml:space="preserve">Company Limited (Subsidiary) approved the discontinuation of the </w:t>
      </w:r>
      <w:r w:rsidR="00F4274D" w:rsidRPr="00F67C87">
        <w:rPr>
          <w:rFonts w:ascii="Arial" w:eastAsia="Arial" w:hAnsi="Arial" w:cs="Arial"/>
          <w:spacing w:val="-4"/>
          <w:sz w:val="18"/>
          <w:szCs w:val="18"/>
        </w:rPr>
        <w:t>Joint Venture Sam Gler Hua Kaeng</w:t>
      </w:r>
      <w:r w:rsidR="00AD79B4" w:rsidRPr="00F67C87">
        <w:rPr>
          <w:rFonts w:ascii="Arial" w:eastAsia="Arial" w:hAnsi="Arial" w:cs="Arial"/>
          <w:sz w:val="18"/>
          <w:szCs w:val="18"/>
        </w:rPr>
        <w:t xml:space="preserve"> </w:t>
      </w:r>
      <w:r w:rsidR="00F4274D" w:rsidRPr="00F67C87">
        <w:rPr>
          <w:rFonts w:ascii="Arial" w:eastAsia="Arial" w:hAnsi="Arial" w:cs="Arial"/>
          <w:spacing w:val="-4"/>
          <w:sz w:val="18"/>
          <w:szCs w:val="18"/>
        </w:rPr>
        <w:t xml:space="preserve">and Juad Kathoei Bung Fai </w:t>
      </w:r>
      <w:r w:rsidRPr="00F67C87">
        <w:rPr>
          <w:rFonts w:ascii="Arial" w:eastAsia="Arial" w:hAnsi="Arial" w:cs="Arial"/>
          <w:sz w:val="18"/>
          <w:szCs w:val="18"/>
        </w:rPr>
        <w:t xml:space="preserve">which was effective from </w:t>
      </w:r>
      <w:r w:rsidR="00055DE9" w:rsidRPr="00F67C87">
        <w:rPr>
          <w:rFonts w:ascii="Arial" w:eastAsia="Arial" w:hAnsi="Arial" w:cs="Arial"/>
          <w:sz w:val="18"/>
          <w:szCs w:val="18"/>
        </w:rPr>
        <w:t>9</w:t>
      </w:r>
      <w:r w:rsidR="00FF34E3" w:rsidRPr="00F67C87">
        <w:rPr>
          <w:rFonts w:ascii="Arial" w:eastAsia="Arial" w:hAnsi="Arial" w:cs="Arial"/>
          <w:sz w:val="18"/>
          <w:szCs w:val="18"/>
        </w:rPr>
        <w:t xml:space="preserve"> December </w:t>
      </w:r>
      <w:r w:rsidRPr="00F67C87">
        <w:rPr>
          <w:rFonts w:ascii="Arial" w:eastAsia="Arial" w:hAnsi="Arial" w:cs="Arial"/>
          <w:sz w:val="18"/>
          <w:szCs w:val="18"/>
        </w:rPr>
        <w:t>2024 onwards.</w:t>
      </w:r>
    </w:p>
    <w:p w14:paraId="5FBD88C0" w14:textId="77777777" w:rsidR="00030832" w:rsidRPr="00F67C87" w:rsidRDefault="00030832" w:rsidP="00981C54">
      <w:pPr>
        <w:ind w:left="540"/>
        <w:rPr>
          <w:rFonts w:ascii="Arial" w:eastAsia="Angsana New" w:hAnsi="Arial" w:cs="Arial"/>
          <w:b/>
          <w:sz w:val="18"/>
          <w:szCs w:val="18"/>
        </w:rPr>
      </w:pPr>
    </w:p>
    <w:p w14:paraId="06F9DD35" w14:textId="1FF90212" w:rsidR="00030832" w:rsidRPr="00F67C87" w:rsidRDefault="00030832" w:rsidP="00981C54">
      <w:pPr>
        <w:ind w:left="540"/>
        <w:rPr>
          <w:rFonts w:ascii="Arial" w:eastAsia="Arial" w:hAnsi="Arial" w:cs="Arial"/>
          <w:sz w:val="18"/>
          <w:szCs w:val="18"/>
        </w:rPr>
      </w:pPr>
      <w:r w:rsidRPr="00981C54">
        <w:rPr>
          <w:rFonts w:ascii="Arial" w:eastAsia="Arial" w:hAnsi="Arial" w:cs="Arial"/>
          <w:spacing w:val="-4"/>
          <w:sz w:val="18"/>
          <w:szCs w:val="18"/>
        </w:rPr>
        <w:t xml:space="preserve">On </w:t>
      </w:r>
      <w:r w:rsidR="0041283A" w:rsidRPr="00981C54">
        <w:rPr>
          <w:rFonts w:ascii="Arial" w:eastAsia="Arial" w:hAnsi="Arial" w:cs="Arial"/>
          <w:spacing w:val="-4"/>
          <w:sz w:val="18"/>
          <w:szCs w:val="18"/>
        </w:rPr>
        <w:t>2</w:t>
      </w:r>
      <w:r w:rsidR="00C25F67" w:rsidRPr="00981C54">
        <w:rPr>
          <w:rFonts w:ascii="Arial" w:eastAsia="Arial" w:hAnsi="Arial" w:cs="Arial"/>
          <w:spacing w:val="-4"/>
          <w:sz w:val="18"/>
          <w:szCs w:val="18"/>
        </w:rPr>
        <w:t>4</w:t>
      </w:r>
      <w:r w:rsidRPr="00981C54">
        <w:rPr>
          <w:rFonts w:ascii="Arial" w:eastAsia="Arial" w:hAnsi="Arial" w:cs="Arial"/>
          <w:spacing w:val="-4"/>
          <w:sz w:val="18"/>
          <w:szCs w:val="18"/>
        </w:rPr>
        <w:t xml:space="preserve"> </w:t>
      </w:r>
      <w:r w:rsidR="0041283A" w:rsidRPr="00981C54">
        <w:rPr>
          <w:rFonts w:ascii="Arial" w:eastAsia="Arial" w:hAnsi="Arial" w:cs="Arial"/>
          <w:spacing w:val="-4"/>
          <w:sz w:val="18"/>
          <w:szCs w:val="18"/>
        </w:rPr>
        <w:t xml:space="preserve">December </w:t>
      </w:r>
      <w:r w:rsidRPr="00981C54">
        <w:rPr>
          <w:rFonts w:ascii="Arial" w:eastAsia="Arial" w:hAnsi="Arial" w:cs="Arial"/>
          <w:spacing w:val="-4"/>
          <w:sz w:val="18"/>
          <w:szCs w:val="18"/>
        </w:rPr>
        <w:t xml:space="preserve">2024, the joint investor meeting no.1/2024 of Joint Venture </w:t>
      </w:r>
      <w:r w:rsidR="007F7DFF" w:rsidRPr="00981C54">
        <w:rPr>
          <w:rFonts w:ascii="Arial" w:eastAsia="Arial" w:hAnsi="Arial" w:cs="Arial"/>
          <w:spacing w:val="-4"/>
          <w:sz w:val="18"/>
          <w:szCs w:val="18"/>
        </w:rPr>
        <w:t>Gang Tann Zing And Laan 25 Naa 24</w:t>
      </w:r>
      <w:r w:rsidRPr="00F67C87">
        <w:rPr>
          <w:rFonts w:ascii="Arial" w:eastAsia="Arial" w:hAnsi="Arial" w:cs="Arial"/>
          <w:sz w:val="18"/>
          <w:szCs w:val="18"/>
        </w:rPr>
        <w:t xml:space="preserve">, the joint </w:t>
      </w:r>
      <w:r w:rsidRPr="00F67C87">
        <w:rPr>
          <w:rFonts w:ascii="Arial" w:eastAsia="Arial" w:hAnsi="Arial" w:cs="Arial"/>
          <w:spacing w:val="-4"/>
          <w:sz w:val="18"/>
          <w:szCs w:val="18"/>
        </w:rPr>
        <w:t xml:space="preserve">operation of M </w:t>
      </w:r>
      <w:r w:rsidR="00F927BB" w:rsidRPr="00F67C87">
        <w:rPr>
          <w:rFonts w:ascii="Arial" w:eastAsia="Arial" w:hAnsi="Arial" w:cs="Arial"/>
          <w:spacing w:val="-4"/>
          <w:sz w:val="18"/>
          <w:szCs w:val="18"/>
        </w:rPr>
        <w:t>Thir</w:t>
      </w:r>
      <w:r w:rsidR="00177D7C" w:rsidRPr="00F67C87">
        <w:rPr>
          <w:rFonts w:ascii="Arial" w:eastAsia="Arial" w:hAnsi="Arial" w:cs="Arial"/>
          <w:spacing w:val="-4"/>
          <w:sz w:val="18"/>
          <w:szCs w:val="18"/>
        </w:rPr>
        <w:t xml:space="preserve">ty </w:t>
      </w:r>
      <w:r w:rsidR="00F902E1" w:rsidRPr="00F67C87">
        <w:rPr>
          <w:rFonts w:ascii="Arial" w:eastAsia="Arial" w:hAnsi="Arial" w:cs="Arial"/>
          <w:spacing w:val="-4"/>
          <w:sz w:val="18"/>
          <w:szCs w:val="18"/>
        </w:rPr>
        <w:t>Nin</w:t>
      </w:r>
      <w:r w:rsidR="00F9101B" w:rsidRPr="00F67C87">
        <w:rPr>
          <w:rFonts w:ascii="Arial" w:eastAsia="Arial" w:hAnsi="Arial" w:cs="Arial"/>
          <w:spacing w:val="-4"/>
          <w:sz w:val="18"/>
          <w:szCs w:val="18"/>
        </w:rPr>
        <w:t xml:space="preserve">e </w:t>
      </w:r>
      <w:r w:rsidRPr="00F67C87">
        <w:rPr>
          <w:rFonts w:ascii="Arial" w:eastAsia="Arial" w:hAnsi="Arial" w:cs="Arial"/>
          <w:spacing w:val="-4"/>
          <w:sz w:val="18"/>
          <w:szCs w:val="18"/>
        </w:rPr>
        <w:t xml:space="preserve">Company Limited (Subsidiary) approved the discontinuation of the </w:t>
      </w:r>
      <w:r w:rsidR="00897D34" w:rsidRPr="00F67C87">
        <w:rPr>
          <w:rFonts w:ascii="Arial" w:eastAsia="Arial" w:hAnsi="Arial" w:cs="Arial"/>
          <w:sz w:val="18"/>
          <w:szCs w:val="18"/>
        </w:rPr>
        <w:t xml:space="preserve">Joint Venture Gang Tann Zing And Laan 25 Naa 24 </w:t>
      </w:r>
      <w:r w:rsidRPr="00F67C87">
        <w:rPr>
          <w:rFonts w:ascii="Arial" w:eastAsia="Arial" w:hAnsi="Arial" w:cs="Arial"/>
          <w:sz w:val="18"/>
          <w:szCs w:val="18"/>
        </w:rPr>
        <w:t xml:space="preserve">which was effective from </w:t>
      </w:r>
      <w:r w:rsidR="00130DF9" w:rsidRPr="00F67C87">
        <w:rPr>
          <w:rFonts w:ascii="Arial" w:eastAsia="Arial" w:hAnsi="Arial" w:cs="Arial"/>
          <w:sz w:val="18"/>
          <w:szCs w:val="18"/>
        </w:rPr>
        <w:t xml:space="preserve">30 December </w:t>
      </w:r>
      <w:r w:rsidRPr="00F67C87">
        <w:rPr>
          <w:rFonts w:ascii="Arial" w:eastAsia="Arial" w:hAnsi="Arial" w:cs="Arial"/>
          <w:sz w:val="18"/>
          <w:szCs w:val="18"/>
        </w:rPr>
        <w:t>2024 onwards.</w:t>
      </w:r>
    </w:p>
    <w:p w14:paraId="3C892A2F" w14:textId="77777777" w:rsidR="00030832" w:rsidRPr="00F67C87" w:rsidRDefault="00030832" w:rsidP="00981C54">
      <w:pPr>
        <w:ind w:left="540"/>
        <w:rPr>
          <w:rFonts w:ascii="Arial" w:eastAsia="Angsana New" w:hAnsi="Arial" w:cs="Arial"/>
          <w:b/>
          <w:sz w:val="18"/>
          <w:szCs w:val="18"/>
        </w:rPr>
      </w:pPr>
    </w:p>
    <w:p w14:paraId="2315C2CF" w14:textId="56E6D819" w:rsidR="007D1F76" w:rsidRPr="00F67C87" w:rsidRDefault="007D1F76" w:rsidP="00981C54">
      <w:pPr>
        <w:ind w:left="540"/>
        <w:jc w:val="thaiDistribute"/>
        <w:rPr>
          <w:rFonts w:ascii="Arial" w:eastAsia="Batang" w:hAnsi="Arial" w:cs="Arial"/>
          <w:b/>
          <w:bCs/>
          <w:sz w:val="18"/>
          <w:szCs w:val="18"/>
        </w:rPr>
      </w:pPr>
      <w:r w:rsidRPr="00F67C87">
        <w:rPr>
          <w:rFonts w:ascii="Arial" w:eastAsia="Batang" w:hAnsi="Arial" w:cs="Arial"/>
          <w:b/>
          <w:bCs/>
          <w:sz w:val="18"/>
          <w:szCs w:val="18"/>
          <w:cs/>
        </w:rPr>
        <w:t xml:space="preserve">2023 </w:t>
      </w:r>
    </w:p>
    <w:p w14:paraId="37BB5CB1" w14:textId="77777777" w:rsidR="007D1F76" w:rsidRPr="00F67C87" w:rsidRDefault="007D1F76" w:rsidP="00981C54">
      <w:pPr>
        <w:ind w:left="540"/>
        <w:jc w:val="thaiDistribute"/>
        <w:rPr>
          <w:rFonts w:ascii="Arial" w:eastAsia="Batang" w:hAnsi="Arial" w:cs="Arial"/>
          <w:b/>
          <w:bCs/>
          <w:sz w:val="18"/>
          <w:szCs w:val="18"/>
        </w:rPr>
      </w:pPr>
    </w:p>
    <w:p w14:paraId="14DF41F7" w14:textId="3FFA6D28" w:rsidR="007D1F76" w:rsidRPr="00F67C87" w:rsidRDefault="007D1F76" w:rsidP="00981C54">
      <w:pPr>
        <w:ind w:left="540"/>
        <w:rPr>
          <w:rFonts w:ascii="Arial" w:eastAsia="Arial" w:hAnsi="Arial" w:cs="Arial"/>
          <w:b/>
          <w:bCs/>
          <w:sz w:val="18"/>
          <w:szCs w:val="18"/>
          <w:lang w:val="en-US"/>
        </w:rPr>
      </w:pPr>
      <w:r w:rsidRPr="00F67C87">
        <w:rPr>
          <w:rFonts w:ascii="Arial" w:eastAsia="Arial" w:hAnsi="Arial" w:cs="Arial"/>
          <w:b/>
          <w:bCs/>
          <w:sz w:val="18"/>
          <w:szCs w:val="18"/>
        </w:rPr>
        <w:t>Return of Investment</w:t>
      </w:r>
      <w:r w:rsidR="000A6DFB" w:rsidRPr="00F67C87">
        <w:rPr>
          <w:rFonts w:ascii="Arial" w:eastAsia="Arial" w:hAnsi="Arial" w:cs="Arial"/>
          <w:b/>
          <w:bCs/>
          <w:sz w:val="18"/>
          <w:szCs w:val="18"/>
        </w:rPr>
        <w:t xml:space="preserve"> </w:t>
      </w:r>
    </w:p>
    <w:p w14:paraId="53F24E23" w14:textId="77777777" w:rsidR="007D1F76" w:rsidRPr="00F67C87" w:rsidRDefault="007D1F76" w:rsidP="00981C54">
      <w:pPr>
        <w:ind w:left="540"/>
        <w:rPr>
          <w:rFonts w:ascii="Arial" w:eastAsia="Arial" w:hAnsi="Arial" w:cs="Arial"/>
          <w:sz w:val="18"/>
          <w:szCs w:val="18"/>
        </w:rPr>
      </w:pPr>
    </w:p>
    <w:p w14:paraId="11AC7167" w14:textId="77777777" w:rsidR="007D1F76" w:rsidRPr="00F67C87" w:rsidRDefault="007D1F76" w:rsidP="00981C54">
      <w:pPr>
        <w:ind w:left="540"/>
        <w:rPr>
          <w:rFonts w:ascii="Arial" w:eastAsia="Arial" w:hAnsi="Arial" w:cs="Arial"/>
          <w:sz w:val="18"/>
          <w:szCs w:val="18"/>
        </w:rPr>
      </w:pPr>
      <w:r w:rsidRPr="00F67C87">
        <w:rPr>
          <w:rFonts w:ascii="Arial" w:eastAsia="Angsana New" w:hAnsi="Arial" w:cs="Arial"/>
          <w:sz w:val="18"/>
          <w:szCs w:val="18"/>
        </w:rPr>
        <w:t>M Pictures Company Limited</w:t>
      </w:r>
      <w:r w:rsidRPr="00F67C87">
        <w:rPr>
          <w:rFonts w:ascii="Arial" w:eastAsia="Arial" w:hAnsi="Arial" w:cs="Arial"/>
          <w:sz w:val="18"/>
          <w:szCs w:val="18"/>
        </w:rPr>
        <w:t xml:space="preserve"> received return of investment from joint operation as follows:</w:t>
      </w:r>
    </w:p>
    <w:p w14:paraId="1F874A58" w14:textId="77777777" w:rsidR="007D1F76" w:rsidRPr="00F67C87" w:rsidRDefault="007D1F76" w:rsidP="00981C54">
      <w:pPr>
        <w:ind w:left="540"/>
        <w:rPr>
          <w:rFonts w:ascii="Arial" w:eastAsia="Arial" w:hAnsi="Arial" w:cs="Arial"/>
          <w:sz w:val="18"/>
          <w:szCs w:val="18"/>
        </w:rPr>
      </w:pPr>
    </w:p>
    <w:p w14:paraId="37D6779F" w14:textId="1C27ED67" w:rsidR="00504F63" w:rsidRPr="00F67C87" w:rsidRDefault="007D1F76" w:rsidP="003C20B9">
      <w:pPr>
        <w:pStyle w:val="ListParagraph"/>
        <w:numPr>
          <w:ilvl w:val="0"/>
          <w:numId w:val="31"/>
        </w:numPr>
        <w:spacing w:after="0" w:line="240" w:lineRule="auto"/>
        <w:ind w:left="900" w:hanging="338"/>
        <w:rPr>
          <w:rFonts w:ascii="Arial" w:eastAsia="Arial" w:hAnsi="Arial" w:cs="Arial"/>
          <w:sz w:val="18"/>
          <w:szCs w:val="18"/>
        </w:rPr>
      </w:pPr>
      <w:r w:rsidRPr="00F67C87">
        <w:rPr>
          <w:rFonts w:ascii="Arial" w:eastAsia="Angsana New" w:hAnsi="Arial" w:cs="Arial"/>
          <w:sz w:val="18"/>
          <w:szCs w:val="18"/>
        </w:rPr>
        <w:t xml:space="preserve">“Joint Venture Hug Terd Tueng” amounting to Baht </w:t>
      </w:r>
      <w:r w:rsidRPr="00F67C87">
        <w:rPr>
          <w:rFonts w:ascii="Arial" w:eastAsia="Angsana New" w:hAnsi="Arial" w:cs="Arial"/>
          <w:sz w:val="18"/>
          <w:szCs w:val="18"/>
          <w:lang w:val="en-GB"/>
        </w:rPr>
        <w:t>0</w:t>
      </w:r>
      <w:r w:rsidRPr="00F67C87">
        <w:rPr>
          <w:rFonts w:ascii="Arial" w:eastAsia="Angsana New" w:hAnsi="Arial" w:cs="Arial"/>
          <w:sz w:val="18"/>
          <w:szCs w:val="18"/>
        </w:rPr>
        <w:t>.</w:t>
      </w:r>
      <w:r w:rsidRPr="00F67C87">
        <w:rPr>
          <w:rFonts w:ascii="Arial" w:eastAsia="Angsana New" w:hAnsi="Arial" w:cs="Arial"/>
          <w:sz w:val="18"/>
          <w:szCs w:val="18"/>
          <w:lang w:val="en-GB"/>
        </w:rPr>
        <w:t>50</w:t>
      </w:r>
      <w:r w:rsidRPr="00F67C87">
        <w:rPr>
          <w:rFonts w:ascii="Arial" w:eastAsia="Angsana New" w:hAnsi="Arial" w:cs="Arial"/>
          <w:sz w:val="18"/>
          <w:szCs w:val="18"/>
        </w:rPr>
        <w:t xml:space="preserve"> million on </w:t>
      </w:r>
      <w:r w:rsidRPr="00F67C87">
        <w:rPr>
          <w:rFonts w:ascii="Arial" w:eastAsia="Angsana New" w:hAnsi="Arial" w:cs="Arial"/>
          <w:sz w:val="18"/>
          <w:szCs w:val="18"/>
          <w:lang w:val="en-GB"/>
        </w:rPr>
        <w:t>26</w:t>
      </w:r>
      <w:r w:rsidRPr="00F67C87">
        <w:rPr>
          <w:rFonts w:ascii="Arial" w:eastAsia="Angsana New" w:hAnsi="Arial" w:cs="Arial"/>
          <w:sz w:val="18"/>
          <w:szCs w:val="18"/>
        </w:rPr>
        <w:t xml:space="preserve"> June </w:t>
      </w:r>
      <w:r w:rsidRPr="00F67C87">
        <w:rPr>
          <w:rFonts w:ascii="Arial" w:eastAsia="Angsana New" w:hAnsi="Arial" w:cs="Arial"/>
          <w:sz w:val="18"/>
          <w:szCs w:val="18"/>
          <w:lang w:val="en-GB"/>
        </w:rPr>
        <w:t>2023</w:t>
      </w:r>
      <w:r w:rsidRPr="00F67C87">
        <w:rPr>
          <w:rFonts w:ascii="Arial" w:eastAsia="Angsana New" w:hAnsi="Arial" w:cs="Arial"/>
          <w:sz w:val="18"/>
          <w:szCs w:val="18"/>
        </w:rPr>
        <w:t>.</w:t>
      </w:r>
    </w:p>
    <w:p w14:paraId="295395F9" w14:textId="7EA6DC1D" w:rsidR="00254EB5" w:rsidRPr="00F67C87" w:rsidRDefault="005068EA">
      <w:pPr>
        <w:rPr>
          <w:rFonts w:ascii="Arial" w:eastAsia="Arial" w:hAnsi="Arial" w:cs="Arial"/>
          <w:sz w:val="18"/>
          <w:szCs w:val="18"/>
        </w:rPr>
      </w:pPr>
      <w:r w:rsidRPr="00F67C87">
        <w:rPr>
          <w:rFonts w:ascii="Arial" w:eastAsia="Arial" w:hAnsi="Arial" w:cs="Arial"/>
          <w:sz w:val="18"/>
          <w:szCs w:val="18"/>
        </w:rPr>
        <w:br w:type="page"/>
      </w:r>
    </w:p>
    <w:p w14:paraId="29483C15" w14:textId="06AD380B" w:rsidR="007D1F76" w:rsidRPr="00F67C87" w:rsidRDefault="007D1F76" w:rsidP="00504F63">
      <w:pPr>
        <w:ind w:left="547"/>
        <w:rPr>
          <w:rFonts w:ascii="Arial" w:eastAsia="Arial" w:hAnsi="Arial" w:cs="Arial"/>
          <w:sz w:val="18"/>
          <w:szCs w:val="18"/>
        </w:rPr>
      </w:pPr>
      <w:r w:rsidRPr="00F67C87">
        <w:rPr>
          <w:rFonts w:ascii="Arial" w:eastAsia="Arial" w:hAnsi="Arial" w:cs="Arial"/>
          <w:sz w:val="18"/>
          <w:szCs w:val="18"/>
        </w:rPr>
        <w:lastRenderedPageBreak/>
        <w:t>M Thirty Nine Company Limited received return of investment from joint operations as follows:</w:t>
      </w:r>
    </w:p>
    <w:p w14:paraId="5335AAA6" w14:textId="77777777" w:rsidR="007D1F76" w:rsidRPr="00F67C87" w:rsidRDefault="007D1F76" w:rsidP="00504F63">
      <w:pPr>
        <w:ind w:left="547"/>
        <w:rPr>
          <w:rFonts w:ascii="Arial" w:eastAsia="Arial" w:hAnsi="Arial" w:cs="Arial"/>
          <w:b/>
          <w:bCs/>
          <w:sz w:val="18"/>
          <w:szCs w:val="18"/>
        </w:rPr>
      </w:pPr>
    </w:p>
    <w:p w14:paraId="4CE084E9" w14:textId="4B2BDE97" w:rsidR="007D1F76" w:rsidRPr="00F67C87" w:rsidRDefault="007D1F76" w:rsidP="0052401B">
      <w:pPr>
        <w:pStyle w:val="ListParagraph"/>
        <w:numPr>
          <w:ilvl w:val="0"/>
          <w:numId w:val="47"/>
        </w:numPr>
        <w:tabs>
          <w:tab w:val="left" w:pos="567"/>
        </w:tabs>
        <w:ind w:left="851" w:hanging="284"/>
        <w:rPr>
          <w:rFonts w:ascii="Arial" w:eastAsia="Angsana New" w:hAnsi="Arial" w:cs="Arial"/>
          <w:sz w:val="18"/>
          <w:szCs w:val="18"/>
        </w:rPr>
      </w:pPr>
      <w:r w:rsidRPr="00F67C87">
        <w:rPr>
          <w:rFonts w:ascii="Arial" w:eastAsia="Angsana New" w:hAnsi="Arial" w:cs="Arial"/>
          <w:sz w:val="18"/>
          <w:szCs w:val="18"/>
        </w:rPr>
        <w:t>“Joint Venture Bikeman” amounting to Baht 0.07 million on 27 February 2023.</w:t>
      </w:r>
    </w:p>
    <w:p w14:paraId="6C7693F4" w14:textId="77777777" w:rsidR="00897767" w:rsidRPr="00981C54" w:rsidRDefault="00897767" w:rsidP="00981C54">
      <w:pPr>
        <w:pStyle w:val="ListParagraph"/>
        <w:numPr>
          <w:ilvl w:val="0"/>
          <w:numId w:val="47"/>
        </w:numPr>
        <w:spacing w:after="0" w:line="240" w:lineRule="auto"/>
        <w:ind w:left="922"/>
        <w:jc w:val="both"/>
        <w:rPr>
          <w:rFonts w:ascii="Arial" w:eastAsia="Angsana New" w:hAnsi="Arial" w:cs="Arial"/>
          <w:spacing w:val="-4"/>
          <w:sz w:val="18"/>
          <w:szCs w:val="18"/>
        </w:rPr>
      </w:pPr>
      <w:r w:rsidRPr="00F67C87">
        <w:rPr>
          <w:rFonts w:ascii="Arial" w:eastAsia="Angsana New" w:hAnsi="Arial" w:cs="Arial"/>
          <w:sz w:val="18"/>
          <w:szCs w:val="18"/>
        </w:rPr>
        <w:t>“</w:t>
      </w:r>
      <w:r w:rsidRPr="00981C54">
        <w:rPr>
          <w:rFonts w:ascii="Arial" w:eastAsia="Angsana New" w:hAnsi="Arial" w:cs="Arial"/>
          <w:spacing w:val="-4"/>
          <w:sz w:val="18"/>
          <w:szCs w:val="18"/>
        </w:rPr>
        <w:t>Joint Venture Sam Gler Hua Kaeng and Juad Kathoei Bang Fai” amounting to Baht 2.72 million on 26 June 2023.</w:t>
      </w:r>
    </w:p>
    <w:p w14:paraId="093D8BEF" w14:textId="77777777" w:rsidR="009E3A4E" w:rsidRPr="00F67C87" w:rsidRDefault="009E3A4E" w:rsidP="00981C54">
      <w:pPr>
        <w:pStyle w:val="ListParagraph"/>
        <w:numPr>
          <w:ilvl w:val="0"/>
          <w:numId w:val="47"/>
        </w:numPr>
        <w:spacing w:after="0" w:line="240" w:lineRule="auto"/>
        <w:rPr>
          <w:rFonts w:ascii="Arial" w:eastAsia="Angsana New" w:hAnsi="Arial" w:cs="Arial"/>
          <w:sz w:val="18"/>
          <w:szCs w:val="18"/>
        </w:rPr>
      </w:pPr>
      <w:r w:rsidRPr="00F67C87">
        <w:rPr>
          <w:rFonts w:ascii="Arial" w:eastAsia="Angsana New" w:hAnsi="Arial" w:cs="Arial"/>
          <w:sz w:val="18"/>
          <w:szCs w:val="18"/>
        </w:rPr>
        <w:t>“Joint Venture Bikeman 2” amounting to Baht 0.05 million on 21 September 2023.</w:t>
      </w:r>
    </w:p>
    <w:p w14:paraId="4E5209EE" w14:textId="69683F69" w:rsidR="007D1F76" w:rsidRPr="00F67C87" w:rsidRDefault="007D1F76" w:rsidP="00981C54">
      <w:pPr>
        <w:ind w:firstLine="540"/>
        <w:rPr>
          <w:rFonts w:ascii="Arial" w:eastAsia="Arial" w:hAnsi="Arial" w:cs="Arial"/>
          <w:b/>
          <w:bCs/>
          <w:sz w:val="18"/>
          <w:szCs w:val="18"/>
        </w:rPr>
      </w:pPr>
      <w:r w:rsidRPr="00F67C87">
        <w:rPr>
          <w:rFonts w:ascii="Arial" w:eastAsia="Arial" w:hAnsi="Arial" w:cs="Arial"/>
          <w:b/>
          <w:bCs/>
          <w:sz w:val="18"/>
          <w:szCs w:val="18"/>
        </w:rPr>
        <w:t>Return of profit sharing</w:t>
      </w:r>
    </w:p>
    <w:p w14:paraId="3C53CF72" w14:textId="77777777" w:rsidR="007D1F76" w:rsidRPr="00F67C87" w:rsidRDefault="007D1F76" w:rsidP="00504F63">
      <w:pPr>
        <w:ind w:left="547"/>
        <w:rPr>
          <w:rFonts w:ascii="Arial" w:eastAsia="Arial" w:hAnsi="Arial" w:cs="Arial"/>
          <w:b/>
          <w:bCs/>
          <w:sz w:val="18"/>
          <w:szCs w:val="18"/>
        </w:rPr>
      </w:pPr>
    </w:p>
    <w:p w14:paraId="764A1609" w14:textId="77777777" w:rsidR="007D1F76" w:rsidRPr="00F67C87" w:rsidRDefault="007D1F76" w:rsidP="00504F63">
      <w:pPr>
        <w:ind w:left="547"/>
        <w:rPr>
          <w:rFonts w:ascii="Arial" w:eastAsia="Arial" w:hAnsi="Arial" w:cs="Arial"/>
          <w:sz w:val="18"/>
          <w:szCs w:val="18"/>
        </w:rPr>
      </w:pPr>
      <w:r w:rsidRPr="00F67C87">
        <w:rPr>
          <w:rFonts w:ascii="Arial" w:eastAsia="Arial" w:hAnsi="Arial" w:cs="Arial"/>
          <w:sz w:val="18"/>
          <w:szCs w:val="18"/>
        </w:rPr>
        <w:t>M Thirty Nine Company Limited received return of profit sharing from joint operations as follows:</w:t>
      </w:r>
    </w:p>
    <w:p w14:paraId="133C5E5E" w14:textId="77777777" w:rsidR="007D1F76" w:rsidRPr="00F67C87" w:rsidRDefault="007D1F76" w:rsidP="00504F63">
      <w:pPr>
        <w:ind w:left="547"/>
        <w:rPr>
          <w:rFonts w:ascii="Arial" w:eastAsia="Arial" w:hAnsi="Arial" w:cs="Arial"/>
          <w:sz w:val="18"/>
          <w:szCs w:val="18"/>
        </w:rPr>
      </w:pPr>
    </w:p>
    <w:p w14:paraId="0DFD02CF" w14:textId="77777777" w:rsidR="007D1F76" w:rsidRPr="00F67C87" w:rsidRDefault="007D1F76" w:rsidP="003C20B9">
      <w:pPr>
        <w:pStyle w:val="ListParagraph"/>
        <w:numPr>
          <w:ilvl w:val="0"/>
          <w:numId w:val="33"/>
        </w:numPr>
        <w:ind w:left="900"/>
        <w:rPr>
          <w:rFonts w:ascii="Arial" w:eastAsia="Arial" w:hAnsi="Arial" w:cs="Arial"/>
          <w:sz w:val="18"/>
          <w:szCs w:val="18"/>
        </w:rPr>
      </w:pPr>
      <w:r w:rsidRPr="00F67C87">
        <w:rPr>
          <w:rFonts w:ascii="Arial" w:eastAsia="Arial" w:hAnsi="Arial" w:cs="Arial"/>
          <w:sz w:val="18"/>
          <w:szCs w:val="18"/>
        </w:rPr>
        <w:t xml:space="preserve">“Joint Venture Bikeman” amounting to Baht </w:t>
      </w:r>
      <w:r w:rsidRPr="00F67C87">
        <w:rPr>
          <w:rFonts w:ascii="Arial" w:eastAsia="Arial" w:hAnsi="Arial" w:cs="Arial"/>
          <w:sz w:val="18"/>
          <w:szCs w:val="18"/>
          <w:lang w:val="en-GB"/>
        </w:rPr>
        <w:t>0</w:t>
      </w:r>
      <w:r w:rsidRPr="00F67C87">
        <w:rPr>
          <w:rFonts w:ascii="Arial" w:eastAsia="Arial" w:hAnsi="Arial" w:cs="Arial"/>
          <w:sz w:val="18"/>
          <w:szCs w:val="18"/>
        </w:rPr>
        <w:t>.</w:t>
      </w:r>
      <w:r w:rsidRPr="00F67C87">
        <w:rPr>
          <w:rFonts w:ascii="Arial" w:eastAsia="Arial" w:hAnsi="Arial" w:cs="Arial"/>
          <w:sz w:val="18"/>
          <w:szCs w:val="18"/>
          <w:lang w:val="en-GB"/>
        </w:rPr>
        <w:t>28</w:t>
      </w:r>
      <w:r w:rsidRPr="00F67C87">
        <w:rPr>
          <w:rFonts w:ascii="Arial" w:eastAsia="Arial" w:hAnsi="Arial" w:cs="Arial"/>
          <w:sz w:val="18"/>
          <w:szCs w:val="18"/>
        </w:rPr>
        <w:t xml:space="preserve"> million on </w:t>
      </w:r>
      <w:r w:rsidRPr="00F67C87">
        <w:rPr>
          <w:rFonts w:ascii="Arial" w:eastAsia="Arial" w:hAnsi="Arial" w:cs="Arial"/>
          <w:sz w:val="18"/>
          <w:szCs w:val="18"/>
          <w:lang w:val="en-GB"/>
        </w:rPr>
        <w:t>27</w:t>
      </w:r>
      <w:r w:rsidRPr="00F67C87">
        <w:rPr>
          <w:rFonts w:ascii="Arial" w:eastAsia="Arial" w:hAnsi="Arial" w:cs="Arial"/>
          <w:sz w:val="18"/>
          <w:szCs w:val="18"/>
        </w:rPr>
        <w:t xml:space="preserve"> February </w:t>
      </w:r>
      <w:r w:rsidRPr="00F67C87">
        <w:rPr>
          <w:rFonts w:ascii="Arial" w:eastAsia="Arial" w:hAnsi="Arial" w:cs="Arial"/>
          <w:sz w:val="18"/>
          <w:szCs w:val="18"/>
          <w:lang w:val="en-GB"/>
        </w:rPr>
        <w:t>2023</w:t>
      </w:r>
      <w:r w:rsidRPr="00F67C87">
        <w:rPr>
          <w:rFonts w:ascii="Arial" w:eastAsia="Arial" w:hAnsi="Arial" w:cs="Arial"/>
          <w:sz w:val="18"/>
          <w:szCs w:val="18"/>
        </w:rPr>
        <w:t>.</w:t>
      </w:r>
    </w:p>
    <w:p w14:paraId="3E617DB1" w14:textId="77777777" w:rsidR="007D1F76" w:rsidRPr="00F67C87" w:rsidRDefault="007D1F76" w:rsidP="003C20B9">
      <w:pPr>
        <w:pStyle w:val="ListParagraph"/>
        <w:numPr>
          <w:ilvl w:val="0"/>
          <w:numId w:val="33"/>
        </w:numPr>
        <w:ind w:left="900"/>
        <w:rPr>
          <w:rFonts w:ascii="Arial" w:eastAsia="Arial" w:hAnsi="Arial" w:cs="Arial"/>
          <w:sz w:val="18"/>
          <w:szCs w:val="18"/>
        </w:rPr>
      </w:pPr>
      <w:r w:rsidRPr="00F67C87">
        <w:rPr>
          <w:rFonts w:ascii="Arial" w:eastAsia="Arial" w:hAnsi="Arial" w:cs="Arial"/>
          <w:sz w:val="18"/>
          <w:szCs w:val="18"/>
        </w:rPr>
        <w:t xml:space="preserve">“Joint Venture Bikeman </w:t>
      </w:r>
      <w:r w:rsidRPr="00F67C87">
        <w:rPr>
          <w:rFonts w:ascii="Arial" w:eastAsia="Arial" w:hAnsi="Arial" w:cs="Arial"/>
          <w:sz w:val="18"/>
          <w:szCs w:val="18"/>
          <w:lang w:val="en-GB"/>
        </w:rPr>
        <w:t>2</w:t>
      </w:r>
      <w:r w:rsidRPr="00F67C87">
        <w:rPr>
          <w:rFonts w:ascii="Arial" w:eastAsia="Arial" w:hAnsi="Arial" w:cs="Arial"/>
          <w:sz w:val="18"/>
          <w:szCs w:val="18"/>
        </w:rPr>
        <w:t xml:space="preserve">” amounting to Baht </w:t>
      </w:r>
      <w:r w:rsidRPr="00F67C87">
        <w:rPr>
          <w:rFonts w:ascii="Arial" w:eastAsia="Arial" w:hAnsi="Arial" w:cs="Arial"/>
          <w:sz w:val="18"/>
          <w:szCs w:val="18"/>
          <w:lang w:val="en-GB"/>
        </w:rPr>
        <w:t>0</w:t>
      </w:r>
      <w:r w:rsidRPr="00F67C87">
        <w:rPr>
          <w:rFonts w:ascii="Arial" w:eastAsia="Arial" w:hAnsi="Arial" w:cs="Arial"/>
          <w:sz w:val="18"/>
          <w:szCs w:val="18"/>
        </w:rPr>
        <w:t>.</w:t>
      </w:r>
      <w:r w:rsidRPr="00F67C87">
        <w:rPr>
          <w:rFonts w:ascii="Arial" w:eastAsia="Arial" w:hAnsi="Arial" w:cs="Arial"/>
          <w:sz w:val="18"/>
          <w:szCs w:val="18"/>
          <w:lang w:val="en-GB"/>
        </w:rPr>
        <w:t>10</w:t>
      </w:r>
      <w:r w:rsidRPr="00F67C87">
        <w:rPr>
          <w:rFonts w:ascii="Arial" w:eastAsia="Arial" w:hAnsi="Arial" w:cs="Arial"/>
          <w:sz w:val="18"/>
          <w:szCs w:val="18"/>
        </w:rPr>
        <w:t xml:space="preserve"> million on </w:t>
      </w:r>
      <w:r w:rsidRPr="00F67C87">
        <w:rPr>
          <w:rFonts w:ascii="Arial" w:eastAsia="Arial" w:hAnsi="Arial" w:cs="Arial"/>
          <w:sz w:val="18"/>
          <w:szCs w:val="18"/>
          <w:lang w:val="en-GB"/>
        </w:rPr>
        <w:t>23</w:t>
      </w:r>
      <w:r w:rsidRPr="00F67C87">
        <w:rPr>
          <w:rFonts w:ascii="Arial" w:eastAsia="Arial" w:hAnsi="Arial" w:cs="Arial"/>
          <w:sz w:val="18"/>
          <w:szCs w:val="18"/>
        </w:rPr>
        <w:t xml:space="preserve"> June </w:t>
      </w:r>
      <w:r w:rsidRPr="00F67C87">
        <w:rPr>
          <w:rFonts w:ascii="Arial" w:eastAsia="Arial" w:hAnsi="Arial" w:cs="Arial"/>
          <w:sz w:val="18"/>
          <w:szCs w:val="18"/>
          <w:lang w:val="en-GB"/>
        </w:rPr>
        <w:t>2023</w:t>
      </w:r>
      <w:r w:rsidRPr="00F67C87">
        <w:rPr>
          <w:rFonts w:ascii="Arial" w:eastAsia="Arial" w:hAnsi="Arial" w:cs="Arial"/>
          <w:sz w:val="18"/>
          <w:szCs w:val="18"/>
        </w:rPr>
        <w:t>.</w:t>
      </w:r>
    </w:p>
    <w:p w14:paraId="60BC1E19" w14:textId="0AB70701" w:rsidR="00504F63" w:rsidRPr="00F67C87" w:rsidRDefault="007D1F76" w:rsidP="003C20B9">
      <w:pPr>
        <w:pStyle w:val="ListParagraph"/>
        <w:numPr>
          <w:ilvl w:val="0"/>
          <w:numId w:val="33"/>
        </w:numPr>
        <w:tabs>
          <w:tab w:val="left" w:pos="900"/>
        </w:tabs>
        <w:spacing w:after="0" w:line="240" w:lineRule="auto"/>
        <w:ind w:left="900"/>
        <w:rPr>
          <w:rFonts w:ascii="Arial" w:eastAsia="Angsana New" w:hAnsi="Arial" w:cs="Arial"/>
          <w:sz w:val="18"/>
          <w:szCs w:val="18"/>
        </w:rPr>
      </w:pPr>
      <w:r w:rsidRPr="00F67C87">
        <w:rPr>
          <w:rFonts w:ascii="Arial" w:eastAsia="Angsana New" w:hAnsi="Arial" w:cs="Arial"/>
          <w:spacing w:val="-4"/>
          <w:sz w:val="18"/>
          <w:szCs w:val="18"/>
        </w:rPr>
        <w:t>“Joint Venture Gang Tann Zine and Lann</w:t>
      </w:r>
      <w:r w:rsidR="004B4207" w:rsidRPr="00F67C87">
        <w:rPr>
          <w:rFonts w:ascii="Arial" w:eastAsia="Angsana New" w:hAnsi="Arial" w:cs="Arial"/>
          <w:spacing w:val="-4"/>
          <w:sz w:val="18"/>
          <w:szCs w:val="18"/>
        </w:rPr>
        <w:t xml:space="preserve"> </w:t>
      </w:r>
      <w:r w:rsidRPr="00F67C87">
        <w:rPr>
          <w:rFonts w:ascii="Arial" w:eastAsia="Angsana New" w:hAnsi="Arial" w:cs="Arial"/>
          <w:spacing w:val="-4"/>
          <w:sz w:val="18"/>
          <w:szCs w:val="18"/>
          <w:lang w:val="en-GB"/>
        </w:rPr>
        <w:t>25</w:t>
      </w:r>
      <w:r w:rsidRPr="00F67C87">
        <w:rPr>
          <w:rFonts w:ascii="Arial" w:eastAsia="Angsana New" w:hAnsi="Arial" w:cs="Arial"/>
          <w:spacing w:val="-4"/>
          <w:sz w:val="18"/>
          <w:szCs w:val="18"/>
        </w:rPr>
        <w:t xml:space="preserve"> Naa</w:t>
      </w:r>
      <w:r w:rsidR="004B4207" w:rsidRPr="00F67C87">
        <w:rPr>
          <w:rFonts w:ascii="Arial" w:eastAsia="Angsana New" w:hAnsi="Arial" w:cs="Arial"/>
          <w:spacing w:val="-4"/>
          <w:sz w:val="18"/>
          <w:szCs w:val="18"/>
        </w:rPr>
        <w:t xml:space="preserve"> </w:t>
      </w:r>
      <w:r w:rsidRPr="00F67C87">
        <w:rPr>
          <w:rFonts w:ascii="Arial" w:eastAsia="Angsana New" w:hAnsi="Arial" w:cs="Arial"/>
          <w:spacing w:val="-4"/>
          <w:sz w:val="18"/>
          <w:szCs w:val="18"/>
          <w:lang w:val="en-GB"/>
        </w:rPr>
        <w:t>24</w:t>
      </w:r>
      <w:r w:rsidRPr="00F67C87">
        <w:rPr>
          <w:rFonts w:ascii="Arial" w:eastAsia="Angsana New" w:hAnsi="Arial" w:cs="Arial"/>
          <w:spacing w:val="-4"/>
          <w:sz w:val="18"/>
          <w:szCs w:val="18"/>
        </w:rPr>
        <w:t xml:space="preserve">” amounting to Baht </w:t>
      </w:r>
      <w:r w:rsidRPr="00F67C87">
        <w:rPr>
          <w:rFonts w:ascii="Arial" w:eastAsia="Angsana New" w:hAnsi="Arial" w:cs="Arial"/>
          <w:spacing w:val="-4"/>
          <w:sz w:val="18"/>
          <w:szCs w:val="18"/>
          <w:lang w:val="en-GB"/>
        </w:rPr>
        <w:t>0</w:t>
      </w:r>
      <w:r w:rsidRPr="00F67C87">
        <w:rPr>
          <w:rFonts w:ascii="Arial" w:eastAsia="Angsana New" w:hAnsi="Arial" w:cs="Arial"/>
          <w:spacing w:val="-4"/>
          <w:sz w:val="18"/>
          <w:szCs w:val="18"/>
        </w:rPr>
        <w:t>.</w:t>
      </w:r>
      <w:r w:rsidRPr="00F67C87">
        <w:rPr>
          <w:rFonts w:ascii="Arial" w:eastAsia="Angsana New" w:hAnsi="Arial" w:cs="Arial"/>
          <w:spacing w:val="-4"/>
          <w:sz w:val="18"/>
          <w:szCs w:val="18"/>
          <w:lang w:val="en-GB"/>
        </w:rPr>
        <w:t>70</w:t>
      </w:r>
      <w:r w:rsidRPr="00F67C87">
        <w:rPr>
          <w:rFonts w:ascii="Arial" w:eastAsia="Angsana New" w:hAnsi="Arial" w:cs="Arial"/>
          <w:spacing w:val="-4"/>
          <w:sz w:val="18"/>
          <w:szCs w:val="18"/>
        </w:rPr>
        <w:t xml:space="preserve"> million</w:t>
      </w:r>
      <w:r w:rsidRPr="00F67C87">
        <w:rPr>
          <w:rFonts w:ascii="Arial" w:eastAsia="Angsana New" w:hAnsi="Arial" w:cs="Arial"/>
          <w:sz w:val="18"/>
          <w:szCs w:val="18"/>
        </w:rPr>
        <w:t xml:space="preserve"> on </w:t>
      </w:r>
      <w:r w:rsidRPr="00F67C87">
        <w:rPr>
          <w:rFonts w:ascii="Arial" w:eastAsia="Angsana New" w:hAnsi="Arial" w:cs="Arial"/>
          <w:sz w:val="18"/>
          <w:szCs w:val="18"/>
          <w:lang w:val="en-GB"/>
        </w:rPr>
        <w:t>10</w:t>
      </w:r>
      <w:r w:rsidRPr="00F67C87">
        <w:rPr>
          <w:rFonts w:ascii="Arial" w:eastAsia="Angsana New" w:hAnsi="Arial" w:cs="Arial"/>
          <w:sz w:val="18"/>
          <w:szCs w:val="18"/>
        </w:rPr>
        <w:t xml:space="preserve"> July </w:t>
      </w:r>
      <w:r w:rsidRPr="00F67C87">
        <w:rPr>
          <w:rFonts w:ascii="Arial" w:eastAsia="Angsana New" w:hAnsi="Arial" w:cs="Arial"/>
          <w:sz w:val="18"/>
          <w:szCs w:val="18"/>
          <w:lang w:val="en-GB"/>
        </w:rPr>
        <w:t>2023</w:t>
      </w:r>
      <w:r w:rsidRPr="00F67C87">
        <w:rPr>
          <w:rFonts w:ascii="Arial" w:eastAsia="Angsana New" w:hAnsi="Arial" w:cs="Arial"/>
          <w:sz w:val="18"/>
          <w:szCs w:val="18"/>
        </w:rPr>
        <w:t>.</w:t>
      </w:r>
    </w:p>
    <w:p w14:paraId="037FF0BB" w14:textId="77777777" w:rsidR="002607BA" w:rsidRPr="00F67C87" w:rsidRDefault="002607BA" w:rsidP="00B40110">
      <w:pPr>
        <w:ind w:left="540" w:firstLine="7"/>
        <w:rPr>
          <w:rFonts w:ascii="Arial" w:eastAsia="Arial" w:hAnsi="Arial" w:cs="Arial"/>
          <w:b/>
          <w:bCs/>
          <w:sz w:val="18"/>
          <w:szCs w:val="18"/>
        </w:rPr>
      </w:pPr>
    </w:p>
    <w:p w14:paraId="3514AEC9" w14:textId="6B64578F" w:rsidR="007D1F76" w:rsidRPr="00F67C87" w:rsidRDefault="007D1F76" w:rsidP="00B40110">
      <w:pPr>
        <w:ind w:left="540" w:firstLine="7"/>
        <w:rPr>
          <w:rFonts w:ascii="Arial" w:eastAsia="Arial" w:hAnsi="Arial" w:cs="Arial"/>
          <w:b/>
          <w:bCs/>
          <w:sz w:val="18"/>
          <w:szCs w:val="18"/>
        </w:rPr>
      </w:pPr>
      <w:r w:rsidRPr="00F67C87">
        <w:rPr>
          <w:rFonts w:ascii="Arial" w:eastAsia="Arial" w:hAnsi="Arial" w:cs="Arial"/>
          <w:b/>
          <w:bCs/>
          <w:sz w:val="18"/>
          <w:szCs w:val="18"/>
        </w:rPr>
        <w:t>Discontinuation</w:t>
      </w:r>
    </w:p>
    <w:p w14:paraId="7582342D" w14:textId="77777777" w:rsidR="007D1F76" w:rsidRPr="00F67C87" w:rsidRDefault="007D1F76" w:rsidP="00B40110">
      <w:pPr>
        <w:ind w:left="540" w:firstLine="7"/>
        <w:rPr>
          <w:rFonts w:ascii="Arial" w:eastAsia="Arial" w:hAnsi="Arial" w:cs="Arial"/>
          <w:spacing w:val="-4"/>
          <w:sz w:val="18"/>
          <w:szCs w:val="18"/>
        </w:rPr>
      </w:pPr>
    </w:p>
    <w:p w14:paraId="778A949C" w14:textId="7AFF8681" w:rsidR="007456D2" w:rsidRPr="00F67C87" w:rsidRDefault="007D1F76" w:rsidP="00504F63">
      <w:pPr>
        <w:ind w:left="547"/>
        <w:rPr>
          <w:rFonts w:ascii="Arial" w:eastAsia="Arial" w:hAnsi="Arial" w:cs="Arial"/>
          <w:sz w:val="18"/>
          <w:szCs w:val="18"/>
        </w:rPr>
      </w:pPr>
      <w:r w:rsidRPr="00F67C87">
        <w:rPr>
          <w:rFonts w:ascii="Arial" w:eastAsia="Arial" w:hAnsi="Arial" w:cs="Arial"/>
          <w:spacing w:val="-4"/>
          <w:sz w:val="18"/>
          <w:szCs w:val="18"/>
        </w:rPr>
        <w:t>On 14 June 2023, the shareholder meeting no.2/2023 of Joint Venture Bikeman 2, the Joint operation</w:t>
      </w:r>
      <w:r w:rsidRPr="00F67C87">
        <w:rPr>
          <w:rFonts w:ascii="Arial" w:eastAsia="Arial" w:hAnsi="Arial" w:cs="Arial"/>
          <w:sz w:val="18"/>
          <w:szCs w:val="18"/>
        </w:rPr>
        <w:t xml:space="preserve"> of </w:t>
      </w:r>
      <w:r w:rsidRPr="00F67C87">
        <w:rPr>
          <w:rFonts w:ascii="Arial" w:eastAsia="Arial" w:hAnsi="Arial" w:cs="Arial"/>
          <w:spacing w:val="-6"/>
          <w:sz w:val="18"/>
          <w:szCs w:val="18"/>
        </w:rPr>
        <w:t>M Thirty Nine Company Limited (Subsidiary) approved the discontinuation of the Joint Venture Bikeman 2</w:t>
      </w:r>
      <w:r w:rsidRPr="00F67C87">
        <w:rPr>
          <w:rFonts w:ascii="Arial" w:eastAsia="Arial" w:hAnsi="Arial" w:cs="Arial"/>
          <w:sz w:val="18"/>
          <w:szCs w:val="18"/>
        </w:rPr>
        <w:t xml:space="preserve"> which was effective from 30 June 2023 onwards. </w:t>
      </w:r>
    </w:p>
    <w:p w14:paraId="2FDB0E63" w14:textId="77777777" w:rsidR="007D1F76" w:rsidRPr="00F67C87" w:rsidRDefault="007D1F76" w:rsidP="00B40110">
      <w:pPr>
        <w:ind w:left="540" w:firstLine="7"/>
        <w:rPr>
          <w:rFonts w:ascii="Arial" w:eastAsia="Angsana New" w:hAnsi="Arial" w:cs="Arial"/>
          <w:b/>
          <w:sz w:val="18"/>
          <w:szCs w:val="18"/>
        </w:rPr>
      </w:pPr>
    </w:p>
    <w:p w14:paraId="7AAD112B" w14:textId="5DF932D0" w:rsidR="005D6209" w:rsidRPr="00F67C87" w:rsidRDefault="005D6209" w:rsidP="00504F63">
      <w:pPr>
        <w:ind w:left="540" w:hanging="540"/>
        <w:jc w:val="left"/>
        <w:rPr>
          <w:rFonts w:ascii="Arial" w:eastAsia="Angsana New" w:hAnsi="Arial" w:cs="Arial"/>
          <w:sz w:val="18"/>
          <w:szCs w:val="18"/>
        </w:rPr>
      </w:pPr>
      <w:r w:rsidRPr="00F67C87">
        <w:rPr>
          <w:rFonts w:ascii="Arial" w:eastAsia="Angsana New" w:hAnsi="Arial" w:cs="Arial"/>
          <w:b/>
          <w:sz w:val="18"/>
          <w:szCs w:val="18"/>
        </w:rPr>
        <w:t>1</w:t>
      </w:r>
      <w:r w:rsidR="0059537E" w:rsidRPr="00F67C87">
        <w:rPr>
          <w:rFonts w:ascii="Arial" w:eastAsia="Angsana New" w:hAnsi="Arial" w:cs="Arial"/>
          <w:b/>
          <w:sz w:val="18"/>
          <w:szCs w:val="18"/>
        </w:rPr>
        <w:t>5</w:t>
      </w:r>
      <w:r w:rsidRPr="00F67C87">
        <w:rPr>
          <w:rFonts w:ascii="Arial" w:eastAsia="Angsana New" w:hAnsi="Arial" w:cs="Arial"/>
          <w:b/>
          <w:sz w:val="18"/>
          <w:szCs w:val="18"/>
        </w:rPr>
        <w:t>.2</w:t>
      </w:r>
      <w:r w:rsidRPr="00F67C87">
        <w:rPr>
          <w:rFonts w:ascii="Arial" w:eastAsia="Angsana New" w:hAnsi="Arial" w:cs="Arial"/>
          <w:b/>
          <w:sz w:val="18"/>
          <w:szCs w:val="18"/>
        </w:rPr>
        <w:tab/>
        <w:t>Investments in joint ventures, net</w:t>
      </w:r>
    </w:p>
    <w:p w14:paraId="5C788BA4" w14:textId="77777777" w:rsidR="005D6209" w:rsidRPr="00F67C87" w:rsidRDefault="005D6209" w:rsidP="005D6209">
      <w:pPr>
        <w:ind w:left="540"/>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F37A98" w:rsidRPr="00F67C87" w14:paraId="1509CFB4" w14:textId="77777777" w:rsidTr="005F4428">
        <w:tc>
          <w:tcPr>
            <w:tcW w:w="4158" w:type="dxa"/>
            <w:shd w:val="clear" w:color="auto" w:fill="auto"/>
            <w:vAlign w:val="bottom"/>
          </w:tcPr>
          <w:p w14:paraId="1791F782" w14:textId="77777777" w:rsidR="005D6209" w:rsidRPr="00F67C87" w:rsidRDefault="005D6209" w:rsidP="00D15374">
            <w:pPr>
              <w:ind w:left="327"/>
              <w:jc w:val="left"/>
              <w:rPr>
                <w:rFonts w:ascii="Arial" w:eastAsia="Angsana New" w:hAnsi="Arial" w:cs="Arial"/>
                <w:sz w:val="18"/>
                <w:szCs w:val="18"/>
              </w:rPr>
            </w:pPr>
          </w:p>
        </w:tc>
        <w:tc>
          <w:tcPr>
            <w:tcW w:w="2592" w:type="dxa"/>
            <w:gridSpan w:val="2"/>
            <w:shd w:val="clear" w:color="auto" w:fill="auto"/>
            <w:vAlign w:val="bottom"/>
          </w:tcPr>
          <w:p w14:paraId="55D10367"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Consolidated</w:t>
            </w:r>
          </w:p>
        </w:tc>
        <w:tc>
          <w:tcPr>
            <w:tcW w:w="2592" w:type="dxa"/>
            <w:gridSpan w:val="2"/>
            <w:shd w:val="clear" w:color="auto" w:fill="auto"/>
            <w:vAlign w:val="bottom"/>
          </w:tcPr>
          <w:p w14:paraId="4E7C63B4"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Separate</w:t>
            </w:r>
          </w:p>
        </w:tc>
      </w:tr>
      <w:tr w:rsidR="00F37A98" w:rsidRPr="00F67C87" w14:paraId="0E6D8FCE" w14:textId="77777777" w:rsidTr="00F37A98">
        <w:tc>
          <w:tcPr>
            <w:tcW w:w="4158" w:type="dxa"/>
            <w:shd w:val="clear" w:color="auto" w:fill="auto"/>
            <w:vAlign w:val="bottom"/>
          </w:tcPr>
          <w:p w14:paraId="3471E1AA" w14:textId="77777777" w:rsidR="005D6209" w:rsidRPr="00F67C87" w:rsidRDefault="005D6209" w:rsidP="00D15374">
            <w:pPr>
              <w:ind w:left="327"/>
              <w:jc w:val="left"/>
              <w:rPr>
                <w:rFonts w:ascii="Arial" w:eastAsia="Angsana New" w:hAnsi="Arial" w:cs="Arial"/>
                <w:sz w:val="18"/>
                <w:szCs w:val="18"/>
              </w:rPr>
            </w:pPr>
          </w:p>
        </w:tc>
        <w:tc>
          <w:tcPr>
            <w:tcW w:w="2592" w:type="dxa"/>
            <w:gridSpan w:val="2"/>
            <w:tcBorders>
              <w:bottom w:val="single" w:sz="4" w:space="0" w:color="000000"/>
            </w:tcBorders>
            <w:shd w:val="clear" w:color="auto" w:fill="auto"/>
            <w:vAlign w:val="bottom"/>
          </w:tcPr>
          <w:p w14:paraId="0FEB1638"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c>
          <w:tcPr>
            <w:tcW w:w="2592" w:type="dxa"/>
            <w:gridSpan w:val="2"/>
            <w:tcBorders>
              <w:bottom w:val="single" w:sz="4" w:space="0" w:color="000000"/>
            </w:tcBorders>
            <w:shd w:val="clear" w:color="auto" w:fill="auto"/>
            <w:vAlign w:val="bottom"/>
          </w:tcPr>
          <w:p w14:paraId="48C0258E"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r>
      <w:tr w:rsidR="00F37A98" w:rsidRPr="00F67C87" w14:paraId="4FDD45BC" w14:textId="77777777" w:rsidTr="00F37A98">
        <w:tc>
          <w:tcPr>
            <w:tcW w:w="4158" w:type="dxa"/>
            <w:shd w:val="clear" w:color="auto" w:fill="auto"/>
            <w:vAlign w:val="bottom"/>
          </w:tcPr>
          <w:p w14:paraId="1C3295CC" w14:textId="77777777" w:rsidR="002D52CF" w:rsidRPr="00F67C87" w:rsidRDefault="002D52CF" w:rsidP="002D52CF">
            <w:pPr>
              <w:ind w:left="327"/>
              <w:jc w:val="left"/>
              <w:rPr>
                <w:rFonts w:ascii="Arial" w:eastAsia="Angsana New" w:hAnsi="Arial" w:cs="Arial"/>
                <w:sz w:val="18"/>
                <w:szCs w:val="18"/>
              </w:rPr>
            </w:pPr>
          </w:p>
        </w:tc>
        <w:tc>
          <w:tcPr>
            <w:tcW w:w="1296" w:type="dxa"/>
            <w:tcBorders>
              <w:top w:val="single" w:sz="4" w:space="0" w:color="000000"/>
              <w:bottom w:val="single" w:sz="4" w:space="0" w:color="000000"/>
            </w:tcBorders>
            <w:shd w:val="clear" w:color="auto" w:fill="auto"/>
            <w:vAlign w:val="bottom"/>
          </w:tcPr>
          <w:p w14:paraId="5BA98348" w14:textId="63023270"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p w14:paraId="111E48A3" w14:textId="77777777"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51D542C5" w14:textId="245BDC91"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p w14:paraId="7D6F6A30" w14:textId="77777777"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3A3E2BAE" w14:textId="09DE0BCE"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p w14:paraId="41782F30" w14:textId="7E1E72CC"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7D37B700" w14:textId="18DB2926"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p w14:paraId="1F7E6B0B" w14:textId="5D746B77"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191E57CF" w14:textId="77777777" w:rsidTr="00F37A98">
        <w:tc>
          <w:tcPr>
            <w:tcW w:w="4158" w:type="dxa"/>
            <w:shd w:val="clear" w:color="auto" w:fill="auto"/>
            <w:vAlign w:val="bottom"/>
          </w:tcPr>
          <w:p w14:paraId="76C914BC"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296" w:type="dxa"/>
            <w:tcBorders>
              <w:top w:val="single" w:sz="4" w:space="0" w:color="000000"/>
            </w:tcBorders>
            <w:shd w:val="clear" w:color="auto" w:fill="auto"/>
            <w:vAlign w:val="bottom"/>
          </w:tcPr>
          <w:p w14:paraId="1B2D6F87"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391C5201"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0E82C08A"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49212F3F"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3D9E4209" w14:textId="77777777">
        <w:tc>
          <w:tcPr>
            <w:tcW w:w="4158" w:type="dxa"/>
            <w:shd w:val="clear" w:color="auto" w:fill="auto"/>
            <w:vAlign w:val="bottom"/>
          </w:tcPr>
          <w:p w14:paraId="3C1B6476" w14:textId="77777777" w:rsidR="005B4D21" w:rsidRPr="00F67C87" w:rsidRDefault="005B4D21" w:rsidP="005B4D21">
            <w:pPr>
              <w:ind w:left="327"/>
              <w:rPr>
                <w:rFonts w:ascii="Arial" w:eastAsia="Angsana New" w:hAnsi="Arial" w:cs="Arial"/>
                <w:sz w:val="18"/>
                <w:szCs w:val="18"/>
              </w:rPr>
            </w:pPr>
            <w:r w:rsidRPr="00F67C87">
              <w:rPr>
                <w:rFonts w:ascii="Arial" w:eastAsia="Angsana New" w:hAnsi="Arial" w:cs="Arial"/>
                <w:sz w:val="18"/>
                <w:szCs w:val="18"/>
              </w:rPr>
              <w:t>Investments in joint ventures</w:t>
            </w:r>
          </w:p>
        </w:tc>
        <w:tc>
          <w:tcPr>
            <w:tcW w:w="1296" w:type="dxa"/>
            <w:shd w:val="clear" w:color="auto" w:fill="auto"/>
          </w:tcPr>
          <w:p w14:paraId="01E9C88E" w14:textId="7BACB302" w:rsidR="005B4D21" w:rsidRPr="00F67C87" w:rsidRDefault="00E34AAD" w:rsidP="005B4D21">
            <w:pPr>
              <w:ind w:right="-72"/>
              <w:jc w:val="right"/>
              <w:rPr>
                <w:rFonts w:ascii="Arial" w:eastAsia="Angsana New" w:hAnsi="Arial" w:cs="Arial"/>
                <w:sz w:val="18"/>
                <w:szCs w:val="18"/>
              </w:rPr>
            </w:pPr>
            <w:r w:rsidRPr="00F67C87">
              <w:rPr>
                <w:rFonts w:ascii="Arial" w:hAnsi="Arial" w:cs="Arial"/>
                <w:sz w:val="18"/>
                <w:szCs w:val="18"/>
              </w:rPr>
              <w:t>33,743,018</w:t>
            </w:r>
          </w:p>
        </w:tc>
        <w:tc>
          <w:tcPr>
            <w:tcW w:w="1296" w:type="dxa"/>
            <w:shd w:val="clear" w:color="auto" w:fill="auto"/>
            <w:vAlign w:val="bottom"/>
          </w:tcPr>
          <w:p w14:paraId="00BFA038" w14:textId="1C622362" w:rsidR="005B4D21" w:rsidRPr="00F67C87" w:rsidRDefault="005B4D21" w:rsidP="005B4D21">
            <w:pPr>
              <w:ind w:right="-72"/>
              <w:jc w:val="right"/>
              <w:rPr>
                <w:rFonts w:ascii="Arial" w:eastAsia="Angsana New" w:hAnsi="Arial" w:cs="Arial"/>
                <w:sz w:val="18"/>
                <w:szCs w:val="18"/>
              </w:rPr>
            </w:pPr>
            <w:r w:rsidRPr="00F67C87">
              <w:rPr>
                <w:rFonts w:ascii="Arial" w:hAnsi="Arial" w:cs="Arial"/>
                <w:sz w:val="18"/>
                <w:szCs w:val="18"/>
              </w:rPr>
              <w:t>36,817,555</w:t>
            </w:r>
          </w:p>
        </w:tc>
        <w:tc>
          <w:tcPr>
            <w:tcW w:w="1296" w:type="dxa"/>
            <w:shd w:val="clear" w:color="auto" w:fill="auto"/>
          </w:tcPr>
          <w:p w14:paraId="52723366" w14:textId="1D604E63" w:rsidR="005B4D21" w:rsidRPr="00F67C87" w:rsidRDefault="009670B8" w:rsidP="005B4D21">
            <w:pPr>
              <w:ind w:right="-72"/>
              <w:jc w:val="right"/>
              <w:rPr>
                <w:rFonts w:ascii="Arial" w:eastAsia="Angsana New" w:hAnsi="Arial" w:cs="Arial"/>
                <w:sz w:val="18"/>
                <w:szCs w:val="18"/>
              </w:rPr>
            </w:pPr>
            <w:r w:rsidRPr="00F67C87">
              <w:rPr>
                <w:rFonts w:ascii="Arial" w:hAnsi="Arial" w:cs="Arial"/>
                <w:sz w:val="18"/>
                <w:szCs w:val="18"/>
              </w:rPr>
              <w:t>120,449,667</w:t>
            </w:r>
          </w:p>
        </w:tc>
        <w:tc>
          <w:tcPr>
            <w:tcW w:w="1296" w:type="dxa"/>
            <w:shd w:val="clear" w:color="auto" w:fill="auto"/>
            <w:vAlign w:val="bottom"/>
          </w:tcPr>
          <w:p w14:paraId="022AC398" w14:textId="1C03B070" w:rsidR="005B4D21" w:rsidRPr="00F67C87" w:rsidRDefault="005B4D21" w:rsidP="005B4D21">
            <w:pPr>
              <w:ind w:right="-72"/>
              <w:jc w:val="right"/>
              <w:rPr>
                <w:rFonts w:ascii="Arial" w:eastAsia="Angsana New" w:hAnsi="Arial" w:cs="Arial"/>
                <w:sz w:val="18"/>
                <w:szCs w:val="18"/>
              </w:rPr>
            </w:pPr>
            <w:r w:rsidRPr="00F67C87">
              <w:rPr>
                <w:rFonts w:ascii="Arial" w:hAnsi="Arial" w:cs="Arial"/>
                <w:sz w:val="18"/>
                <w:szCs w:val="18"/>
              </w:rPr>
              <w:t>122,074,049</w:t>
            </w:r>
          </w:p>
        </w:tc>
      </w:tr>
      <w:tr w:rsidR="00F37A98" w:rsidRPr="00F67C87" w14:paraId="04A7C2BA" w14:textId="77777777">
        <w:tc>
          <w:tcPr>
            <w:tcW w:w="4158" w:type="dxa"/>
            <w:shd w:val="clear" w:color="auto" w:fill="auto"/>
            <w:vAlign w:val="bottom"/>
          </w:tcPr>
          <w:p w14:paraId="7B58265D" w14:textId="77777777" w:rsidR="005B4D21" w:rsidRPr="00F67C87" w:rsidRDefault="005B4D21" w:rsidP="005B4D21">
            <w:pPr>
              <w:ind w:left="327" w:right="8"/>
              <w:rPr>
                <w:rFonts w:ascii="Arial" w:eastAsia="Angsana New" w:hAnsi="Arial" w:cs="Arial"/>
                <w:sz w:val="18"/>
                <w:szCs w:val="18"/>
              </w:rPr>
            </w:pPr>
            <w:r w:rsidRPr="00F67C87">
              <w:rPr>
                <w:rFonts w:ascii="Arial" w:eastAsia="Angsana New" w:hAnsi="Arial" w:cs="Arial"/>
                <w:sz w:val="18"/>
                <w:szCs w:val="18"/>
                <w:u w:val="single"/>
              </w:rPr>
              <w:t>Less</w:t>
            </w:r>
            <w:r w:rsidRPr="00F67C87">
              <w:rPr>
                <w:rFonts w:ascii="Arial" w:eastAsia="Angsana New" w:hAnsi="Arial" w:cs="Arial"/>
                <w:sz w:val="18"/>
                <w:szCs w:val="18"/>
              </w:rPr>
              <w:t xml:space="preserve">  Allowance for impairment </w:t>
            </w:r>
          </w:p>
        </w:tc>
        <w:tc>
          <w:tcPr>
            <w:tcW w:w="1296" w:type="dxa"/>
            <w:tcBorders>
              <w:bottom w:val="single" w:sz="4" w:space="0" w:color="auto"/>
            </w:tcBorders>
            <w:shd w:val="clear" w:color="auto" w:fill="auto"/>
          </w:tcPr>
          <w:p w14:paraId="7FC4BF7C" w14:textId="76E9ECB7" w:rsidR="005B4D21" w:rsidRPr="00F67C87" w:rsidRDefault="009670B8" w:rsidP="005B4D21">
            <w:pPr>
              <w:ind w:right="-72"/>
              <w:jc w:val="right"/>
              <w:rPr>
                <w:rFonts w:ascii="Arial" w:eastAsia="Angsana New" w:hAnsi="Arial" w:cs="Arial"/>
                <w:sz w:val="18"/>
                <w:szCs w:val="18"/>
              </w:rPr>
            </w:pPr>
            <w:r w:rsidRPr="00F67C87">
              <w:rPr>
                <w:rFonts w:ascii="Arial" w:hAnsi="Arial" w:cs="Arial"/>
                <w:sz w:val="18"/>
                <w:szCs w:val="18"/>
              </w:rPr>
              <w:t>(6,122,272)</w:t>
            </w:r>
          </w:p>
        </w:tc>
        <w:tc>
          <w:tcPr>
            <w:tcW w:w="1296" w:type="dxa"/>
            <w:tcBorders>
              <w:bottom w:val="single" w:sz="4" w:space="0" w:color="auto"/>
            </w:tcBorders>
            <w:shd w:val="clear" w:color="auto" w:fill="auto"/>
            <w:vAlign w:val="bottom"/>
          </w:tcPr>
          <w:p w14:paraId="39F2E212" w14:textId="5E2EE7B9" w:rsidR="005B4D21" w:rsidRPr="00F67C87" w:rsidRDefault="005B4D21" w:rsidP="005B4D21">
            <w:pPr>
              <w:ind w:right="-72"/>
              <w:jc w:val="right"/>
              <w:rPr>
                <w:rFonts w:ascii="Arial" w:eastAsia="Angsana New" w:hAnsi="Arial" w:cs="Arial"/>
                <w:sz w:val="18"/>
                <w:szCs w:val="18"/>
              </w:rPr>
            </w:pPr>
            <w:r w:rsidRPr="00F67C87">
              <w:rPr>
                <w:rFonts w:ascii="Arial" w:eastAsia="Times New Roman" w:hAnsi="Arial" w:cs="Arial"/>
                <w:sz w:val="18"/>
                <w:szCs w:val="18"/>
                <w:lang w:eastAsia="zh-CN"/>
              </w:rPr>
              <w:t>(9,201,599)</w:t>
            </w:r>
          </w:p>
        </w:tc>
        <w:tc>
          <w:tcPr>
            <w:tcW w:w="1296" w:type="dxa"/>
            <w:tcBorders>
              <w:bottom w:val="single" w:sz="4" w:space="0" w:color="auto"/>
            </w:tcBorders>
            <w:shd w:val="clear" w:color="auto" w:fill="auto"/>
          </w:tcPr>
          <w:p w14:paraId="35D7A747" w14:textId="12ABFB2B" w:rsidR="005B4D21" w:rsidRPr="00F67C87" w:rsidRDefault="009670B8" w:rsidP="005B4D21">
            <w:pPr>
              <w:ind w:right="-72"/>
              <w:jc w:val="right"/>
              <w:rPr>
                <w:rFonts w:ascii="Arial" w:eastAsia="Angsana New" w:hAnsi="Arial" w:cs="Arial"/>
                <w:sz w:val="18"/>
                <w:szCs w:val="18"/>
              </w:rPr>
            </w:pPr>
            <w:r w:rsidRPr="00F67C87">
              <w:rPr>
                <w:rFonts w:ascii="Arial" w:hAnsi="Arial" w:cs="Arial"/>
                <w:sz w:val="18"/>
                <w:szCs w:val="18"/>
              </w:rPr>
              <w:t>(105,449,667)</w:t>
            </w:r>
          </w:p>
        </w:tc>
        <w:tc>
          <w:tcPr>
            <w:tcW w:w="1296" w:type="dxa"/>
            <w:tcBorders>
              <w:bottom w:val="single" w:sz="4" w:space="0" w:color="000000"/>
            </w:tcBorders>
            <w:shd w:val="clear" w:color="auto" w:fill="auto"/>
            <w:vAlign w:val="bottom"/>
          </w:tcPr>
          <w:p w14:paraId="2D39275C" w14:textId="5DAA318E" w:rsidR="005B4D21" w:rsidRPr="00F67C87" w:rsidRDefault="005B4D21" w:rsidP="005B4D21">
            <w:pPr>
              <w:ind w:right="-72"/>
              <w:jc w:val="right"/>
              <w:rPr>
                <w:rFonts w:ascii="Arial" w:eastAsia="Angsana New" w:hAnsi="Arial" w:cs="Arial"/>
                <w:sz w:val="18"/>
                <w:szCs w:val="18"/>
              </w:rPr>
            </w:pPr>
            <w:r w:rsidRPr="00F67C87">
              <w:rPr>
                <w:rFonts w:ascii="Arial" w:hAnsi="Arial" w:cs="Arial"/>
                <w:sz w:val="18"/>
                <w:szCs w:val="18"/>
                <w:cs/>
              </w:rPr>
              <w:t>(</w:t>
            </w:r>
            <w:r w:rsidRPr="00F67C87">
              <w:rPr>
                <w:rFonts w:ascii="Arial" w:hAnsi="Arial" w:cs="Arial"/>
                <w:sz w:val="18"/>
                <w:szCs w:val="18"/>
              </w:rPr>
              <w:t>107,074,049</w:t>
            </w:r>
            <w:r w:rsidRPr="00F67C87">
              <w:rPr>
                <w:rFonts w:ascii="Arial" w:hAnsi="Arial" w:cs="Arial"/>
                <w:sz w:val="18"/>
                <w:szCs w:val="18"/>
                <w:cs/>
              </w:rPr>
              <w:t>)</w:t>
            </w:r>
          </w:p>
        </w:tc>
      </w:tr>
      <w:tr w:rsidR="00F37A98" w:rsidRPr="00F67C87" w14:paraId="7A200500" w14:textId="77777777" w:rsidTr="00F37A98">
        <w:tc>
          <w:tcPr>
            <w:tcW w:w="4158" w:type="dxa"/>
            <w:shd w:val="clear" w:color="auto" w:fill="auto"/>
            <w:vAlign w:val="bottom"/>
          </w:tcPr>
          <w:p w14:paraId="32E605EE"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296" w:type="dxa"/>
            <w:tcBorders>
              <w:top w:val="single" w:sz="4" w:space="0" w:color="auto"/>
            </w:tcBorders>
            <w:shd w:val="clear" w:color="auto" w:fill="auto"/>
            <w:vAlign w:val="bottom"/>
          </w:tcPr>
          <w:p w14:paraId="3D7E4351" w14:textId="27E4293A" w:rsidR="005B4D21" w:rsidRPr="00F67C87" w:rsidRDefault="005B4D21" w:rsidP="005B4D21">
            <w:pPr>
              <w:ind w:right="-72"/>
              <w:jc w:val="right"/>
              <w:rPr>
                <w:rFonts w:ascii="Arial" w:eastAsia="Angsana New" w:hAnsi="Arial" w:cs="Arial"/>
                <w:sz w:val="18"/>
                <w:szCs w:val="18"/>
              </w:rPr>
            </w:pPr>
          </w:p>
        </w:tc>
        <w:tc>
          <w:tcPr>
            <w:tcW w:w="1296" w:type="dxa"/>
            <w:tcBorders>
              <w:top w:val="single" w:sz="4" w:space="0" w:color="auto"/>
            </w:tcBorders>
            <w:shd w:val="clear" w:color="auto" w:fill="auto"/>
            <w:vAlign w:val="bottom"/>
          </w:tcPr>
          <w:p w14:paraId="2FE95BAF" w14:textId="77777777" w:rsidR="005B4D21" w:rsidRPr="00F67C87" w:rsidRDefault="005B4D21" w:rsidP="005B4D21">
            <w:pPr>
              <w:ind w:right="-72"/>
              <w:jc w:val="right"/>
              <w:rPr>
                <w:rFonts w:ascii="Arial" w:eastAsia="Angsana New" w:hAnsi="Arial" w:cs="Arial"/>
                <w:sz w:val="18"/>
                <w:szCs w:val="18"/>
              </w:rPr>
            </w:pPr>
          </w:p>
        </w:tc>
        <w:tc>
          <w:tcPr>
            <w:tcW w:w="1296" w:type="dxa"/>
            <w:tcBorders>
              <w:top w:val="single" w:sz="4" w:space="0" w:color="auto"/>
            </w:tcBorders>
            <w:shd w:val="clear" w:color="auto" w:fill="auto"/>
            <w:vAlign w:val="bottom"/>
          </w:tcPr>
          <w:p w14:paraId="266F1993" w14:textId="6F3FB9D6" w:rsidR="005B4D21" w:rsidRPr="00F67C87" w:rsidRDefault="005B4D21" w:rsidP="005B4D21">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0F34DD72" w14:textId="77777777" w:rsidR="005B4D21" w:rsidRPr="00F67C87" w:rsidRDefault="005B4D21" w:rsidP="005B4D21">
            <w:pPr>
              <w:ind w:right="-72"/>
              <w:jc w:val="right"/>
              <w:rPr>
                <w:rFonts w:ascii="Arial" w:eastAsia="Angsana New" w:hAnsi="Arial" w:cs="Arial"/>
                <w:sz w:val="18"/>
                <w:szCs w:val="18"/>
              </w:rPr>
            </w:pPr>
          </w:p>
        </w:tc>
      </w:tr>
      <w:tr w:rsidR="00F37A98" w:rsidRPr="00F67C87" w14:paraId="7E457B8D" w14:textId="77777777" w:rsidTr="00F37A98">
        <w:tc>
          <w:tcPr>
            <w:tcW w:w="4158" w:type="dxa"/>
            <w:shd w:val="clear" w:color="auto" w:fill="auto"/>
            <w:vAlign w:val="bottom"/>
          </w:tcPr>
          <w:p w14:paraId="396CBFBF" w14:textId="77777777" w:rsidR="005B4D21" w:rsidRPr="00F67C87" w:rsidRDefault="005B4D21" w:rsidP="005B4D21">
            <w:pPr>
              <w:ind w:left="327" w:right="8"/>
              <w:rPr>
                <w:rFonts w:ascii="Arial" w:eastAsia="Angsana New" w:hAnsi="Arial" w:cs="Arial"/>
                <w:sz w:val="18"/>
                <w:szCs w:val="18"/>
              </w:rPr>
            </w:pPr>
            <w:r w:rsidRPr="00F67C87">
              <w:rPr>
                <w:rFonts w:ascii="Arial" w:eastAsia="Angsana New" w:hAnsi="Arial" w:cs="Arial"/>
                <w:sz w:val="18"/>
                <w:szCs w:val="18"/>
              </w:rPr>
              <w:t>Investments in joint ventures, net</w:t>
            </w:r>
          </w:p>
        </w:tc>
        <w:tc>
          <w:tcPr>
            <w:tcW w:w="1296" w:type="dxa"/>
            <w:tcBorders>
              <w:bottom w:val="single" w:sz="4" w:space="0" w:color="000000"/>
            </w:tcBorders>
            <w:shd w:val="clear" w:color="auto" w:fill="auto"/>
            <w:vAlign w:val="bottom"/>
          </w:tcPr>
          <w:p w14:paraId="1C04C7D9" w14:textId="0B22F24D" w:rsidR="005B4D21" w:rsidRPr="00F67C87" w:rsidRDefault="00C06225" w:rsidP="005B4D21">
            <w:pPr>
              <w:ind w:right="-72"/>
              <w:jc w:val="right"/>
              <w:rPr>
                <w:rFonts w:ascii="Arial" w:eastAsia="Angsana New" w:hAnsi="Arial" w:cs="Arial"/>
                <w:sz w:val="18"/>
                <w:szCs w:val="18"/>
              </w:rPr>
            </w:pPr>
            <w:r w:rsidRPr="00F67C87">
              <w:rPr>
                <w:rFonts w:ascii="Arial" w:eastAsia="Angsana New" w:hAnsi="Arial" w:cs="Arial"/>
                <w:sz w:val="18"/>
                <w:szCs w:val="18"/>
              </w:rPr>
              <w:t>27,620,746</w:t>
            </w:r>
          </w:p>
        </w:tc>
        <w:tc>
          <w:tcPr>
            <w:tcW w:w="1296" w:type="dxa"/>
            <w:tcBorders>
              <w:bottom w:val="single" w:sz="4" w:space="0" w:color="000000"/>
            </w:tcBorders>
            <w:shd w:val="clear" w:color="auto" w:fill="auto"/>
            <w:vAlign w:val="bottom"/>
          </w:tcPr>
          <w:p w14:paraId="7E7391EA" w14:textId="6AC8A65B" w:rsidR="005B4D21" w:rsidRPr="00F67C87" w:rsidRDefault="005B4D21" w:rsidP="005B4D21">
            <w:pPr>
              <w:tabs>
                <w:tab w:val="left" w:pos="551"/>
              </w:tabs>
              <w:ind w:right="-72"/>
              <w:jc w:val="right"/>
              <w:rPr>
                <w:rFonts w:ascii="Arial" w:eastAsia="Angsana New" w:hAnsi="Arial" w:cs="Arial"/>
                <w:sz w:val="18"/>
                <w:szCs w:val="18"/>
              </w:rPr>
            </w:pPr>
            <w:r w:rsidRPr="00F67C87">
              <w:rPr>
                <w:rFonts w:ascii="Arial" w:eastAsia="Angsana New" w:hAnsi="Arial" w:cs="Arial"/>
                <w:sz w:val="18"/>
                <w:szCs w:val="18"/>
              </w:rPr>
              <w:t>27,615,956</w:t>
            </w:r>
          </w:p>
        </w:tc>
        <w:tc>
          <w:tcPr>
            <w:tcW w:w="1296" w:type="dxa"/>
            <w:tcBorders>
              <w:bottom w:val="single" w:sz="4" w:space="0" w:color="000000"/>
            </w:tcBorders>
            <w:shd w:val="clear" w:color="auto" w:fill="auto"/>
            <w:vAlign w:val="bottom"/>
          </w:tcPr>
          <w:p w14:paraId="32B1C627" w14:textId="06038B84" w:rsidR="005B4D21" w:rsidRPr="00F67C87" w:rsidRDefault="000D3117" w:rsidP="005B4D21">
            <w:pPr>
              <w:ind w:right="-72"/>
              <w:jc w:val="right"/>
              <w:rPr>
                <w:rFonts w:ascii="Arial" w:eastAsia="Angsana New" w:hAnsi="Arial" w:cs="Arial"/>
                <w:sz w:val="18"/>
                <w:szCs w:val="18"/>
              </w:rPr>
            </w:pPr>
            <w:r w:rsidRPr="00F67C87">
              <w:rPr>
                <w:rFonts w:ascii="Arial" w:eastAsia="Angsana New" w:hAnsi="Arial" w:cs="Arial"/>
                <w:sz w:val="18"/>
                <w:szCs w:val="18"/>
                <w:cs/>
              </w:rPr>
              <w:t>15</w:t>
            </w:r>
            <w:r w:rsidRPr="00F67C87">
              <w:rPr>
                <w:rFonts w:ascii="Arial" w:eastAsia="Angsana New" w:hAnsi="Arial" w:cs="Arial"/>
                <w:sz w:val="18"/>
                <w:szCs w:val="18"/>
              </w:rPr>
              <w:t>,</w:t>
            </w:r>
            <w:r w:rsidRPr="00F67C87">
              <w:rPr>
                <w:rFonts w:ascii="Arial" w:eastAsia="Angsana New" w:hAnsi="Arial" w:cs="Arial"/>
                <w:sz w:val="18"/>
                <w:szCs w:val="18"/>
                <w:cs/>
              </w:rPr>
              <w:t>000</w:t>
            </w:r>
            <w:r w:rsidRPr="00F67C87">
              <w:rPr>
                <w:rFonts w:ascii="Arial" w:eastAsia="Angsana New" w:hAnsi="Arial" w:cs="Arial"/>
                <w:sz w:val="18"/>
                <w:szCs w:val="18"/>
              </w:rPr>
              <w:t>,</w:t>
            </w:r>
            <w:r w:rsidRPr="00F67C87">
              <w:rPr>
                <w:rFonts w:ascii="Arial" w:eastAsia="Angsana New" w:hAnsi="Arial" w:cs="Arial"/>
                <w:sz w:val="18"/>
                <w:szCs w:val="18"/>
                <w:cs/>
              </w:rPr>
              <w:t>000</w:t>
            </w:r>
          </w:p>
        </w:tc>
        <w:tc>
          <w:tcPr>
            <w:tcW w:w="1296" w:type="dxa"/>
            <w:tcBorders>
              <w:bottom w:val="single" w:sz="4" w:space="0" w:color="000000"/>
            </w:tcBorders>
            <w:shd w:val="clear" w:color="auto" w:fill="auto"/>
            <w:vAlign w:val="bottom"/>
          </w:tcPr>
          <w:p w14:paraId="690BA1A7" w14:textId="4C3003FA"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15,000,000</w:t>
            </w:r>
          </w:p>
        </w:tc>
      </w:tr>
    </w:tbl>
    <w:p w14:paraId="7E04760C" w14:textId="77777777" w:rsidR="007D1F76" w:rsidRPr="00F67C87" w:rsidRDefault="007D1F76" w:rsidP="005D6209">
      <w:pPr>
        <w:tabs>
          <w:tab w:val="left" w:pos="1080"/>
        </w:tabs>
        <w:ind w:left="540"/>
        <w:rPr>
          <w:rFonts w:ascii="Arial" w:eastAsia="Angsana New" w:hAnsi="Arial" w:cs="Arial"/>
          <w:b/>
          <w:sz w:val="18"/>
          <w:szCs w:val="18"/>
        </w:rPr>
      </w:pPr>
    </w:p>
    <w:p w14:paraId="53482051" w14:textId="267BA54D" w:rsidR="005D6209" w:rsidRPr="00F67C87" w:rsidRDefault="005D6209" w:rsidP="003C20B9">
      <w:pPr>
        <w:numPr>
          <w:ilvl w:val="0"/>
          <w:numId w:val="5"/>
        </w:numPr>
        <w:tabs>
          <w:tab w:val="left" w:pos="1080"/>
        </w:tabs>
        <w:ind w:left="540" w:hanging="540"/>
        <w:rPr>
          <w:rFonts w:ascii="Arial" w:eastAsia="Angsana New" w:hAnsi="Arial" w:cs="Arial"/>
          <w:b/>
          <w:sz w:val="18"/>
          <w:szCs w:val="18"/>
        </w:rPr>
      </w:pPr>
      <w:r w:rsidRPr="00F67C87">
        <w:rPr>
          <w:rFonts w:ascii="Arial" w:eastAsia="Angsana New" w:hAnsi="Arial" w:cs="Arial"/>
          <w:b/>
          <w:sz w:val="18"/>
          <w:szCs w:val="18"/>
        </w:rPr>
        <w:t>Movements of investments in joint ventures</w:t>
      </w:r>
    </w:p>
    <w:p w14:paraId="110CB8B1" w14:textId="77777777" w:rsidR="005D6209" w:rsidRPr="00F67C87" w:rsidRDefault="005D6209" w:rsidP="005D6209">
      <w:pPr>
        <w:tabs>
          <w:tab w:val="left" w:pos="1080"/>
        </w:tabs>
        <w:ind w:left="540"/>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F37A98" w:rsidRPr="00F67C87" w14:paraId="435AF844" w14:textId="77777777" w:rsidTr="005F4428">
        <w:tc>
          <w:tcPr>
            <w:tcW w:w="4158" w:type="dxa"/>
            <w:shd w:val="clear" w:color="auto" w:fill="auto"/>
            <w:vAlign w:val="bottom"/>
          </w:tcPr>
          <w:p w14:paraId="30161C0B" w14:textId="77777777" w:rsidR="005D6209" w:rsidRPr="00F67C87" w:rsidRDefault="005D6209" w:rsidP="00D15374">
            <w:pPr>
              <w:ind w:left="327"/>
              <w:jc w:val="left"/>
              <w:rPr>
                <w:rFonts w:ascii="Arial" w:eastAsia="Angsana New" w:hAnsi="Arial" w:cs="Arial"/>
                <w:sz w:val="18"/>
                <w:szCs w:val="18"/>
              </w:rPr>
            </w:pPr>
          </w:p>
        </w:tc>
        <w:tc>
          <w:tcPr>
            <w:tcW w:w="2592" w:type="dxa"/>
            <w:gridSpan w:val="2"/>
            <w:shd w:val="clear" w:color="auto" w:fill="auto"/>
            <w:vAlign w:val="bottom"/>
          </w:tcPr>
          <w:p w14:paraId="5B3E9F3F"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Consolidated</w:t>
            </w:r>
          </w:p>
        </w:tc>
        <w:tc>
          <w:tcPr>
            <w:tcW w:w="2592" w:type="dxa"/>
            <w:gridSpan w:val="2"/>
            <w:shd w:val="clear" w:color="auto" w:fill="auto"/>
            <w:vAlign w:val="bottom"/>
          </w:tcPr>
          <w:p w14:paraId="0C701825"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Separate</w:t>
            </w:r>
          </w:p>
        </w:tc>
      </w:tr>
      <w:tr w:rsidR="00F37A98" w:rsidRPr="00F67C87" w14:paraId="091F9659" w14:textId="77777777" w:rsidTr="00F37A98">
        <w:tc>
          <w:tcPr>
            <w:tcW w:w="4158" w:type="dxa"/>
            <w:shd w:val="clear" w:color="auto" w:fill="auto"/>
            <w:vAlign w:val="bottom"/>
          </w:tcPr>
          <w:p w14:paraId="13F324B8" w14:textId="77777777" w:rsidR="005D6209" w:rsidRPr="00F67C87" w:rsidRDefault="005D6209" w:rsidP="00D15374">
            <w:pPr>
              <w:ind w:left="327"/>
              <w:jc w:val="left"/>
              <w:rPr>
                <w:rFonts w:ascii="Arial" w:eastAsia="Angsana New" w:hAnsi="Arial" w:cs="Arial"/>
                <w:sz w:val="18"/>
                <w:szCs w:val="18"/>
              </w:rPr>
            </w:pPr>
          </w:p>
        </w:tc>
        <w:tc>
          <w:tcPr>
            <w:tcW w:w="2592" w:type="dxa"/>
            <w:gridSpan w:val="2"/>
            <w:tcBorders>
              <w:bottom w:val="single" w:sz="4" w:space="0" w:color="000000"/>
            </w:tcBorders>
            <w:shd w:val="clear" w:color="auto" w:fill="auto"/>
            <w:vAlign w:val="bottom"/>
          </w:tcPr>
          <w:p w14:paraId="71D45C6A"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c>
          <w:tcPr>
            <w:tcW w:w="2592" w:type="dxa"/>
            <w:gridSpan w:val="2"/>
            <w:tcBorders>
              <w:bottom w:val="single" w:sz="4" w:space="0" w:color="000000"/>
            </w:tcBorders>
            <w:shd w:val="clear" w:color="auto" w:fill="auto"/>
            <w:vAlign w:val="bottom"/>
          </w:tcPr>
          <w:p w14:paraId="7AEA49D6" w14:textId="77777777" w:rsidR="005D6209" w:rsidRPr="00F67C87" w:rsidRDefault="005D6209" w:rsidP="003027BB">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r>
      <w:tr w:rsidR="00F37A98" w:rsidRPr="00F67C87" w14:paraId="0D17586A" w14:textId="77777777" w:rsidTr="00F37A98">
        <w:tc>
          <w:tcPr>
            <w:tcW w:w="4158" w:type="dxa"/>
            <w:shd w:val="clear" w:color="auto" w:fill="auto"/>
            <w:vAlign w:val="bottom"/>
          </w:tcPr>
          <w:p w14:paraId="1BD794B3" w14:textId="77777777" w:rsidR="002D52CF" w:rsidRPr="00F67C87" w:rsidRDefault="002D52CF" w:rsidP="002D52CF">
            <w:pPr>
              <w:ind w:left="327"/>
              <w:jc w:val="left"/>
              <w:rPr>
                <w:rFonts w:ascii="Arial" w:eastAsia="Angsana New" w:hAnsi="Arial" w:cs="Arial"/>
                <w:sz w:val="18"/>
                <w:szCs w:val="18"/>
              </w:rPr>
            </w:pPr>
          </w:p>
        </w:tc>
        <w:tc>
          <w:tcPr>
            <w:tcW w:w="1296" w:type="dxa"/>
            <w:tcBorders>
              <w:top w:val="single" w:sz="4" w:space="0" w:color="000000"/>
              <w:bottom w:val="single" w:sz="4" w:space="0" w:color="000000"/>
            </w:tcBorders>
            <w:shd w:val="clear" w:color="auto" w:fill="auto"/>
            <w:vAlign w:val="bottom"/>
          </w:tcPr>
          <w:p w14:paraId="33B1F2CC" w14:textId="565041BD"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p w14:paraId="47122698" w14:textId="4CBC3AFA"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6F29C323" w14:textId="13700597"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p w14:paraId="505F2B29" w14:textId="303006A2"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6E07A78C" w14:textId="1BE48AEC"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p w14:paraId="36B39607" w14:textId="77777777"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228F613D" w14:textId="698A22D7"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p w14:paraId="71921AB4" w14:textId="77777777"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34262575" w14:textId="77777777" w:rsidTr="00F37A98">
        <w:tc>
          <w:tcPr>
            <w:tcW w:w="4158" w:type="dxa"/>
            <w:shd w:val="clear" w:color="auto" w:fill="auto"/>
            <w:vAlign w:val="bottom"/>
          </w:tcPr>
          <w:p w14:paraId="53A79912" w14:textId="77777777" w:rsidR="002D52CF" w:rsidRPr="00F67C87" w:rsidRDefault="002D52CF" w:rsidP="002D52CF">
            <w:pPr>
              <w:tabs>
                <w:tab w:val="left" w:pos="-2660"/>
              </w:tabs>
              <w:ind w:left="327"/>
              <w:rPr>
                <w:rFonts w:ascii="Arial" w:eastAsia="Angsana New" w:hAnsi="Arial" w:cs="Arial"/>
                <w:b/>
                <w:sz w:val="18"/>
                <w:szCs w:val="18"/>
              </w:rPr>
            </w:pPr>
          </w:p>
        </w:tc>
        <w:tc>
          <w:tcPr>
            <w:tcW w:w="1296" w:type="dxa"/>
            <w:tcBorders>
              <w:top w:val="single" w:sz="4" w:space="0" w:color="000000"/>
            </w:tcBorders>
            <w:shd w:val="clear" w:color="auto" w:fill="auto"/>
            <w:vAlign w:val="bottom"/>
          </w:tcPr>
          <w:p w14:paraId="5FA83B14"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53EF4B8D"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1E323F89"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08BC200C"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6DFFB3E9" w14:textId="77777777">
        <w:tc>
          <w:tcPr>
            <w:tcW w:w="4158" w:type="dxa"/>
            <w:shd w:val="clear" w:color="auto" w:fill="auto"/>
            <w:vAlign w:val="bottom"/>
          </w:tcPr>
          <w:p w14:paraId="4D21A5DE" w14:textId="5CD84945" w:rsidR="005B4D21" w:rsidRPr="00F67C87" w:rsidRDefault="005B4D21" w:rsidP="005B4D21">
            <w:pPr>
              <w:ind w:left="327" w:right="-108"/>
              <w:rPr>
                <w:rFonts w:ascii="Arial" w:eastAsia="Angsana New" w:hAnsi="Arial" w:cs="Arial"/>
                <w:sz w:val="18"/>
                <w:szCs w:val="18"/>
              </w:rPr>
            </w:pPr>
            <w:r w:rsidRPr="00F67C87">
              <w:rPr>
                <w:rFonts w:ascii="Arial" w:eastAsia="Angsana New" w:hAnsi="Arial" w:cs="Arial"/>
                <w:sz w:val="18"/>
                <w:szCs w:val="18"/>
              </w:rPr>
              <w:t>Opening net book amount</w:t>
            </w:r>
            <w:r w:rsidR="00F27338" w:rsidRPr="00F67C87">
              <w:rPr>
                <w:rFonts w:ascii="Arial" w:eastAsia="Angsana New" w:hAnsi="Arial" w:cs="Arial"/>
                <w:sz w:val="18"/>
                <w:szCs w:val="18"/>
                <w:cs/>
              </w:rPr>
              <w:t xml:space="preserve"> </w:t>
            </w:r>
            <w:r w:rsidR="00F27338" w:rsidRPr="00F67C87">
              <w:rPr>
                <w:rFonts w:ascii="Arial" w:eastAsia="Angsana New" w:hAnsi="Arial" w:cs="Arial"/>
                <w:sz w:val="18"/>
                <w:szCs w:val="18"/>
              </w:rPr>
              <w:t>- net</w:t>
            </w:r>
          </w:p>
        </w:tc>
        <w:tc>
          <w:tcPr>
            <w:tcW w:w="1296" w:type="dxa"/>
            <w:shd w:val="clear" w:color="auto" w:fill="auto"/>
          </w:tcPr>
          <w:p w14:paraId="1EE50287" w14:textId="00207398" w:rsidR="005B4D21" w:rsidRPr="00F67C87" w:rsidRDefault="006A593C" w:rsidP="005B4D21">
            <w:pPr>
              <w:ind w:right="-72"/>
              <w:jc w:val="right"/>
              <w:rPr>
                <w:rFonts w:ascii="Arial" w:eastAsia="Calibri" w:hAnsi="Arial" w:cs="Arial"/>
                <w:sz w:val="18"/>
                <w:szCs w:val="18"/>
              </w:rPr>
            </w:pPr>
            <w:r w:rsidRPr="00F67C87">
              <w:rPr>
                <w:rFonts w:ascii="Arial" w:hAnsi="Arial" w:cs="Arial"/>
                <w:sz w:val="18"/>
                <w:szCs w:val="18"/>
              </w:rPr>
              <w:t>27,615,956</w:t>
            </w:r>
          </w:p>
        </w:tc>
        <w:tc>
          <w:tcPr>
            <w:tcW w:w="1296" w:type="dxa"/>
            <w:shd w:val="clear" w:color="auto" w:fill="auto"/>
            <w:vAlign w:val="bottom"/>
          </w:tcPr>
          <w:p w14:paraId="529EB674" w14:textId="1593AF84" w:rsidR="005B4D21" w:rsidRPr="00F67C87" w:rsidRDefault="005B4D21" w:rsidP="005B4D21">
            <w:pPr>
              <w:tabs>
                <w:tab w:val="left" w:pos="551"/>
              </w:tabs>
              <w:ind w:right="-72"/>
              <w:jc w:val="right"/>
              <w:rPr>
                <w:rFonts w:ascii="Arial" w:eastAsia="Angsana New" w:hAnsi="Arial" w:cs="Arial"/>
                <w:sz w:val="18"/>
                <w:szCs w:val="18"/>
              </w:rPr>
            </w:pPr>
            <w:r w:rsidRPr="00F67C87">
              <w:rPr>
                <w:rFonts w:ascii="Arial" w:eastAsia="Calibri" w:hAnsi="Arial" w:cs="Arial"/>
                <w:sz w:val="18"/>
                <w:szCs w:val="18"/>
              </w:rPr>
              <w:t>23</w:t>
            </w:r>
            <w:r w:rsidRPr="00F67C87">
              <w:rPr>
                <w:rFonts w:ascii="Arial" w:eastAsia="Calibri" w:hAnsi="Arial" w:cs="Arial"/>
                <w:sz w:val="18"/>
                <w:szCs w:val="18"/>
                <w:cs/>
              </w:rPr>
              <w:t>,</w:t>
            </w:r>
            <w:r w:rsidRPr="00F67C87">
              <w:rPr>
                <w:rFonts w:ascii="Arial" w:eastAsia="Calibri" w:hAnsi="Arial" w:cs="Arial"/>
                <w:sz w:val="18"/>
                <w:szCs w:val="18"/>
              </w:rPr>
              <w:t>155</w:t>
            </w:r>
            <w:r w:rsidRPr="00F67C87">
              <w:rPr>
                <w:rFonts w:ascii="Arial" w:eastAsia="Calibri" w:hAnsi="Arial" w:cs="Arial"/>
                <w:sz w:val="18"/>
                <w:szCs w:val="18"/>
                <w:cs/>
              </w:rPr>
              <w:t>,</w:t>
            </w:r>
            <w:r w:rsidRPr="00F67C87">
              <w:rPr>
                <w:rFonts w:ascii="Arial" w:eastAsia="Calibri" w:hAnsi="Arial" w:cs="Arial"/>
                <w:sz w:val="18"/>
                <w:szCs w:val="18"/>
              </w:rPr>
              <w:t>933</w:t>
            </w:r>
          </w:p>
        </w:tc>
        <w:tc>
          <w:tcPr>
            <w:tcW w:w="1296" w:type="dxa"/>
            <w:shd w:val="clear" w:color="auto" w:fill="auto"/>
          </w:tcPr>
          <w:p w14:paraId="2DCA6FEF" w14:textId="27A44911" w:rsidR="005B4D21" w:rsidRPr="00F67C87" w:rsidRDefault="006A593C" w:rsidP="005B4D21">
            <w:pPr>
              <w:ind w:right="-72"/>
              <w:jc w:val="right"/>
              <w:rPr>
                <w:rFonts w:ascii="Arial" w:eastAsia="Calibri" w:hAnsi="Arial" w:cs="Arial"/>
                <w:sz w:val="18"/>
                <w:szCs w:val="18"/>
              </w:rPr>
            </w:pPr>
            <w:r w:rsidRPr="00F67C87">
              <w:rPr>
                <w:rFonts w:ascii="Arial" w:hAnsi="Arial" w:cs="Arial"/>
                <w:sz w:val="18"/>
                <w:szCs w:val="18"/>
              </w:rPr>
              <w:t>15</w:t>
            </w:r>
            <w:r w:rsidR="00A43DBC" w:rsidRPr="00F67C87">
              <w:rPr>
                <w:rFonts w:ascii="Arial" w:hAnsi="Arial" w:cs="Arial"/>
                <w:sz w:val="18"/>
                <w:szCs w:val="18"/>
              </w:rPr>
              <w:t>,0</w:t>
            </w:r>
            <w:r w:rsidRPr="00F67C87">
              <w:rPr>
                <w:rFonts w:ascii="Arial" w:hAnsi="Arial" w:cs="Arial"/>
                <w:sz w:val="18"/>
                <w:szCs w:val="18"/>
              </w:rPr>
              <w:t>00,000</w:t>
            </w:r>
          </w:p>
        </w:tc>
        <w:tc>
          <w:tcPr>
            <w:tcW w:w="1296" w:type="dxa"/>
            <w:shd w:val="clear" w:color="auto" w:fill="auto"/>
            <w:vAlign w:val="bottom"/>
          </w:tcPr>
          <w:p w14:paraId="4A34FDF6" w14:textId="5BA817A4" w:rsidR="005B4D21" w:rsidRPr="00F67C87" w:rsidRDefault="005B4D21" w:rsidP="005B4D21">
            <w:pPr>
              <w:ind w:right="-72"/>
              <w:jc w:val="right"/>
              <w:rPr>
                <w:rFonts w:ascii="Arial" w:eastAsia="Angsana New" w:hAnsi="Arial" w:cs="Arial"/>
                <w:sz w:val="18"/>
                <w:szCs w:val="18"/>
              </w:rPr>
            </w:pPr>
            <w:r w:rsidRPr="00F67C87">
              <w:rPr>
                <w:rFonts w:ascii="Arial" w:eastAsia="Calibri" w:hAnsi="Arial" w:cs="Arial"/>
                <w:sz w:val="18"/>
                <w:szCs w:val="18"/>
              </w:rPr>
              <w:t>16</w:t>
            </w:r>
            <w:r w:rsidRPr="00F67C87">
              <w:rPr>
                <w:rFonts w:ascii="Arial" w:eastAsia="Calibri" w:hAnsi="Arial" w:cs="Arial"/>
                <w:sz w:val="18"/>
                <w:szCs w:val="18"/>
                <w:cs/>
              </w:rPr>
              <w:t>,</w:t>
            </w:r>
            <w:r w:rsidRPr="00F67C87">
              <w:rPr>
                <w:rFonts w:ascii="Arial" w:eastAsia="Calibri" w:hAnsi="Arial" w:cs="Arial"/>
                <w:sz w:val="18"/>
                <w:szCs w:val="18"/>
              </w:rPr>
              <w:t>304</w:t>
            </w:r>
            <w:r w:rsidRPr="00F67C87">
              <w:rPr>
                <w:rFonts w:ascii="Arial" w:eastAsia="Calibri" w:hAnsi="Arial" w:cs="Arial"/>
                <w:sz w:val="18"/>
                <w:szCs w:val="18"/>
                <w:cs/>
              </w:rPr>
              <w:t>,</w:t>
            </w:r>
            <w:r w:rsidRPr="00F67C87">
              <w:rPr>
                <w:rFonts w:ascii="Arial" w:eastAsia="Calibri" w:hAnsi="Arial" w:cs="Arial"/>
                <w:sz w:val="18"/>
                <w:szCs w:val="18"/>
              </w:rPr>
              <w:t>000</w:t>
            </w:r>
          </w:p>
        </w:tc>
      </w:tr>
      <w:tr w:rsidR="00F37A98" w:rsidRPr="00F67C87" w14:paraId="53C08235" w14:textId="77777777">
        <w:tc>
          <w:tcPr>
            <w:tcW w:w="4158" w:type="dxa"/>
            <w:shd w:val="clear" w:color="auto" w:fill="auto"/>
            <w:vAlign w:val="bottom"/>
          </w:tcPr>
          <w:p w14:paraId="489B5916" w14:textId="5E6C9006" w:rsidR="005B4D21" w:rsidRPr="00F67C87" w:rsidRDefault="005B4D21" w:rsidP="005B4D21">
            <w:pPr>
              <w:ind w:left="327" w:right="-108"/>
              <w:rPr>
                <w:rFonts w:ascii="Arial" w:eastAsia="Angsana New" w:hAnsi="Arial" w:cs="Arial"/>
                <w:sz w:val="18"/>
                <w:szCs w:val="18"/>
                <w:cs/>
              </w:rPr>
            </w:pPr>
            <w:r w:rsidRPr="00F67C87">
              <w:rPr>
                <w:rFonts w:ascii="Arial" w:eastAsia="Angsana New" w:hAnsi="Arial" w:cs="Arial"/>
                <w:sz w:val="18"/>
                <w:szCs w:val="18"/>
              </w:rPr>
              <w:t xml:space="preserve">Share of </w:t>
            </w:r>
            <w:r w:rsidRPr="00F67C87">
              <w:rPr>
                <w:rFonts w:ascii="Arial" w:eastAsia="Angsana New" w:hAnsi="Arial" w:cs="Arial"/>
                <w:sz w:val="18"/>
                <w:szCs w:val="22"/>
                <w:lang w:val="en-US"/>
              </w:rPr>
              <w:t>profit</w:t>
            </w:r>
          </w:p>
        </w:tc>
        <w:tc>
          <w:tcPr>
            <w:tcW w:w="1296" w:type="dxa"/>
            <w:shd w:val="clear" w:color="auto" w:fill="auto"/>
          </w:tcPr>
          <w:p w14:paraId="0AB56E66" w14:textId="77FF4583" w:rsidR="005B4D21" w:rsidRPr="00F67C87" w:rsidRDefault="006A593C" w:rsidP="005B4D21">
            <w:pPr>
              <w:ind w:right="-72"/>
              <w:jc w:val="right"/>
              <w:rPr>
                <w:rFonts w:ascii="Arial" w:eastAsia="Calibri" w:hAnsi="Arial" w:cs="Arial"/>
                <w:sz w:val="18"/>
                <w:szCs w:val="18"/>
              </w:rPr>
            </w:pPr>
            <w:r w:rsidRPr="00F67C87">
              <w:rPr>
                <w:rFonts w:ascii="Arial" w:hAnsi="Arial" w:cs="Arial"/>
                <w:sz w:val="18"/>
                <w:szCs w:val="18"/>
              </w:rPr>
              <w:t>2,017,412</w:t>
            </w:r>
          </w:p>
        </w:tc>
        <w:tc>
          <w:tcPr>
            <w:tcW w:w="1296" w:type="dxa"/>
            <w:shd w:val="clear" w:color="auto" w:fill="auto"/>
            <w:vAlign w:val="bottom"/>
          </w:tcPr>
          <w:p w14:paraId="6D58E484" w14:textId="533C3928" w:rsidR="005B4D21" w:rsidRPr="00F67C87" w:rsidRDefault="005B4D21" w:rsidP="005B4D21">
            <w:pPr>
              <w:ind w:right="-72"/>
              <w:jc w:val="right"/>
              <w:rPr>
                <w:rFonts w:ascii="Arial" w:eastAsia="Angsana New" w:hAnsi="Arial" w:cs="Arial"/>
                <w:sz w:val="18"/>
                <w:szCs w:val="18"/>
              </w:rPr>
            </w:pPr>
            <w:r w:rsidRPr="00F67C87">
              <w:rPr>
                <w:rFonts w:ascii="Arial" w:eastAsia="Calibri" w:hAnsi="Arial" w:cs="Arial"/>
                <w:sz w:val="18"/>
                <w:szCs w:val="18"/>
              </w:rPr>
              <w:t>4,433,184</w:t>
            </w:r>
          </w:p>
        </w:tc>
        <w:tc>
          <w:tcPr>
            <w:tcW w:w="1296" w:type="dxa"/>
            <w:shd w:val="clear" w:color="auto" w:fill="auto"/>
          </w:tcPr>
          <w:p w14:paraId="06439544" w14:textId="473CD05C" w:rsidR="005B4D21" w:rsidRPr="00F67C87" w:rsidRDefault="006A593C" w:rsidP="005B4D21">
            <w:pPr>
              <w:ind w:right="-72"/>
              <w:jc w:val="right"/>
              <w:rPr>
                <w:rFonts w:ascii="Arial" w:eastAsia="Calibri" w:hAnsi="Arial" w:cs="Arial"/>
                <w:sz w:val="18"/>
                <w:szCs w:val="18"/>
              </w:rPr>
            </w:pPr>
            <w:r w:rsidRPr="00F67C87">
              <w:rPr>
                <w:rFonts w:ascii="Arial" w:hAnsi="Arial" w:cs="Arial"/>
                <w:sz w:val="18"/>
                <w:szCs w:val="18"/>
              </w:rPr>
              <w:t>-</w:t>
            </w:r>
          </w:p>
        </w:tc>
        <w:tc>
          <w:tcPr>
            <w:tcW w:w="1296" w:type="dxa"/>
            <w:shd w:val="clear" w:color="auto" w:fill="auto"/>
            <w:vAlign w:val="bottom"/>
          </w:tcPr>
          <w:p w14:paraId="69C2082C" w14:textId="3F963A02" w:rsidR="005B4D21" w:rsidRPr="00F67C87" w:rsidRDefault="005B4D21" w:rsidP="005B4D21">
            <w:pPr>
              <w:ind w:right="-72"/>
              <w:jc w:val="right"/>
              <w:rPr>
                <w:rFonts w:ascii="Arial" w:eastAsia="Angsana New" w:hAnsi="Arial" w:cs="Arial"/>
                <w:sz w:val="18"/>
                <w:szCs w:val="18"/>
              </w:rPr>
            </w:pPr>
            <w:r w:rsidRPr="00F67C87">
              <w:rPr>
                <w:rFonts w:ascii="Arial" w:eastAsia="Calibri" w:hAnsi="Arial" w:cs="Arial"/>
                <w:sz w:val="18"/>
                <w:szCs w:val="18"/>
                <w:cs/>
              </w:rPr>
              <w:t>-</w:t>
            </w:r>
          </w:p>
        </w:tc>
      </w:tr>
      <w:tr w:rsidR="00F37A98" w:rsidRPr="00F67C87" w14:paraId="042D3AFF" w14:textId="77777777">
        <w:tc>
          <w:tcPr>
            <w:tcW w:w="4158" w:type="dxa"/>
            <w:shd w:val="clear" w:color="auto" w:fill="auto"/>
            <w:vAlign w:val="bottom"/>
          </w:tcPr>
          <w:p w14:paraId="1B501F9F" w14:textId="4C9ADB05" w:rsidR="005B4D21" w:rsidRPr="00F67C87" w:rsidRDefault="005B4D21" w:rsidP="005B4D21">
            <w:pPr>
              <w:ind w:left="327" w:right="-108"/>
              <w:rPr>
                <w:rFonts w:ascii="Arial" w:eastAsia="Angsana New" w:hAnsi="Arial" w:cs="Arial"/>
                <w:sz w:val="18"/>
                <w:szCs w:val="18"/>
              </w:rPr>
            </w:pPr>
            <w:r w:rsidRPr="00F67C87">
              <w:rPr>
                <w:rFonts w:ascii="Arial" w:eastAsia="Angsana New" w:hAnsi="Arial" w:cs="Arial"/>
                <w:sz w:val="18"/>
                <w:szCs w:val="18"/>
              </w:rPr>
              <w:t xml:space="preserve">Share of comprehensive income (expense) </w:t>
            </w:r>
          </w:p>
        </w:tc>
        <w:tc>
          <w:tcPr>
            <w:tcW w:w="1296" w:type="dxa"/>
            <w:shd w:val="clear" w:color="auto" w:fill="auto"/>
          </w:tcPr>
          <w:p w14:paraId="6BD9CD9B" w14:textId="24AAC30B" w:rsidR="005B4D21" w:rsidRPr="00F67C87" w:rsidRDefault="00D92779" w:rsidP="005B4D21">
            <w:pPr>
              <w:ind w:right="-72"/>
              <w:jc w:val="right"/>
              <w:rPr>
                <w:rFonts w:ascii="Arial" w:eastAsia="Calibri" w:hAnsi="Arial" w:cs="Arial"/>
                <w:sz w:val="18"/>
                <w:szCs w:val="18"/>
              </w:rPr>
            </w:pPr>
            <w:r w:rsidRPr="00F67C87">
              <w:rPr>
                <w:rFonts w:ascii="Arial" w:hAnsi="Arial" w:cs="Arial"/>
                <w:sz w:val="18"/>
                <w:szCs w:val="18"/>
              </w:rPr>
              <w:t>(231,949)</w:t>
            </w:r>
          </w:p>
        </w:tc>
        <w:tc>
          <w:tcPr>
            <w:tcW w:w="1296" w:type="dxa"/>
            <w:shd w:val="clear" w:color="auto" w:fill="auto"/>
            <w:vAlign w:val="bottom"/>
          </w:tcPr>
          <w:p w14:paraId="1DB1B204" w14:textId="1607D42D" w:rsidR="005B4D21" w:rsidRPr="00F67C87" w:rsidRDefault="005B4D21" w:rsidP="005B4D21">
            <w:pPr>
              <w:ind w:right="-72"/>
              <w:jc w:val="right"/>
              <w:rPr>
                <w:rFonts w:ascii="Arial" w:eastAsia="Angsana New" w:hAnsi="Arial" w:cs="Arial"/>
                <w:sz w:val="18"/>
                <w:szCs w:val="18"/>
              </w:rPr>
            </w:pPr>
            <w:r w:rsidRPr="00F67C87">
              <w:rPr>
                <w:rFonts w:ascii="Arial" w:eastAsia="Calibri" w:hAnsi="Arial" w:cs="Arial"/>
                <w:sz w:val="18"/>
                <w:szCs w:val="18"/>
              </w:rPr>
              <w:t>26,839</w:t>
            </w:r>
          </w:p>
        </w:tc>
        <w:tc>
          <w:tcPr>
            <w:tcW w:w="1296" w:type="dxa"/>
            <w:shd w:val="clear" w:color="auto" w:fill="auto"/>
          </w:tcPr>
          <w:p w14:paraId="4506FCEC" w14:textId="0312301E" w:rsidR="005B4D21" w:rsidRPr="00F67C87" w:rsidRDefault="006A593C" w:rsidP="005B4D21">
            <w:pPr>
              <w:ind w:right="-72"/>
              <w:jc w:val="right"/>
              <w:rPr>
                <w:rFonts w:ascii="Arial" w:eastAsia="Calibri" w:hAnsi="Arial" w:cs="Arial"/>
                <w:sz w:val="18"/>
                <w:szCs w:val="18"/>
              </w:rPr>
            </w:pPr>
            <w:r w:rsidRPr="00F67C87">
              <w:rPr>
                <w:rFonts w:ascii="Arial" w:hAnsi="Arial" w:cs="Arial"/>
                <w:sz w:val="18"/>
                <w:szCs w:val="18"/>
              </w:rPr>
              <w:t>-</w:t>
            </w:r>
          </w:p>
        </w:tc>
        <w:tc>
          <w:tcPr>
            <w:tcW w:w="1296" w:type="dxa"/>
            <w:shd w:val="clear" w:color="auto" w:fill="auto"/>
            <w:vAlign w:val="bottom"/>
          </w:tcPr>
          <w:p w14:paraId="3821CFCA" w14:textId="7DBD6B12" w:rsidR="005B4D21" w:rsidRPr="00F67C87" w:rsidRDefault="005B4D21" w:rsidP="005B4D21">
            <w:pPr>
              <w:ind w:right="-72"/>
              <w:jc w:val="right"/>
              <w:rPr>
                <w:rFonts w:ascii="Arial" w:eastAsia="Angsana New" w:hAnsi="Arial" w:cs="Arial"/>
                <w:sz w:val="18"/>
                <w:szCs w:val="18"/>
              </w:rPr>
            </w:pPr>
            <w:r w:rsidRPr="00F67C87">
              <w:rPr>
                <w:rFonts w:ascii="Arial" w:eastAsia="Calibri" w:hAnsi="Arial" w:cs="Arial"/>
                <w:sz w:val="18"/>
                <w:szCs w:val="18"/>
                <w:cs/>
              </w:rPr>
              <w:t>-</w:t>
            </w:r>
          </w:p>
        </w:tc>
      </w:tr>
      <w:tr w:rsidR="00F37A98" w:rsidRPr="00F67C87" w14:paraId="5C1783DC" w14:textId="77777777">
        <w:tc>
          <w:tcPr>
            <w:tcW w:w="4158" w:type="dxa"/>
            <w:shd w:val="clear" w:color="auto" w:fill="auto"/>
            <w:vAlign w:val="bottom"/>
          </w:tcPr>
          <w:p w14:paraId="563D0E78" w14:textId="006B3EEE" w:rsidR="005B4D21" w:rsidRPr="00F67C87" w:rsidRDefault="000C3CCC" w:rsidP="005B4D21">
            <w:pPr>
              <w:ind w:left="327" w:right="-108"/>
              <w:rPr>
                <w:rFonts w:ascii="Arial" w:eastAsia="Angsana New" w:hAnsi="Arial" w:cs="Arial"/>
                <w:sz w:val="18"/>
                <w:szCs w:val="18"/>
              </w:rPr>
            </w:pPr>
            <w:r w:rsidRPr="00F67C87">
              <w:rPr>
                <w:rFonts w:ascii="Arial" w:eastAsia="Angsana New" w:hAnsi="Arial" w:cs="Arial"/>
                <w:sz w:val="18"/>
                <w:szCs w:val="18"/>
              </w:rPr>
              <w:t xml:space="preserve">Reversal of </w:t>
            </w:r>
            <w:r w:rsidR="006550B1" w:rsidRPr="00F67C87">
              <w:rPr>
                <w:rFonts w:ascii="Arial" w:eastAsia="Angsana New" w:hAnsi="Arial" w:cs="Arial"/>
                <w:sz w:val="18"/>
                <w:szCs w:val="18"/>
              </w:rPr>
              <w:t>(</w:t>
            </w:r>
            <w:r w:rsidRPr="00F67C87">
              <w:rPr>
                <w:rFonts w:ascii="Arial" w:eastAsia="Angsana New" w:hAnsi="Arial" w:cs="Arial"/>
                <w:sz w:val="18"/>
                <w:szCs w:val="18"/>
              </w:rPr>
              <w:t>impairment</w:t>
            </w:r>
            <w:r w:rsidR="006550B1" w:rsidRPr="00F67C87">
              <w:rPr>
                <w:rFonts w:ascii="Arial" w:eastAsia="Angsana New" w:hAnsi="Arial" w:cs="Arial"/>
                <w:sz w:val="18"/>
                <w:szCs w:val="18"/>
              </w:rPr>
              <w:t>)</w:t>
            </w:r>
            <w:r w:rsidRPr="00F67C87">
              <w:rPr>
                <w:rFonts w:ascii="Arial" w:eastAsia="Angsana New" w:hAnsi="Arial" w:cs="Arial"/>
                <w:sz w:val="18"/>
                <w:szCs w:val="18"/>
              </w:rPr>
              <w:t xml:space="preserve"> on investment</w:t>
            </w:r>
          </w:p>
        </w:tc>
        <w:tc>
          <w:tcPr>
            <w:tcW w:w="1296" w:type="dxa"/>
            <w:shd w:val="clear" w:color="auto" w:fill="auto"/>
          </w:tcPr>
          <w:p w14:paraId="7F60F685" w14:textId="7694B283" w:rsidR="005B4D21" w:rsidRPr="00F67C87" w:rsidRDefault="006A593C" w:rsidP="005B4D21">
            <w:pPr>
              <w:ind w:right="-72"/>
              <w:jc w:val="right"/>
              <w:rPr>
                <w:rFonts w:ascii="Arial" w:eastAsia="Calibri" w:hAnsi="Arial" w:cs="Arial"/>
                <w:sz w:val="18"/>
                <w:szCs w:val="18"/>
              </w:rPr>
            </w:pPr>
            <w:r w:rsidRPr="00F67C87">
              <w:rPr>
                <w:rFonts w:ascii="Arial" w:hAnsi="Arial" w:cs="Arial"/>
                <w:sz w:val="18"/>
                <w:szCs w:val="18"/>
              </w:rPr>
              <w:t>-</w:t>
            </w:r>
          </w:p>
        </w:tc>
        <w:tc>
          <w:tcPr>
            <w:tcW w:w="1296" w:type="dxa"/>
            <w:shd w:val="clear" w:color="auto" w:fill="auto"/>
            <w:vAlign w:val="bottom"/>
          </w:tcPr>
          <w:p w14:paraId="45DE3FDB" w14:textId="14CE4444" w:rsidR="005B4D21" w:rsidRPr="00F67C87" w:rsidRDefault="005B4D21" w:rsidP="005B4D21">
            <w:pPr>
              <w:ind w:right="-72"/>
              <w:jc w:val="right"/>
              <w:rPr>
                <w:rFonts w:ascii="Arial" w:eastAsia="Angsana New" w:hAnsi="Arial" w:cs="Arial"/>
                <w:sz w:val="18"/>
                <w:szCs w:val="18"/>
              </w:rPr>
            </w:pPr>
            <w:r w:rsidRPr="00F67C87">
              <w:rPr>
                <w:rFonts w:ascii="Arial" w:eastAsia="Calibri" w:hAnsi="Arial" w:cs="Arial"/>
                <w:sz w:val="18"/>
                <w:szCs w:val="18"/>
                <w:cs/>
              </w:rPr>
              <w:t>-</w:t>
            </w:r>
          </w:p>
        </w:tc>
        <w:tc>
          <w:tcPr>
            <w:tcW w:w="1296" w:type="dxa"/>
            <w:shd w:val="clear" w:color="auto" w:fill="auto"/>
          </w:tcPr>
          <w:p w14:paraId="7A4491FE" w14:textId="620B7828" w:rsidR="005B4D21" w:rsidRPr="00F67C87" w:rsidRDefault="006A593C" w:rsidP="005B4D21">
            <w:pPr>
              <w:ind w:right="-72"/>
              <w:jc w:val="right"/>
              <w:rPr>
                <w:rFonts w:ascii="Arial" w:eastAsia="Calibri" w:hAnsi="Arial" w:cs="Arial"/>
                <w:sz w:val="18"/>
                <w:szCs w:val="18"/>
              </w:rPr>
            </w:pPr>
            <w:r w:rsidRPr="00F67C87">
              <w:rPr>
                <w:rFonts w:ascii="Arial" w:hAnsi="Arial" w:cs="Arial"/>
                <w:sz w:val="18"/>
                <w:szCs w:val="18"/>
              </w:rPr>
              <w:t>1,</w:t>
            </w:r>
            <w:r w:rsidR="000E6D94" w:rsidRPr="00F67C87">
              <w:rPr>
                <w:rFonts w:ascii="Arial" w:hAnsi="Arial" w:cs="Arial"/>
                <w:sz w:val="18"/>
                <w:szCs w:val="18"/>
              </w:rPr>
              <w:t>6</w:t>
            </w:r>
            <w:r w:rsidRPr="00F67C87">
              <w:rPr>
                <w:rFonts w:ascii="Arial" w:hAnsi="Arial" w:cs="Arial"/>
                <w:sz w:val="18"/>
                <w:szCs w:val="18"/>
              </w:rPr>
              <w:t>24,382</w:t>
            </w:r>
          </w:p>
        </w:tc>
        <w:tc>
          <w:tcPr>
            <w:tcW w:w="1296" w:type="dxa"/>
            <w:shd w:val="clear" w:color="auto" w:fill="auto"/>
            <w:vAlign w:val="bottom"/>
          </w:tcPr>
          <w:p w14:paraId="33A1AA85" w14:textId="288E5F81" w:rsidR="005B4D21" w:rsidRPr="00F67C87" w:rsidRDefault="005B4D21" w:rsidP="005B4D21">
            <w:pPr>
              <w:ind w:right="-72"/>
              <w:jc w:val="right"/>
              <w:rPr>
                <w:rFonts w:ascii="Arial" w:eastAsia="Angsana New" w:hAnsi="Arial" w:cs="Arial"/>
                <w:sz w:val="18"/>
                <w:szCs w:val="18"/>
              </w:rPr>
            </w:pPr>
            <w:r w:rsidRPr="00F67C87">
              <w:rPr>
                <w:rFonts w:ascii="Arial" w:eastAsia="Calibri" w:hAnsi="Arial" w:cs="Arial"/>
                <w:sz w:val="18"/>
                <w:szCs w:val="18"/>
                <w:cs/>
              </w:rPr>
              <w:t>(</w:t>
            </w:r>
            <w:r w:rsidRPr="00F67C87">
              <w:rPr>
                <w:rFonts w:ascii="Arial" w:eastAsia="Calibri" w:hAnsi="Arial" w:cs="Arial"/>
                <w:sz w:val="18"/>
                <w:szCs w:val="18"/>
              </w:rPr>
              <w:t>1,304,000</w:t>
            </w:r>
            <w:r w:rsidRPr="00F67C87">
              <w:rPr>
                <w:rFonts w:ascii="Arial" w:eastAsia="Calibri" w:hAnsi="Arial" w:cs="Arial"/>
                <w:sz w:val="18"/>
                <w:szCs w:val="18"/>
                <w:cs/>
              </w:rPr>
              <w:t>)</w:t>
            </w:r>
          </w:p>
        </w:tc>
      </w:tr>
      <w:tr w:rsidR="00F27338" w:rsidRPr="00F67C87" w14:paraId="5CD8EB40" w14:textId="77777777">
        <w:tc>
          <w:tcPr>
            <w:tcW w:w="4158" w:type="dxa"/>
            <w:shd w:val="clear" w:color="auto" w:fill="auto"/>
            <w:vAlign w:val="bottom"/>
          </w:tcPr>
          <w:p w14:paraId="7169B72F" w14:textId="1BF96CB4" w:rsidR="00F27338" w:rsidRPr="00F67C87" w:rsidRDefault="00DB7DE8" w:rsidP="005B4D21">
            <w:pPr>
              <w:ind w:left="327" w:right="-108"/>
              <w:rPr>
                <w:rFonts w:ascii="Arial" w:eastAsia="Angsana New" w:hAnsi="Arial" w:cs="Arial"/>
                <w:sz w:val="18"/>
                <w:szCs w:val="18"/>
              </w:rPr>
            </w:pPr>
            <w:r w:rsidRPr="00F67C87">
              <w:rPr>
                <w:rFonts w:ascii="Arial" w:eastAsia="Angsana New" w:hAnsi="Arial" w:cs="Arial"/>
                <w:sz w:val="18"/>
                <w:szCs w:val="18"/>
              </w:rPr>
              <w:t>Disposal of investment</w:t>
            </w:r>
          </w:p>
        </w:tc>
        <w:tc>
          <w:tcPr>
            <w:tcW w:w="1296" w:type="dxa"/>
            <w:tcBorders>
              <w:bottom w:val="single" w:sz="4" w:space="0" w:color="000000"/>
            </w:tcBorders>
            <w:shd w:val="clear" w:color="auto" w:fill="auto"/>
          </w:tcPr>
          <w:p w14:paraId="7FA56D66" w14:textId="41915575" w:rsidR="00F27338" w:rsidRPr="00F67C87" w:rsidRDefault="006A593C" w:rsidP="005B4D21">
            <w:pPr>
              <w:ind w:right="-72"/>
              <w:jc w:val="right"/>
              <w:rPr>
                <w:rFonts w:ascii="Arial" w:eastAsia="Calibri" w:hAnsi="Arial" w:cs="Arial"/>
                <w:sz w:val="18"/>
                <w:szCs w:val="18"/>
              </w:rPr>
            </w:pPr>
            <w:r w:rsidRPr="00F67C87">
              <w:rPr>
                <w:rFonts w:ascii="Arial" w:hAnsi="Arial" w:cs="Arial"/>
                <w:sz w:val="18"/>
                <w:szCs w:val="18"/>
              </w:rPr>
              <w:t>(1,780,673)</w:t>
            </w:r>
          </w:p>
        </w:tc>
        <w:tc>
          <w:tcPr>
            <w:tcW w:w="1296" w:type="dxa"/>
            <w:tcBorders>
              <w:bottom w:val="single" w:sz="4" w:space="0" w:color="000000"/>
            </w:tcBorders>
            <w:shd w:val="clear" w:color="auto" w:fill="auto"/>
            <w:vAlign w:val="bottom"/>
          </w:tcPr>
          <w:p w14:paraId="0862CE7B" w14:textId="0B4E7A06" w:rsidR="00F27338" w:rsidRPr="00F67C87" w:rsidRDefault="00E34883" w:rsidP="005B4D21">
            <w:pPr>
              <w:ind w:right="-72"/>
              <w:jc w:val="right"/>
              <w:rPr>
                <w:rFonts w:ascii="Arial" w:eastAsia="Calibri" w:hAnsi="Arial" w:cs="Arial"/>
                <w:sz w:val="18"/>
                <w:szCs w:val="18"/>
                <w:cs/>
              </w:rPr>
            </w:pPr>
            <w:r w:rsidRPr="00F67C87">
              <w:rPr>
                <w:rFonts w:ascii="Arial" w:eastAsia="Calibri" w:hAnsi="Arial" w:cs="Arial"/>
                <w:sz w:val="18"/>
                <w:szCs w:val="18"/>
              </w:rPr>
              <w:t>-</w:t>
            </w:r>
          </w:p>
        </w:tc>
        <w:tc>
          <w:tcPr>
            <w:tcW w:w="1296" w:type="dxa"/>
            <w:tcBorders>
              <w:bottom w:val="single" w:sz="4" w:space="0" w:color="000000"/>
            </w:tcBorders>
            <w:shd w:val="clear" w:color="auto" w:fill="auto"/>
          </w:tcPr>
          <w:p w14:paraId="5197F1DD" w14:textId="38EA2F2F" w:rsidR="00F27338" w:rsidRPr="00F67C87" w:rsidRDefault="006A593C" w:rsidP="005B4D21">
            <w:pPr>
              <w:ind w:right="-72"/>
              <w:jc w:val="right"/>
              <w:rPr>
                <w:rFonts w:ascii="Arial" w:eastAsia="Calibri" w:hAnsi="Arial" w:cs="Arial"/>
                <w:sz w:val="18"/>
                <w:szCs w:val="18"/>
              </w:rPr>
            </w:pPr>
            <w:r w:rsidRPr="00F67C87">
              <w:rPr>
                <w:rFonts w:ascii="Arial" w:hAnsi="Arial" w:cs="Arial"/>
                <w:sz w:val="18"/>
                <w:szCs w:val="18"/>
              </w:rPr>
              <w:t>(1,</w:t>
            </w:r>
            <w:r w:rsidR="000E6D94" w:rsidRPr="00F67C87">
              <w:rPr>
                <w:rFonts w:ascii="Arial" w:hAnsi="Arial" w:cs="Arial"/>
                <w:sz w:val="18"/>
                <w:szCs w:val="18"/>
              </w:rPr>
              <w:t>6</w:t>
            </w:r>
            <w:r w:rsidRPr="00F67C87">
              <w:rPr>
                <w:rFonts w:ascii="Arial" w:hAnsi="Arial" w:cs="Arial"/>
                <w:sz w:val="18"/>
                <w:szCs w:val="18"/>
              </w:rPr>
              <w:t>24,382)</w:t>
            </w:r>
          </w:p>
        </w:tc>
        <w:tc>
          <w:tcPr>
            <w:tcW w:w="1296" w:type="dxa"/>
            <w:tcBorders>
              <w:bottom w:val="single" w:sz="4" w:space="0" w:color="000000"/>
            </w:tcBorders>
            <w:shd w:val="clear" w:color="auto" w:fill="auto"/>
            <w:vAlign w:val="bottom"/>
          </w:tcPr>
          <w:p w14:paraId="4D26996E" w14:textId="5CABE37D" w:rsidR="00F27338" w:rsidRPr="00F67C87" w:rsidRDefault="00E34883" w:rsidP="005B4D21">
            <w:pPr>
              <w:ind w:right="-72"/>
              <w:jc w:val="right"/>
              <w:rPr>
                <w:rFonts w:ascii="Arial" w:eastAsia="Calibri" w:hAnsi="Arial" w:cs="Arial"/>
                <w:sz w:val="18"/>
                <w:szCs w:val="18"/>
                <w:cs/>
              </w:rPr>
            </w:pPr>
            <w:r w:rsidRPr="00F67C87">
              <w:rPr>
                <w:rFonts w:ascii="Arial" w:eastAsia="Calibri" w:hAnsi="Arial" w:cs="Arial"/>
                <w:sz w:val="18"/>
                <w:szCs w:val="18"/>
              </w:rPr>
              <w:t>-</w:t>
            </w:r>
          </w:p>
        </w:tc>
      </w:tr>
      <w:tr w:rsidR="00F37A98" w:rsidRPr="00F67C87" w14:paraId="0E58F92E" w14:textId="77777777" w:rsidTr="00F37A98">
        <w:tc>
          <w:tcPr>
            <w:tcW w:w="4158" w:type="dxa"/>
            <w:shd w:val="clear" w:color="auto" w:fill="auto"/>
            <w:vAlign w:val="bottom"/>
          </w:tcPr>
          <w:p w14:paraId="0D2A7D12" w14:textId="77777777" w:rsidR="005B4D21" w:rsidRPr="00F67C87" w:rsidRDefault="005B4D21" w:rsidP="005B4D21">
            <w:pPr>
              <w:tabs>
                <w:tab w:val="left" w:pos="-2660"/>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296" w:type="dxa"/>
            <w:tcBorders>
              <w:top w:val="single" w:sz="4" w:space="0" w:color="000000"/>
            </w:tcBorders>
            <w:shd w:val="clear" w:color="auto" w:fill="auto"/>
            <w:vAlign w:val="bottom"/>
          </w:tcPr>
          <w:p w14:paraId="320CCF77" w14:textId="77777777" w:rsidR="005B4D21" w:rsidRPr="00F67C87" w:rsidRDefault="005B4D21" w:rsidP="005B4D21">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307FDD5A" w14:textId="77777777" w:rsidR="005B4D21" w:rsidRPr="00F67C87" w:rsidRDefault="005B4D21" w:rsidP="005B4D21">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345B865C" w14:textId="77777777" w:rsidR="005B4D21" w:rsidRPr="00F67C87" w:rsidRDefault="005B4D21" w:rsidP="005B4D21">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363E47E5" w14:textId="77777777" w:rsidR="005B4D21" w:rsidRPr="00F67C87" w:rsidRDefault="005B4D21" w:rsidP="005B4D21">
            <w:pPr>
              <w:ind w:right="-72"/>
              <w:jc w:val="right"/>
              <w:rPr>
                <w:rFonts w:ascii="Arial" w:eastAsia="Angsana New" w:hAnsi="Arial" w:cs="Arial"/>
                <w:sz w:val="18"/>
                <w:szCs w:val="18"/>
              </w:rPr>
            </w:pPr>
          </w:p>
        </w:tc>
      </w:tr>
      <w:tr w:rsidR="00F37A98" w:rsidRPr="00F67C87" w14:paraId="3DF91584" w14:textId="77777777" w:rsidTr="00F37A98">
        <w:tc>
          <w:tcPr>
            <w:tcW w:w="4158" w:type="dxa"/>
            <w:shd w:val="clear" w:color="auto" w:fill="auto"/>
            <w:vAlign w:val="bottom"/>
          </w:tcPr>
          <w:p w14:paraId="065C1D26" w14:textId="77777777" w:rsidR="005B4D21" w:rsidRPr="00F67C87" w:rsidRDefault="005B4D21" w:rsidP="005B4D21">
            <w:pPr>
              <w:tabs>
                <w:tab w:val="left" w:pos="-2660"/>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F67C87">
              <w:rPr>
                <w:rFonts w:ascii="Arial" w:eastAsia="Angsana New" w:hAnsi="Arial" w:cs="Arial"/>
                <w:sz w:val="18"/>
                <w:szCs w:val="18"/>
              </w:rPr>
              <w:t>Closing net book amount</w:t>
            </w:r>
          </w:p>
        </w:tc>
        <w:tc>
          <w:tcPr>
            <w:tcW w:w="1296" w:type="dxa"/>
            <w:tcBorders>
              <w:bottom w:val="single" w:sz="4" w:space="0" w:color="000000"/>
            </w:tcBorders>
            <w:shd w:val="clear" w:color="auto" w:fill="auto"/>
            <w:vAlign w:val="bottom"/>
          </w:tcPr>
          <w:p w14:paraId="16D70091" w14:textId="2405B9DC" w:rsidR="005B4D21" w:rsidRPr="00F67C87" w:rsidRDefault="00163658" w:rsidP="005B4D21">
            <w:pPr>
              <w:ind w:right="-72"/>
              <w:jc w:val="right"/>
              <w:rPr>
                <w:rFonts w:ascii="Arial" w:eastAsia="Angsana New" w:hAnsi="Arial" w:cs="Arial"/>
                <w:sz w:val="18"/>
                <w:szCs w:val="18"/>
              </w:rPr>
            </w:pPr>
            <w:r w:rsidRPr="00F67C87">
              <w:rPr>
                <w:rFonts w:ascii="Arial" w:eastAsia="Angsana New" w:hAnsi="Arial" w:cs="Arial"/>
                <w:sz w:val="18"/>
                <w:szCs w:val="18"/>
              </w:rPr>
              <w:t>27,620,746</w:t>
            </w:r>
          </w:p>
        </w:tc>
        <w:tc>
          <w:tcPr>
            <w:tcW w:w="1296" w:type="dxa"/>
            <w:tcBorders>
              <w:bottom w:val="single" w:sz="4" w:space="0" w:color="000000"/>
            </w:tcBorders>
            <w:shd w:val="clear" w:color="auto" w:fill="auto"/>
            <w:vAlign w:val="bottom"/>
          </w:tcPr>
          <w:p w14:paraId="513D7246" w14:textId="33300534"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27,615,956</w:t>
            </w:r>
          </w:p>
        </w:tc>
        <w:tc>
          <w:tcPr>
            <w:tcW w:w="1296" w:type="dxa"/>
            <w:tcBorders>
              <w:bottom w:val="single" w:sz="4" w:space="0" w:color="000000"/>
            </w:tcBorders>
            <w:shd w:val="clear" w:color="auto" w:fill="auto"/>
            <w:vAlign w:val="bottom"/>
          </w:tcPr>
          <w:p w14:paraId="3D55B8BA" w14:textId="06A9BF77" w:rsidR="005B4D21" w:rsidRPr="00F67C87" w:rsidRDefault="00DB7DE8" w:rsidP="005B4D21">
            <w:pPr>
              <w:ind w:right="-72"/>
              <w:jc w:val="right"/>
              <w:rPr>
                <w:rFonts w:ascii="Arial" w:eastAsia="Angsana New" w:hAnsi="Arial" w:cs="Arial"/>
                <w:sz w:val="18"/>
                <w:szCs w:val="18"/>
              </w:rPr>
            </w:pPr>
            <w:r w:rsidRPr="00F67C87">
              <w:rPr>
                <w:rFonts w:ascii="Arial" w:eastAsia="Angsana New" w:hAnsi="Arial" w:cs="Arial"/>
                <w:sz w:val="18"/>
                <w:szCs w:val="18"/>
              </w:rPr>
              <w:t>15,000,000</w:t>
            </w:r>
          </w:p>
        </w:tc>
        <w:tc>
          <w:tcPr>
            <w:tcW w:w="1296" w:type="dxa"/>
            <w:tcBorders>
              <w:bottom w:val="single" w:sz="4" w:space="0" w:color="000000"/>
            </w:tcBorders>
            <w:shd w:val="clear" w:color="auto" w:fill="auto"/>
            <w:vAlign w:val="bottom"/>
          </w:tcPr>
          <w:p w14:paraId="1C9C947C" w14:textId="0F11552A"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15,000,000</w:t>
            </w:r>
          </w:p>
        </w:tc>
      </w:tr>
    </w:tbl>
    <w:p w14:paraId="654D86D1" w14:textId="77777777" w:rsidR="007456D2" w:rsidRPr="00981C54" w:rsidRDefault="007456D2" w:rsidP="00981C54">
      <w:pPr>
        <w:ind w:left="540"/>
        <w:rPr>
          <w:rFonts w:ascii="Arial" w:hAnsi="Arial" w:cs="Arial"/>
          <w:b/>
          <w:bCs/>
          <w:spacing w:val="-2"/>
          <w:sz w:val="18"/>
          <w:szCs w:val="18"/>
        </w:rPr>
      </w:pPr>
    </w:p>
    <w:p w14:paraId="1FEB912A" w14:textId="24C80F37" w:rsidR="001E67D8" w:rsidRPr="00981C54" w:rsidRDefault="001E67D8" w:rsidP="00981C54">
      <w:pPr>
        <w:ind w:left="540"/>
        <w:rPr>
          <w:rFonts w:ascii="Arial" w:hAnsi="Arial" w:cs="Arial"/>
          <w:b/>
          <w:bCs/>
          <w:spacing w:val="-2"/>
          <w:sz w:val="18"/>
          <w:szCs w:val="18"/>
        </w:rPr>
      </w:pPr>
      <w:r w:rsidRPr="00981C54">
        <w:rPr>
          <w:rFonts w:ascii="Arial" w:hAnsi="Arial" w:cs="Arial"/>
          <w:b/>
          <w:bCs/>
          <w:spacing w:val="-2"/>
          <w:sz w:val="18"/>
          <w:szCs w:val="18"/>
          <w:cs/>
        </w:rPr>
        <w:t>202</w:t>
      </w:r>
      <w:r w:rsidR="005B4D21" w:rsidRPr="00981C54">
        <w:rPr>
          <w:rFonts w:ascii="Arial" w:hAnsi="Arial" w:cs="Arial"/>
          <w:b/>
          <w:bCs/>
          <w:spacing w:val="-2"/>
          <w:sz w:val="18"/>
          <w:szCs w:val="18"/>
        </w:rPr>
        <w:t>4</w:t>
      </w:r>
    </w:p>
    <w:p w14:paraId="253DE8B2" w14:textId="77777777" w:rsidR="001E67D8" w:rsidRPr="00981C54" w:rsidRDefault="001E67D8" w:rsidP="00981C54">
      <w:pPr>
        <w:ind w:left="540"/>
        <w:rPr>
          <w:rFonts w:ascii="Arial" w:hAnsi="Arial" w:cs="Arial"/>
          <w:b/>
          <w:bCs/>
          <w:spacing w:val="-2"/>
          <w:sz w:val="18"/>
          <w:szCs w:val="18"/>
        </w:rPr>
      </w:pPr>
    </w:p>
    <w:p w14:paraId="5D3ADF74" w14:textId="67AF1469" w:rsidR="00B1460C" w:rsidRPr="00981C54" w:rsidRDefault="00B1460C" w:rsidP="00981C54">
      <w:pPr>
        <w:ind w:left="540"/>
        <w:rPr>
          <w:rFonts w:ascii="Arial" w:hAnsi="Arial" w:cs="Arial"/>
          <w:b/>
          <w:bCs/>
          <w:spacing w:val="-2"/>
          <w:sz w:val="18"/>
          <w:szCs w:val="18"/>
        </w:rPr>
      </w:pPr>
      <w:r w:rsidRPr="00981C54">
        <w:rPr>
          <w:rFonts w:ascii="Arial" w:hAnsi="Arial" w:cs="Arial"/>
          <w:b/>
          <w:bCs/>
          <w:spacing w:val="-2"/>
          <w:sz w:val="18"/>
          <w:szCs w:val="18"/>
        </w:rPr>
        <w:t>Disposal of investments</w:t>
      </w:r>
    </w:p>
    <w:p w14:paraId="10499395" w14:textId="77777777" w:rsidR="00981C54" w:rsidRPr="00981C54" w:rsidRDefault="00981C54" w:rsidP="00981C54">
      <w:pPr>
        <w:ind w:left="540"/>
        <w:rPr>
          <w:rFonts w:ascii="Arial" w:eastAsia="Arial" w:hAnsi="Arial" w:cs="Arial"/>
          <w:sz w:val="18"/>
          <w:szCs w:val="18"/>
        </w:rPr>
      </w:pPr>
    </w:p>
    <w:p w14:paraId="7F91B1A7" w14:textId="71AF6F80" w:rsidR="00116731" w:rsidRPr="00981C54" w:rsidRDefault="00116731" w:rsidP="00981C54">
      <w:pPr>
        <w:ind w:left="540"/>
        <w:rPr>
          <w:rFonts w:ascii="Arial" w:eastAsia="Arial" w:hAnsi="Arial" w:cs="Arial"/>
          <w:spacing w:val="-4"/>
          <w:sz w:val="18"/>
          <w:szCs w:val="18"/>
        </w:rPr>
      </w:pPr>
      <w:r w:rsidRPr="00981C54">
        <w:rPr>
          <w:rFonts w:ascii="Arial" w:eastAsia="Arial" w:hAnsi="Arial" w:cs="Arial"/>
          <w:sz w:val="18"/>
          <w:szCs w:val="18"/>
        </w:rPr>
        <w:t xml:space="preserve">On 28 August 2024, at the </w:t>
      </w:r>
      <w:r w:rsidR="00DA2D2B" w:rsidRPr="00981C54">
        <w:rPr>
          <w:rFonts w:ascii="Arial" w:eastAsia="Arial" w:hAnsi="Arial" w:cs="Arial"/>
          <w:sz w:val="18"/>
          <w:szCs w:val="18"/>
        </w:rPr>
        <w:t>B</w:t>
      </w:r>
      <w:r w:rsidRPr="00981C54">
        <w:rPr>
          <w:rFonts w:ascii="Arial" w:eastAsia="Arial" w:hAnsi="Arial" w:cs="Arial"/>
          <w:sz w:val="18"/>
          <w:szCs w:val="18"/>
        </w:rPr>
        <w:t xml:space="preserve">oard of </w:t>
      </w:r>
      <w:r w:rsidR="00DA2D2B" w:rsidRPr="00981C54">
        <w:rPr>
          <w:rFonts w:ascii="Arial" w:eastAsia="Arial" w:hAnsi="Arial" w:cs="Arial"/>
          <w:sz w:val="18"/>
          <w:szCs w:val="18"/>
        </w:rPr>
        <w:t>D</w:t>
      </w:r>
      <w:r w:rsidRPr="00981C54">
        <w:rPr>
          <w:rFonts w:ascii="Arial" w:eastAsia="Arial" w:hAnsi="Arial" w:cs="Arial"/>
          <w:sz w:val="18"/>
          <w:szCs w:val="18"/>
        </w:rPr>
        <w:t xml:space="preserve">irectors </w:t>
      </w:r>
      <w:r w:rsidR="00DA2D2B" w:rsidRPr="00981C54">
        <w:rPr>
          <w:rFonts w:ascii="Arial" w:eastAsia="Arial" w:hAnsi="Arial" w:cs="Arial"/>
          <w:sz w:val="18"/>
          <w:szCs w:val="18"/>
        </w:rPr>
        <w:t>M</w:t>
      </w:r>
      <w:r w:rsidRPr="00981C54">
        <w:rPr>
          <w:rFonts w:ascii="Arial" w:eastAsia="Arial" w:hAnsi="Arial" w:cs="Arial"/>
          <w:sz w:val="18"/>
          <w:szCs w:val="18"/>
        </w:rPr>
        <w:t xml:space="preserve">eeting no.8/2024, the meeting approved the disposal of investments in Major Kantana Broadcasting Company Limited of 2,699,994 shares, representing shareholding percentage of 44.90, to Mr.Winai Boonsadao at selling price of Baht 0.04 per share, </w:t>
      </w:r>
      <w:r w:rsidRPr="00981C54">
        <w:rPr>
          <w:rFonts w:ascii="Arial" w:eastAsia="Arial" w:hAnsi="Arial" w:cs="Arial"/>
          <w:spacing w:val="-2"/>
          <w:sz w:val="18"/>
          <w:szCs w:val="18"/>
        </w:rPr>
        <w:t xml:space="preserve">amounting to Baht 0.10 million. The cost of shares was Baht 12.59 per share, totalling Baht 33.99 million. </w:t>
      </w:r>
      <w:r w:rsidRPr="00981C54">
        <w:rPr>
          <w:rFonts w:ascii="Arial" w:eastAsia="Arial" w:hAnsi="Arial" w:cs="Arial"/>
          <w:spacing w:val="-4"/>
          <w:sz w:val="18"/>
          <w:szCs w:val="18"/>
        </w:rPr>
        <w:t>As at 31 December 202</w:t>
      </w:r>
      <w:r w:rsidRPr="00981C54">
        <w:rPr>
          <w:rFonts w:ascii="Arial" w:eastAsia="Arial" w:hAnsi="Arial" w:cs="Arial"/>
          <w:spacing w:val="-4"/>
          <w:sz w:val="18"/>
          <w:szCs w:val="18"/>
          <w:lang w:val="en-US"/>
        </w:rPr>
        <w:t>3</w:t>
      </w:r>
      <w:r w:rsidRPr="00981C54">
        <w:rPr>
          <w:rFonts w:ascii="Arial" w:eastAsia="Arial" w:hAnsi="Arial" w:cs="Arial"/>
          <w:spacing w:val="-4"/>
          <w:sz w:val="18"/>
          <w:szCs w:val="18"/>
        </w:rPr>
        <w:t>, the Company has fully recognised impairment on investment. Accordingly, the Company</w:t>
      </w:r>
      <w:r w:rsidRPr="00981C54">
        <w:rPr>
          <w:rFonts w:ascii="Arial" w:eastAsia="Arial" w:hAnsi="Arial" w:cs="Arial"/>
          <w:sz w:val="18"/>
          <w:szCs w:val="18"/>
        </w:rPr>
        <w:t xml:space="preserve"> recognised reversal of impairment on investment amounting to Baht 0.10 million in the separate statement of comprehensive income</w:t>
      </w:r>
      <w:r w:rsidRPr="00981C54">
        <w:rPr>
          <w:rFonts w:ascii="Arial" w:eastAsia="Arial" w:hAnsi="Arial" w:cs="Arial"/>
          <w:sz w:val="18"/>
          <w:szCs w:val="18"/>
          <w:cs/>
        </w:rPr>
        <w:t xml:space="preserve"> </w:t>
      </w:r>
      <w:r w:rsidRPr="00981C54">
        <w:rPr>
          <w:rFonts w:ascii="Arial" w:eastAsia="Arial" w:hAnsi="Arial" w:cs="Arial"/>
          <w:sz w:val="18"/>
          <w:szCs w:val="18"/>
        </w:rPr>
        <w:t>and gain from disposal</w:t>
      </w:r>
      <w:r w:rsidRPr="00981C54">
        <w:rPr>
          <w:rFonts w:ascii="Arial" w:eastAsia="Arial" w:hAnsi="Arial" w:cs="Arial"/>
          <w:sz w:val="18"/>
          <w:szCs w:val="18"/>
          <w:cs/>
        </w:rPr>
        <w:t xml:space="preserve"> </w:t>
      </w:r>
      <w:r w:rsidRPr="00981C54">
        <w:rPr>
          <w:rFonts w:ascii="Arial" w:eastAsia="Arial" w:hAnsi="Arial" w:cs="Arial"/>
          <w:sz w:val="18"/>
          <w:szCs w:val="18"/>
        </w:rPr>
        <w:t xml:space="preserve">of investment amounting to Baht 0.10 million </w:t>
      </w:r>
      <w:r w:rsidRPr="00981C54">
        <w:rPr>
          <w:rFonts w:ascii="Arial" w:eastAsia="Arial" w:hAnsi="Arial" w:cs="Arial"/>
          <w:spacing w:val="-4"/>
          <w:sz w:val="18"/>
          <w:szCs w:val="18"/>
        </w:rPr>
        <w:t>in the consolidated statement of comprehensive income</w:t>
      </w:r>
      <w:r w:rsidRPr="00981C54">
        <w:rPr>
          <w:rFonts w:ascii="Arial" w:eastAsia="Arial" w:hAnsi="Arial" w:cs="Arial"/>
          <w:sz w:val="18"/>
          <w:szCs w:val="18"/>
        </w:rPr>
        <w:t xml:space="preserve">. </w:t>
      </w:r>
      <w:r w:rsidR="00981C54">
        <w:rPr>
          <w:rFonts w:ascii="Arial" w:eastAsia="Arial" w:hAnsi="Arial" w:cs="Arial"/>
          <w:sz w:val="18"/>
          <w:szCs w:val="18"/>
        </w:rPr>
        <w:br/>
      </w:r>
      <w:r w:rsidRPr="00981C54">
        <w:rPr>
          <w:rFonts w:ascii="Arial" w:eastAsia="Arial" w:hAnsi="Arial" w:cs="Arial"/>
          <w:spacing w:val="-4"/>
          <w:sz w:val="18"/>
          <w:szCs w:val="18"/>
        </w:rPr>
        <w:t>The Company received cash from disposal of investment for the whole amount on 30 September 2024.</w:t>
      </w:r>
    </w:p>
    <w:p w14:paraId="5AF1901E" w14:textId="77777777" w:rsidR="007E3197" w:rsidRPr="00981C54" w:rsidRDefault="007E3197" w:rsidP="00981C54">
      <w:pPr>
        <w:ind w:left="540"/>
        <w:rPr>
          <w:rFonts w:ascii="Arial" w:eastAsia="Arial" w:hAnsi="Arial" w:cs="Arial"/>
          <w:spacing w:val="-4"/>
          <w:sz w:val="18"/>
          <w:szCs w:val="18"/>
        </w:rPr>
      </w:pPr>
    </w:p>
    <w:p w14:paraId="447F13EA" w14:textId="00DC235D" w:rsidR="00FB24D0" w:rsidRPr="00F67C87" w:rsidRDefault="005068EA">
      <w:pPr>
        <w:rPr>
          <w:rFonts w:ascii="Arial" w:eastAsia="Arial" w:hAnsi="Arial" w:cs="Arial"/>
          <w:spacing w:val="-4"/>
          <w:sz w:val="18"/>
          <w:szCs w:val="18"/>
        </w:rPr>
      </w:pPr>
      <w:r w:rsidRPr="00F67C87">
        <w:rPr>
          <w:rFonts w:ascii="Arial" w:eastAsia="Arial" w:hAnsi="Arial" w:cs="Arial"/>
          <w:spacing w:val="-4"/>
          <w:sz w:val="18"/>
          <w:szCs w:val="18"/>
        </w:rPr>
        <w:br w:type="page"/>
      </w:r>
    </w:p>
    <w:p w14:paraId="46EBB401" w14:textId="74E31AE7" w:rsidR="007E3197" w:rsidRPr="00F67C87" w:rsidRDefault="007E3197" w:rsidP="00981C54">
      <w:pPr>
        <w:ind w:left="567"/>
        <w:jc w:val="thaiDistribute"/>
        <w:rPr>
          <w:rFonts w:ascii="Arial" w:eastAsia="Arial" w:hAnsi="Arial" w:cs="Arial"/>
          <w:spacing w:val="-2"/>
          <w:sz w:val="18"/>
          <w:szCs w:val="18"/>
        </w:rPr>
      </w:pPr>
      <w:r w:rsidRPr="00F67C87">
        <w:rPr>
          <w:rFonts w:ascii="Arial" w:eastAsia="Arial" w:hAnsi="Arial" w:cs="Arial"/>
          <w:spacing w:val="-2"/>
          <w:sz w:val="18"/>
          <w:szCs w:val="18"/>
        </w:rPr>
        <w:lastRenderedPageBreak/>
        <w:t xml:space="preserve">On 28 August 2024, at the Board of Directors Meeting no.8/2024, the meeting approved the disposal of </w:t>
      </w:r>
      <w:r w:rsidR="00F57D1A" w:rsidRPr="00F67C87">
        <w:rPr>
          <w:rFonts w:ascii="Arial" w:eastAsia="Arial" w:hAnsi="Arial" w:cs="Arial"/>
          <w:spacing w:val="-2"/>
          <w:sz w:val="18"/>
          <w:szCs w:val="18"/>
        </w:rPr>
        <w:t xml:space="preserve">                                        i</w:t>
      </w:r>
      <w:r w:rsidRPr="00F67C87">
        <w:rPr>
          <w:rFonts w:ascii="Arial" w:eastAsia="Arial" w:hAnsi="Arial" w:cs="Arial"/>
          <w:spacing w:val="-2"/>
          <w:sz w:val="18"/>
          <w:szCs w:val="18"/>
        </w:rPr>
        <w:t xml:space="preserve">nvestments in </w:t>
      </w:r>
      <w:r w:rsidR="00216A0B" w:rsidRPr="00F67C87">
        <w:rPr>
          <w:rFonts w:ascii="Arial" w:eastAsia="Arial" w:hAnsi="Arial" w:cs="Arial"/>
          <w:spacing w:val="-2"/>
          <w:sz w:val="18"/>
          <w:szCs w:val="18"/>
        </w:rPr>
        <w:t xml:space="preserve">MVP M-Pictures Film Distribution Lao Co., Ltd. </w:t>
      </w:r>
      <w:r w:rsidRPr="00F67C87">
        <w:rPr>
          <w:rFonts w:ascii="Arial" w:eastAsia="Arial" w:hAnsi="Arial" w:cs="Arial"/>
          <w:spacing w:val="-2"/>
          <w:sz w:val="18"/>
          <w:szCs w:val="18"/>
        </w:rPr>
        <w:t xml:space="preserve"> of </w:t>
      </w:r>
      <w:r w:rsidR="009107F5" w:rsidRPr="00F67C87">
        <w:rPr>
          <w:rFonts w:ascii="Arial" w:eastAsia="Arial" w:hAnsi="Arial" w:cs="Arial"/>
          <w:spacing w:val="-2"/>
          <w:sz w:val="18"/>
          <w:szCs w:val="18"/>
        </w:rPr>
        <w:t xml:space="preserve">74,200 </w:t>
      </w:r>
      <w:r w:rsidRPr="00F67C87">
        <w:rPr>
          <w:rFonts w:ascii="Arial" w:eastAsia="Arial" w:hAnsi="Arial" w:cs="Arial"/>
          <w:spacing w:val="-2"/>
          <w:sz w:val="18"/>
          <w:szCs w:val="18"/>
        </w:rPr>
        <w:t>shares, representing</w:t>
      </w:r>
      <w:r w:rsidR="004A6F51" w:rsidRPr="00F67C87">
        <w:rPr>
          <w:rFonts w:ascii="Arial" w:eastAsia="Arial" w:hAnsi="Arial" w:cs="Arial"/>
          <w:spacing w:val="-2"/>
          <w:sz w:val="18"/>
          <w:szCs w:val="18"/>
        </w:rPr>
        <w:t xml:space="preserve"> 40% of </w:t>
      </w:r>
      <w:r w:rsidR="00F57D1A" w:rsidRPr="00F67C87">
        <w:rPr>
          <w:rFonts w:ascii="Arial" w:eastAsia="Arial" w:hAnsi="Arial" w:cs="Arial"/>
          <w:spacing w:val="-2"/>
          <w:sz w:val="18"/>
          <w:szCs w:val="18"/>
        </w:rPr>
        <w:t xml:space="preserve">shareholding </w:t>
      </w:r>
      <w:r w:rsidR="004A6F51" w:rsidRPr="00F67C87">
        <w:rPr>
          <w:rFonts w:ascii="Arial" w:eastAsia="Arial" w:hAnsi="Arial" w:cs="Arial"/>
          <w:spacing w:val="-2"/>
          <w:sz w:val="18"/>
          <w:szCs w:val="18"/>
        </w:rPr>
        <w:t>interest in</w:t>
      </w:r>
      <w:r w:rsidR="00994BBE" w:rsidRPr="00F67C87">
        <w:rPr>
          <w:rFonts w:ascii="Arial" w:eastAsia="Arial" w:hAnsi="Arial" w:cs="Arial"/>
          <w:spacing w:val="-2"/>
          <w:sz w:val="18"/>
          <w:szCs w:val="18"/>
        </w:rPr>
        <w:t xml:space="preserve"> </w:t>
      </w:r>
      <w:r w:rsidR="007A079B" w:rsidRPr="00F67C87">
        <w:rPr>
          <w:rFonts w:ascii="Arial" w:eastAsia="Arial" w:hAnsi="Arial" w:cs="Arial"/>
          <w:spacing w:val="-2"/>
          <w:sz w:val="18"/>
          <w:szCs w:val="18"/>
        </w:rPr>
        <w:t>MVP M-Pictures Film Distribution Lao Co., Ltd.</w:t>
      </w:r>
      <w:r w:rsidRPr="00F67C87">
        <w:rPr>
          <w:rFonts w:ascii="Arial" w:eastAsia="Arial" w:hAnsi="Arial" w:cs="Arial"/>
          <w:spacing w:val="-2"/>
          <w:sz w:val="18"/>
          <w:szCs w:val="18"/>
        </w:rPr>
        <w:t xml:space="preserve">, to </w:t>
      </w:r>
      <w:r w:rsidR="00CB4DA1" w:rsidRPr="00F67C87">
        <w:rPr>
          <w:rFonts w:ascii="Arial" w:eastAsia="Arial" w:hAnsi="Arial" w:cs="Arial"/>
          <w:spacing w:val="-2"/>
          <w:sz w:val="18"/>
          <w:szCs w:val="18"/>
        </w:rPr>
        <w:t>Major Holding International Company Ltd.</w:t>
      </w:r>
      <w:r w:rsidRPr="00F67C87">
        <w:rPr>
          <w:rFonts w:ascii="Arial" w:eastAsia="Arial" w:hAnsi="Arial" w:cs="Arial"/>
          <w:spacing w:val="-2"/>
          <w:sz w:val="18"/>
          <w:szCs w:val="18"/>
        </w:rPr>
        <w:t xml:space="preserve"> at selling</w:t>
      </w:r>
      <w:r w:rsidR="00DD52A9" w:rsidRPr="00F67C87">
        <w:rPr>
          <w:rFonts w:ascii="Arial" w:eastAsia="Arial" w:hAnsi="Arial" w:cs="Arial"/>
          <w:spacing w:val="-2"/>
          <w:sz w:val="18"/>
          <w:szCs w:val="18"/>
        </w:rPr>
        <w:t xml:space="preserve"> </w:t>
      </w:r>
      <w:r w:rsidR="00994BBE" w:rsidRPr="00F67C87">
        <w:rPr>
          <w:rFonts w:ascii="Arial" w:eastAsia="Arial" w:hAnsi="Arial" w:cs="Arial"/>
          <w:spacing w:val="-2"/>
          <w:sz w:val="18"/>
          <w:szCs w:val="18"/>
        </w:rPr>
        <w:t xml:space="preserve"> price</w:t>
      </w:r>
      <w:r w:rsidR="00DD52A9" w:rsidRPr="00F67C87">
        <w:rPr>
          <w:rFonts w:ascii="Arial" w:eastAsia="Arial" w:hAnsi="Arial" w:cs="Arial"/>
          <w:spacing w:val="-2"/>
          <w:sz w:val="18"/>
          <w:szCs w:val="18"/>
        </w:rPr>
        <w:t xml:space="preserve"> </w:t>
      </w:r>
      <w:r w:rsidRPr="00F67C87">
        <w:rPr>
          <w:rFonts w:ascii="Arial" w:eastAsia="Arial" w:hAnsi="Arial" w:cs="Arial"/>
          <w:spacing w:val="-2"/>
          <w:sz w:val="18"/>
          <w:szCs w:val="18"/>
        </w:rPr>
        <w:t xml:space="preserve">of Baht </w:t>
      </w:r>
      <w:r w:rsidR="00DE4838" w:rsidRPr="00F67C87">
        <w:rPr>
          <w:rFonts w:ascii="Arial" w:eastAsia="Arial" w:hAnsi="Arial" w:cs="Arial"/>
          <w:spacing w:val="-2"/>
          <w:sz w:val="18"/>
          <w:szCs w:val="18"/>
        </w:rPr>
        <w:t>20.54</w:t>
      </w:r>
      <w:r w:rsidRPr="00F67C87">
        <w:rPr>
          <w:rFonts w:ascii="Arial" w:eastAsia="Arial" w:hAnsi="Arial" w:cs="Arial"/>
          <w:spacing w:val="-2"/>
          <w:sz w:val="18"/>
          <w:szCs w:val="18"/>
        </w:rPr>
        <w:t xml:space="preserve"> per share, amounting to Baht</w:t>
      </w:r>
      <w:r w:rsidR="002B47F5" w:rsidRPr="00F67C87">
        <w:rPr>
          <w:rFonts w:ascii="Arial" w:eastAsia="Arial" w:hAnsi="Arial" w:cs="Arial"/>
          <w:spacing w:val="-2"/>
          <w:sz w:val="18"/>
          <w:szCs w:val="18"/>
        </w:rPr>
        <w:t xml:space="preserve"> 1.52</w:t>
      </w:r>
      <w:r w:rsidRPr="00F67C87">
        <w:rPr>
          <w:rFonts w:ascii="Arial" w:eastAsia="Arial" w:hAnsi="Arial" w:cs="Arial"/>
          <w:spacing w:val="-2"/>
          <w:sz w:val="18"/>
          <w:szCs w:val="18"/>
        </w:rPr>
        <w:t xml:space="preserve"> million. The cost of shares was Baht </w:t>
      </w:r>
      <w:r w:rsidR="004C0853" w:rsidRPr="00F67C87">
        <w:rPr>
          <w:rFonts w:ascii="Arial" w:eastAsia="Arial" w:hAnsi="Arial" w:cs="Arial"/>
          <w:spacing w:val="-2"/>
          <w:sz w:val="18"/>
          <w:szCs w:val="18"/>
        </w:rPr>
        <w:t>41.50</w:t>
      </w:r>
      <w:r w:rsidRPr="00F67C87">
        <w:rPr>
          <w:rFonts w:ascii="Arial" w:eastAsia="Arial" w:hAnsi="Arial" w:cs="Arial"/>
          <w:spacing w:val="-2"/>
          <w:sz w:val="18"/>
          <w:szCs w:val="18"/>
        </w:rPr>
        <w:t xml:space="preserve"> per share, totalling Baht 3</w:t>
      </w:r>
      <w:r w:rsidR="001C2CC7" w:rsidRPr="00F67C87">
        <w:rPr>
          <w:rFonts w:ascii="Arial" w:eastAsia="Arial" w:hAnsi="Arial" w:cs="Arial"/>
          <w:spacing w:val="-2"/>
          <w:sz w:val="18"/>
          <w:szCs w:val="18"/>
        </w:rPr>
        <w:t>.07</w:t>
      </w:r>
      <w:r w:rsidRPr="00F67C87">
        <w:rPr>
          <w:rFonts w:ascii="Arial" w:eastAsia="Arial" w:hAnsi="Arial" w:cs="Arial"/>
          <w:spacing w:val="-2"/>
          <w:sz w:val="18"/>
          <w:szCs w:val="18"/>
        </w:rPr>
        <w:t xml:space="preserve"> million. </w:t>
      </w:r>
      <w:r w:rsidR="00EA4F1D" w:rsidRPr="00F67C87">
        <w:rPr>
          <w:rFonts w:ascii="Arial" w:eastAsia="Arial" w:hAnsi="Arial" w:cs="Arial"/>
          <w:spacing w:val="-2"/>
          <w:sz w:val="18"/>
          <w:szCs w:val="18"/>
        </w:rPr>
        <w:t xml:space="preserve">The </w:t>
      </w:r>
      <w:r w:rsidRPr="00F67C87">
        <w:rPr>
          <w:rFonts w:ascii="Arial" w:eastAsia="Arial" w:hAnsi="Arial" w:cs="Arial"/>
          <w:spacing w:val="-2"/>
          <w:sz w:val="18"/>
          <w:szCs w:val="18"/>
        </w:rPr>
        <w:t xml:space="preserve">Company recognised reversal of impairment on investment amounting to Baht </w:t>
      </w:r>
      <w:r w:rsidR="005208D5" w:rsidRPr="00F67C87">
        <w:rPr>
          <w:rFonts w:ascii="Arial" w:eastAsia="Arial" w:hAnsi="Arial" w:cs="Arial"/>
          <w:spacing w:val="-2"/>
          <w:sz w:val="18"/>
          <w:szCs w:val="18"/>
        </w:rPr>
        <w:t>1.52</w:t>
      </w:r>
      <w:r w:rsidRPr="00F67C87">
        <w:rPr>
          <w:rFonts w:ascii="Arial" w:eastAsia="Arial" w:hAnsi="Arial" w:cs="Arial"/>
          <w:spacing w:val="-2"/>
          <w:sz w:val="18"/>
          <w:szCs w:val="18"/>
        </w:rPr>
        <w:t xml:space="preserve"> million in the separate statement of comprehensive income</w:t>
      </w:r>
      <w:r w:rsidRPr="00F67C87">
        <w:rPr>
          <w:rFonts w:ascii="Arial" w:eastAsia="Arial" w:hAnsi="Arial" w:cs="Arial"/>
          <w:spacing w:val="-2"/>
          <w:sz w:val="18"/>
          <w:szCs w:val="18"/>
          <w:cs/>
        </w:rPr>
        <w:t xml:space="preserve"> </w:t>
      </w:r>
      <w:r w:rsidRPr="00F67C87">
        <w:rPr>
          <w:rFonts w:ascii="Arial" w:eastAsia="Arial" w:hAnsi="Arial" w:cs="Arial"/>
          <w:spacing w:val="-2"/>
          <w:sz w:val="18"/>
          <w:szCs w:val="18"/>
        </w:rPr>
        <w:t>and gain from disposal</w:t>
      </w:r>
      <w:r w:rsidRPr="00F67C87">
        <w:rPr>
          <w:rFonts w:ascii="Arial" w:eastAsia="Arial" w:hAnsi="Arial" w:cs="Arial"/>
          <w:spacing w:val="-2"/>
          <w:sz w:val="18"/>
          <w:szCs w:val="18"/>
          <w:cs/>
        </w:rPr>
        <w:t xml:space="preserve"> </w:t>
      </w:r>
      <w:r w:rsidRPr="00F67C87">
        <w:rPr>
          <w:rFonts w:ascii="Arial" w:eastAsia="Arial" w:hAnsi="Arial" w:cs="Arial"/>
          <w:spacing w:val="-2"/>
          <w:sz w:val="18"/>
          <w:szCs w:val="18"/>
        </w:rPr>
        <w:t xml:space="preserve">of investment amounting to Baht </w:t>
      </w:r>
      <w:r w:rsidR="006E0252" w:rsidRPr="00F67C87">
        <w:rPr>
          <w:rFonts w:ascii="Arial" w:eastAsia="Arial" w:hAnsi="Arial" w:cs="Arial"/>
          <w:spacing w:val="-2"/>
          <w:sz w:val="18"/>
          <w:szCs w:val="18"/>
        </w:rPr>
        <w:t>0.26</w:t>
      </w:r>
      <w:r w:rsidRPr="00F67C87">
        <w:rPr>
          <w:rFonts w:ascii="Arial" w:eastAsia="Arial" w:hAnsi="Arial" w:cs="Arial"/>
          <w:spacing w:val="-2"/>
          <w:sz w:val="18"/>
          <w:szCs w:val="18"/>
        </w:rPr>
        <w:t xml:space="preserve"> million in the consolidated statement of comprehensive income</w:t>
      </w:r>
      <w:r w:rsidR="00090C76" w:rsidRPr="00F67C87">
        <w:rPr>
          <w:rFonts w:ascii="Arial" w:eastAsia="Arial" w:hAnsi="Arial" w:cs="Arial"/>
          <w:spacing w:val="-2"/>
          <w:sz w:val="18"/>
          <w:szCs w:val="18"/>
        </w:rPr>
        <w:t xml:space="preserve">. </w:t>
      </w:r>
      <w:r w:rsidRPr="00F67C87">
        <w:rPr>
          <w:rFonts w:ascii="Arial" w:eastAsia="Arial" w:hAnsi="Arial" w:cs="Arial"/>
          <w:spacing w:val="-2"/>
          <w:sz w:val="18"/>
          <w:szCs w:val="18"/>
        </w:rPr>
        <w:t xml:space="preserve">The Company received cash from disposal of investment for the whole amount on </w:t>
      </w:r>
      <w:r w:rsidR="008E7A5A" w:rsidRPr="00F67C87">
        <w:rPr>
          <w:rFonts w:ascii="Arial" w:eastAsia="Arial" w:hAnsi="Arial" w:cs="Arial"/>
          <w:spacing w:val="-2"/>
          <w:sz w:val="18"/>
          <w:szCs w:val="22"/>
        </w:rPr>
        <w:t>4 December 2024</w:t>
      </w:r>
      <w:r w:rsidRPr="00F67C87">
        <w:rPr>
          <w:rFonts w:ascii="Arial" w:eastAsia="Arial" w:hAnsi="Arial" w:cs="Arial"/>
          <w:spacing w:val="-2"/>
          <w:sz w:val="18"/>
          <w:szCs w:val="18"/>
        </w:rPr>
        <w:t>.</w:t>
      </w:r>
    </w:p>
    <w:p w14:paraId="717431E3" w14:textId="77777777" w:rsidR="00B04B3E" w:rsidRPr="00F67C87" w:rsidRDefault="00B04B3E" w:rsidP="00981C54">
      <w:pPr>
        <w:ind w:left="567"/>
        <w:rPr>
          <w:rFonts w:ascii="Arial" w:eastAsia="Angsana New" w:hAnsi="Arial" w:cs="Arial"/>
          <w:b/>
          <w:sz w:val="18"/>
          <w:szCs w:val="18"/>
        </w:rPr>
      </w:pPr>
    </w:p>
    <w:p w14:paraId="0E242DF4" w14:textId="77777777" w:rsidR="005B4D21" w:rsidRPr="00F67C87" w:rsidRDefault="005B4D21" w:rsidP="00981C54">
      <w:pPr>
        <w:tabs>
          <w:tab w:val="left" w:pos="540"/>
        </w:tabs>
        <w:ind w:left="567"/>
        <w:rPr>
          <w:rFonts w:ascii="Arial" w:hAnsi="Arial" w:cs="Arial"/>
          <w:b/>
          <w:bCs/>
          <w:spacing w:val="-2"/>
          <w:sz w:val="18"/>
          <w:szCs w:val="18"/>
        </w:rPr>
      </w:pPr>
      <w:r w:rsidRPr="00F67C87">
        <w:rPr>
          <w:rFonts w:ascii="Arial" w:hAnsi="Arial" w:cs="Arial"/>
          <w:b/>
          <w:bCs/>
          <w:spacing w:val="-2"/>
          <w:sz w:val="18"/>
          <w:szCs w:val="18"/>
          <w:cs/>
        </w:rPr>
        <w:t xml:space="preserve">2023 </w:t>
      </w:r>
    </w:p>
    <w:p w14:paraId="1D038FB5" w14:textId="77777777" w:rsidR="005B4D21" w:rsidRPr="00F67C87" w:rsidRDefault="005B4D21" w:rsidP="00981C54">
      <w:pPr>
        <w:tabs>
          <w:tab w:val="left" w:pos="540"/>
        </w:tabs>
        <w:ind w:left="567"/>
        <w:rPr>
          <w:rFonts w:ascii="Arial" w:eastAsia="Angsana New" w:hAnsi="Arial" w:cs="Arial"/>
          <w:b/>
          <w:sz w:val="18"/>
          <w:szCs w:val="18"/>
        </w:rPr>
      </w:pPr>
    </w:p>
    <w:p w14:paraId="2CACD0B9" w14:textId="77777777" w:rsidR="005B4D21" w:rsidRPr="00F67C87" w:rsidRDefault="005B4D21" w:rsidP="00981C54">
      <w:pPr>
        <w:ind w:left="567"/>
        <w:rPr>
          <w:rFonts w:ascii="Arial" w:eastAsia="Angsana New" w:hAnsi="Arial" w:cs="Arial"/>
          <w:b/>
          <w:sz w:val="18"/>
          <w:szCs w:val="18"/>
        </w:rPr>
      </w:pPr>
      <w:r w:rsidRPr="00F67C87">
        <w:rPr>
          <w:rFonts w:ascii="Arial" w:eastAsia="Angsana New" w:hAnsi="Arial" w:cs="Arial"/>
          <w:spacing w:val="-4"/>
          <w:sz w:val="18"/>
          <w:szCs w:val="18"/>
        </w:rPr>
        <w:t>As at 31 December 2024, the Company recognised impairment on investments in MVP M-Pictures Film Distribution</w:t>
      </w:r>
      <w:r w:rsidRPr="00F67C87">
        <w:rPr>
          <w:rFonts w:ascii="Arial" w:eastAsia="Angsana New" w:hAnsi="Arial" w:cs="Arial"/>
          <w:sz w:val="18"/>
          <w:szCs w:val="18"/>
        </w:rPr>
        <w:t xml:space="preserve"> Lao Co., Ltd. in separate statement of income, in total amount of Baht 1.30 million which was primarily </w:t>
      </w:r>
      <w:r w:rsidRPr="00F67C87">
        <w:rPr>
          <w:rFonts w:ascii="Arial" w:eastAsia="Angsana New" w:hAnsi="Arial" w:cs="Arial"/>
          <w:spacing w:val="-4"/>
          <w:sz w:val="18"/>
          <w:szCs w:val="18"/>
        </w:rPr>
        <w:t>due to the significant decrease in projected revenue arising from external factors as well as market situation and trend.</w:t>
      </w:r>
    </w:p>
    <w:p w14:paraId="60FD8B01" w14:textId="77777777" w:rsidR="00473A3F" w:rsidRPr="00F67C87" w:rsidRDefault="00473A3F" w:rsidP="00981C54">
      <w:pPr>
        <w:ind w:left="567" w:right="-72"/>
        <w:jc w:val="left"/>
        <w:rPr>
          <w:rFonts w:ascii="Arial" w:eastAsia="Angsana New" w:hAnsi="Arial" w:cs="Arial"/>
          <w:b/>
          <w:sz w:val="18"/>
          <w:szCs w:val="18"/>
        </w:rPr>
      </w:pPr>
    </w:p>
    <w:p w14:paraId="01E03E18" w14:textId="7F2F9F41" w:rsidR="005D6209" w:rsidRPr="00F67C87" w:rsidRDefault="005D6209" w:rsidP="003C20B9">
      <w:pPr>
        <w:numPr>
          <w:ilvl w:val="0"/>
          <w:numId w:val="5"/>
        </w:numPr>
        <w:ind w:left="540" w:right="-72" w:hanging="540"/>
        <w:jc w:val="left"/>
        <w:rPr>
          <w:rFonts w:ascii="Arial" w:eastAsia="Angsana New" w:hAnsi="Arial" w:cs="Arial"/>
          <w:b/>
          <w:sz w:val="18"/>
          <w:szCs w:val="18"/>
        </w:rPr>
      </w:pPr>
      <w:r w:rsidRPr="00F67C87">
        <w:rPr>
          <w:rFonts w:ascii="Arial" w:eastAsia="Angsana New" w:hAnsi="Arial" w:cs="Arial"/>
          <w:b/>
          <w:sz w:val="18"/>
          <w:szCs w:val="18"/>
        </w:rPr>
        <w:t>The details of investments in joint ventures</w:t>
      </w:r>
    </w:p>
    <w:p w14:paraId="143D2E79" w14:textId="77777777" w:rsidR="005D6209" w:rsidRPr="00F67C87" w:rsidRDefault="005D6209" w:rsidP="00504F63">
      <w:pPr>
        <w:ind w:left="540"/>
        <w:jc w:val="left"/>
        <w:rPr>
          <w:rFonts w:ascii="Arial" w:eastAsia="Angsana New" w:hAnsi="Arial" w:cs="Arial"/>
          <w:sz w:val="18"/>
          <w:szCs w:val="18"/>
        </w:rPr>
      </w:pPr>
    </w:p>
    <w:tbl>
      <w:tblPr>
        <w:tblW w:w="8910" w:type="dxa"/>
        <w:tblInd w:w="540" w:type="dxa"/>
        <w:tblLayout w:type="fixed"/>
        <w:tblLook w:val="0000" w:firstRow="0" w:lastRow="0" w:firstColumn="0" w:lastColumn="0" w:noHBand="0" w:noVBand="0"/>
      </w:tblPr>
      <w:tblGrid>
        <w:gridCol w:w="2295"/>
        <w:gridCol w:w="2205"/>
        <w:gridCol w:w="1197"/>
        <w:gridCol w:w="1380"/>
        <w:gridCol w:w="933"/>
        <w:gridCol w:w="900"/>
      </w:tblGrid>
      <w:tr w:rsidR="00F37A98" w:rsidRPr="00F67C87" w14:paraId="476F2BD5" w14:textId="77777777" w:rsidTr="0016006E">
        <w:trPr>
          <w:cantSplit/>
          <w:trHeight w:val="20"/>
        </w:trPr>
        <w:tc>
          <w:tcPr>
            <w:tcW w:w="2295" w:type="dxa"/>
            <w:shd w:val="clear" w:color="auto" w:fill="auto"/>
            <w:vAlign w:val="bottom"/>
          </w:tcPr>
          <w:p w14:paraId="0A2C8C30" w14:textId="77777777" w:rsidR="005D6209" w:rsidRPr="00F67C87" w:rsidRDefault="005D6209" w:rsidP="000C7819">
            <w:pPr>
              <w:pBdr>
                <w:top w:val="nil"/>
                <w:left w:val="nil"/>
                <w:bottom w:val="nil"/>
                <w:right w:val="nil"/>
                <w:between w:val="nil"/>
              </w:pBdr>
              <w:tabs>
                <w:tab w:val="center" w:pos="4320"/>
                <w:tab w:val="right" w:pos="8640"/>
              </w:tabs>
              <w:ind w:left="-86" w:right="-72"/>
              <w:jc w:val="center"/>
              <w:rPr>
                <w:rFonts w:ascii="Arial" w:eastAsia="Angsana New" w:hAnsi="Arial" w:cs="Arial"/>
                <w:sz w:val="18"/>
                <w:szCs w:val="18"/>
              </w:rPr>
            </w:pPr>
          </w:p>
        </w:tc>
        <w:tc>
          <w:tcPr>
            <w:tcW w:w="2205" w:type="dxa"/>
            <w:shd w:val="clear" w:color="auto" w:fill="auto"/>
            <w:vAlign w:val="bottom"/>
          </w:tcPr>
          <w:p w14:paraId="6A0AB1B3" w14:textId="77777777" w:rsidR="005D6209" w:rsidRPr="00F67C87" w:rsidRDefault="005D6209" w:rsidP="003027BB">
            <w:pPr>
              <w:pBdr>
                <w:top w:val="nil"/>
                <w:left w:val="nil"/>
                <w:bottom w:val="nil"/>
                <w:right w:val="nil"/>
                <w:between w:val="nil"/>
              </w:pBdr>
              <w:tabs>
                <w:tab w:val="center" w:pos="4536"/>
                <w:tab w:val="center" w:pos="5670"/>
                <w:tab w:val="right" w:pos="7655"/>
              </w:tabs>
              <w:ind w:right="-72"/>
              <w:jc w:val="right"/>
              <w:rPr>
                <w:rFonts w:ascii="Arial" w:eastAsia="Angsana New" w:hAnsi="Arial" w:cs="Arial"/>
                <w:b/>
                <w:sz w:val="18"/>
                <w:szCs w:val="18"/>
              </w:rPr>
            </w:pPr>
          </w:p>
        </w:tc>
        <w:tc>
          <w:tcPr>
            <w:tcW w:w="1197" w:type="dxa"/>
            <w:shd w:val="clear" w:color="auto" w:fill="auto"/>
            <w:vAlign w:val="bottom"/>
          </w:tcPr>
          <w:p w14:paraId="37501CEF" w14:textId="77777777" w:rsidR="005D6209" w:rsidRPr="00F67C87" w:rsidRDefault="005D6209" w:rsidP="003027BB">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rPr>
                <w:rFonts w:ascii="Arial" w:eastAsia="Angsana New" w:hAnsi="Arial" w:cs="Arial"/>
                <w:i/>
                <w:sz w:val="18"/>
                <w:szCs w:val="18"/>
              </w:rPr>
            </w:pPr>
          </w:p>
        </w:tc>
        <w:tc>
          <w:tcPr>
            <w:tcW w:w="1380" w:type="dxa"/>
            <w:shd w:val="clear" w:color="auto" w:fill="auto"/>
            <w:vAlign w:val="bottom"/>
          </w:tcPr>
          <w:p w14:paraId="1772CECC" w14:textId="77777777" w:rsidR="005D6209" w:rsidRPr="00F67C87" w:rsidRDefault="005D6209" w:rsidP="003027BB">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rPr>
                <w:rFonts w:ascii="Arial" w:eastAsia="Angsana New" w:hAnsi="Arial" w:cs="Arial"/>
                <w:i/>
                <w:sz w:val="18"/>
                <w:szCs w:val="18"/>
              </w:rPr>
            </w:pPr>
          </w:p>
        </w:tc>
        <w:tc>
          <w:tcPr>
            <w:tcW w:w="1833" w:type="dxa"/>
            <w:gridSpan w:val="2"/>
            <w:tcBorders>
              <w:bottom w:val="single" w:sz="4" w:space="0" w:color="000000"/>
            </w:tcBorders>
            <w:shd w:val="clear" w:color="auto" w:fill="auto"/>
            <w:vAlign w:val="bottom"/>
          </w:tcPr>
          <w:p w14:paraId="2A743703" w14:textId="4DF18A20" w:rsidR="005D6209" w:rsidRPr="00F67C87" w:rsidRDefault="004E069E" w:rsidP="00CD161F">
            <w:pPr>
              <w:tabs>
                <w:tab w:val="left" w:pos="1134"/>
                <w:tab w:val="left" w:pos="1276"/>
                <w:tab w:val="center" w:pos="3402"/>
                <w:tab w:val="center" w:pos="4536"/>
                <w:tab w:val="center" w:pos="5670"/>
                <w:tab w:val="center" w:pos="6804"/>
                <w:tab w:val="right" w:pos="7655"/>
              </w:tabs>
              <w:ind w:left="-66" w:right="-72"/>
              <w:jc w:val="center"/>
              <w:rPr>
                <w:rFonts w:ascii="Arial" w:eastAsia="Angsana New" w:hAnsi="Arial" w:cs="Arial"/>
                <w:b/>
                <w:sz w:val="18"/>
                <w:szCs w:val="18"/>
              </w:rPr>
            </w:pPr>
            <w:r w:rsidRPr="00F67C87">
              <w:rPr>
                <w:rFonts w:ascii="Arial" w:eastAsia="Angsana New" w:hAnsi="Arial" w:cs="Arial"/>
                <w:b/>
                <w:sz w:val="18"/>
                <w:szCs w:val="18"/>
              </w:rPr>
              <w:t>o</w:t>
            </w:r>
            <w:r w:rsidR="005D6209" w:rsidRPr="00F67C87">
              <w:rPr>
                <w:rFonts w:ascii="Arial" w:eastAsia="Angsana New" w:hAnsi="Arial" w:cs="Arial"/>
                <w:b/>
                <w:sz w:val="18"/>
                <w:szCs w:val="18"/>
              </w:rPr>
              <w:t>wnership Interest</w:t>
            </w:r>
          </w:p>
        </w:tc>
      </w:tr>
      <w:tr w:rsidR="00F37A98" w:rsidRPr="00F67C87" w14:paraId="7F781163" w14:textId="77777777" w:rsidTr="00F37A98">
        <w:trPr>
          <w:cantSplit/>
          <w:trHeight w:val="20"/>
        </w:trPr>
        <w:tc>
          <w:tcPr>
            <w:tcW w:w="2295" w:type="dxa"/>
            <w:tcBorders>
              <w:bottom w:val="single" w:sz="4" w:space="0" w:color="000000"/>
            </w:tcBorders>
            <w:shd w:val="clear" w:color="auto" w:fill="auto"/>
            <w:vAlign w:val="bottom"/>
          </w:tcPr>
          <w:p w14:paraId="0EF157A2" w14:textId="1293DE78" w:rsidR="005D6209" w:rsidRPr="00F67C87" w:rsidRDefault="005D6209" w:rsidP="000C7819">
            <w:pPr>
              <w:ind w:left="-86" w:right="-72"/>
              <w:jc w:val="center"/>
              <w:rPr>
                <w:rFonts w:ascii="Arial" w:eastAsia="Angsana New" w:hAnsi="Arial" w:cs="Arial"/>
                <w:b/>
                <w:sz w:val="18"/>
                <w:szCs w:val="18"/>
              </w:rPr>
            </w:pPr>
            <w:r w:rsidRPr="00F67C87">
              <w:rPr>
                <w:rFonts w:ascii="Arial" w:eastAsia="Angsana New" w:hAnsi="Arial" w:cs="Arial"/>
                <w:b/>
                <w:sz w:val="18"/>
                <w:szCs w:val="18"/>
              </w:rPr>
              <w:t xml:space="preserve">Jointly </w:t>
            </w:r>
            <w:r w:rsidR="00597CB5" w:rsidRPr="00F67C87">
              <w:rPr>
                <w:rFonts w:ascii="Arial" w:eastAsia="Angsana New" w:hAnsi="Arial" w:cs="Arial"/>
                <w:b/>
                <w:sz w:val="18"/>
                <w:szCs w:val="18"/>
              </w:rPr>
              <w:t>ventures</w:t>
            </w:r>
          </w:p>
        </w:tc>
        <w:tc>
          <w:tcPr>
            <w:tcW w:w="2205" w:type="dxa"/>
            <w:tcBorders>
              <w:bottom w:val="single" w:sz="4" w:space="0" w:color="000000"/>
            </w:tcBorders>
            <w:shd w:val="clear" w:color="auto" w:fill="auto"/>
            <w:vAlign w:val="bottom"/>
          </w:tcPr>
          <w:p w14:paraId="5BBB9FBE" w14:textId="77777777" w:rsidR="005D6209" w:rsidRPr="00F67C87" w:rsidRDefault="005D6209" w:rsidP="003027BB">
            <w:pPr>
              <w:pBdr>
                <w:top w:val="nil"/>
                <w:left w:val="nil"/>
                <w:bottom w:val="nil"/>
                <w:right w:val="nil"/>
                <w:between w:val="nil"/>
              </w:pBdr>
              <w:tabs>
                <w:tab w:val="center" w:pos="4536"/>
                <w:tab w:val="center" w:pos="5670"/>
                <w:tab w:val="right" w:pos="7655"/>
              </w:tabs>
              <w:ind w:right="-72"/>
              <w:jc w:val="center"/>
              <w:rPr>
                <w:rFonts w:ascii="Arial" w:eastAsia="Angsana New" w:hAnsi="Arial" w:cs="Arial"/>
                <w:b/>
                <w:sz w:val="18"/>
                <w:szCs w:val="18"/>
              </w:rPr>
            </w:pPr>
            <w:bookmarkStart w:id="15" w:name="_heading=h.4d34og8" w:colFirst="0" w:colLast="0"/>
            <w:bookmarkEnd w:id="15"/>
            <w:r w:rsidRPr="00F67C87">
              <w:rPr>
                <w:rFonts w:ascii="Arial" w:eastAsia="Angsana New" w:hAnsi="Arial" w:cs="Arial"/>
                <w:b/>
                <w:sz w:val="18"/>
                <w:szCs w:val="18"/>
              </w:rPr>
              <w:t>Nature of Business</w:t>
            </w:r>
          </w:p>
        </w:tc>
        <w:tc>
          <w:tcPr>
            <w:tcW w:w="1197" w:type="dxa"/>
            <w:tcBorders>
              <w:bottom w:val="single" w:sz="4" w:space="0" w:color="000000"/>
            </w:tcBorders>
            <w:shd w:val="clear" w:color="auto" w:fill="auto"/>
            <w:vAlign w:val="bottom"/>
          </w:tcPr>
          <w:p w14:paraId="47EC1736" w14:textId="77777777" w:rsidR="005D6209" w:rsidRPr="00F67C87" w:rsidRDefault="005D6209" w:rsidP="003027BB">
            <w:pPr>
              <w:pBdr>
                <w:top w:val="nil"/>
                <w:left w:val="nil"/>
                <w:bottom w:val="nil"/>
                <w:right w:val="nil"/>
                <w:between w:val="nil"/>
              </w:pBdr>
              <w:tabs>
                <w:tab w:val="center" w:pos="4536"/>
                <w:tab w:val="center" w:pos="5670"/>
                <w:tab w:val="right" w:pos="7655"/>
              </w:tabs>
              <w:ind w:right="-72"/>
              <w:jc w:val="center"/>
              <w:rPr>
                <w:rFonts w:ascii="Arial" w:eastAsia="Angsana New" w:hAnsi="Arial" w:cs="Arial"/>
                <w:b/>
                <w:sz w:val="18"/>
                <w:szCs w:val="18"/>
              </w:rPr>
            </w:pPr>
            <w:r w:rsidRPr="00F67C87">
              <w:rPr>
                <w:rFonts w:ascii="Arial" w:eastAsia="Angsana New" w:hAnsi="Arial" w:cs="Arial"/>
                <w:b/>
                <w:sz w:val="18"/>
                <w:szCs w:val="18"/>
              </w:rPr>
              <w:t>Nature of relationship</w:t>
            </w:r>
          </w:p>
        </w:tc>
        <w:tc>
          <w:tcPr>
            <w:tcW w:w="1380" w:type="dxa"/>
            <w:tcBorders>
              <w:bottom w:val="single" w:sz="4" w:space="0" w:color="000000"/>
            </w:tcBorders>
            <w:shd w:val="clear" w:color="auto" w:fill="auto"/>
            <w:vAlign w:val="bottom"/>
          </w:tcPr>
          <w:p w14:paraId="47434EA1"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left="-18" w:right="-72"/>
              <w:jc w:val="center"/>
              <w:rPr>
                <w:rFonts w:ascii="Arial" w:eastAsia="Angsana New" w:hAnsi="Arial" w:cs="Arial"/>
                <w:b/>
                <w:sz w:val="18"/>
                <w:szCs w:val="18"/>
              </w:rPr>
            </w:pPr>
            <w:r w:rsidRPr="00F67C87">
              <w:rPr>
                <w:rFonts w:ascii="Arial" w:eastAsia="Angsana New" w:hAnsi="Arial" w:cs="Arial"/>
                <w:b/>
                <w:sz w:val="18"/>
                <w:szCs w:val="18"/>
              </w:rPr>
              <w:t>Country of incorporation</w:t>
            </w:r>
          </w:p>
        </w:tc>
        <w:tc>
          <w:tcPr>
            <w:tcW w:w="933" w:type="dxa"/>
            <w:tcBorders>
              <w:top w:val="single" w:sz="4" w:space="0" w:color="000000"/>
              <w:bottom w:val="single" w:sz="4" w:space="0" w:color="000000"/>
            </w:tcBorders>
            <w:shd w:val="clear" w:color="auto" w:fill="auto"/>
            <w:vAlign w:val="bottom"/>
          </w:tcPr>
          <w:p w14:paraId="7C2C526C" w14:textId="4EE58E83" w:rsidR="005D6209" w:rsidRPr="00F67C87" w:rsidRDefault="003D5522" w:rsidP="003027BB">
            <w:pPr>
              <w:ind w:right="-72"/>
              <w:jc w:val="right"/>
              <w:rPr>
                <w:rFonts w:ascii="Arial" w:eastAsia="Angsana New" w:hAnsi="Arial" w:cs="Arial"/>
                <w:b/>
                <w:sz w:val="18"/>
                <w:szCs w:val="18"/>
              </w:rPr>
            </w:pPr>
            <w:r w:rsidRPr="00F67C87">
              <w:rPr>
                <w:rFonts w:ascii="Arial" w:eastAsia="Angsana New" w:hAnsi="Arial" w:cs="Arial"/>
                <w:b/>
                <w:sz w:val="18"/>
                <w:szCs w:val="18"/>
              </w:rPr>
              <w:t>2024</w:t>
            </w:r>
          </w:p>
          <w:p w14:paraId="4B62F491" w14:textId="599C55A2"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w:t>
            </w:r>
          </w:p>
        </w:tc>
        <w:tc>
          <w:tcPr>
            <w:tcW w:w="900" w:type="dxa"/>
            <w:tcBorders>
              <w:top w:val="single" w:sz="4" w:space="0" w:color="000000"/>
              <w:bottom w:val="single" w:sz="4" w:space="0" w:color="000000"/>
            </w:tcBorders>
            <w:shd w:val="clear" w:color="auto" w:fill="auto"/>
            <w:vAlign w:val="bottom"/>
          </w:tcPr>
          <w:p w14:paraId="2E4D37EB" w14:textId="2179B5AB" w:rsidR="005D6209" w:rsidRPr="00F67C87" w:rsidRDefault="003D5522" w:rsidP="003027BB">
            <w:pPr>
              <w:ind w:right="-72"/>
              <w:jc w:val="right"/>
              <w:rPr>
                <w:rFonts w:ascii="Arial" w:eastAsia="Angsana New" w:hAnsi="Arial" w:cs="Arial"/>
                <w:b/>
                <w:sz w:val="18"/>
                <w:szCs w:val="18"/>
              </w:rPr>
            </w:pPr>
            <w:r w:rsidRPr="00F67C87">
              <w:rPr>
                <w:rFonts w:ascii="Arial" w:eastAsia="Angsana New" w:hAnsi="Arial" w:cs="Arial"/>
                <w:b/>
                <w:sz w:val="18"/>
                <w:szCs w:val="18"/>
              </w:rPr>
              <w:t>2023</w:t>
            </w:r>
          </w:p>
          <w:p w14:paraId="6366F2A8" w14:textId="2EAC94E7" w:rsidR="005D6209" w:rsidRPr="00F67C87" w:rsidRDefault="005D6209" w:rsidP="003027BB">
            <w:pPr>
              <w:ind w:right="-72"/>
              <w:jc w:val="right"/>
              <w:rPr>
                <w:rFonts w:ascii="Arial" w:eastAsia="Angsana New" w:hAnsi="Arial" w:cs="Arial"/>
                <w:b/>
                <w:sz w:val="18"/>
                <w:szCs w:val="18"/>
              </w:rPr>
            </w:pPr>
            <w:r w:rsidRPr="00F67C87">
              <w:rPr>
                <w:rFonts w:ascii="Arial" w:eastAsia="Angsana New" w:hAnsi="Arial" w:cs="Arial"/>
                <w:b/>
                <w:sz w:val="18"/>
                <w:szCs w:val="18"/>
              </w:rPr>
              <w:t>%</w:t>
            </w:r>
          </w:p>
        </w:tc>
      </w:tr>
      <w:tr w:rsidR="00F37A98" w:rsidRPr="00F67C87" w14:paraId="3FC789BB" w14:textId="77777777" w:rsidTr="00F37A98">
        <w:trPr>
          <w:cantSplit/>
          <w:trHeight w:val="20"/>
        </w:trPr>
        <w:tc>
          <w:tcPr>
            <w:tcW w:w="2295" w:type="dxa"/>
            <w:tcBorders>
              <w:top w:val="single" w:sz="4" w:space="0" w:color="000000"/>
            </w:tcBorders>
            <w:shd w:val="clear" w:color="auto" w:fill="auto"/>
            <w:vAlign w:val="bottom"/>
          </w:tcPr>
          <w:p w14:paraId="3C3FF48F" w14:textId="77777777" w:rsidR="005D6209" w:rsidRPr="00F67C87" w:rsidRDefault="005D6209" w:rsidP="000C7819">
            <w:pPr>
              <w:ind w:left="-86" w:right="-72"/>
              <w:jc w:val="left"/>
              <w:rPr>
                <w:rFonts w:ascii="Arial" w:eastAsia="Angsana New" w:hAnsi="Arial" w:cs="Arial"/>
                <w:sz w:val="18"/>
                <w:szCs w:val="18"/>
              </w:rPr>
            </w:pPr>
          </w:p>
        </w:tc>
        <w:tc>
          <w:tcPr>
            <w:tcW w:w="2205" w:type="dxa"/>
            <w:tcBorders>
              <w:top w:val="single" w:sz="4" w:space="0" w:color="000000"/>
            </w:tcBorders>
            <w:shd w:val="clear" w:color="auto" w:fill="auto"/>
            <w:vAlign w:val="bottom"/>
          </w:tcPr>
          <w:p w14:paraId="7C95D382"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right="-72"/>
              <w:rPr>
                <w:rFonts w:ascii="Arial" w:eastAsia="Angsana New" w:hAnsi="Arial" w:cs="Arial"/>
                <w:sz w:val="18"/>
                <w:szCs w:val="18"/>
              </w:rPr>
            </w:pPr>
          </w:p>
        </w:tc>
        <w:tc>
          <w:tcPr>
            <w:tcW w:w="1197" w:type="dxa"/>
            <w:tcBorders>
              <w:top w:val="single" w:sz="4" w:space="0" w:color="000000"/>
            </w:tcBorders>
            <w:shd w:val="clear" w:color="auto" w:fill="auto"/>
            <w:vAlign w:val="bottom"/>
          </w:tcPr>
          <w:p w14:paraId="1AE01FF5"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1380" w:type="dxa"/>
            <w:tcBorders>
              <w:top w:val="single" w:sz="4" w:space="0" w:color="000000"/>
            </w:tcBorders>
            <w:shd w:val="clear" w:color="auto" w:fill="auto"/>
            <w:vAlign w:val="bottom"/>
          </w:tcPr>
          <w:p w14:paraId="2336CC0D"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933" w:type="dxa"/>
            <w:tcBorders>
              <w:top w:val="single" w:sz="4" w:space="0" w:color="000000"/>
            </w:tcBorders>
            <w:shd w:val="clear" w:color="auto" w:fill="auto"/>
            <w:vAlign w:val="bottom"/>
          </w:tcPr>
          <w:p w14:paraId="083EE498"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b/>
                <w:sz w:val="18"/>
                <w:szCs w:val="18"/>
              </w:rPr>
            </w:pPr>
          </w:p>
        </w:tc>
        <w:tc>
          <w:tcPr>
            <w:tcW w:w="900" w:type="dxa"/>
            <w:tcBorders>
              <w:top w:val="single" w:sz="4" w:space="0" w:color="000000"/>
            </w:tcBorders>
            <w:shd w:val="clear" w:color="auto" w:fill="auto"/>
            <w:vAlign w:val="bottom"/>
          </w:tcPr>
          <w:p w14:paraId="6FD454D6" w14:textId="77777777" w:rsidR="005D6209" w:rsidRPr="00F67C8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b/>
                <w:sz w:val="18"/>
                <w:szCs w:val="18"/>
              </w:rPr>
            </w:pPr>
          </w:p>
        </w:tc>
      </w:tr>
      <w:tr w:rsidR="00F37A98" w:rsidRPr="00F67C87" w14:paraId="66B506AC" w14:textId="77777777" w:rsidTr="00F37A98">
        <w:trPr>
          <w:cantSplit/>
          <w:trHeight w:val="20"/>
        </w:trPr>
        <w:tc>
          <w:tcPr>
            <w:tcW w:w="2295" w:type="dxa"/>
            <w:shd w:val="clear" w:color="auto" w:fill="auto"/>
          </w:tcPr>
          <w:p w14:paraId="64FBABAA" w14:textId="77777777" w:rsidR="005B4D21" w:rsidRPr="00F67C87" w:rsidRDefault="005B4D21" w:rsidP="005B4D21">
            <w:pPr>
              <w:ind w:left="-86" w:right="-72"/>
              <w:jc w:val="left"/>
              <w:rPr>
                <w:rFonts w:ascii="Arial" w:eastAsia="Angsana New" w:hAnsi="Arial" w:cs="Arial"/>
                <w:spacing w:val="-2"/>
                <w:sz w:val="18"/>
                <w:szCs w:val="18"/>
              </w:rPr>
            </w:pPr>
            <w:r w:rsidRPr="00F67C87">
              <w:rPr>
                <w:rFonts w:ascii="Arial" w:eastAsia="Angsana New" w:hAnsi="Arial" w:cs="Arial"/>
                <w:spacing w:val="-2"/>
                <w:sz w:val="18"/>
                <w:szCs w:val="18"/>
              </w:rPr>
              <w:t>Major Kantana Broadcasting</w:t>
            </w:r>
          </w:p>
          <w:p w14:paraId="25F585B5" w14:textId="77777777" w:rsidR="005B4D21" w:rsidRPr="00F67C87" w:rsidRDefault="005B4D21" w:rsidP="005B4D21">
            <w:pPr>
              <w:ind w:left="-86" w:right="-72"/>
              <w:jc w:val="left"/>
              <w:rPr>
                <w:rFonts w:ascii="Arial" w:eastAsia="Angsana New" w:hAnsi="Arial" w:cs="Arial"/>
                <w:sz w:val="18"/>
                <w:szCs w:val="18"/>
              </w:rPr>
            </w:pPr>
            <w:r w:rsidRPr="00F67C87">
              <w:rPr>
                <w:rFonts w:ascii="Arial" w:eastAsia="Angsana New" w:hAnsi="Arial" w:cs="Arial"/>
                <w:sz w:val="18"/>
                <w:szCs w:val="18"/>
              </w:rPr>
              <w:t xml:space="preserve">   Company Limited</w:t>
            </w:r>
          </w:p>
        </w:tc>
        <w:tc>
          <w:tcPr>
            <w:tcW w:w="2205" w:type="dxa"/>
            <w:shd w:val="clear" w:color="auto" w:fill="auto"/>
          </w:tcPr>
          <w:p w14:paraId="57172846"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162" w:right="-72" w:hanging="162"/>
              <w:jc w:val="left"/>
              <w:rPr>
                <w:rFonts w:ascii="Arial" w:eastAsia="Angsana New" w:hAnsi="Arial" w:cs="Arial"/>
                <w:sz w:val="18"/>
                <w:szCs w:val="18"/>
              </w:rPr>
            </w:pPr>
            <w:r w:rsidRPr="00F67C87">
              <w:rPr>
                <w:rFonts w:ascii="Arial" w:eastAsia="Angsana New" w:hAnsi="Arial" w:cs="Arial"/>
                <w:spacing w:val="-2"/>
                <w:sz w:val="18"/>
                <w:szCs w:val="18"/>
              </w:rPr>
              <w:t>Satellite broadcasting and</w:t>
            </w:r>
            <w:r w:rsidRPr="00F67C87">
              <w:rPr>
                <w:rFonts w:ascii="Arial" w:eastAsia="Angsana New" w:hAnsi="Arial" w:cs="Arial"/>
                <w:sz w:val="18"/>
                <w:szCs w:val="18"/>
              </w:rPr>
              <w:t xml:space="preserve"> distribution of film rights</w:t>
            </w:r>
          </w:p>
        </w:tc>
        <w:tc>
          <w:tcPr>
            <w:tcW w:w="1197" w:type="dxa"/>
            <w:shd w:val="clear" w:color="auto" w:fill="auto"/>
          </w:tcPr>
          <w:p w14:paraId="5392D5AF" w14:textId="46B47945"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Direct</w:t>
            </w:r>
          </w:p>
          <w:p w14:paraId="2E70F620" w14:textId="6DEBEE1F"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shareholder</w:t>
            </w:r>
          </w:p>
          <w:p w14:paraId="3E9EE44B"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shd w:val="clear" w:color="auto" w:fill="auto"/>
          </w:tcPr>
          <w:p w14:paraId="70A8F3B3"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Thailand</w:t>
            </w:r>
          </w:p>
          <w:p w14:paraId="1C9A0DCB"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933" w:type="dxa"/>
            <w:shd w:val="clear" w:color="auto" w:fill="auto"/>
          </w:tcPr>
          <w:p w14:paraId="478FEA38" w14:textId="0AB7F109" w:rsidR="005B4D21" w:rsidRPr="00F67C87" w:rsidRDefault="00163658"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w:t>
            </w:r>
          </w:p>
        </w:tc>
        <w:tc>
          <w:tcPr>
            <w:tcW w:w="900" w:type="dxa"/>
            <w:shd w:val="clear" w:color="auto" w:fill="auto"/>
          </w:tcPr>
          <w:p w14:paraId="672A47F3"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44.99</w:t>
            </w:r>
          </w:p>
          <w:p w14:paraId="1E921ED1"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083BE59C" w14:textId="77777777" w:rsidTr="00F37A98">
        <w:trPr>
          <w:cantSplit/>
          <w:trHeight w:val="20"/>
        </w:trPr>
        <w:tc>
          <w:tcPr>
            <w:tcW w:w="2295" w:type="dxa"/>
            <w:shd w:val="clear" w:color="auto" w:fill="auto"/>
          </w:tcPr>
          <w:p w14:paraId="49CDF104" w14:textId="77777777" w:rsidR="005B4D21" w:rsidRPr="00F67C87" w:rsidRDefault="005B4D21" w:rsidP="005B4D21">
            <w:pPr>
              <w:ind w:left="-86" w:right="-72"/>
              <w:jc w:val="left"/>
              <w:rPr>
                <w:rFonts w:ascii="Arial" w:eastAsia="Angsana New" w:hAnsi="Arial" w:cs="Arial"/>
                <w:sz w:val="18"/>
                <w:szCs w:val="18"/>
              </w:rPr>
            </w:pPr>
          </w:p>
        </w:tc>
        <w:tc>
          <w:tcPr>
            <w:tcW w:w="2205" w:type="dxa"/>
            <w:shd w:val="clear" w:color="auto" w:fill="auto"/>
          </w:tcPr>
          <w:p w14:paraId="7CA3FBF1"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162" w:right="-72" w:hanging="162"/>
              <w:jc w:val="left"/>
              <w:rPr>
                <w:rFonts w:ascii="Arial" w:eastAsia="Angsana New" w:hAnsi="Arial" w:cs="Arial"/>
                <w:sz w:val="18"/>
                <w:szCs w:val="18"/>
              </w:rPr>
            </w:pPr>
          </w:p>
        </w:tc>
        <w:tc>
          <w:tcPr>
            <w:tcW w:w="1197" w:type="dxa"/>
            <w:shd w:val="clear" w:color="auto" w:fill="auto"/>
            <w:vAlign w:val="bottom"/>
          </w:tcPr>
          <w:p w14:paraId="3A05566B"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shd w:val="clear" w:color="auto" w:fill="auto"/>
            <w:vAlign w:val="bottom"/>
          </w:tcPr>
          <w:p w14:paraId="79D12919"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933" w:type="dxa"/>
            <w:shd w:val="clear" w:color="auto" w:fill="auto"/>
          </w:tcPr>
          <w:p w14:paraId="6822A94D"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shd w:val="clear" w:color="auto" w:fill="auto"/>
          </w:tcPr>
          <w:p w14:paraId="14C5EDAE"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0B12D059" w14:textId="77777777" w:rsidTr="00F37A98">
        <w:trPr>
          <w:cantSplit/>
          <w:trHeight w:val="20"/>
        </w:trPr>
        <w:tc>
          <w:tcPr>
            <w:tcW w:w="2295" w:type="dxa"/>
            <w:shd w:val="clear" w:color="auto" w:fill="auto"/>
          </w:tcPr>
          <w:p w14:paraId="7CE44A64" w14:textId="77777777" w:rsidR="005B4D21" w:rsidRPr="00F67C87" w:rsidRDefault="005B4D21" w:rsidP="005B4D21">
            <w:pPr>
              <w:ind w:left="-86" w:right="-72"/>
              <w:jc w:val="left"/>
              <w:rPr>
                <w:rFonts w:ascii="Arial" w:eastAsia="Angsana New" w:hAnsi="Arial" w:cs="Arial"/>
                <w:sz w:val="18"/>
                <w:szCs w:val="18"/>
              </w:rPr>
            </w:pPr>
            <w:r w:rsidRPr="00F67C87">
              <w:rPr>
                <w:rFonts w:ascii="Arial" w:eastAsia="Angsana New" w:hAnsi="Arial" w:cs="Arial"/>
                <w:sz w:val="18"/>
                <w:szCs w:val="18"/>
              </w:rPr>
              <w:t xml:space="preserve">Transformation Films </w:t>
            </w:r>
          </w:p>
          <w:p w14:paraId="5D06CB6C" w14:textId="77777777" w:rsidR="005B4D21" w:rsidRPr="00F67C87" w:rsidRDefault="005B4D21" w:rsidP="005B4D21">
            <w:pPr>
              <w:ind w:left="-86" w:right="-72"/>
              <w:jc w:val="left"/>
              <w:rPr>
                <w:rFonts w:ascii="Arial" w:eastAsia="Angsana New" w:hAnsi="Arial" w:cs="Arial"/>
                <w:sz w:val="18"/>
                <w:szCs w:val="18"/>
              </w:rPr>
            </w:pPr>
            <w:r w:rsidRPr="00F67C87">
              <w:rPr>
                <w:rFonts w:ascii="Arial" w:eastAsia="Angsana New" w:hAnsi="Arial" w:cs="Arial"/>
                <w:sz w:val="18"/>
                <w:szCs w:val="18"/>
              </w:rPr>
              <w:t xml:space="preserve">   Company Limited</w:t>
            </w:r>
          </w:p>
          <w:p w14:paraId="68B6DA0E" w14:textId="77777777" w:rsidR="005B4D21" w:rsidRPr="00F67C87" w:rsidRDefault="005B4D21" w:rsidP="005B4D21">
            <w:pPr>
              <w:ind w:left="-86" w:right="-72"/>
              <w:jc w:val="left"/>
              <w:rPr>
                <w:rFonts w:ascii="Arial" w:eastAsia="Angsana New" w:hAnsi="Arial" w:cs="Arial"/>
                <w:sz w:val="18"/>
                <w:szCs w:val="18"/>
              </w:rPr>
            </w:pPr>
          </w:p>
          <w:p w14:paraId="49D83389" w14:textId="77777777" w:rsidR="005B4D21" w:rsidRPr="00F67C87" w:rsidRDefault="005B4D21" w:rsidP="005B4D21">
            <w:pPr>
              <w:ind w:left="-86" w:right="-72"/>
              <w:jc w:val="left"/>
              <w:rPr>
                <w:rFonts w:ascii="Arial" w:eastAsia="Angsana New" w:hAnsi="Arial" w:cs="Arial"/>
                <w:sz w:val="18"/>
                <w:szCs w:val="18"/>
              </w:rPr>
            </w:pPr>
          </w:p>
        </w:tc>
        <w:tc>
          <w:tcPr>
            <w:tcW w:w="2205" w:type="dxa"/>
            <w:shd w:val="clear" w:color="auto" w:fill="auto"/>
          </w:tcPr>
          <w:p w14:paraId="063DF08E" w14:textId="34DFB9CC" w:rsidR="005B4D21" w:rsidRPr="00F67C87" w:rsidRDefault="005B4D21" w:rsidP="005B4D21">
            <w:pPr>
              <w:tabs>
                <w:tab w:val="left" w:pos="1134"/>
                <w:tab w:val="left" w:pos="1276"/>
                <w:tab w:val="center" w:pos="3402"/>
                <w:tab w:val="center" w:pos="4536"/>
                <w:tab w:val="center" w:pos="5670"/>
                <w:tab w:val="center" w:pos="6804"/>
                <w:tab w:val="right" w:pos="7655"/>
              </w:tabs>
              <w:ind w:left="162" w:right="-72" w:hanging="162"/>
              <w:jc w:val="left"/>
              <w:rPr>
                <w:rFonts w:ascii="Arial" w:eastAsia="Angsana New" w:hAnsi="Arial" w:cs="Arial"/>
                <w:sz w:val="18"/>
                <w:szCs w:val="18"/>
              </w:rPr>
            </w:pPr>
            <w:r w:rsidRPr="00F67C87">
              <w:rPr>
                <w:rFonts w:ascii="Arial" w:eastAsia="Angsana New" w:hAnsi="Arial" w:cs="Arial"/>
                <w:spacing w:val="-4"/>
                <w:sz w:val="18"/>
                <w:szCs w:val="18"/>
              </w:rPr>
              <w:t>Advertising film production</w:t>
            </w:r>
            <w:r w:rsidRPr="00F67C87">
              <w:rPr>
                <w:rFonts w:ascii="Arial" w:eastAsia="Angsana New" w:hAnsi="Arial" w:cs="Arial"/>
                <w:sz w:val="18"/>
                <w:szCs w:val="18"/>
              </w:rPr>
              <w:t>, TV broadcasting and services for all forms of entertainment</w:t>
            </w:r>
          </w:p>
        </w:tc>
        <w:tc>
          <w:tcPr>
            <w:tcW w:w="1197" w:type="dxa"/>
            <w:shd w:val="clear" w:color="auto" w:fill="auto"/>
          </w:tcPr>
          <w:p w14:paraId="5B7CE898"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Direct</w:t>
            </w:r>
          </w:p>
          <w:p w14:paraId="61F3F81E"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shareholder</w:t>
            </w:r>
          </w:p>
          <w:p w14:paraId="618F272B"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shd w:val="clear" w:color="auto" w:fill="auto"/>
          </w:tcPr>
          <w:p w14:paraId="4BDE9182"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Thailand</w:t>
            </w:r>
          </w:p>
          <w:p w14:paraId="34810FDA"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p w14:paraId="564A000D"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p w14:paraId="6FF0D51A"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933" w:type="dxa"/>
            <w:shd w:val="clear" w:color="auto" w:fill="auto"/>
          </w:tcPr>
          <w:p w14:paraId="785D7186" w14:textId="0663A0AB" w:rsidR="005B4D21" w:rsidRPr="00F67C87" w:rsidRDefault="00163658"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34.69</w:t>
            </w:r>
          </w:p>
        </w:tc>
        <w:tc>
          <w:tcPr>
            <w:tcW w:w="900" w:type="dxa"/>
            <w:shd w:val="clear" w:color="auto" w:fill="auto"/>
          </w:tcPr>
          <w:p w14:paraId="5C1729CA"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34.69</w:t>
            </w:r>
          </w:p>
          <w:p w14:paraId="7FAB1587"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p w14:paraId="169C73CA"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3DCB20C7" w14:textId="77777777" w:rsidTr="00F37A98">
        <w:trPr>
          <w:cantSplit/>
          <w:trHeight w:val="20"/>
        </w:trPr>
        <w:tc>
          <w:tcPr>
            <w:tcW w:w="2295" w:type="dxa"/>
            <w:shd w:val="clear" w:color="auto" w:fill="auto"/>
          </w:tcPr>
          <w:p w14:paraId="6BCF9024" w14:textId="77777777" w:rsidR="005B4D21" w:rsidRPr="00F67C87" w:rsidRDefault="005B4D21" w:rsidP="005B4D21">
            <w:pPr>
              <w:ind w:left="-86" w:right="-72"/>
              <w:jc w:val="left"/>
              <w:rPr>
                <w:rFonts w:ascii="Arial" w:eastAsia="Angsana New" w:hAnsi="Arial" w:cs="Arial"/>
                <w:sz w:val="18"/>
                <w:szCs w:val="18"/>
              </w:rPr>
            </w:pPr>
          </w:p>
        </w:tc>
        <w:tc>
          <w:tcPr>
            <w:tcW w:w="2205" w:type="dxa"/>
            <w:shd w:val="clear" w:color="auto" w:fill="auto"/>
          </w:tcPr>
          <w:p w14:paraId="14D99C8F" w14:textId="77777777" w:rsidR="005B4D21" w:rsidRPr="00F67C87" w:rsidRDefault="005B4D21" w:rsidP="005B4D21">
            <w:pPr>
              <w:ind w:left="158" w:right="-72" w:hanging="128"/>
              <w:jc w:val="left"/>
              <w:rPr>
                <w:rFonts w:ascii="Arial" w:eastAsia="Angsana New" w:hAnsi="Arial" w:cs="Arial"/>
                <w:sz w:val="18"/>
                <w:szCs w:val="18"/>
              </w:rPr>
            </w:pPr>
          </w:p>
        </w:tc>
        <w:tc>
          <w:tcPr>
            <w:tcW w:w="1197" w:type="dxa"/>
            <w:shd w:val="clear" w:color="auto" w:fill="auto"/>
            <w:vAlign w:val="bottom"/>
          </w:tcPr>
          <w:p w14:paraId="7B57C794"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shd w:val="clear" w:color="auto" w:fill="auto"/>
            <w:vAlign w:val="bottom"/>
          </w:tcPr>
          <w:p w14:paraId="71906A5B"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933" w:type="dxa"/>
            <w:shd w:val="clear" w:color="auto" w:fill="auto"/>
          </w:tcPr>
          <w:p w14:paraId="4C4D0CFC"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shd w:val="clear" w:color="auto" w:fill="auto"/>
          </w:tcPr>
          <w:p w14:paraId="42F7F6FD"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6B386A27" w14:textId="77777777" w:rsidTr="00F37A98">
        <w:trPr>
          <w:cantSplit/>
          <w:trHeight w:val="20"/>
        </w:trPr>
        <w:tc>
          <w:tcPr>
            <w:tcW w:w="2295" w:type="dxa"/>
            <w:shd w:val="clear" w:color="auto" w:fill="auto"/>
          </w:tcPr>
          <w:p w14:paraId="34B5361B" w14:textId="43A62D05" w:rsidR="005B4D21" w:rsidRPr="00F67C87" w:rsidRDefault="005B4D21" w:rsidP="005B4D21">
            <w:pPr>
              <w:ind w:left="-86" w:right="-72"/>
              <w:jc w:val="left"/>
              <w:rPr>
                <w:rFonts w:ascii="Arial" w:eastAsia="Angsana New" w:hAnsi="Arial" w:cs="Arial"/>
                <w:sz w:val="18"/>
                <w:szCs w:val="18"/>
              </w:rPr>
            </w:pPr>
            <w:r w:rsidRPr="00F67C87">
              <w:rPr>
                <w:rFonts w:ascii="Arial" w:eastAsia="Angsana New" w:hAnsi="Arial" w:cs="Arial"/>
                <w:sz w:val="18"/>
                <w:szCs w:val="18"/>
              </w:rPr>
              <w:t xml:space="preserve">MVP M-Pictures Film </w:t>
            </w:r>
          </w:p>
        </w:tc>
        <w:tc>
          <w:tcPr>
            <w:tcW w:w="2205" w:type="dxa"/>
            <w:shd w:val="clear" w:color="auto" w:fill="auto"/>
          </w:tcPr>
          <w:p w14:paraId="26E96C0C" w14:textId="2BB7FD06" w:rsidR="005B4D21" w:rsidRPr="00F67C87" w:rsidRDefault="005B4D21" w:rsidP="005B4D21">
            <w:pPr>
              <w:ind w:left="158" w:right="-72" w:hanging="128"/>
              <w:jc w:val="left"/>
              <w:rPr>
                <w:rFonts w:ascii="Arial" w:eastAsia="Angsana New" w:hAnsi="Arial" w:cs="Arial"/>
                <w:sz w:val="18"/>
                <w:szCs w:val="18"/>
              </w:rPr>
            </w:pPr>
            <w:r w:rsidRPr="00F67C87">
              <w:rPr>
                <w:rFonts w:ascii="Arial" w:eastAsia="Angsana New" w:hAnsi="Arial" w:cs="Arial"/>
                <w:sz w:val="18"/>
                <w:szCs w:val="18"/>
              </w:rPr>
              <w:t xml:space="preserve">Distribution of film rights </w:t>
            </w:r>
          </w:p>
        </w:tc>
        <w:tc>
          <w:tcPr>
            <w:tcW w:w="1197" w:type="dxa"/>
            <w:shd w:val="clear" w:color="auto" w:fill="auto"/>
          </w:tcPr>
          <w:p w14:paraId="63E2D1B6" w14:textId="69BBF03F"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Direct</w:t>
            </w:r>
          </w:p>
        </w:tc>
        <w:tc>
          <w:tcPr>
            <w:tcW w:w="1380" w:type="dxa"/>
            <w:shd w:val="clear" w:color="auto" w:fill="auto"/>
          </w:tcPr>
          <w:p w14:paraId="0F942CA7" w14:textId="3C712BB0"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 xml:space="preserve">The Lao </w:t>
            </w:r>
          </w:p>
        </w:tc>
        <w:tc>
          <w:tcPr>
            <w:tcW w:w="933" w:type="dxa"/>
            <w:shd w:val="clear" w:color="auto" w:fill="auto"/>
          </w:tcPr>
          <w:p w14:paraId="4281CDF9" w14:textId="3717747F" w:rsidR="005B4D21" w:rsidRPr="00F67C87" w:rsidRDefault="00163658"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w:t>
            </w:r>
          </w:p>
        </w:tc>
        <w:tc>
          <w:tcPr>
            <w:tcW w:w="900" w:type="dxa"/>
            <w:shd w:val="clear" w:color="auto" w:fill="auto"/>
          </w:tcPr>
          <w:p w14:paraId="08C791FE" w14:textId="1A497F73"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40.00</w:t>
            </w:r>
          </w:p>
        </w:tc>
      </w:tr>
      <w:tr w:rsidR="00F37A98" w:rsidRPr="00F67C87" w14:paraId="7A6978F9" w14:textId="77777777" w:rsidTr="00F37A98">
        <w:trPr>
          <w:cantSplit/>
          <w:trHeight w:val="20"/>
        </w:trPr>
        <w:tc>
          <w:tcPr>
            <w:tcW w:w="2295" w:type="dxa"/>
            <w:shd w:val="clear" w:color="auto" w:fill="auto"/>
          </w:tcPr>
          <w:p w14:paraId="6E4D52CD" w14:textId="6C75383F" w:rsidR="005B4D21" w:rsidRPr="00F67C87" w:rsidRDefault="005B4D21" w:rsidP="005B4D21">
            <w:pPr>
              <w:ind w:left="-86" w:right="-72"/>
              <w:jc w:val="left"/>
              <w:rPr>
                <w:rFonts w:ascii="Arial" w:eastAsia="Angsana New" w:hAnsi="Arial" w:cs="Arial"/>
                <w:sz w:val="18"/>
                <w:szCs w:val="18"/>
              </w:rPr>
            </w:pPr>
            <w:r w:rsidRPr="00F67C87">
              <w:rPr>
                <w:rFonts w:ascii="Arial" w:eastAsia="Angsana New" w:hAnsi="Arial" w:cs="Arial"/>
                <w:sz w:val="18"/>
                <w:szCs w:val="18"/>
              </w:rPr>
              <w:t xml:space="preserve">   Distribution Lao Co., Ltd.</w:t>
            </w:r>
          </w:p>
        </w:tc>
        <w:tc>
          <w:tcPr>
            <w:tcW w:w="2205" w:type="dxa"/>
            <w:shd w:val="clear" w:color="auto" w:fill="auto"/>
          </w:tcPr>
          <w:p w14:paraId="276E6D66" w14:textId="664970CC" w:rsidR="005B4D21" w:rsidRPr="00F67C87" w:rsidRDefault="005B4D21" w:rsidP="005B4D21">
            <w:pPr>
              <w:ind w:left="158" w:right="-72" w:hanging="128"/>
              <w:jc w:val="left"/>
              <w:rPr>
                <w:rFonts w:ascii="Arial" w:eastAsia="Angsana New" w:hAnsi="Arial" w:cs="Arial"/>
                <w:sz w:val="18"/>
                <w:szCs w:val="18"/>
              </w:rPr>
            </w:pPr>
            <w:r w:rsidRPr="00F67C87">
              <w:rPr>
                <w:rFonts w:ascii="Arial" w:eastAsia="Angsana New" w:hAnsi="Arial" w:cs="Arial"/>
                <w:sz w:val="18"/>
                <w:szCs w:val="18"/>
              </w:rPr>
              <w:t xml:space="preserve"> </w:t>
            </w:r>
            <w:r w:rsidRPr="00F67C87">
              <w:rPr>
                <w:rFonts w:ascii="Arial" w:eastAsia="Angsana New" w:hAnsi="Arial" w:cs="Arial"/>
                <w:i/>
                <w:sz w:val="18"/>
                <w:szCs w:val="18"/>
              </w:rPr>
              <w:t xml:space="preserve"> </w:t>
            </w:r>
            <w:r w:rsidRPr="00F67C87">
              <w:rPr>
                <w:rFonts w:ascii="Arial" w:eastAsia="Angsana New" w:hAnsi="Arial" w:cs="Arial"/>
                <w:sz w:val="18"/>
                <w:szCs w:val="18"/>
              </w:rPr>
              <w:t xml:space="preserve"> for cinema, VCD/DVD </w:t>
            </w:r>
          </w:p>
        </w:tc>
        <w:tc>
          <w:tcPr>
            <w:tcW w:w="1197" w:type="dxa"/>
            <w:shd w:val="clear" w:color="auto" w:fill="auto"/>
            <w:vAlign w:val="bottom"/>
          </w:tcPr>
          <w:p w14:paraId="52679D52" w14:textId="69FC7FBE"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shareholder</w:t>
            </w:r>
          </w:p>
        </w:tc>
        <w:tc>
          <w:tcPr>
            <w:tcW w:w="1380" w:type="dxa"/>
            <w:shd w:val="clear" w:color="auto" w:fill="auto"/>
            <w:vAlign w:val="bottom"/>
          </w:tcPr>
          <w:p w14:paraId="6C0B46A0" w14:textId="5CA5DCE5"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People’s</w:t>
            </w:r>
          </w:p>
        </w:tc>
        <w:tc>
          <w:tcPr>
            <w:tcW w:w="933" w:type="dxa"/>
            <w:shd w:val="clear" w:color="auto" w:fill="auto"/>
          </w:tcPr>
          <w:p w14:paraId="07A1614A"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shd w:val="clear" w:color="auto" w:fill="auto"/>
          </w:tcPr>
          <w:p w14:paraId="551DFC6B"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6922DA1C" w14:textId="77777777" w:rsidTr="00F37A98">
        <w:trPr>
          <w:cantSplit/>
          <w:trHeight w:val="20"/>
        </w:trPr>
        <w:tc>
          <w:tcPr>
            <w:tcW w:w="2295" w:type="dxa"/>
            <w:shd w:val="clear" w:color="auto" w:fill="auto"/>
          </w:tcPr>
          <w:p w14:paraId="3B52DC12" w14:textId="7BAC1410" w:rsidR="005B4D21" w:rsidRPr="00F67C87" w:rsidRDefault="005B4D21" w:rsidP="005B4D21">
            <w:pPr>
              <w:ind w:left="-86" w:right="-72"/>
              <w:jc w:val="left"/>
              <w:rPr>
                <w:rFonts w:ascii="Arial" w:eastAsia="Angsana New" w:hAnsi="Arial" w:cs="Arial"/>
                <w:sz w:val="18"/>
                <w:szCs w:val="18"/>
              </w:rPr>
            </w:pPr>
            <w:r w:rsidRPr="00F67C87">
              <w:rPr>
                <w:rFonts w:ascii="Arial" w:eastAsia="Angsana New" w:hAnsi="Arial" w:cs="Arial"/>
                <w:sz w:val="18"/>
                <w:szCs w:val="18"/>
              </w:rPr>
              <w:t xml:space="preserve">  </w:t>
            </w:r>
          </w:p>
        </w:tc>
        <w:tc>
          <w:tcPr>
            <w:tcW w:w="2205" w:type="dxa"/>
            <w:shd w:val="clear" w:color="auto" w:fill="auto"/>
          </w:tcPr>
          <w:p w14:paraId="74D182DD" w14:textId="5861819E" w:rsidR="005B4D21" w:rsidRPr="00F67C87" w:rsidRDefault="005B4D21" w:rsidP="005B4D21">
            <w:pPr>
              <w:ind w:left="158" w:right="-175" w:hanging="128"/>
              <w:jc w:val="left"/>
              <w:rPr>
                <w:rFonts w:ascii="Arial" w:eastAsia="Angsana New" w:hAnsi="Arial" w:cs="Arial"/>
                <w:sz w:val="18"/>
                <w:szCs w:val="18"/>
              </w:rPr>
            </w:pPr>
            <w:r w:rsidRPr="00F67C87">
              <w:rPr>
                <w:rFonts w:ascii="Arial" w:eastAsia="Angsana New" w:hAnsi="Arial" w:cs="Arial"/>
                <w:sz w:val="18"/>
                <w:szCs w:val="18"/>
              </w:rPr>
              <w:t xml:space="preserve">   production and TV </w:t>
            </w:r>
          </w:p>
        </w:tc>
        <w:tc>
          <w:tcPr>
            <w:tcW w:w="1197" w:type="dxa"/>
            <w:shd w:val="clear" w:color="auto" w:fill="auto"/>
            <w:vAlign w:val="bottom"/>
          </w:tcPr>
          <w:p w14:paraId="249660CE"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shd w:val="clear" w:color="auto" w:fill="auto"/>
            <w:vAlign w:val="bottom"/>
          </w:tcPr>
          <w:p w14:paraId="380C96E1" w14:textId="1E103599"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Democratic</w:t>
            </w:r>
          </w:p>
        </w:tc>
        <w:tc>
          <w:tcPr>
            <w:tcW w:w="933" w:type="dxa"/>
            <w:shd w:val="clear" w:color="auto" w:fill="auto"/>
          </w:tcPr>
          <w:p w14:paraId="5604F99F"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shd w:val="clear" w:color="auto" w:fill="auto"/>
          </w:tcPr>
          <w:p w14:paraId="17E93855"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53D145A5" w14:textId="77777777" w:rsidTr="00F37A98">
        <w:trPr>
          <w:cantSplit/>
          <w:trHeight w:val="20"/>
        </w:trPr>
        <w:tc>
          <w:tcPr>
            <w:tcW w:w="2295" w:type="dxa"/>
            <w:shd w:val="clear" w:color="auto" w:fill="auto"/>
          </w:tcPr>
          <w:p w14:paraId="4E7AA78B" w14:textId="77777777" w:rsidR="005B4D21" w:rsidRPr="00F67C87" w:rsidRDefault="005B4D21" w:rsidP="005B4D21">
            <w:pPr>
              <w:ind w:left="-86" w:right="-72"/>
              <w:jc w:val="left"/>
              <w:rPr>
                <w:rFonts w:ascii="Arial" w:eastAsia="Angsana New" w:hAnsi="Arial" w:cs="Arial"/>
                <w:sz w:val="18"/>
                <w:szCs w:val="18"/>
              </w:rPr>
            </w:pPr>
          </w:p>
        </w:tc>
        <w:tc>
          <w:tcPr>
            <w:tcW w:w="2205" w:type="dxa"/>
            <w:shd w:val="clear" w:color="auto" w:fill="auto"/>
          </w:tcPr>
          <w:p w14:paraId="527A62ED" w14:textId="2ACA6764" w:rsidR="005B4D21" w:rsidRPr="00F67C87" w:rsidRDefault="005B4D21" w:rsidP="005B4D21">
            <w:pPr>
              <w:ind w:left="158" w:right="-175" w:hanging="128"/>
              <w:jc w:val="left"/>
              <w:rPr>
                <w:rFonts w:ascii="Arial" w:eastAsia="Angsana New" w:hAnsi="Arial" w:cs="Arial"/>
                <w:sz w:val="18"/>
                <w:szCs w:val="18"/>
              </w:rPr>
            </w:pPr>
            <w:r w:rsidRPr="00F67C87">
              <w:rPr>
                <w:rFonts w:ascii="Arial" w:eastAsia="Angsana New" w:hAnsi="Arial" w:cs="Arial"/>
                <w:sz w:val="18"/>
                <w:szCs w:val="18"/>
              </w:rPr>
              <w:t xml:space="preserve">   broadcast</w:t>
            </w:r>
          </w:p>
        </w:tc>
        <w:tc>
          <w:tcPr>
            <w:tcW w:w="1197" w:type="dxa"/>
            <w:shd w:val="clear" w:color="auto" w:fill="auto"/>
            <w:vAlign w:val="bottom"/>
          </w:tcPr>
          <w:p w14:paraId="3C31F95C"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shd w:val="clear" w:color="auto" w:fill="auto"/>
            <w:vAlign w:val="bottom"/>
          </w:tcPr>
          <w:p w14:paraId="64382166" w14:textId="6EE4F96F" w:rsidR="005B4D21" w:rsidRPr="00F67C87" w:rsidRDefault="005B4D21" w:rsidP="005B4D21">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F67C87">
              <w:rPr>
                <w:rFonts w:ascii="Arial" w:eastAsia="Angsana New" w:hAnsi="Arial" w:cs="Arial"/>
                <w:sz w:val="18"/>
                <w:szCs w:val="18"/>
              </w:rPr>
              <w:t>Republic</w:t>
            </w:r>
          </w:p>
        </w:tc>
        <w:tc>
          <w:tcPr>
            <w:tcW w:w="933" w:type="dxa"/>
            <w:shd w:val="clear" w:color="auto" w:fill="auto"/>
          </w:tcPr>
          <w:p w14:paraId="5866443C"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shd w:val="clear" w:color="auto" w:fill="auto"/>
          </w:tcPr>
          <w:p w14:paraId="66548723"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bl>
    <w:p w14:paraId="16B72A86" w14:textId="77777777" w:rsidR="007456D2" w:rsidRPr="00F67C87" w:rsidRDefault="007456D2">
      <w:pPr>
        <w:rPr>
          <w:rFonts w:ascii="Arial" w:eastAsia="Angsana New" w:hAnsi="Arial" w:cs="Arial"/>
          <w:sz w:val="18"/>
          <w:szCs w:val="18"/>
        </w:rPr>
      </w:pPr>
    </w:p>
    <w:p w14:paraId="5823A02F" w14:textId="77777777" w:rsidR="005D6209" w:rsidRPr="00F67C87" w:rsidRDefault="005D6209" w:rsidP="003C20B9">
      <w:pPr>
        <w:numPr>
          <w:ilvl w:val="0"/>
          <w:numId w:val="5"/>
        </w:numPr>
        <w:ind w:left="540" w:right="-72" w:hanging="540"/>
        <w:jc w:val="left"/>
        <w:rPr>
          <w:rFonts w:ascii="Arial" w:eastAsia="Angsana New" w:hAnsi="Arial" w:cs="Arial"/>
          <w:b/>
          <w:sz w:val="18"/>
          <w:szCs w:val="18"/>
        </w:rPr>
      </w:pPr>
      <w:r w:rsidRPr="00F67C87">
        <w:rPr>
          <w:rFonts w:ascii="Arial" w:eastAsia="Angsana New" w:hAnsi="Arial" w:cs="Arial"/>
          <w:b/>
          <w:sz w:val="18"/>
          <w:szCs w:val="18"/>
        </w:rPr>
        <w:t>Summarised financial information for joint ventures</w:t>
      </w:r>
    </w:p>
    <w:p w14:paraId="69C509DB" w14:textId="77777777" w:rsidR="005D6209" w:rsidRPr="00F67C87" w:rsidRDefault="005D6209" w:rsidP="00D15374">
      <w:pPr>
        <w:tabs>
          <w:tab w:val="left" w:pos="1080"/>
        </w:tabs>
        <w:ind w:left="540"/>
        <w:rPr>
          <w:rFonts w:ascii="Arial" w:eastAsia="Angsana New" w:hAnsi="Arial" w:cs="Arial"/>
          <w:i/>
          <w:sz w:val="18"/>
          <w:szCs w:val="18"/>
        </w:rPr>
      </w:pPr>
    </w:p>
    <w:p w14:paraId="47180E25" w14:textId="6CD9D574" w:rsidR="005D6209" w:rsidRPr="00F67C87" w:rsidRDefault="005D6209" w:rsidP="00D15374">
      <w:pPr>
        <w:ind w:left="540"/>
        <w:rPr>
          <w:rFonts w:ascii="Arial" w:eastAsia="Angsana New" w:hAnsi="Arial" w:cs="Arial"/>
          <w:sz w:val="18"/>
          <w:szCs w:val="18"/>
        </w:rPr>
      </w:pPr>
      <w:r w:rsidRPr="00F67C87">
        <w:rPr>
          <w:rFonts w:ascii="Arial" w:eastAsia="Angsana New" w:hAnsi="Arial" w:cs="Arial"/>
          <w:spacing w:val="-4"/>
          <w:sz w:val="18"/>
          <w:szCs w:val="18"/>
        </w:rPr>
        <w:t xml:space="preserve">The table below is summarised of financial information for </w:t>
      </w:r>
      <w:r w:rsidR="000A6DFB" w:rsidRPr="00F67C87">
        <w:rPr>
          <w:rFonts w:ascii="Arial" w:eastAsia="Angsana New" w:hAnsi="Arial" w:cs="Arial"/>
          <w:spacing w:val="-4"/>
          <w:sz w:val="18"/>
          <w:szCs w:val="18"/>
        </w:rPr>
        <w:t>joint ventures</w:t>
      </w:r>
      <w:r w:rsidRPr="00F67C87">
        <w:rPr>
          <w:rFonts w:ascii="Arial" w:eastAsia="Angsana New" w:hAnsi="Arial" w:cs="Arial"/>
          <w:spacing w:val="-4"/>
          <w:sz w:val="18"/>
          <w:szCs w:val="18"/>
        </w:rPr>
        <w:t xml:space="preserve"> that are material to the Group. The financial</w:t>
      </w:r>
      <w:r w:rsidRPr="00F67C87">
        <w:rPr>
          <w:rFonts w:ascii="Arial" w:eastAsia="Angsana New" w:hAnsi="Arial" w:cs="Arial"/>
          <w:sz w:val="18"/>
          <w:szCs w:val="18"/>
        </w:rPr>
        <w:t xml:space="preserve"> information is included in </w:t>
      </w:r>
      <w:r w:rsidR="000A6DFB" w:rsidRPr="00F67C87">
        <w:rPr>
          <w:rFonts w:ascii="Arial" w:eastAsia="Angsana New" w:hAnsi="Arial" w:cs="Arial"/>
          <w:sz w:val="18"/>
          <w:szCs w:val="18"/>
        </w:rPr>
        <w:t>joint ventures</w:t>
      </w:r>
      <w:r w:rsidRPr="00F67C87">
        <w:rPr>
          <w:rFonts w:ascii="Arial" w:eastAsia="Angsana New" w:hAnsi="Arial" w:cs="Arial"/>
          <w:sz w:val="18"/>
          <w:szCs w:val="18"/>
        </w:rPr>
        <w:t xml:space="preserve"> own financial statements which has been adjusted with the adjustments necessary for the equity method including, adjusting fair value and differences in accounting policy.</w:t>
      </w:r>
    </w:p>
    <w:p w14:paraId="00E37763" w14:textId="77777777" w:rsidR="005D6209" w:rsidRPr="00F67C87" w:rsidRDefault="005D6209" w:rsidP="00D15374">
      <w:pPr>
        <w:ind w:left="540"/>
        <w:jc w:val="left"/>
        <w:rPr>
          <w:rFonts w:ascii="Arial" w:eastAsia="Angsana New" w:hAnsi="Arial" w:cs="Arial"/>
          <w:bCs/>
          <w:sz w:val="18"/>
          <w:szCs w:val="18"/>
        </w:rPr>
      </w:pPr>
    </w:p>
    <w:p w14:paraId="76DEFE17" w14:textId="77777777" w:rsidR="005D6209" w:rsidRPr="00F67C87" w:rsidRDefault="005D6209" w:rsidP="00D15374">
      <w:pPr>
        <w:ind w:left="540"/>
        <w:jc w:val="left"/>
        <w:rPr>
          <w:rFonts w:ascii="Arial" w:eastAsia="Angsana New"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F37A98" w:rsidRPr="00F67C87" w14:paraId="73CAD650" w14:textId="77777777" w:rsidTr="005F4428">
        <w:trPr>
          <w:trHeight w:val="31"/>
        </w:trPr>
        <w:tc>
          <w:tcPr>
            <w:tcW w:w="6570" w:type="dxa"/>
            <w:shd w:val="clear" w:color="auto" w:fill="auto"/>
            <w:vAlign w:val="bottom"/>
          </w:tcPr>
          <w:p w14:paraId="63C6A4F6" w14:textId="77777777" w:rsidR="007933E8" w:rsidRPr="00F67C87" w:rsidRDefault="007933E8" w:rsidP="000C7819">
            <w:pPr>
              <w:ind w:left="431"/>
              <w:jc w:val="left"/>
              <w:rPr>
                <w:rFonts w:ascii="Arial" w:eastAsia="Angsana New" w:hAnsi="Arial" w:cs="Arial"/>
                <w:sz w:val="18"/>
                <w:szCs w:val="18"/>
              </w:rPr>
            </w:pPr>
          </w:p>
        </w:tc>
        <w:tc>
          <w:tcPr>
            <w:tcW w:w="2880" w:type="dxa"/>
            <w:gridSpan w:val="2"/>
            <w:shd w:val="clear" w:color="auto" w:fill="auto"/>
            <w:vAlign w:val="bottom"/>
          </w:tcPr>
          <w:p w14:paraId="56B3697A" w14:textId="77777777" w:rsidR="007933E8" w:rsidRPr="00F67C87" w:rsidRDefault="007933E8"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F67C87">
              <w:rPr>
                <w:rFonts w:ascii="Arial" w:eastAsia="Angsana New" w:hAnsi="Arial" w:cs="Arial"/>
                <w:b/>
                <w:sz w:val="18"/>
                <w:szCs w:val="18"/>
              </w:rPr>
              <w:t>Transformation Films</w:t>
            </w:r>
          </w:p>
        </w:tc>
      </w:tr>
      <w:tr w:rsidR="00F37A98" w:rsidRPr="00F67C87" w14:paraId="5BB8AEF8" w14:textId="77777777" w:rsidTr="00F37A98">
        <w:trPr>
          <w:trHeight w:val="31"/>
        </w:trPr>
        <w:tc>
          <w:tcPr>
            <w:tcW w:w="6570" w:type="dxa"/>
            <w:shd w:val="clear" w:color="auto" w:fill="auto"/>
            <w:vAlign w:val="bottom"/>
          </w:tcPr>
          <w:p w14:paraId="478CAD8E" w14:textId="77777777" w:rsidR="007933E8" w:rsidRPr="00F67C87" w:rsidRDefault="007933E8" w:rsidP="000C7819">
            <w:pPr>
              <w:ind w:left="431"/>
              <w:jc w:val="left"/>
              <w:rPr>
                <w:rFonts w:ascii="Arial" w:eastAsia="Angsana New" w:hAnsi="Arial" w:cs="Arial"/>
                <w:b/>
                <w:sz w:val="18"/>
                <w:szCs w:val="18"/>
              </w:rPr>
            </w:pPr>
          </w:p>
        </w:tc>
        <w:tc>
          <w:tcPr>
            <w:tcW w:w="2880" w:type="dxa"/>
            <w:gridSpan w:val="2"/>
            <w:tcBorders>
              <w:bottom w:val="single" w:sz="4" w:space="0" w:color="auto"/>
            </w:tcBorders>
            <w:shd w:val="clear" w:color="auto" w:fill="auto"/>
            <w:vAlign w:val="bottom"/>
          </w:tcPr>
          <w:p w14:paraId="7AEAE90A" w14:textId="77777777" w:rsidR="007933E8" w:rsidRPr="00F67C87" w:rsidRDefault="007933E8" w:rsidP="00D15374">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F67C87">
              <w:rPr>
                <w:rFonts w:ascii="Arial" w:eastAsia="Angsana New" w:hAnsi="Arial" w:cs="Arial"/>
                <w:b/>
                <w:sz w:val="18"/>
                <w:szCs w:val="18"/>
              </w:rPr>
              <w:t>Company Limited</w:t>
            </w:r>
          </w:p>
        </w:tc>
      </w:tr>
      <w:tr w:rsidR="00F37A98" w:rsidRPr="00F67C87" w14:paraId="23FC7A31" w14:textId="77777777" w:rsidTr="00F37A98">
        <w:trPr>
          <w:trHeight w:val="31"/>
        </w:trPr>
        <w:tc>
          <w:tcPr>
            <w:tcW w:w="6570" w:type="dxa"/>
            <w:shd w:val="clear" w:color="auto" w:fill="auto"/>
            <w:vAlign w:val="bottom"/>
          </w:tcPr>
          <w:p w14:paraId="571D586D" w14:textId="77777777" w:rsidR="007933E8" w:rsidRPr="00F67C87" w:rsidRDefault="007933E8" w:rsidP="000C7819">
            <w:pPr>
              <w:ind w:left="431"/>
              <w:jc w:val="left"/>
              <w:rPr>
                <w:rFonts w:ascii="Arial" w:eastAsia="Angsana New" w:hAnsi="Arial" w:cs="Arial"/>
                <w:b/>
                <w:sz w:val="18"/>
                <w:szCs w:val="18"/>
              </w:rPr>
            </w:pPr>
          </w:p>
        </w:tc>
        <w:tc>
          <w:tcPr>
            <w:tcW w:w="1440" w:type="dxa"/>
            <w:tcBorders>
              <w:top w:val="single" w:sz="4" w:space="0" w:color="auto"/>
            </w:tcBorders>
            <w:shd w:val="clear" w:color="auto" w:fill="auto"/>
            <w:vAlign w:val="bottom"/>
          </w:tcPr>
          <w:p w14:paraId="1BD642DD" w14:textId="26CE342B" w:rsidR="007933E8" w:rsidRPr="00F67C87" w:rsidRDefault="003D5522" w:rsidP="00D15374">
            <w:pPr>
              <w:ind w:right="-72"/>
              <w:jc w:val="right"/>
              <w:rPr>
                <w:rFonts w:ascii="Arial" w:eastAsia="Angsana New" w:hAnsi="Arial" w:cs="Arial"/>
                <w:b/>
                <w:sz w:val="18"/>
                <w:szCs w:val="18"/>
              </w:rPr>
            </w:pPr>
            <w:r w:rsidRPr="00F67C87">
              <w:rPr>
                <w:rFonts w:ascii="Arial" w:eastAsia="Angsana New" w:hAnsi="Arial" w:cs="Arial"/>
                <w:b/>
                <w:sz w:val="18"/>
                <w:szCs w:val="18"/>
              </w:rPr>
              <w:t>2024</w:t>
            </w:r>
          </w:p>
        </w:tc>
        <w:tc>
          <w:tcPr>
            <w:tcW w:w="1440" w:type="dxa"/>
            <w:tcBorders>
              <w:top w:val="single" w:sz="4" w:space="0" w:color="auto"/>
            </w:tcBorders>
            <w:shd w:val="clear" w:color="auto" w:fill="auto"/>
            <w:vAlign w:val="bottom"/>
          </w:tcPr>
          <w:p w14:paraId="05CFD608" w14:textId="5B380DB6" w:rsidR="007933E8" w:rsidRPr="00F67C87" w:rsidRDefault="003D5522" w:rsidP="00D15374">
            <w:pPr>
              <w:ind w:right="-72"/>
              <w:jc w:val="right"/>
              <w:rPr>
                <w:rFonts w:ascii="Arial" w:eastAsia="Angsana New" w:hAnsi="Arial" w:cs="Arial"/>
                <w:b/>
                <w:sz w:val="18"/>
                <w:szCs w:val="18"/>
              </w:rPr>
            </w:pPr>
            <w:r w:rsidRPr="00F67C87">
              <w:rPr>
                <w:rFonts w:ascii="Arial" w:eastAsia="Angsana New" w:hAnsi="Arial" w:cs="Arial"/>
                <w:b/>
                <w:sz w:val="18"/>
                <w:szCs w:val="18"/>
              </w:rPr>
              <w:t>2023</w:t>
            </w:r>
          </w:p>
        </w:tc>
      </w:tr>
      <w:tr w:rsidR="00F37A98" w:rsidRPr="00F67C87" w14:paraId="14D20806" w14:textId="77777777" w:rsidTr="00F37A98">
        <w:trPr>
          <w:trHeight w:val="31"/>
        </w:trPr>
        <w:tc>
          <w:tcPr>
            <w:tcW w:w="6570" w:type="dxa"/>
            <w:shd w:val="clear" w:color="auto" w:fill="auto"/>
            <w:vAlign w:val="bottom"/>
          </w:tcPr>
          <w:p w14:paraId="27E85F74" w14:textId="4FF26761" w:rsidR="007933E8" w:rsidRPr="00F67C87" w:rsidRDefault="004E069E" w:rsidP="004E069E">
            <w:pPr>
              <w:ind w:left="431"/>
              <w:jc w:val="left"/>
              <w:rPr>
                <w:rFonts w:ascii="Arial" w:eastAsia="Angsana New" w:hAnsi="Arial" w:cs="Arial"/>
                <w:b/>
                <w:sz w:val="18"/>
                <w:szCs w:val="18"/>
              </w:rPr>
            </w:pPr>
            <w:r w:rsidRPr="00F67C87">
              <w:rPr>
                <w:rFonts w:ascii="Arial" w:eastAsia="Angsana New" w:hAnsi="Arial" w:cs="Arial"/>
                <w:b/>
                <w:sz w:val="18"/>
                <w:szCs w:val="18"/>
              </w:rPr>
              <w:t>Summarised statement of comprehensive income</w:t>
            </w:r>
          </w:p>
        </w:tc>
        <w:tc>
          <w:tcPr>
            <w:tcW w:w="1440" w:type="dxa"/>
            <w:tcBorders>
              <w:bottom w:val="single" w:sz="4" w:space="0" w:color="auto"/>
            </w:tcBorders>
            <w:shd w:val="clear" w:color="auto" w:fill="auto"/>
            <w:vAlign w:val="bottom"/>
          </w:tcPr>
          <w:p w14:paraId="18A29AB8" w14:textId="77777777" w:rsidR="007933E8" w:rsidRPr="00F67C87" w:rsidRDefault="007933E8" w:rsidP="00D15374">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440" w:type="dxa"/>
            <w:tcBorders>
              <w:bottom w:val="single" w:sz="4" w:space="0" w:color="auto"/>
            </w:tcBorders>
            <w:shd w:val="clear" w:color="auto" w:fill="auto"/>
            <w:vAlign w:val="bottom"/>
          </w:tcPr>
          <w:p w14:paraId="31163373" w14:textId="77777777" w:rsidR="007933E8" w:rsidRPr="00F67C87" w:rsidRDefault="007933E8" w:rsidP="00D15374">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279F99F7" w14:textId="77777777" w:rsidTr="00F37A98">
        <w:trPr>
          <w:trHeight w:val="31"/>
        </w:trPr>
        <w:tc>
          <w:tcPr>
            <w:tcW w:w="6570" w:type="dxa"/>
            <w:shd w:val="clear" w:color="auto" w:fill="auto"/>
            <w:vAlign w:val="bottom"/>
          </w:tcPr>
          <w:p w14:paraId="588A98A8" w14:textId="77777777" w:rsidR="007933E8" w:rsidRPr="00F67C87" w:rsidRDefault="007933E8" w:rsidP="000C7819">
            <w:pPr>
              <w:ind w:left="431"/>
              <w:jc w:val="left"/>
              <w:rPr>
                <w:rFonts w:ascii="Arial" w:eastAsia="Angsana New" w:hAnsi="Arial" w:cs="Arial"/>
                <w:sz w:val="18"/>
                <w:szCs w:val="18"/>
              </w:rPr>
            </w:pPr>
          </w:p>
        </w:tc>
        <w:tc>
          <w:tcPr>
            <w:tcW w:w="1440" w:type="dxa"/>
            <w:tcBorders>
              <w:top w:val="single" w:sz="4" w:space="0" w:color="auto"/>
            </w:tcBorders>
            <w:shd w:val="clear" w:color="auto" w:fill="auto"/>
            <w:vAlign w:val="bottom"/>
          </w:tcPr>
          <w:p w14:paraId="580F5400" w14:textId="77777777" w:rsidR="007933E8" w:rsidRPr="00F67C87" w:rsidRDefault="007933E8"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shd w:val="clear" w:color="auto" w:fill="auto"/>
            <w:vAlign w:val="bottom"/>
          </w:tcPr>
          <w:p w14:paraId="5F165E36" w14:textId="77777777" w:rsidR="007933E8" w:rsidRPr="00F67C87" w:rsidRDefault="007933E8"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55B34D7E" w14:textId="77777777" w:rsidTr="00F37A98">
        <w:trPr>
          <w:trHeight w:val="31"/>
        </w:trPr>
        <w:tc>
          <w:tcPr>
            <w:tcW w:w="6570" w:type="dxa"/>
            <w:shd w:val="clear" w:color="auto" w:fill="auto"/>
            <w:vAlign w:val="bottom"/>
          </w:tcPr>
          <w:p w14:paraId="30E260D0"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F67C87">
              <w:rPr>
                <w:rFonts w:ascii="Arial" w:eastAsia="Angsana New" w:hAnsi="Arial" w:cs="Arial"/>
                <w:sz w:val="18"/>
                <w:szCs w:val="18"/>
              </w:rPr>
              <w:t>Revenue</w:t>
            </w:r>
          </w:p>
        </w:tc>
        <w:tc>
          <w:tcPr>
            <w:tcW w:w="1440" w:type="dxa"/>
            <w:shd w:val="clear" w:color="auto" w:fill="auto"/>
            <w:vAlign w:val="bottom"/>
          </w:tcPr>
          <w:p w14:paraId="77A8DB5C" w14:textId="5CA2D9F7" w:rsidR="005B4D21" w:rsidRPr="00F67C87" w:rsidRDefault="00666F43" w:rsidP="005B4D21">
            <w:pPr>
              <w:ind w:right="-72"/>
              <w:jc w:val="right"/>
              <w:rPr>
                <w:rFonts w:ascii="Arial" w:eastAsia="Angsana New" w:hAnsi="Arial" w:cs="Arial"/>
                <w:sz w:val="18"/>
                <w:szCs w:val="18"/>
              </w:rPr>
            </w:pPr>
            <w:r w:rsidRPr="00F67C87">
              <w:rPr>
                <w:rFonts w:ascii="Arial" w:eastAsia="Angsana New" w:hAnsi="Arial" w:cs="Arial"/>
                <w:sz w:val="18"/>
                <w:szCs w:val="18"/>
              </w:rPr>
              <w:t>39,040,678</w:t>
            </w:r>
          </w:p>
        </w:tc>
        <w:tc>
          <w:tcPr>
            <w:tcW w:w="1440" w:type="dxa"/>
            <w:shd w:val="clear" w:color="auto" w:fill="auto"/>
            <w:vAlign w:val="bottom"/>
          </w:tcPr>
          <w:p w14:paraId="23F4436C" w14:textId="2F1F7BBD"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252,784,470</w:t>
            </w:r>
          </w:p>
        </w:tc>
      </w:tr>
      <w:tr w:rsidR="00F37A98" w:rsidRPr="00F67C87" w14:paraId="0A1B1092" w14:textId="77777777" w:rsidTr="00F37A98">
        <w:trPr>
          <w:trHeight w:val="31"/>
        </w:trPr>
        <w:tc>
          <w:tcPr>
            <w:tcW w:w="6570" w:type="dxa"/>
            <w:shd w:val="clear" w:color="auto" w:fill="auto"/>
            <w:vAlign w:val="bottom"/>
          </w:tcPr>
          <w:p w14:paraId="5AB0B3A3" w14:textId="77777777" w:rsidR="005B4D21" w:rsidRPr="00F67C87" w:rsidRDefault="005B4D21" w:rsidP="005B4D21">
            <w:pPr>
              <w:ind w:left="431"/>
              <w:jc w:val="left"/>
              <w:rPr>
                <w:rFonts w:ascii="Arial" w:eastAsia="Angsana New" w:hAnsi="Arial" w:cs="Arial"/>
                <w:sz w:val="18"/>
                <w:szCs w:val="18"/>
              </w:rPr>
            </w:pPr>
            <w:r w:rsidRPr="00F67C87">
              <w:rPr>
                <w:rFonts w:ascii="Arial" w:eastAsia="Angsana New" w:hAnsi="Arial" w:cs="Arial"/>
                <w:sz w:val="18"/>
                <w:szCs w:val="18"/>
              </w:rPr>
              <w:t>Cost</w:t>
            </w:r>
          </w:p>
        </w:tc>
        <w:tc>
          <w:tcPr>
            <w:tcW w:w="1440" w:type="dxa"/>
            <w:shd w:val="clear" w:color="auto" w:fill="auto"/>
          </w:tcPr>
          <w:p w14:paraId="47E85E63" w14:textId="0B3EA170" w:rsidR="005B4D21" w:rsidRPr="00F67C87" w:rsidRDefault="008D0BA7" w:rsidP="005B4D21">
            <w:pPr>
              <w:ind w:right="-72"/>
              <w:jc w:val="right"/>
              <w:rPr>
                <w:rFonts w:ascii="Arial" w:hAnsi="Arial" w:cs="Arial"/>
                <w:sz w:val="18"/>
                <w:szCs w:val="18"/>
              </w:rPr>
            </w:pPr>
            <w:r w:rsidRPr="00F67C87">
              <w:rPr>
                <w:rFonts w:ascii="Arial" w:hAnsi="Arial" w:cs="Arial"/>
                <w:sz w:val="18"/>
                <w:szCs w:val="18"/>
              </w:rPr>
              <w:t>(35,505,123)</w:t>
            </w:r>
          </w:p>
        </w:tc>
        <w:tc>
          <w:tcPr>
            <w:tcW w:w="1440" w:type="dxa"/>
            <w:shd w:val="clear" w:color="auto" w:fill="auto"/>
          </w:tcPr>
          <w:p w14:paraId="3879E491" w14:textId="16ED1D24" w:rsidR="005B4D21" w:rsidRPr="00F67C87" w:rsidRDefault="005B4D21" w:rsidP="005B4D21">
            <w:pPr>
              <w:ind w:right="-72"/>
              <w:jc w:val="right"/>
              <w:rPr>
                <w:rFonts w:ascii="Arial" w:eastAsia="Angsana New" w:hAnsi="Arial" w:cs="Arial"/>
                <w:sz w:val="18"/>
                <w:szCs w:val="18"/>
              </w:rPr>
            </w:pPr>
            <w:r w:rsidRPr="00F67C87">
              <w:rPr>
                <w:rFonts w:ascii="Arial" w:hAnsi="Arial" w:cs="Arial"/>
                <w:sz w:val="18"/>
                <w:szCs w:val="18"/>
              </w:rPr>
              <w:t xml:space="preserve"> (218,940,792)</w:t>
            </w:r>
          </w:p>
        </w:tc>
      </w:tr>
      <w:tr w:rsidR="00F37A98" w:rsidRPr="00F67C87" w14:paraId="759937B2" w14:textId="77777777" w:rsidTr="00F37A98">
        <w:trPr>
          <w:trHeight w:val="31"/>
        </w:trPr>
        <w:tc>
          <w:tcPr>
            <w:tcW w:w="6570" w:type="dxa"/>
            <w:shd w:val="clear" w:color="auto" w:fill="auto"/>
            <w:vAlign w:val="bottom"/>
          </w:tcPr>
          <w:p w14:paraId="4B577992" w14:textId="77777777" w:rsidR="005B4D21" w:rsidRPr="00F67C87" w:rsidRDefault="005B4D21" w:rsidP="005B4D21">
            <w:pPr>
              <w:ind w:left="431"/>
              <w:jc w:val="left"/>
              <w:rPr>
                <w:rFonts w:ascii="Arial" w:eastAsia="Angsana New" w:hAnsi="Arial" w:cs="Arial"/>
                <w:sz w:val="18"/>
                <w:szCs w:val="18"/>
              </w:rPr>
            </w:pPr>
            <w:r w:rsidRPr="00F67C87">
              <w:rPr>
                <w:rFonts w:ascii="Arial" w:eastAsia="Angsana New" w:hAnsi="Arial" w:cs="Arial"/>
                <w:sz w:val="18"/>
                <w:szCs w:val="18"/>
              </w:rPr>
              <w:t>Other revenue</w:t>
            </w:r>
          </w:p>
        </w:tc>
        <w:tc>
          <w:tcPr>
            <w:tcW w:w="1440" w:type="dxa"/>
            <w:shd w:val="clear" w:color="auto" w:fill="auto"/>
          </w:tcPr>
          <w:p w14:paraId="75DFA948" w14:textId="34C52CE6" w:rsidR="005B4D21" w:rsidRPr="00F67C87" w:rsidRDefault="002B378C" w:rsidP="005B4D21">
            <w:pPr>
              <w:ind w:right="-72"/>
              <w:jc w:val="right"/>
              <w:rPr>
                <w:rFonts w:ascii="Arial" w:hAnsi="Arial" w:cs="Arial"/>
                <w:sz w:val="18"/>
                <w:szCs w:val="18"/>
              </w:rPr>
            </w:pPr>
            <w:r w:rsidRPr="00F67C87">
              <w:rPr>
                <w:rFonts w:ascii="Arial" w:hAnsi="Arial" w:cs="Arial"/>
                <w:sz w:val="18"/>
                <w:szCs w:val="18"/>
              </w:rPr>
              <w:t>4,</w:t>
            </w:r>
            <w:r w:rsidR="00C945CC" w:rsidRPr="00F67C87">
              <w:rPr>
                <w:rFonts w:ascii="Arial" w:hAnsi="Arial" w:cs="Arial"/>
                <w:sz w:val="18"/>
                <w:szCs w:val="18"/>
              </w:rPr>
              <w:t>827</w:t>
            </w:r>
            <w:r w:rsidRPr="00F67C87">
              <w:rPr>
                <w:rFonts w:ascii="Arial" w:hAnsi="Arial" w:cs="Arial"/>
                <w:sz w:val="18"/>
                <w:szCs w:val="18"/>
              </w:rPr>
              <w:t>,</w:t>
            </w:r>
            <w:r w:rsidR="00CA340B" w:rsidRPr="00F67C87">
              <w:rPr>
                <w:rFonts w:ascii="Arial" w:hAnsi="Arial" w:cs="Arial"/>
                <w:sz w:val="18"/>
                <w:szCs w:val="18"/>
              </w:rPr>
              <w:t>316</w:t>
            </w:r>
          </w:p>
        </w:tc>
        <w:tc>
          <w:tcPr>
            <w:tcW w:w="1440" w:type="dxa"/>
            <w:shd w:val="clear" w:color="auto" w:fill="auto"/>
          </w:tcPr>
          <w:p w14:paraId="206E27CB" w14:textId="553DAF33" w:rsidR="005B4D21" w:rsidRPr="00F67C87" w:rsidRDefault="005B4D21" w:rsidP="005B4D21">
            <w:pPr>
              <w:ind w:right="-72"/>
              <w:jc w:val="right"/>
              <w:rPr>
                <w:rFonts w:ascii="Arial" w:eastAsia="Angsana New" w:hAnsi="Arial" w:cs="Arial"/>
                <w:sz w:val="18"/>
                <w:szCs w:val="18"/>
              </w:rPr>
            </w:pPr>
            <w:r w:rsidRPr="00F67C87">
              <w:rPr>
                <w:rFonts w:ascii="Arial" w:hAnsi="Arial" w:cs="Arial"/>
                <w:sz w:val="18"/>
                <w:szCs w:val="18"/>
              </w:rPr>
              <w:t xml:space="preserve"> 372,042 </w:t>
            </w:r>
          </w:p>
        </w:tc>
      </w:tr>
      <w:tr w:rsidR="00F37A98" w:rsidRPr="00F67C87" w14:paraId="1293DD45" w14:textId="77777777" w:rsidTr="00F37A98">
        <w:trPr>
          <w:trHeight w:val="31"/>
        </w:trPr>
        <w:tc>
          <w:tcPr>
            <w:tcW w:w="6570" w:type="dxa"/>
            <w:shd w:val="clear" w:color="auto" w:fill="auto"/>
            <w:vAlign w:val="bottom"/>
          </w:tcPr>
          <w:p w14:paraId="73DE86E6" w14:textId="3886972C" w:rsidR="005B4D21" w:rsidRPr="00F67C87" w:rsidRDefault="005B4D21" w:rsidP="005B4D21">
            <w:pPr>
              <w:ind w:left="431"/>
              <w:jc w:val="left"/>
              <w:rPr>
                <w:rFonts w:ascii="Arial" w:eastAsia="Angsana New" w:hAnsi="Arial" w:cs="Arial"/>
                <w:sz w:val="18"/>
                <w:szCs w:val="18"/>
              </w:rPr>
            </w:pPr>
            <w:r w:rsidRPr="00F67C87">
              <w:rPr>
                <w:rFonts w:ascii="Arial" w:eastAsia="Angsana New" w:hAnsi="Arial" w:cs="Arial"/>
                <w:sz w:val="18"/>
                <w:szCs w:val="18"/>
              </w:rPr>
              <w:t xml:space="preserve">Share of loss of investments in joint ventures </w:t>
            </w:r>
          </w:p>
        </w:tc>
        <w:tc>
          <w:tcPr>
            <w:tcW w:w="1440" w:type="dxa"/>
            <w:shd w:val="clear" w:color="auto" w:fill="auto"/>
            <w:vAlign w:val="bottom"/>
          </w:tcPr>
          <w:p w14:paraId="3AEA1C9E" w14:textId="6658B23E" w:rsidR="005B4D21" w:rsidRPr="00F67C87" w:rsidRDefault="00815202" w:rsidP="005B4D21">
            <w:pPr>
              <w:ind w:right="-72"/>
              <w:jc w:val="right"/>
              <w:rPr>
                <w:rFonts w:ascii="Arial" w:eastAsia="Angsana New" w:hAnsi="Arial" w:cs="Arial"/>
                <w:sz w:val="18"/>
                <w:szCs w:val="18"/>
              </w:rPr>
            </w:pPr>
            <w:r w:rsidRPr="00F67C87">
              <w:rPr>
                <w:rFonts w:ascii="Arial" w:eastAsia="Angsana New" w:hAnsi="Arial" w:cs="Arial"/>
                <w:sz w:val="18"/>
                <w:szCs w:val="18"/>
              </w:rPr>
              <w:t>(61,027)</w:t>
            </w:r>
          </w:p>
        </w:tc>
        <w:tc>
          <w:tcPr>
            <w:tcW w:w="1440" w:type="dxa"/>
            <w:shd w:val="clear" w:color="auto" w:fill="auto"/>
            <w:vAlign w:val="bottom"/>
          </w:tcPr>
          <w:p w14:paraId="4258A500" w14:textId="0806F09D" w:rsidR="005B4D21" w:rsidRPr="00F67C87" w:rsidRDefault="005B4D21" w:rsidP="005B4D21">
            <w:pPr>
              <w:ind w:right="-72"/>
              <w:jc w:val="right"/>
              <w:rPr>
                <w:rFonts w:ascii="Arial" w:eastAsia="Angsana New" w:hAnsi="Arial" w:cs="Arial"/>
                <w:sz w:val="18"/>
                <w:szCs w:val="18"/>
              </w:rPr>
            </w:pPr>
            <w:r w:rsidRPr="00F67C87">
              <w:rPr>
                <w:rFonts w:ascii="Arial" w:hAnsi="Arial" w:cs="Arial"/>
                <w:sz w:val="18"/>
                <w:szCs w:val="18"/>
              </w:rPr>
              <w:t>(107,005)</w:t>
            </w:r>
          </w:p>
        </w:tc>
      </w:tr>
      <w:tr w:rsidR="00F37A98" w:rsidRPr="00F67C87" w14:paraId="6B592D1C" w14:textId="77777777" w:rsidTr="00F37A98">
        <w:trPr>
          <w:trHeight w:val="31"/>
        </w:trPr>
        <w:tc>
          <w:tcPr>
            <w:tcW w:w="6570" w:type="dxa"/>
            <w:shd w:val="clear" w:color="auto" w:fill="auto"/>
            <w:vAlign w:val="bottom"/>
          </w:tcPr>
          <w:p w14:paraId="4D9C568A"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F67C87">
              <w:rPr>
                <w:rFonts w:ascii="Arial" w:eastAsia="Angsana New" w:hAnsi="Arial" w:cs="Arial"/>
                <w:sz w:val="18"/>
                <w:szCs w:val="18"/>
              </w:rPr>
              <w:t>Interest income</w:t>
            </w:r>
          </w:p>
        </w:tc>
        <w:tc>
          <w:tcPr>
            <w:tcW w:w="1440" w:type="dxa"/>
            <w:shd w:val="clear" w:color="auto" w:fill="auto"/>
            <w:vAlign w:val="bottom"/>
          </w:tcPr>
          <w:p w14:paraId="01B0C800" w14:textId="5028D1B9" w:rsidR="005B4D21" w:rsidRPr="00F67C87" w:rsidRDefault="00815202" w:rsidP="005B4D21">
            <w:pPr>
              <w:ind w:right="-72"/>
              <w:jc w:val="right"/>
              <w:rPr>
                <w:rFonts w:ascii="Arial" w:eastAsia="Angsana New" w:hAnsi="Arial" w:cs="Arial"/>
                <w:sz w:val="18"/>
                <w:szCs w:val="18"/>
              </w:rPr>
            </w:pPr>
            <w:r w:rsidRPr="00F67C87">
              <w:rPr>
                <w:rFonts w:ascii="Arial" w:eastAsia="Angsana New" w:hAnsi="Arial" w:cs="Arial"/>
                <w:sz w:val="18"/>
                <w:szCs w:val="18"/>
              </w:rPr>
              <w:t>98,309</w:t>
            </w:r>
          </w:p>
        </w:tc>
        <w:tc>
          <w:tcPr>
            <w:tcW w:w="1440" w:type="dxa"/>
            <w:shd w:val="clear" w:color="auto" w:fill="auto"/>
            <w:vAlign w:val="bottom"/>
          </w:tcPr>
          <w:p w14:paraId="75F54FA2" w14:textId="5403BB36"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104,131</w:t>
            </w:r>
          </w:p>
        </w:tc>
      </w:tr>
      <w:tr w:rsidR="00F37A98" w:rsidRPr="00F67C87" w14:paraId="5CCF1FD1" w14:textId="77777777" w:rsidTr="00F37A98">
        <w:trPr>
          <w:trHeight w:val="31"/>
        </w:trPr>
        <w:tc>
          <w:tcPr>
            <w:tcW w:w="6570" w:type="dxa"/>
            <w:shd w:val="clear" w:color="auto" w:fill="auto"/>
            <w:vAlign w:val="bottom"/>
          </w:tcPr>
          <w:p w14:paraId="57248D52" w14:textId="77777777" w:rsidR="005B4D21" w:rsidRPr="00F67C87" w:rsidRDefault="005B4D21" w:rsidP="005B4D21">
            <w:pPr>
              <w:ind w:left="431"/>
              <w:jc w:val="left"/>
              <w:rPr>
                <w:rFonts w:ascii="Arial" w:eastAsia="Angsana New" w:hAnsi="Arial" w:cs="Arial"/>
                <w:sz w:val="18"/>
                <w:szCs w:val="18"/>
              </w:rPr>
            </w:pPr>
            <w:r w:rsidRPr="00F67C87">
              <w:rPr>
                <w:rFonts w:ascii="Arial" w:eastAsia="Angsana New" w:hAnsi="Arial" w:cs="Arial"/>
                <w:sz w:val="18"/>
                <w:szCs w:val="18"/>
              </w:rPr>
              <w:t>Selling and administration expense</w:t>
            </w:r>
          </w:p>
        </w:tc>
        <w:tc>
          <w:tcPr>
            <w:tcW w:w="1440" w:type="dxa"/>
            <w:shd w:val="clear" w:color="auto" w:fill="auto"/>
            <w:vAlign w:val="bottom"/>
          </w:tcPr>
          <w:p w14:paraId="304E7043" w14:textId="65DB1ABB" w:rsidR="005B4D21" w:rsidRPr="00F67C87" w:rsidRDefault="00185C37" w:rsidP="005B4D21">
            <w:pPr>
              <w:ind w:right="-72"/>
              <w:jc w:val="right"/>
              <w:rPr>
                <w:rFonts w:ascii="Arial" w:eastAsia="Angsana New" w:hAnsi="Arial" w:cs="Arial"/>
                <w:sz w:val="18"/>
                <w:szCs w:val="18"/>
              </w:rPr>
            </w:pPr>
            <w:r w:rsidRPr="00F67C87">
              <w:rPr>
                <w:rFonts w:ascii="Arial" w:eastAsia="Angsana New" w:hAnsi="Arial" w:cs="Arial"/>
                <w:sz w:val="18"/>
                <w:szCs w:val="18"/>
              </w:rPr>
              <w:t>(3,</w:t>
            </w:r>
            <w:r w:rsidR="0099148A" w:rsidRPr="00F67C87">
              <w:rPr>
                <w:rFonts w:ascii="Arial" w:eastAsia="Angsana New" w:hAnsi="Arial" w:cs="Arial"/>
                <w:sz w:val="18"/>
                <w:szCs w:val="18"/>
              </w:rPr>
              <w:t>5</w:t>
            </w:r>
            <w:r w:rsidR="00744471" w:rsidRPr="00F67C87">
              <w:rPr>
                <w:rFonts w:ascii="Arial" w:eastAsia="Angsana New" w:hAnsi="Arial" w:cs="Arial"/>
                <w:sz w:val="18"/>
                <w:szCs w:val="18"/>
              </w:rPr>
              <w:t>79</w:t>
            </w:r>
            <w:r w:rsidRPr="00F67C87">
              <w:rPr>
                <w:rFonts w:ascii="Arial" w:eastAsia="Angsana New" w:hAnsi="Arial" w:cs="Arial"/>
                <w:sz w:val="18"/>
                <w:szCs w:val="18"/>
              </w:rPr>
              <w:t>,</w:t>
            </w:r>
            <w:r w:rsidR="00D055CC" w:rsidRPr="00F67C87">
              <w:rPr>
                <w:rFonts w:ascii="Arial" w:eastAsia="Angsana New" w:hAnsi="Arial" w:cs="Arial"/>
                <w:sz w:val="18"/>
                <w:szCs w:val="18"/>
              </w:rPr>
              <w:t>811</w:t>
            </w:r>
            <w:r w:rsidRPr="00F67C87">
              <w:rPr>
                <w:rFonts w:ascii="Arial" w:eastAsia="Angsana New" w:hAnsi="Arial" w:cs="Arial"/>
                <w:sz w:val="18"/>
                <w:szCs w:val="18"/>
              </w:rPr>
              <w:t>)</w:t>
            </w:r>
          </w:p>
        </w:tc>
        <w:tc>
          <w:tcPr>
            <w:tcW w:w="1440" w:type="dxa"/>
            <w:shd w:val="clear" w:color="auto" w:fill="auto"/>
            <w:vAlign w:val="bottom"/>
          </w:tcPr>
          <w:p w14:paraId="4C357C47" w14:textId="4A153ED5"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(6,643,086)</w:t>
            </w:r>
          </w:p>
        </w:tc>
      </w:tr>
      <w:tr w:rsidR="00F37A98" w:rsidRPr="00F67C87" w14:paraId="20660744" w14:textId="77777777" w:rsidTr="00F37A98">
        <w:trPr>
          <w:trHeight w:val="31"/>
        </w:trPr>
        <w:tc>
          <w:tcPr>
            <w:tcW w:w="6570" w:type="dxa"/>
            <w:shd w:val="clear" w:color="auto" w:fill="auto"/>
            <w:vAlign w:val="bottom"/>
          </w:tcPr>
          <w:p w14:paraId="11046B8C" w14:textId="77777777" w:rsidR="005B4D21" w:rsidRPr="00F67C87" w:rsidRDefault="005B4D21" w:rsidP="005B4D21">
            <w:pPr>
              <w:ind w:left="431"/>
              <w:jc w:val="left"/>
              <w:rPr>
                <w:rFonts w:ascii="Arial" w:eastAsia="Calibri" w:hAnsi="Arial" w:cs="Arial"/>
                <w:sz w:val="18"/>
                <w:szCs w:val="18"/>
              </w:rPr>
            </w:pPr>
            <w:r w:rsidRPr="00F67C87">
              <w:rPr>
                <w:rFonts w:ascii="Arial" w:eastAsia="Angsana New" w:hAnsi="Arial" w:cs="Arial"/>
                <w:sz w:val="18"/>
                <w:szCs w:val="18"/>
              </w:rPr>
              <w:t>Depreciation and amortisation</w:t>
            </w:r>
          </w:p>
        </w:tc>
        <w:tc>
          <w:tcPr>
            <w:tcW w:w="1440" w:type="dxa"/>
            <w:shd w:val="clear" w:color="auto" w:fill="auto"/>
            <w:vAlign w:val="bottom"/>
          </w:tcPr>
          <w:p w14:paraId="719E8C6F" w14:textId="694D7710" w:rsidR="005B4D21" w:rsidRPr="00F67C87" w:rsidRDefault="00D440C3" w:rsidP="005B4D21">
            <w:pPr>
              <w:ind w:right="-72"/>
              <w:jc w:val="right"/>
              <w:rPr>
                <w:rFonts w:ascii="Arial" w:eastAsia="Angsana New" w:hAnsi="Arial" w:cs="Arial"/>
                <w:sz w:val="18"/>
                <w:szCs w:val="18"/>
              </w:rPr>
            </w:pPr>
            <w:r w:rsidRPr="00F67C87">
              <w:rPr>
                <w:rFonts w:ascii="Arial" w:eastAsia="Angsana New" w:hAnsi="Arial" w:cs="Arial"/>
                <w:sz w:val="18"/>
                <w:szCs w:val="18"/>
              </w:rPr>
              <w:t>(815,416)</w:t>
            </w:r>
          </w:p>
        </w:tc>
        <w:tc>
          <w:tcPr>
            <w:tcW w:w="1440" w:type="dxa"/>
            <w:shd w:val="clear" w:color="auto" w:fill="auto"/>
            <w:vAlign w:val="bottom"/>
          </w:tcPr>
          <w:p w14:paraId="6A7E6F77" w14:textId="3A35BE96"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(864,486)</w:t>
            </w:r>
          </w:p>
        </w:tc>
      </w:tr>
      <w:tr w:rsidR="00F37A98" w:rsidRPr="00F67C87" w14:paraId="363584A2" w14:textId="77777777" w:rsidTr="00F37A98">
        <w:trPr>
          <w:trHeight w:val="31"/>
        </w:trPr>
        <w:tc>
          <w:tcPr>
            <w:tcW w:w="6570" w:type="dxa"/>
            <w:shd w:val="clear" w:color="auto" w:fill="auto"/>
            <w:vAlign w:val="bottom"/>
          </w:tcPr>
          <w:p w14:paraId="05317327"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F67C87">
              <w:rPr>
                <w:rFonts w:ascii="Arial" w:eastAsia="Angsana New" w:hAnsi="Arial" w:cs="Arial"/>
                <w:sz w:val="18"/>
                <w:szCs w:val="18"/>
              </w:rPr>
              <w:t>Interest expense</w:t>
            </w:r>
          </w:p>
        </w:tc>
        <w:tc>
          <w:tcPr>
            <w:tcW w:w="1440" w:type="dxa"/>
            <w:tcBorders>
              <w:bottom w:val="single" w:sz="4" w:space="0" w:color="auto"/>
            </w:tcBorders>
            <w:shd w:val="clear" w:color="auto" w:fill="auto"/>
            <w:vAlign w:val="bottom"/>
          </w:tcPr>
          <w:p w14:paraId="551B6287" w14:textId="504C9840" w:rsidR="005B4D21" w:rsidRPr="00F67C87" w:rsidRDefault="004F02AC" w:rsidP="005B4D21">
            <w:pPr>
              <w:ind w:right="-72"/>
              <w:jc w:val="right"/>
              <w:rPr>
                <w:rFonts w:ascii="Arial" w:eastAsia="Angsana New" w:hAnsi="Arial" w:cs="Arial"/>
                <w:sz w:val="18"/>
                <w:szCs w:val="18"/>
              </w:rPr>
            </w:pPr>
            <w:r w:rsidRPr="00F67C87">
              <w:rPr>
                <w:rFonts w:ascii="Arial" w:eastAsia="Angsana New" w:hAnsi="Arial" w:cs="Arial"/>
                <w:sz w:val="18"/>
                <w:szCs w:val="18"/>
              </w:rPr>
              <w:t>(1,503,838)</w:t>
            </w:r>
          </w:p>
        </w:tc>
        <w:tc>
          <w:tcPr>
            <w:tcW w:w="1440" w:type="dxa"/>
            <w:tcBorders>
              <w:bottom w:val="single" w:sz="4" w:space="0" w:color="auto"/>
            </w:tcBorders>
            <w:shd w:val="clear" w:color="auto" w:fill="auto"/>
            <w:vAlign w:val="bottom"/>
          </w:tcPr>
          <w:p w14:paraId="169FBA33" w14:textId="588344B0"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(2,191,133)</w:t>
            </w:r>
          </w:p>
        </w:tc>
      </w:tr>
      <w:tr w:rsidR="00F37A98" w:rsidRPr="00F67C87" w14:paraId="782EC7B8" w14:textId="77777777" w:rsidTr="00F37A98">
        <w:trPr>
          <w:trHeight w:val="60"/>
        </w:trPr>
        <w:tc>
          <w:tcPr>
            <w:tcW w:w="6570" w:type="dxa"/>
            <w:shd w:val="clear" w:color="auto" w:fill="auto"/>
            <w:vAlign w:val="bottom"/>
          </w:tcPr>
          <w:p w14:paraId="3E2E0C00"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p>
        </w:tc>
        <w:tc>
          <w:tcPr>
            <w:tcW w:w="1440" w:type="dxa"/>
            <w:tcBorders>
              <w:top w:val="single" w:sz="4" w:space="0" w:color="auto"/>
            </w:tcBorders>
            <w:shd w:val="clear" w:color="auto" w:fill="auto"/>
            <w:vAlign w:val="bottom"/>
          </w:tcPr>
          <w:p w14:paraId="078F2AFA"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shd w:val="clear" w:color="auto" w:fill="auto"/>
            <w:vAlign w:val="bottom"/>
          </w:tcPr>
          <w:p w14:paraId="1A707D88"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3243956B" w14:textId="77777777" w:rsidTr="00F37A98">
        <w:trPr>
          <w:trHeight w:val="31"/>
        </w:trPr>
        <w:tc>
          <w:tcPr>
            <w:tcW w:w="6570" w:type="dxa"/>
            <w:shd w:val="clear" w:color="auto" w:fill="auto"/>
            <w:vAlign w:val="bottom"/>
          </w:tcPr>
          <w:p w14:paraId="035D94A4" w14:textId="7260AA73" w:rsidR="005B4D21" w:rsidRPr="00F67C87" w:rsidRDefault="005B4D21" w:rsidP="005B4D21">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b/>
                <w:sz w:val="18"/>
                <w:szCs w:val="18"/>
              </w:rPr>
            </w:pPr>
            <w:r w:rsidRPr="00F67C87">
              <w:rPr>
                <w:rFonts w:ascii="Arial" w:eastAsia="Angsana New" w:hAnsi="Arial" w:cs="Arial"/>
                <w:b/>
                <w:sz w:val="18"/>
                <w:szCs w:val="18"/>
              </w:rPr>
              <w:t>Profit from continuing operations</w:t>
            </w:r>
          </w:p>
        </w:tc>
        <w:tc>
          <w:tcPr>
            <w:tcW w:w="1440" w:type="dxa"/>
            <w:shd w:val="clear" w:color="auto" w:fill="auto"/>
            <w:vAlign w:val="bottom"/>
          </w:tcPr>
          <w:p w14:paraId="381C0775" w14:textId="7E0E36FA" w:rsidR="005B4D21" w:rsidRPr="00F67C87" w:rsidRDefault="007E0A2D" w:rsidP="005B4D21">
            <w:pPr>
              <w:ind w:right="-72"/>
              <w:jc w:val="right"/>
              <w:rPr>
                <w:rFonts w:ascii="Arial" w:eastAsia="Angsana New" w:hAnsi="Arial" w:cs="Arial"/>
                <w:sz w:val="18"/>
                <w:szCs w:val="18"/>
              </w:rPr>
            </w:pPr>
            <w:r w:rsidRPr="00F67C87">
              <w:rPr>
                <w:rFonts w:ascii="Arial" w:eastAsia="Angsana New" w:hAnsi="Arial" w:cs="Arial"/>
                <w:sz w:val="18"/>
                <w:szCs w:val="18"/>
              </w:rPr>
              <w:t>2,501,08</w:t>
            </w:r>
            <w:r w:rsidR="00FE72A4" w:rsidRPr="00F67C87">
              <w:rPr>
                <w:rFonts w:ascii="Arial" w:eastAsia="Angsana New" w:hAnsi="Arial" w:cs="Arial"/>
                <w:sz w:val="18"/>
                <w:szCs w:val="18"/>
              </w:rPr>
              <w:t>8</w:t>
            </w:r>
          </w:p>
        </w:tc>
        <w:tc>
          <w:tcPr>
            <w:tcW w:w="1440" w:type="dxa"/>
            <w:shd w:val="clear" w:color="auto" w:fill="auto"/>
            <w:vAlign w:val="bottom"/>
          </w:tcPr>
          <w:p w14:paraId="2656EFF8" w14:textId="719760C5"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24,514,141</w:t>
            </w:r>
          </w:p>
        </w:tc>
      </w:tr>
      <w:tr w:rsidR="00F37A98" w:rsidRPr="00F67C87" w14:paraId="7FB7B030" w14:textId="77777777" w:rsidTr="00F37A98">
        <w:trPr>
          <w:trHeight w:val="31"/>
        </w:trPr>
        <w:tc>
          <w:tcPr>
            <w:tcW w:w="6570" w:type="dxa"/>
            <w:shd w:val="clear" w:color="auto" w:fill="auto"/>
            <w:vAlign w:val="bottom"/>
          </w:tcPr>
          <w:p w14:paraId="65C7ED88"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F67C87">
              <w:rPr>
                <w:rFonts w:ascii="Arial" w:eastAsia="Angsana New" w:hAnsi="Arial" w:cs="Arial"/>
                <w:sz w:val="18"/>
                <w:szCs w:val="18"/>
              </w:rPr>
              <w:t>Income tax expense</w:t>
            </w:r>
          </w:p>
        </w:tc>
        <w:tc>
          <w:tcPr>
            <w:tcW w:w="1440" w:type="dxa"/>
            <w:tcBorders>
              <w:bottom w:val="single" w:sz="4" w:space="0" w:color="auto"/>
            </w:tcBorders>
            <w:shd w:val="clear" w:color="auto" w:fill="auto"/>
            <w:vAlign w:val="bottom"/>
          </w:tcPr>
          <w:p w14:paraId="41F05512" w14:textId="30DBD1B7" w:rsidR="005B4D21" w:rsidRPr="00F67C87" w:rsidRDefault="007E0A2D" w:rsidP="005B4D21">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440" w:type="dxa"/>
            <w:tcBorders>
              <w:bottom w:val="single" w:sz="4" w:space="0" w:color="auto"/>
            </w:tcBorders>
            <w:shd w:val="clear" w:color="auto" w:fill="auto"/>
            <w:vAlign w:val="bottom"/>
          </w:tcPr>
          <w:p w14:paraId="3BFC6523" w14:textId="589CA4C4"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(10,067,939)</w:t>
            </w:r>
          </w:p>
        </w:tc>
      </w:tr>
      <w:tr w:rsidR="00F37A98" w:rsidRPr="00F67C87" w14:paraId="5FA0E22F" w14:textId="77777777" w:rsidTr="00F37A98">
        <w:trPr>
          <w:trHeight w:val="31"/>
        </w:trPr>
        <w:tc>
          <w:tcPr>
            <w:tcW w:w="6570" w:type="dxa"/>
            <w:shd w:val="clear" w:color="auto" w:fill="auto"/>
            <w:vAlign w:val="bottom"/>
          </w:tcPr>
          <w:p w14:paraId="4BED3EED" w14:textId="0D8EA04B" w:rsidR="005B4D21" w:rsidRPr="00F67C87" w:rsidRDefault="005B4D21" w:rsidP="005B4D21">
            <w:pPr>
              <w:ind w:left="431"/>
              <w:jc w:val="left"/>
              <w:rPr>
                <w:rFonts w:ascii="Arial" w:eastAsia="Angsana New" w:hAnsi="Arial" w:cs="Arial"/>
                <w:b/>
                <w:sz w:val="18"/>
                <w:szCs w:val="18"/>
              </w:rPr>
            </w:pPr>
          </w:p>
        </w:tc>
        <w:tc>
          <w:tcPr>
            <w:tcW w:w="1440" w:type="dxa"/>
            <w:tcBorders>
              <w:top w:val="single" w:sz="4" w:space="0" w:color="auto"/>
            </w:tcBorders>
            <w:shd w:val="clear" w:color="auto" w:fill="auto"/>
            <w:vAlign w:val="bottom"/>
          </w:tcPr>
          <w:p w14:paraId="6793F47E"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shd w:val="clear" w:color="auto" w:fill="auto"/>
            <w:vAlign w:val="bottom"/>
          </w:tcPr>
          <w:p w14:paraId="32178348"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7FA2E574" w14:textId="77777777" w:rsidTr="00F37A98">
        <w:trPr>
          <w:trHeight w:val="31"/>
        </w:trPr>
        <w:tc>
          <w:tcPr>
            <w:tcW w:w="6570" w:type="dxa"/>
            <w:shd w:val="clear" w:color="auto" w:fill="auto"/>
            <w:vAlign w:val="bottom"/>
          </w:tcPr>
          <w:p w14:paraId="7E844D6B" w14:textId="73181AC6" w:rsidR="005B4D21" w:rsidRPr="00F67C87" w:rsidRDefault="005B4D21" w:rsidP="005B4D21">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b/>
                <w:sz w:val="18"/>
                <w:szCs w:val="18"/>
              </w:rPr>
            </w:pPr>
            <w:r w:rsidRPr="00F67C87">
              <w:rPr>
                <w:rFonts w:ascii="Arial" w:eastAsia="Angsana New" w:hAnsi="Arial" w:cs="Arial"/>
                <w:b/>
                <w:sz w:val="18"/>
                <w:szCs w:val="18"/>
              </w:rPr>
              <w:t>Total comprehensive income</w:t>
            </w:r>
          </w:p>
        </w:tc>
        <w:tc>
          <w:tcPr>
            <w:tcW w:w="1440" w:type="dxa"/>
            <w:tcBorders>
              <w:bottom w:val="single" w:sz="4" w:space="0" w:color="auto"/>
            </w:tcBorders>
            <w:shd w:val="clear" w:color="auto" w:fill="auto"/>
            <w:vAlign w:val="bottom"/>
          </w:tcPr>
          <w:p w14:paraId="349B07C5" w14:textId="3B5B359E" w:rsidR="005B4D21" w:rsidRPr="00F67C87" w:rsidRDefault="006F7F07" w:rsidP="005B4D21">
            <w:pPr>
              <w:ind w:right="-72"/>
              <w:jc w:val="right"/>
              <w:rPr>
                <w:rFonts w:ascii="Arial" w:eastAsia="Angsana New" w:hAnsi="Arial" w:cs="Arial"/>
                <w:sz w:val="18"/>
                <w:szCs w:val="18"/>
              </w:rPr>
            </w:pPr>
            <w:r w:rsidRPr="00F67C87">
              <w:rPr>
                <w:rFonts w:ascii="Arial" w:eastAsia="Angsana New" w:hAnsi="Arial" w:cs="Arial"/>
                <w:sz w:val="18"/>
                <w:szCs w:val="18"/>
              </w:rPr>
              <w:t>2,501,08</w:t>
            </w:r>
            <w:r w:rsidR="00FE72A4" w:rsidRPr="00F67C87">
              <w:rPr>
                <w:rFonts w:ascii="Arial" w:eastAsia="Angsana New" w:hAnsi="Arial" w:cs="Arial"/>
                <w:sz w:val="18"/>
                <w:szCs w:val="18"/>
              </w:rPr>
              <w:t>8</w:t>
            </w:r>
          </w:p>
        </w:tc>
        <w:tc>
          <w:tcPr>
            <w:tcW w:w="1440" w:type="dxa"/>
            <w:tcBorders>
              <w:bottom w:val="single" w:sz="4" w:space="0" w:color="auto"/>
            </w:tcBorders>
            <w:shd w:val="clear" w:color="auto" w:fill="auto"/>
            <w:vAlign w:val="bottom"/>
          </w:tcPr>
          <w:p w14:paraId="3A85DAD2" w14:textId="50C99DBB"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14,446,202</w:t>
            </w:r>
          </w:p>
        </w:tc>
      </w:tr>
    </w:tbl>
    <w:p w14:paraId="6D288534" w14:textId="77777777" w:rsidR="00504F63" w:rsidRPr="00F67C87" w:rsidRDefault="00504F63">
      <w:pPr>
        <w:rPr>
          <w:rFonts w:ascii="Arial" w:eastAsia="Angsana New" w:hAnsi="Arial" w:cs="Arial"/>
          <w:b/>
          <w:sz w:val="18"/>
          <w:szCs w:val="18"/>
        </w:rPr>
      </w:pPr>
      <w:r w:rsidRPr="00F67C87">
        <w:rPr>
          <w:rFonts w:ascii="Arial" w:eastAsia="Angsana New" w:hAnsi="Arial" w:cs="Arial"/>
          <w:b/>
          <w:sz w:val="18"/>
          <w:szCs w:val="18"/>
        </w:rPr>
        <w:br w:type="page"/>
      </w:r>
    </w:p>
    <w:tbl>
      <w:tblPr>
        <w:tblW w:w="9331" w:type="dxa"/>
        <w:tblInd w:w="108" w:type="dxa"/>
        <w:tblLayout w:type="fixed"/>
        <w:tblLook w:val="0000" w:firstRow="0" w:lastRow="0" w:firstColumn="0" w:lastColumn="0" w:noHBand="0" w:noVBand="0"/>
      </w:tblPr>
      <w:tblGrid>
        <w:gridCol w:w="6451"/>
        <w:gridCol w:w="1440"/>
        <w:gridCol w:w="1440"/>
      </w:tblGrid>
      <w:tr w:rsidR="00F37A98" w:rsidRPr="00F67C87" w14:paraId="117CB013" w14:textId="77777777" w:rsidTr="005F4265">
        <w:trPr>
          <w:trHeight w:val="19"/>
        </w:trPr>
        <w:tc>
          <w:tcPr>
            <w:tcW w:w="6451" w:type="dxa"/>
            <w:shd w:val="clear" w:color="auto" w:fill="auto"/>
            <w:vAlign w:val="bottom"/>
          </w:tcPr>
          <w:p w14:paraId="47CC69D2" w14:textId="77777777" w:rsidR="005200A7" w:rsidRPr="00F67C87" w:rsidRDefault="005200A7" w:rsidP="00D15374">
            <w:pPr>
              <w:ind w:left="327"/>
              <w:jc w:val="left"/>
              <w:rPr>
                <w:rFonts w:ascii="Arial" w:eastAsia="Angsana New" w:hAnsi="Arial" w:cs="Arial"/>
                <w:sz w:val="18"/>
                <w:szCs w:val="18"/>
              </w:rPr>
            </w:pPr>
          </w:p>
        </w:tc>
        <w:tc>
          <w:tcPr>
            <w:tcW w:w="2880" w:type="dxa"/>
            <w:gridSpan w:val="2"/>
            <w:tcBorders>
              <w:bottom w:val="single" w:sz="4" w:space="0" w:color="auto"/>
            </w:tcBorders>
            <w:shd w:val="clear" w:color="auto" w:fill="auto"/>
            <w:vAlign w:val="bottom"/>
          </w:tcPr>
          <w:p w14:paraId="08048A17" w14:textId="77777777" w:rsidR="005200A7" w:rsidRPr="00F67C87" w:rsidRDefault="005200A7"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F67C87">
              <w:rPr>
                <w:rFonts w:ascii="Arial" w:eastAsia="Angsana New" w:hAnsi="Arial" w:cs="Arial"/>
                <w:b/>
                <w:sz w:val="18"/>
                <w:szCs w:val="18"/>
              </w:rPr>
              <w:t>Transformation Films</w:t>
            </w:r>
          </w:p>
          <w:p w14:paraId="31323DF1" w14:textId="77777777" w:rsidR="005200A7" w:rsidRPr="00F67C87" w:rsidRDefault="005200A7"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F67C87">
              <w:rPr>
                <w:rFonts w:ascii="Arial" w:eastAsia="Angsana New" w:hAnsi="Arial" w:cs="Arial"/>
                <w:b/>
                <w:sz w:val="18"/>
                <w:szCs w:val="18"/>
              </w:rPr>
              <w:t>Company Limited</w:t>
            </w:r>
          </w:p>
        </w:tc>
      </w:tr>
      <w:tr w:rsidR="00F37A98" w:rsidRPr="00F67C87" w14:paraId="4DFD7FE0" w14:textId="77777777" w:rsidTr="005F4265">
        <w:trPr>
          <w:trHeight w:val="19"/>
        </w:trPr>
        <w:tc>
          <w:tcPr>
            <w:tcW w:w="6451" w:type="dxa"/>
            <w:shd w:val="clear" w:color="auto" w:fill="auto"/>
            <w:vAlign w:val="bottom"/>
          </w:tcPr>
          <w:p w14:paraId="777B79D4" w14:textId="15624D7F" w:rsidR="005200A7" w:rsidRPr="00F67C87" w:rsidRDefault="004B4207" w:rsidP="00D15374">
            <w:pPr>
              <w:ind w:left="327"/>
              <w:jc w:val="left"/>
              <w:rPr>
                <w:rFonts w:ascii="Arial" w:eastAsia="Angsana New" w:hAnsi="Arial" w:cs="Arial"/>
                <w:b/>
                <w:bCs/>
                <w:sz w:val="18"/>
                <w:szCs w:val="18"/>
              </w:rPr>
            </w:pPr>
            <w:bookmarkStart w:id="16" w:name="_Hlk139372622"/>
            <w:r w:rsidRPr="00F67C87">
              <w:rPr>
                <w:rFonts w:ascii="Arial" w:eastAsia="Angsana New" w:hAnsi="Arial" w:cs="Arial"/>
                <w:b/>
                <w:bCs/>
                <w:sz w:val="18"/>
                <w:szCs w:val="18"/>
              </w:rPr>
              <w:t>Summarised statement of financial position</w:t>
            </w:r>
          </w:p>
        </w:tc>
        <w:tc>
          <w:tcPr>
            <w:tcW w:w="1440" w:type="dxa"/>
            <w:tcBorders>
              <w:top w:val="single" w:sz="4" w:space="0" w:color="auto"/>
              <w:bottom w:val="single" w:sz="4" w:space="0" w:color="000000"/>
            </w:tcBorders>
            <w:shd w:val="clear" w:color="auto" w:fill="auto"/>
            <w:vAlign w:val="bottom"/>
          </w:tcPr>
          <w:p w14:paraId="56FDAB4E" w14:textId="4C5A2CE3" w:rsidR="005200A7" w:rsidRPr="00F67C87" w:rsidRDefault="003D5522" w:rsidP="003027BB">
            <w:pPr>
              <w:ind w:right="-72"/>
              <w:jc w:val="right"/>
              <w:rPr>
                <w:rFonts w:ascii="Arial" w:eastAsia="Angsana New" w:hAnsi="Arial" w:cs="Arial"/>
                <w:b/>
                <w:sz w:val="18"/>
                <w:szCs w:val="18"/>
              </w:rPr>
            </w:pPr>
            <w:r w:rsidRPr="00F67C87">
              <w:rPr>
                <w:rFonts w:ascii="Arial" w:eastAsia="Angsana New" w:hAnsi="Arial" w:cs="Arial"/>
                <w:b/>
                <w:sz w:val="18"/>
                <w:szCs w:val="18"/>
              </w:rPr>
              <w:t>2024</w:t>
            </w:r>
          </w:p>
          <w:p w14:paraId="5CA1C1C0" w14:textId="77777777" w:rsidR="005200A7" w:rsidRPr="00F67C87" w:rsidRDefault="005200A7" w:rsidP="003027BB">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440" w:type="dxa"/>
            <w:tcBorders>
              <w:top w:val="single" w:sz="4" w:space="0" w:color="auto"/>
              <w:bottom w:val="single" w:sz="4" w:space="0" w:color="000000"/>
            </w:tcBorders>
            <w:shd w:val="clear" w:color="auto" w:fill="auto"/>
            <w:vAlign w:val="bottom"/>
          </w:tcPr>
          <w:p w14:paraId="4492CA9A" w14:textId="23F0DE89" w:rsidR="005200A7" w:rsidRPr="00F67C87" w:rsidRDefault="003D5522" w:rsidP="003027BB">
            <w:pPr>
              <w:ind w:right="-72"/>
              <w:jc w:val="right"/>
              <w:rPr>
                <w:rFonts w:ascii="Arial" w:eastAsia="Angsana New" w:hAnsi="Arial" w:cs="Arial"/>
                <w:b/>
                <w:sz w:val="18"/>
                <w:szCs w:val="18"/>
              </w:rPr>
            </w:pPr>
            <w:r w:rsidRPr="00F67C87">
              <w:rPr>
                <w:rFonts w:ascii="Arial" w:eastAsia="Angsana New" w:hAnsi="Arial" w:cs="Arial"/>
                <w:b/>
                <w:sz w:val="18"/>
                <w:szCs w:val="18"/>
              </w:rPr>
              <w:t>2023</w:t>
            </w:r>
          </w:p>
          <w:p w14:paraId="4E734658" w14:textId="77777777" w:rsidR="005200A7" w:rsidRPr="00F67C87" w:rsidRDefault="005200A7" w:rsidP="003027BB">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bookmarkEnd w:id="16"/>
      <w:tr w:rsidR="00F37A98" w:rsidRPr="00F67C87" w14:paraId="0E3BA8BA" w14:textId="77777777" w:rsidTr="00F37A98">
        <w:trPr>
          <w:trHeight w:val="19"/>
        </w:trPr>
        <w:tc>
          <w:tcPr>
            <w:tcW w:w="6451" w:type="dxa"/>
            <w:shd w:val="clear" w:color="auto" w:fill="auto"/>
            <w:vAlign w:val="bottom"/>
          </w:tcPr>
          <w:p w14:paraId="111F8F6B" w14:textId="77777777" w:rsidR="005200A7" w:rsidRPr="00F67C87" w:rsidRDefault="005200A7" w:rsidP="00D15374">
            <w:pPr>
              <w:ind w:left="327"/>
              <w:jc w:val="left"/>
              <w:rPr>
                <w:rFonts w:ascii="Arial" w:eastAsia="Angsana New" w:hAnsi="Arial" w:cs="Arial"/>
                <w:sz w:val="18"/>
                <w:szCs w:val="18"/>
              </w:rPr>
            </w:pPr>
          </w:p>
        </w:tc>
        <w:tc>
          <w:tcPr>
            <w:tcW w:w="1440" w:type="dxa"/>
            <w:tcBorders>
              <w:top w:val="single" w:sz="4" w:space="0" w:color="000000"/>
            </w:tcBorders>
            <w:shd w:val="clear" w:color="auto" w:fill="auto"/>
            <w:vAlign w:val="bottom"/>
          </w:tcPr>
          <w:p w14:paraId="02CDA396" w14:textId="77777777" w:rsidR="005200A7" w:rsidRPr="00F67C87" w:rsidRDefault="005200A7"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26096F4F" w14:textId="77777777" w:rsidR="005200A7" w:rsidRPr="00F67C87" w:rsidRDefault="005200A7"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75987AC4" w14:textId="77777777" w:rsidTr="00F37A98">
        <w:trPr>
          <w:trHeight w:val="158"/>
        </w:trPr>
        <w:tc>
          <w:tcPr>
            <w:tcW w:w="6451" w:type="dxa"/>
            <w:shd w:val="clear" w:color="auto" w:fill="auto"/>
            <w:vAlign w:val="bottom"/>
          </w:tcPr>
          <w:p w14:paraId="21C49A86" w14:textId="77777777" w:rsidR="005B4D21" w:rsidRPr="00F67C87" w:rsidRDefault="005B4D21" w:rsidP="005B4D21">
            <w:pPr>
              <w:ind w:left="327"/>
              <w:jc w:val="left"/>
              <w:rPr>
                <w:rFonts w:ascii="Arial" w:eastAsia="Angsana New" w:hAnsi="Arial" w:cs="Arial"/>
                <w:sz w:val="18"/>
                <w:szCs w:val="18"/>
              </w:rPr>
            </w:pPr>
            <w:bookmarkStart w:id="17" w:name="OLE_LINK7"/>
            <w:r w:rsidRPr="00F67C87">
              <w:rPr>
                <w:rFonts w:ascii="Arial" w:eastAsia="Angsana New" w:hAnsi="Arial" w:cs="Arial"/>
                <w:sz w:val="18"/>
                <w:szCs w:val="18"/>
              </w:rPr>
              <w:t>Cash and cash equivalents</w:t>
            </w:r>
          </w:p>
        </w:tc>
        <w:tc>
          <w:tcPr>
            <w:tcW w:w="1440" w:type="dxa"/>
            <w:shd w:val="clear" w:color="auto" w:fill="auto"/>
            <w:vAlign w:val="bottom"/>
          </w:tcPr>
          <w:p w14:paraId="0E68CDF1" w14:textId="2232118C" w:rsidR="005B4D21" w:rsidRPr="00F67C87" w:rsidRDefault="00112FCC" w:rsidP="005B4D21">
            <w:pPr>
              <w:ind w:right="-72"/>
              <w:jc w:val="right"/>
              <w:rPr>
                <w:rFonts w:ascii="Arial" w:eastAsia="Angsana New" w:hAnsi="Arial" w:cs="Arial"/>
                <w:sz w:val="18"/>
                <w:szCs w:val="18"/>
              </w:rPr>
            </w:pPr>
            <w:r w:rsidRPr="00F67C87">
              <w:rPr>
                <w:rFonts w:ascii="Arial" w:eastAsia="Angsana New" w:hAnsi="Arial" w:cs="Arial"/>
                <w:sz w:val="18"/>
                <w:szCs w:val="18"/>
              </w:rPr>
              <w:t>27,063,</w:t>
            </w:r>
            <w:r w:rsidR="007F6993" w:rsidRPr="00F67C87">
              <w:rPr>
                <w:rFonts w:ascii="Arial" w:eastAsia="Angsana New" w:hAnsi="Arial" w:cs="Arial"/>
                <w:sz w:val="18"/>
                <w:szCs w:val="18"/>
              </w:rPr>
              <w:t>701</w:t>
            </w:r>
          </w:p>
        </w:tc>
        <w:tc>
          <w:tcPr>
            <w:tcW w:w="1440" w:type="dxa"/>
            <w:shd w:val="clear" w:color="auto" w:fill="auto"/>
            <w:vAlign w:val="bottom"/>
          </w:tcPr>
          <w:p w14:paraId="65B1400F" w14:textId="2941DCBA"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962,554</w:t>
            </w:r>
          </w:p>
        </w:tc>
      </w:tr>
      <w:tr w:rsidR="00F37A98" w:rsidRPr="00F67C87" w14:paraId="4B8D65CE" w14:textId="77777777" w:rsidTr="00F37A98">
        <w:trPr>
          <w:trHeight w:val="158"/>
        </w:trPr>
        <w:tc>
          <w:tcPr>
            <w:tcW w:w="6451" w:type="dxa"/>
            <w:shd w:val="clear" w:color="auto" w:fill="auto"/>
            <w:vAlign w:val="bottom"/>
          </w:tcPr>
          <w:p w14:paraId="75AAAB55" w14:textId="77777777" w:rsidR="005B4D21" w:rsidRPr="00F67C87" w:rsidRDefault="005B4D21" w:rsidP="005B4D21">
            <w:pPr>
              <w:ind w:left="327"/>
              <w:jc w:val="left"/>
              <w:rPr>
                <w:rFonts w:ascii="Arial" w:eastAsia="Angsana New" w:hAnsi="Arial" w:cs="Arial"/>
                <w:sz w:val="18"/>
                <w:szCs w:val="18"/>
              </w:rPr>
            </w:pPr>
            <w:r w:rsidRPr="00F67C87">
              <w:rPr>
                <w:rFonts w:ascii="Arial" w:eastAsia="Angsana New" w:hAnsi="Arial" w:cs="Arial"/>
                <w:sz w:val="18"/>
                <w:szCs w:val="18"/>
              </w:rPr>
              <w:t>Other current assets</w:t>
            </w:r>
          </w:p>
        </w:tc>
        <w:tc>
          <w:tcPr>
            <w:tcW w:w="1440" w:type="dxa"/>
            <w:tcBorders>
              <w:bottom w:val="single" w:sz="4" w:space="0" w:color="000000"/>
            </w:tcBorders>
            <w:shd w:val="clear" w:color="auto" w:fill="auto"/>
            <w:vAlign w:val="bottom"/>
          </w:tcPr>
          <w:p w14:paraId="2F7BDF14" w14:textId="7FA1BCC4" w:rsidR="005B4D21" w:rsidRPr="00F67C87" w:rsidRDefault="00112FCC" w:rsidP="005B4D21">
            <w:pPr>
              <w:ind w:right="-72"/>
              <w:jc w:val="right"/>
              <w:rPr>
                <w:rFonts w:ascii="Arial" w:eastAsia="Angsana New" w:hAnsi="Arial" w:cs="Arial"/>
                <w:sz w:val="18"/>
                <w:szCs w:val="18"/>
              </w:rPr>
            </w:pPr>
            <w:r w:rsidRPr="00F67C87">
              <w:rPr>
                <w:rFonts w:ascii="Arial" w:eastAsia="Angsana New" w:hAnsi="Arial" w:cs="Arial"/>
                <w:sz w:val="18"/>
                <w:szCs w:val="18"/>
              </w:rPr>
              <w:t>155,609,009</w:t>
            </w:r>
          </w:p>
        </w:tc>
        <w:tc>
          <w:tcPr>
            <w:tcW w:w="1440" w:type="dxa"/>
            <w:tcBorders>
              <w:bottom w:val="single" w:sz="4" w:space="0" w:color="000000"/>
            </w:tcBorders>
            <w:shd w:val="clear" w:color="auto" w:fill="auto"/>
            <w:vAlign w:val="bottom"/>
          </w:tcPr>
          <w:p w14:paraId="3E29DE34" w14:textId="2A9C948B"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243,895,060</w:t>
            </w:r>
          </w:p>
        </w:tc>
      </w:tr>
      <w:tr w:rsidR="00F37A98" w:rsidRPr="00F67C87" w14:paraId="5BB2333F" w14:textId="77777777" w:rsidTr="00F37A98">
        <w:trPr>
          <w:trHeight w:val="192"/>
        </w:trPr>
        <w:tc>
          <w:tcPr>
            <w:tcW w:w="6451" w:type="dxa"/>
            <w:shd w:val="clear" w:color="auto" w:fill="auto"/>
            <w:vAlign w:val="bottom"/>
          </w:tcPr>
          <w:p w14:paraId="0A876C14" w14:textId="77777777" w:rsidR="005B4D21" w:rsidRPr="00F67C87" w:rsidRDefault="005B4D21" w:rsidP="005B4D21">
            <w:pPr>
              <w:ind w:left="327"/>
              <w:jc w:val="left"/>
              <w:rPr>
                <w:rFonts w:ascii="Arial" w:eastAsia="Angsana New" w:hAnsi="Arial" w:cs="Arial"/>
                <w:sz w:val="18"/>
                <w:szCs w:val="18"/>
              </w:rPr>
            </w:pPr>
          </w:p>
        </w:tc>
        <w:tc>
          <w:tcPr>
            <w:tcW w:w="1440" w:type="dxa"/>
            <w:tcBorders>
              <w:top w:val="single" w:sz="4" w:space="0" w:color="000000"/>
            </w:tcBorders>
            <w:shd w:val="clear" w:color="auto" w:fill="auto"/>
            <w:vAlign w:val="bottom"/>
          </w:tcPr>
          <w:p w14:paraId="0849DF63" w14:textId="6470D147" w:rsidR="005B4D21" w:rsidRPr="00F67C87" w:rsidRDefault="005B4D21" w:rsidP="005B4D21">
            <w:pPr>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150B7B36" w14:textId="57197652"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5942C8CA" w14:textId="77777777" w:rsidTr="00F37A98">
        <w:trPr>
          <w:trHeight w:val="180"/>
        </w:trPr>
        <w:tc>
          <w:tcPr>
            <w:tcW w:w="6451" w:type="dxa"/>
            <w:shd w:val="clear" w:color="auto" w:fill="auto"/>
            <w:vAlign w:val="bottom"/>
          </w:tcPr>
          <w:p w14:paraId="31B4DDB2" w14:textId="77777777" w:rsidR="005B4D21" w:rsidRPr="00F67C87" w:rsidRDefault="005B4D21" w:rsidP="005B4D21">
            <w:pPr>
              <w:ind w:left="327"/>
              <w:jc w:val="left"/>
              <w:rPr>
                <w:rFonts w:ascii="Arial" w:eastAsia="Angsana New" w:hAnsi="Arial" w:cs="Arial"/>
                <w:sz w:val="18"/>
                <w:szCs w:val="18"/>
              </w:rPr>
            </w:pPr>
            <w:r w:rsidRPr="00F67C87">
              <w:rPr>
                <w:rFonts w:ascii="Arial" w:eastAsia="Angsana New" w:hAnsi="Arial" w:cs="Arial"/>
                <w:sz w:val="18"/>
                <w:szCs w:val="18"/>
              </w:rPr>
              <w:t>Total current assets</w:t>
            </w:r>
          </w:p>
        </w:tc>
        <w:tc>
          <w:tcPr>
            <w:tcW w:w="1440" w:type="dxa"/>
            <w:tcBorders>
              <w:bottom w:val="single" w:sz="4" w:space="0" w:color="000000"/>
            </w:tcBorders>
            <w:shd w:val="clear" w:color="auto" w:fill="auto"/>
            <w:vAlign w:val="bottom"/>
          </w:tcPr>
          <w:p w14:paraId="02A9C983" w14:textId="47CE0243" w:rsidR="005B4D21" w:rsidRPr="00F67C87" w:rsidRDefault="0067159D" w:rsidP="005B4D21">
            <w:pPr>
              <w:ind w:right="-72"/>
              <w:jc w:val="right"/>
              <w:rPr>
                <w:rFonts w:ascii="Arial" w:eastAsia="Angsana New" w:hAnsi="Arial" w:cs="Arial"/>
                <w:sz w:val="18"/>
                <w:szCs w:val="18"/>
              </w:rPr>
            </w:pPr>
            <w:r w:rsidRPr="00F67C87">
              <w:rPr>
                <w:rFonts w:ascii="Arial" w:eastAsia="Angsana New" w:hAnsi="Arial" w:cs="Arial"/>
                <w:sz w:val="18"/>
                <w:szCs w:val="18"/>
              </w:rPr>
              <w:t>182,672,710</w:t>
            </w:r>
          </w:p>
        </w:tc>
        <w:tc>
          <w:tcPr>
            <w:tcW w:w="1440" w:type="dxa"/>
            <w:tcBorders>
              <w:bottom w:val="single" w:sz="4" w:space="0" w:color="000000"/>
            </w:tcBorders>
            <w:shd w:val="clear" w:color="auto" w:fill="auto"/>
            <w:vAlign w:val="bottom"/>
          </w:tcPr>
          <w:p w14:paraId="46A463E2" w14:textId="7091DC95"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244,857,614</w:t>
            </w:r>
          </w:p>
        </w:tc>
      </w:tr>
      <w:tr w:rsidR="00F37A98" w:rsidRPr="00F67C87" w14:paraId="41DFD28A" w14:textId="77777777" w:rsidTr="00F37A98">
        <w:trPr>
          <w:trHeight w:val="135"/>
        </w:trPr>
        <w:tc>
          <w:tcPr>
            <w:tcW w:w="6451" w:type="dxa"/>
            <w:shd w:val="clear" w:color="auto" w:fill="auto"/>
            <w:vAlign w:val="bottom"/>
          </w:tcPr>
          <w:p w14:paraId="721DDF59" w14:textId="77777777" w:rsidR="005B4D21" w:rsidRPr="00F67C87" w:rsidRDefault="005B4D21" w:rsidP="005B4D21">
            <w:pPr>
              <w:ind w:left="327"/>
              <w:jc w:val="left"/>
              <w:rPr>
                <w:rFonts w:ascii="Arial" w:eastAsia="Angsana New" w:hAnsi="Arial" w:cs="Arial"/>
                <w:sz w:val="18"/>
                <w:szCs w:val="18"/>
              </w:rPr>
            </w:pPr>
          </w:p>
        </w:tc>
        <w:tc>
          <w:tcPr>
            <w:tcW w:w="1440" w:type="dxa"/>
            <w:tcBorders>
              <w:top w:val="single" w:sz="4" w:space="0" w:color="000000"/>
            </w:tcBorders>
            <w:shd w:val="clear" w:color="auto" w:fill="auto"/>
            <w:vAlign w:val="bottom"/>
          </w:tcPr>
          <w:p w14:paraId="7F0E3DBB" w14:textId="33386ED5" w:rsidR="005B4D21" w:rsidRPr="00F67C87" w:rsidRDefault="005B4D21" w:rsidP="005B4D21">
            <w:pPr>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60633E6B" w14:textId="3752FDD4"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42343A74" w14:textId="77777777" w:rsidTr="00F37A98">
        <w:trPr>
          <w:trHeight w:val="192"/>
        </w:trPr>
        <w:tc>
          <w:tcPr>
            <w:tcW w:w="6451" w:type="dxa"/>
            <w:shd w:val="clear" w:color="auto" w:fill="auto"/>
            <w:vAlign w:val="bottom"/>
          </w:tcPr>
          <w:p w14:paraId="429CCED3" w14:textId="77777777" w:rsidR="005B4D21" w:rsidRPr="00F67C87" w:rsidRDefault="005B4D21" w:rsidP="005B4D21">
            <w:pPr>
              <w:ind w:left="327"/>
              <w:jc w:val="left"/>
              <w:rPr>
                <w:rFonts w:ascii="Arial" w:eastAsia="Angsana New" w:hAnsi="Arial" w:cs="Arial"/>
                <w:bCs/>
                <w:sz w:val="18"/>
                <w:szCs w:val="18"/>
              </w:rPr>
            </w:pPr>
            <w:r w:rsidRPr="00F67C87">
              <w:rPr>
                <w:rFonts w:ascii="Arial" w:eastAsia="Angsana New" w:hAnsi="Arial" w:cs="Arial"/>
                <w:bCs/>
                <w:sz w:val="18"/>
                <w:szCs w:val="18"/>
              </w:rPr>
              <w:t>Non-current assets</w:t>
            </w:r>
          </w:p>
        </w:tc>
        <w:tc>
          <w:tcPr>
            <w:tcW w:w="1440" w:type="dxa"/>
            <w:tcBorders>
              <w:bottom w:val="single" w:sz="4" w:space="0" w:color="000000"/>
            </w:tcBorders>
            <w:shd w:val="clear" w:color="auto" w:fill="auto"/>
            <w:vAlign w:val="bottom"/>
          </w:tcPr>
          <w:p w14:paraId="14B75490" w14:textId="48F6159C" w:rsidR="005B4D21" w:rsidRPr="00F67C87" w:rsidRDefault="00E652B9" w:rsidP="005B4D21">
            <w:pPr>
              <w:ind w:right="-72"/>
              <w:jc w:val="right"/>
              <w:rPr>
                <w:rFonts w:ascii="Arial" w:eastAsia="Angsana New" w:hAnsi="Arial" w:cs="Arial"/>
                <w:sz w:val="18"/>
                <w:szCs w:val="18"/>
              </w:rPr>
            </w:pPr>
            <w:r w:rsidRPr="00F67C87">
              <w:rPr>
                <w:rFonts w:ascii="Arial" w:eastAsia="Angsana New" w:hAnsi="Arial" w:cs="Arial"/>
                <w:sz w:val="18"/>
                <w:szCs w:val="18"/>
              </w:rPr>
              <w:t>26,918,623</w:t>
            </w:r>
          </w:p>
        </w:tc>
        <w:tc>
          <w:tcPr>
            <w:tcW w:w="1440" w:type="dxa"/>
            <w:tcBorders>
              <w:bottom w:val="single" w:sz="4" w:space="0" w:color="000000"/>
            </w:tcBorders>
            <w:shd w:val="clear" w:color="auto" w:fill="auto"/>
            <w:vAlign w:val="bottom"/>
          </w:tcPr>
          <w:p w14:paraId="5833DEF8" w14:textId="6BA94B01"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2,132,066</w:t>
            </w:r>
          </w:p>
        </w:tc>
      </w:tr>
      <w:tr w:rsidR="00F37A98" w:rsidRPr="00F67C87" w14:paraId="6F634003" w14:textId="77777777" w:rsidTr="00F37A98">
        <w:trPr>
          <w:trHeight w:val="158"/>
        </w:trPr>
        <w:tc>
          <w:tcPr>
            <w:tcW w:w="6451" w:type="dxa"/>
            <w:shd w:val="clear" w:color="auto" w:fill="auto"/>
            <w:vAlign w:val="bottom"/>
          </w:tcPr>
          <w:p w14:paraId="68B35313" w14:textId="77777777" w:rsidR="005B4D21" w:rsidRPr="00F67C87" w:rsidRDefault="005B4D21" w:rsidP="005B4D21">
            <w:pPr>
              <w:ind w:left="327"/>
              <w:jc w:val="left"/>
              <w:rPr>
                <w:rFonts w:ascii="Arial" w:eastAsia="Angsana New" w:hAnsi="Arial" w:cs="Arial"/>
                <w:sz w:val="18"/>
                <w:szCs w:val="18"/>
              </w:rPr>
            </w:pPr>
          </w:p>
        </w:tc>
        <w:tc>
          <w:tcPr>
            <w:tcW w:w="1440" w:type="dxa"/>
            <w:tcBorders>
              <w:top w:val="single" w:sz="4" w:space="0" w:color="000000"/>
            </w:tcBorders>
            <w:shd w:val="clear" w:color="auto" w:fill="auto"/>
            <w:vAlign w:val="bottom"/>
          </w:tcPr>
          <w:p w14:paraId="4286DF10" w14:textId="77777777" w:rsidR="005B4D21" w:rsidRPr="00F67C87" w:rsidRDefault="005B4D21" w:rsidP="005B4D21">
            <w:pPr>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4B283683"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0FC24913" w14:textId="77777777" w:rsidTr="00F37A98">
        <w:trPr>
          <w:trHeight w:val="158"/>
        </w:trPr>
        <w:tc>
          <w:tcPr>
            <w:tcW w:w="6451" w:type="dxa"/>
            <w:shd w:val="clear" w:color="auto" w:fill="auto"/>
            <w:vAlign w:val="bottom"/>
          </w:tcPr>
          <w:p w14:paraId="5580D5FC" w14:textId="4CE5D397" w:rsidR="005B4D21" w:rsidRPr="00F67C87" w:rsidRDefault="005B4D21" w:rsidP="005B4D21">
            <w:pPr>
              <w:ind w:left="327"/>
              <w:jc w:val="left"/>
              <w:rPr>
                <w:rFonts w:ascii="Arial" w:eastAsia="Angsana New" w:hAnsi="Arial" w:cs="Arial"/>
                <w:sz w:val="18"/>
                <w:szCs w:val="18"/>
              </w:rPr>
            </w:pPr>
            <w:r w:rsidRPr="00F67C87">
              <w:rPr>
                <w:rFonts w:ascii="Arial" w:eastAsia="Angsana New" w:hAnsi="Arial" w:cs="Arial"/>
                <w:sz w:val="18"/>
                <w:szCs w:val="18"/>
              </w:rPr>
              <w:t>Financial liabilities (excluding trade payables)</w:t>
            </w:r>
          </w:p>
        </w:tc>
        <w:tc>
          <w:tcPr>
            <w:tcW w:w="1440" w:type="dxa"/>
            <w:shd w:val="clear" w:color="auto" w:fill="auto"/>
            <w:vAlign w:val="bottom"/>
          </w:tcPr>
          <w:p w14:paraId="4A9E0907" w14:textId="64ECB262" w:rsidR="005B4D21" w:rsidRPr="00F67C87" w:rsidRDefault="00283AE8" w:rsidP="005B4D21">
            <w:pPr>
              <w:ind w:right="-72"/>
              <w:jc w:val="right"/>
              <w:rPr>
                <w:rFonts w:ascii="Arial" w:eastAsia="Angsana New" w:hAnsi="Arial" w:cs="Arial"/>
                <w:sz w:val="18"/>
                <w:szCs w:val="18"/>
              </w:rPr>
            </w:pPr>
            <w:r w:rsidRPr="00F67C87">
              <w:rPr>
                <w:rFonts w:ascii="Arial" w:eastAsia="Angsana New" w:hAnsi="Arial" w:cs="Arial"/>
                <w:sz w:val="18"/>
                <w:szCs w:val="18"/>
              </w:rPr>
              <w:t>350,480</w:t>
            </w:r>
          </w:p>
        </w:tc>
        <w:tc>
          <w:tcPr>
            <w:tcW w:w="1440" w:type="dxa"/>
            <w:shd w:val="clear" w:color="auto" w:fill="auto"/>
            <w:vAlign w:val="bottom"/>
          </w:tcPr>
          <w:p w14:paraId="2BCD1B46" w14:textId="570714FA"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52,000,000</w:t>
            </w:r>
          </w:p>
        </w:tc>
      </w:tr>
      <w:tr w:rsidR="00F37A98" w:rsidRPr="00F67C87" w14:paraId="142F8967" w14:textId="77777777" w:rsidTr="00F37A98">
        <w:trPr>
          <w:trHeight w:val="180"/>
        </w:trPr>
        <w:tc>
          <w:tcPr>
            <w:tcW w:w="6451" w:type="dxa"/>
            <w:shd w:val="clear" w:color="auto" w:fill="auto"/>
            <w:vAlign w:val="bottom"/>
          </w:tcPr>
          <w:p w14:paraId="7C6E1F72" w14:textId="7FFAC84A" w:rsidR="005B4D21" w:rsidRPr="00F67C87" w:rsidRDefault="005B4D21" w:rsidP="005B4D21">
            <w:pPr>
              <w:ind w:left="327"/>
              <w:jc w:val="left"/>
              <w:rPr>
                <w:rFonts w:ascii="Arial" w:eastAsia="Angsana New" w:hAnsi="Arial" w:cs="Arial"/>
                <w:sz w:val="18"/>
                <w:szCs w:val="18"/>
              </w:rPr>
            </w:pPr>
            <w:r w:rsidRPr="00F67C87">
              <w:rPr>
                <w:rFonts w:ascii="Arial" w:eastAsia="Angsana New" w:hAnsi="Arial" w:cs="Arial"/>
                <w:sz w:val="18"/>
                <w:szCs w:val="18"/>
              </w:rPr>
              <w:t>Other current liabilities (including trade payables)</w:t>
            </w:r>
          </w:p>
        </w:tc>
        <w:tc>
          <w:tcPr>
            <w:tcW w:w="1440" w:type="dxa"/>
            <w:tcBorders>
              <w:bottom w:val="single" w:sz="4" w:space="0" w:color="auto"/>
            </w:tcBorders>
            <w:shd w:val="clear" w:color="auto" w:fill="auto"/>
            <w:vAlign w:val="bottom"/>
          </w:tcPr>
          <w:p w14:paraId="27B94F2D" w14:textId="173BB1CF" w:rsidR="005B4D21" w:rsidRPr="00F67C87" w:rsidRDefault="001A6CC9" w:rsidP="005B4D21">
            <w:pPr>
              <w:ind w:right="-72"/>
              <w:jc w:val="right"/>
              <w:rPr>
                <w:rFonts w:ascii="Arial" w:eastAsia="Angsana New" w:hAnsi="Arial" w:cs="Arial"/>
                <w:sz w:val="18"/>
                <w:szCs w:val="18"/>
              </w:rPr>
            </w:pPr>
            <w:r w:rsidRPr="00F67C87">
              <w:rPr>
                <w:rFonts w:ascii="Arial" w:eastAsia="Angsana New" w:hAnsi="Arial" w:cs="Arial"/>
                <w:sz w:val="18"/>
                <w:szCs w:val="18"/>
              </w:rPr>
              <w:t>125,107,450</w:t>
            </w:r>
          </w:p>
        </w:tc>
        <w:tc>
          <w:tcPr>
            <w:tcW w:w="1440" w:type="dxa"/>
            <w:tcBorders>
              <w:bottom w:val="single" w:sz="4" w:space="0" w:color="auto"/>
            </w:tcBorders>
            <w:shd w:val="clear" w:color="auto" w:fill="auto"/>
            <w:vAlign w:val="bottom"/>
          </w:tcPr>
          <w:p w14:paraId="0B1F4772" w14:textId="7120EC39"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113,139,059</w:t>
            </w:r>
          </w:p>
        </w:tc>
      </w:tr>
      <w:tr w:rsidR="00F37A98" w:rsidRPr="00F67C87" w14:paraId="7F325B15" w14:textId="77777777" w:rsidTr="00F37A98">
        <w:trPr>
          <w:trHeight w:val="135"/>
        </w:trPr>
        <w:tc>
          <w:tcPr>
            <w:tcW w:w="6451" w:type="dxa"/>
            <w:shd w:val="clear" w:color="auto" w:fill="auto"/>
            <w:vAlign w:val="bottom"/>
          </w:tcPr>
          <w:p w14:paraId="7EB6F06F" w14:textId="77777777" w:rsidR="005B4D21" w:rsidRPr="00F67C87" w:rsidRDefault="005B4D21" w:rsidP="005B4D21">
            <w:pPr>
              <w:ind w:left="327"/>
              <w:jc w:val="left"/>
              <w:rPr>
                <w:rFonts w:ascii="Arial" w:eastAsia="Angsana New" w:hAnsi="Arial" w:cs="Arial"/>
                <w:sz w:val="18"/>
                <w:szCs w:val="18"/>
              </w:rPr>
            </w:pPr>
          </w:p>
        </w:tc>
        <w:tc>
          <w:tcPr>
            <w:tcW w:w="1440" w:type="dxa"/>
            <w:tcBorders>
              <w:top w:val="single" w:sz="4" w:space="0" w:color="auto"/>
            </w:tcBorders>
            <w:shd w:val="clear" w:color="auto" w:fill="auto"/>
            <w:vAlign w:val="bottom"/>
          </w:tcPr>
          <w:p w14:paraId="4B32BF1F" w14:textId="4D57BA28" w:rsidR="005B4D21" w:rsidRPr="00F67C87" w:rsidRDefault="005B4D21" w:rsidP="005B4D21">
            <w:pPr>
              <w:ind w:right="-72"/>
              <w:jc w:val="right"/>
              <w:rPr>
                <w:rFonts w:ascii="Arial" w:eastAsia="Angsana New" w:hAnsi="Arial" w:cs="Arial"/>
                <w:sz w:val="18"/>
                <w:szCs w:val="18"/>
              </w:rPr>
            </w:pPr>
          </w:p>
        </w:tc>
        <w:tc>
          <w:tcPr>
            <w:tcW w:w="1440" w:type="dxa"/>
            <w:tcBorders>
              <w:top w:val="single" w:sz="4" w:space="0" w:color="auto"/>
            </w:tcBorders>
            <w:shd w:val="clear" w:color="auto" w:fill="auto"/>
            <w:vAlign w:val="bottom"/>
          </w:tcPr>
          <w:p w14:paraId="74DAD835" w14:textId="1D3D2240"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6746EDFB" w14:textId="77777777" w:rsidTr="00F37A98">
        <w:trPr>
          <w:trHeight w:val="192"/>
        </w:trPr>
        <w:tc>
          <w:tcPr>
            <w:tcW w:w="6451" w:type="dxa"/>
            <w:shd w:val="clear" w:color="auto" w:fill="auto"/>
            <w:vAlign w:val="bottom"/>
          </w:tcPr>
          <w:p w14:paraId="49DD22FF" w14:textId="77777777" w:rsidR="005B4D21" w:rsidRPr="00F67C87" w:rsidRDefault="005B4D21" w:rsidP="005B4D21">
            <w:pPr>
              <w:ind w:left="327"/>
              <w:jc w:val="left"/>
              <w:rPr>
                <w:rFonts w:ascii="Arial" w:eastAsia="Angsana New" w:hAnsi="Arial" w:cs="Arial"/>
                <w:sz w:val="18"/>
                <w:szCs w:val="18"/>
              </w:rPr>
            </w:pPr>
            <w:r w:rsidRPr="00F67C87">
              <w:rPr>
                <w:rFonts w:ascii="Arial" w:eastAsia="Angsana New" w:hAnsi="Arial" w:cs="Arial"/>
                <w:sz w:val="18"/>
                <w:szCs w:val="18"/>
              </w:rPr>
              <w:t>Total current liabilities</w:t>
            </w:r>
          </w:p>
        </w:tc>
        <w:tc>
          <w:tcPr>
            <w:tcW w:w="1440" w:type="dxa"/>
            <w:tcBorders>
              <w:bottom w:val="single" w:sz="4" w:space="0" w:color="auto"/>
            </w:tcBorders>
            <w:shd w:val="clear" w:color="auto" w:fill="auto"/>
            <w:vAlign w:val="bottom"/>
          </w:tcPr>
          <w:p w14:paraId="43947FE8" w14:textId="3E8D207A" w:rsidR="005B4D21" w:rsidRPr="00F67C87" w:rsidRDefault="00230D3F" w:rsidP="005B4D21">
            <w:pPr>
              <w:ind w:right="-72"/>
              <w:jc w:val="right"/>
              <w:rPr>
                <w:rFonts w:ascii="Arial" w:eastAsia="Angsana New" w:hAnsi="Arial" w:cs="Arial"/>
                <w:sz w:val="18"/>
                <w:szCs w:val="18"/>
              </w:rPr>
            </w:pPr>
            <w:r w:rsidRPr="00F67C87">
              <w:rPr>
                <w:rFonts w:ascii="Arial" w:eastAsia="Angsana New" w:hAnsi="Arial" w:cs="Arial"/>
                <w:sz w:val="18"/>
                <w:szCs w:val="18"/>
              </w:rPr>
              <w:t>125,457,931</w:t>
            </w:r>
          </w:p>
        </w:tc>
        <w:tc>
          <w:tcPr>
            <w:tcW w:w="1440" w:type="dxa"/>
            <w:tcBorders>
              <w:bottom w:val="single" w:sz="4" w:space="0" w:color="auto"/>
            </w:tcBorders>
            <w:shd w:val="clear" w:color="auto" w:fill="auto"/>
            <w:vAlign w:val="bottom"/>
          </w:tcPr>
          <w:p w14:paraId="32FBB702" w14:textId="59C5081E"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165,139,059</w:t>
            </w:r>
          </w:p>
        </w:tc>
      </w:tr>
      <w:tr w:rsidR="00F37A98" w:rsidRPr="00F67C87" w14:paraId="7BA95791" w14:textId="77777777" w:rsidTr="00F37A98">
        <w:trPr>
          <w:trHeight w:val="158"/>
        </w:trPr>
        <w:tc>
          <w:tcPr>
            <w:tcW w:w="6451" w:type="dxa"/>
            <w:shd w:val="clear" w:color="auto" w:fill="auto"/>
            <w:vAlign w:val="bottom"/>
          </w:tcPr>
          <w:p w14:paraId="42F20E1E" w14:textId="77777777" w:rsidR="005B4D21" w:rsidRPr="00F67C87" w:rsidRDefault="005B4D21" w:rsidP="005B4D21">
            <w:pPr>
              <w:ind w:left="327"/>
              <w:jc w:val="left"/>
              <w:rPr>
                <w:rFonts w:ascii="Arial" w:eastAsia="Angsana New" w:hAnsi="Arial" w:cs="Arial"/>
                <w:sz w:val="18"/>
                <w:szCs w:val="18"/>
              </w:rPr>
            </w:pPr>
          </w:p>
        </w:tc>
        <w:tc>
          <w:tcPr>
            <w:tcW w:w="1440" w:type="dxa"/>
            <w:tcBorders>
              <w:top w:val="single" w:sz="4" w:space="0" w:color="auto"/>
            </w:tcBorders>
            <w:shd w:val="clear" w:color="auto" w:fill="auto"/>
            <w:vAlign w:val="bottom"/>
          </w:tcPr>
          <w:p w14:paraId="5B145FD3" w14:textId="54193C3B" w:rsidR="005B4D21" w:rsidRPr="00F67C87" w:rsidRDefault="005B4D21" w:rsidP="005B4D21">
            <w:pPr>
              <w:ind w:right="-72"/>
              <w:jc w:val="right"/>
              <w:rPr>
                <w:rFonts w:ascii="Arial" w:eastAsia="Angsana New" w:hAnsi="Arial" w:cs="Arial"/>
                <w:sz w:val="18"/>
                <w:szCs w:val="18"/>
              </w:rPr>
            </w:pPr>
          </w:p>
        </w:tc>
        <w:tc>
          <w:tcPr>
            <w:tcW w:w="1440" w:type="dxa"/>
            <w:tcBorders>
              <w:top w:val="single" w:sz="4" w:space="0" w:color="auto"/>
            </w:tcBorders>
            <w:shd w:val="clear" w:color="auto" w:fill="auto"/>
            <w:vAlign w:val="bottom"/>
          </w:tcPr>
          <w:p w14:paraId="37AD1412" w14:textId="7E245D38"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1BA525E3" w14:textId="77777777" w:rsidTr="00F37A98">
        <w:trPr>
          <w:trHeight w:val="192"/>
        </w:trPr>
        <w:tc>
          <w:tcPr>
            <w:tcW w:w="6451" w:type="dxa"/>
            <w:shd w:val="clear" w:color="auto" w:fill="auto"/>
            <w:vAlign w:val="bottom"/>
          </w:tcPr>
          <w:p w14:paraId="118BFC77" w14:textId="77777777" w:rsidR="005B4D21" w:rsidRPr="00F67C87" w:rsidRDefault="005B4D21" w:rsidP="005B4D21">
            <w:pPr>
              <w:ind w:left="327"/>
              <w:jc w:val="left"/>
              <w:rPr>
                <w:rFonts w:ascii="Arial" w:eastAsia="Angsana New" w:hAnsi="Arial" w:cs="Arial"/>
                <w:sz w:val="18"/>
                <w:szCs w:val="18"/>
              </w:rPr>
            </w:pPr>
            <w:r w:rsidRPr="00F67C87">
              <w:rPr>
                <w:rFonts w:ascii="Arial" w:eastAsia="Angsana New" w:hAnsi="Arial" w:cs="Arial"/>
                <w:sz w:val="18"/>
                <w:szCs w:val="18"/>
              </w:rPr>
              <w:t>Total non-current liabilities</w:t>
            </w:r>
          </w:p>
        </w:tc>
        <w:tc>
          <w:tcPr>
            <w:tcW w:w="1440" w:type="dxa"/>
            <w:tcBorders>
              <w:bottom w:val="single" w:sz="4" w:space="0" w:color="auto"/>
            </w:tcBorders>
            <w:shd w:val="clear" w:color="auto" w:fill="auto"/>
            <w:vAlign w:val="bottom"/>
          </w:tcPr>
          <w:p w14:paraId="4261142F" w14:textId="1C230D4E" w:rsidR="005B4D21" w:rsidRPr="00F67C87" w:rsidRDefault="00230D3F" w:rsidP="005B4D21">
            <w:pPr>
              <w:ind w:right="-72"/>
              <w:jc w:val="right"/>
              <w:rPr>
                <w:rFonts w:ascii="Arial" w:eastAsia="Angsana New" w:hAnsi="Arial" w:cs="Arial"/>
                <w:sz w:val="18"/>
                <w:szCs w:val="18"/>
              </w:rPr>
            </w:pPr>
            <w:r w:rsidRPr="00F67C87">
              <w:rPr>
                <w:rFonts w:ascii="Arial" w:eastAsia="Angsana New" w:hAnsi="Arial" w:cs="Arial"/>
                <w:sz w:val="18"/>
                <w:szCs w:val="18"/>
              </w:rPr>
              <w:t>4,511,765</w:t>
            </w:r>
          </w:p>
        </w:tc>
        <w:tc>
          <w:tcPr>
            <w:tcW w:w="1440" w:type="dxa"/>
            <w:tcBorders>
              <w:bottom w:val="single" w:sz="4" w:space="0" w:color="auto"/>
            </w:tcBorders>
            <w:shd w:val="clear" w:color="auto" w:fill="auto"/>
            <w:vAlign w:val="bottom"/>
          </w:tcPr>
          <w:p w14:paraId="21501655" w14:textId="6F0FF998"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4,663,080</w:t>
            </w:r>
          </w:p>
        </w:tc>
      </w:tr>
      <w:tr w:rsidR="00F37A98" w:rsidRPr="00F67C87" w14:paraId="592D2908" w14:textId="77777777" w:rsidTr="00F37A98">
        <w:trPr>
          <w:trHeight w:val="135"/>
        </w:trPr>
        <w:tc>
          <w:tcPr>
            <w:tcW w:w="6451" w:type="dxa"/>
            <w:shd w:val="clear" w:color="auto" w:fill="auto"/>
            <w:vAlign w:val="bottom"/>
          </w:tcPr>
          <w:p w14:paraId="29AB383A" w14:textId="77777777" w:rsidR="005B4D21" w:rsidRPr="00F67C87" w:rsidRDefault="005B4D21" w:rsidP="005B4D21">
            <w:pPr>
              <w:ind w:left="327"/>
              <w:jc w:val="left"/>
              <w:rPr>
                <w:rFonts w:ascii="Arial" w:eastAsia="Angsana New" w:hAnsi="Arial" w:cs="Arial"/>
                <w:sz w:val="18"/>
                <w:szCs w:val="18"/>
              </w:rPr>
            </w:pPr>
          </w:p>
        </w:tc>
        <w:tc>
          <w:tcPr>
            <w:tcW w:w="1440" w:type="dxa"/>
            <w:tcBorders>
              <w:top w:val="single" w:sz="4" w:space="0" w:color="auto"/>
            </w:tcBorders>
            <w:shd w:val="clear" w:color="auto" w:fill="auto"/>
            <w:vAlign w:val="bottom"/>
          </w:tcPr>
          <w:p w14:paraId="2898DCD8" w14:textId="4C2A26C5" w:rsidR="005B4D21" w:rsidRPr="00F67C87" w:rsidRDefault="005B4D21" w:rsidP="005B4D21">
            <w:pPr>
              <w:ind w:right="-72"/>
              <w:jc w:val="right"/>
              <w:rPr>
                <w:rFonts w:ascii="Arial" w:eastAsia="Angsana New" w:hAnsi="Arial" w:cs="Arial"/>
                <w:sz w:val="18"/>
                <w:szCs w:val="18"/>
              </w:rPr>
            </w:pPr>
          </w:p>
        </w:tc>
        <w:tc>
          <w:tcPr>
            <w:tcW w:w="1440" w:type="dxa"/>
            <w:tcBorders>
              <w:top w:val="single" w:sz="4" w:space="0" w:color="auto"/>
            </w:tcBorders>
            <w:shd w:val="clear" w:color="auto" w:fill="auto"/>
            <w:vAlign w:val="bottom"/>
          </w:tcPr>
          <w:p w14:paraId="0B5D00CC" w14:textId="2A2442F9"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03E74D9D" w14:textId="77777777" w:rsidTr="00F37A98">
        <w:trPr>
          <w:trHeight w:val="203"/>
        </w:trPr>
        <w:tc>
          <w:tcPr>
            <w:tcW w:w="6451" w:type="dxa"/>
            <w:shd w:val="clear" w:color="auto" w:fill="auto"/>
            <w:vAlign w:val="bottom"/>
          </w:tcPr>
          <w:p w14:paraId="348BF771" w14:textId="77777777" w:rsidR="005B4D21" w:rsidRPr="00F67C87" w:rsidRDefault="005B4D21" w:rsidP="005B4D21">
            <w:pPr>
              <w:ind w:left="327"/>
              <w:jc w:val="left"/>
              <w:rPr>
                <w:rFonts w:ascii="Arial" w:eastAsia="Angsana New" w:hAnsi="Arial" w:cs="Arial"/>
                <w:bCs/>
                <w:sz w:val="18"/>
                <w:szCs w:val="18"/>
              </w:rPr>
            </w:pPr>
            <w:r w:rsidRPr="00F67C87">
              <w:rPr>
                <w:rFonts w:ascii="Arial" w:eastAsia="Angsana New" w:hAnsi="Arial" w:cs="Arial"/>
                <w:bCs/>
                <w:sz w:val="18"/>
                <w:szCs w:val="18"/>
              </w:rPr>
              <w:t>Net assets</w:t>
            </w:r>
          </w:p>
        </w:tc>
        <w:tc>
          <w:tcPr>
            <w:tcW w:w="1440" w:type="dxa"/>
            <w:tcBorders>
              <w:bottom w:val="single" w:sz="4" w:space="0" w:color="auto"/>
            </w:tcBorders>
            <w:shd w:val="clear" w:color="auto" w:fill="auto"/>
            <w:vAlign w:val="bottom"/>
          </w:tcPr>
          <w:p w14:paraId="78A0743A" w14:textId="07041C47" w:rsidR="005B4D21" w:rsidRPr="00F67C87" w:rsidRDefault="00004129" w:rsidP="005B4D21">
            <w:pPr>
              <w:ind w:right="-72"/>
              <w:jc w:val="right"/>
              <w:rPr>
                <w:rFonts w:ascii="Arial" w:eastAsia="Angsana New" w:hAnsi="Arial" w:cs="Arial"/>
                <w:sz w:val="18"/>
                <w:szCs w:val="18"/>
              </w:rPr>
            </w:pPr>
            <w:r w:rsidRPr="00F67C87">
              <w:rPr>
                <w:rFonts w:ascii="Arial" w:eastAsia="Angsana New" w:hAnsi="Arial" w:cs="Arial"/>
                <w:sz w:val="18"/>
                <w:szCs w:val="18"/>
              </w:rPr>
              <w:t>79,621,637</w:t>
            </w:r>
          </w:p>
        </w:tc>
        <w:tc>
          <w:tcPr>
            <w:tcW w:w="1440" w:type="dxa"/>
            <w:tcBorders>
              <w:bottom w:val="single" w:sz="4" w:space="0" w:color="auto"/>
            </w:tcBorders>
            <w:shd w:val="clear" w:color="auto" w:fill="auto"/>
            <w:vAlign w:val="bottom"/>
          </w:tcPr>
          <w:p w14:paraId="3E97CE88" w14:textId="0C730812"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77,187,541</w:t>
            </w:r>
          </w:p>
        </w:tc>
      </w:tr>
      <w:bookmarkEnd w:id="17"/>
    </w:tbl>
    <w:p w14:paraId="47C73B39" w14:textId="77777777" w:rsidR="005D6209" w:rsidRPr="00F67C87" w:rsidRDefault="005D6209" w:rsidP="005D6209">
      <w:pPr>
        <w:ind w:left="540"/>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F37A98" w:rsidRPr="00F67C87" w14:paraId="02E6BAED" w14:textId="77777777" w:rsidTr="005F4428">
        <w:trPr>
          <w:trHeight w:val="29"/>
        </w:trPr>
        <w:tc>
          <w:tcPr>
            <w:tcW w:w="6462" w:type="dxa"/>
            <w:shd w:val="clear" w:color="auto" w:fill="auto"/>
            <w:vAlign w:val="bottom"/>
          </w:tcPr>
          <w:p w14:paraId="4137D891" w14:textId="77777777" w:rsidR="0077104C" w:rsidRPr="00F67C87" w:rsidRDefault="0077104C" w:rsidP="00D15374">
            <w:pPr>
              <w:ind w:left="327"/>
              <w:jc w:val="left"/>
              <w:rPr>
                <w:rFonts w:ascii="Arial" w:eastAsia="Angsana New" w:hAnsi="Arial" w:cs="Arial"/>
                <w:sz w:val="18"/>
                <w:szCs w:val="18"/>
              </w:rPr>
            </w:pPr>
          </w:p>
        </w:tc>
        <w:tc>
          <w:tcPr>
            <w:tcW w:w="2880" w:type="dxa"/>
            <w:gridSpan w:val="2"/>
            <w:shd w:val="clear" w:color="auto" w:fill="auto"/>
            <w:vAlign w:val="bottom"/>
          </w:tcPr>
          <w:p w14:paraId="167C0ADF" w14:textId="77777777" w:rsidR="0077104C" w:rsidRPr="00F67C87" w:rsidRDefault="0077104C" w:rsidP="00065407">
            <w:pPr>
              <w:ind w:right="-72"/>
              <w:jc w:val="center"/>
              <w:rPr>
                <w:rFonts w:ascii="Arial" w:eastAsia="Angsana New" w:hAnsi="Arial" w:cs="Arial"/>
                <w:b/>
                <w:sz w:val="18"/>
                <w:szCs w:val="18"/>
              </w:rPr>
            </w:pPr>
            <w:r w:rsidRPr="00F67C87">
              <w:rPr>
                <w:rFonts w:ascii="Arial" w:eastAsia="Angsana New" w:hAnsi="Arial" w:cs="Arial"/>
                <w:b/>
                <w:sz w:val="18"/>
                <w:szCs w:val="18"/>
              </w:rPr>
              <w:t>Transformation Films</w:t>
            </w:r>
          </w:p>
        </w:tc>
      </w:tr>
      <w:tr w:rsidR="00F37A98" w:rsidRPr="00F67C87" w14:paraId="48597609" w14:textId="77777777" w:rsidTr="00F37A98">
        <w:trPr>
          <w:trHeight w:val="29"/>
        </w:trPr>
        <w:tc>
          <w:tcPr>
            <w:tcW w:w="6462" w:type="dxa"/>
            <w:shd w:val="clear" w:color="auto" w:fill="auto"/>
            <w:vAlign w:val="bottom"/>
          </w:tcPr>
          <w:p w14:paraId="689DB5B7" w14:textId="77777777" w:rsidR="0077104C" w:rsidRPr="00F67C87" w:rsidRDefault="0077104C" w:rsidP="00D15374">
            <w:pPr>
              <w:ind w:left="327"/>
              <w:jc w:val="left"/>
              <w:rPr>
                <w:rFonts w:ascii="Arial" w:eastAsia="Angsana New" w:hAnsi="Arial" w:cs="Arial"/>
                <w:sz w:val="18"/>
                <w:szCs w:val="18"/>
              </w:rPr>
            </w:pPr>
          </w:p>
        </w:tc>
        <w:tc>
          <w:tcPr>
            <w:tcW w:w="2880" w:type="dxa"/>
            <w:gridSpan w:val="2"/>
            <w:tcBorders>
              <w:bottom w:val="single" w:sz="4" w:space="0" w:color="000000"/>
            </w:tcBorders>
            <w:shd w:val="clear" w:color="auto" w:fill="auto"/>
            <w:vAlign w:val="bottom"/>
          </w:tcPr>
          <w:p w14:paraId="0551205A" w14:textId="77777777" w:rsidR="0077104C" w:rsidRPr="00F67C87" w:rsidRDefault="0077104C"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F67C87">
              <w:rPr>
                <w:rFonts w:ascii="Arial" w:eastAsia="Angsana New" w:hAnsi="Arial" w:cs="Arial"/>
                <w:b/>
                <w:sz w:val="18"/>
                <w:szCs w:val="18"/>
              </w:rPr>
              <w:t>Company Limited</w:t>
            </w:r>
          </w:p>
        </w:tc>
      </w:tr>
      <w:tr w:rsidR="00F37A98" w:rsidRPr="00F67C87" w14:paraId="1A3255A8" w14:textId="77777777" w:rsidTr="00F37A98">
        <w:trPr>
          <w:trHeight w:val="29"/>
        </w:trPr>
        <w:tc>
          <w:tcPr>
            <w:tcW w:w="6462" w:type="dxa"/>
            <w:shd w:val="clear" w:color="auto" w:fill="auto"/>
            <w:vAlign w:val="bottom"/>
          </w:tcPr>
          <w:p w14:paraId="55A31CF0" w14:textId="77777777" w:rsidR="004B4207" w:rsidRPr="00F67C87" w:rsidRDefault="004B4207" w:rsidP="002607BA">
            <w:pPr>
              <w:ind w:left="327"/>
              <w:jc w:val="left"/>
              <w:rPr>
                <w:rFonts w:ascii="Arial" w:eastAsia="Angsana New" w:hAnsi="Arial" w:cs="Arial"/>
                <w:b/>
                <w:bCs/>
                <w:sz w:val="18"/>
                <w:szCs w:val="18"/>
              </w:rPr>
            </w:pPr>
          </w:p>
          <w:p w14:paraId="2B12105C" w14:textId="5BAF3205" w:rsidR="002D52CF" w:rsidRPr="00F67C87" w:rsidRDefault="004B4207" w:rsidP="002607BA">
            <w:pPr>
              <w:ind w:left="327"/>
              <w:jc w:val="left"/>
              <w:rPr>
                <w:rFonts w:ascii="Arial" w:eastAsia="Angsana New" w:hAnsi="Arial" w:cs="Arial"/>
                <w:b/>
                <w:bCs/>
                <w:sz w:val="18"/>
                <w:szCs w:val="18"/>
              </w:rPr>
            </w:pPr>
            <w:r w:rsidRPr="00F67C87">
              <w:rPr>
                <w:rFonts w:ascii="Arial" w:eastAsia="Angsana New" w:hAnsi="Arial" w:cs="Arial"/>
                <w:b/>
                <w:bCs/>
                <w:sz w:val="18"/>
                <w:szCs w:val="18"/>
              </w:rPr>
              <w:t>Reconciliation of summarised financial information</w:t>
            </w:r>
          </w:p>
        </w:tc>
        <w:tc>
          <w:tcPr>
            <w:tcW w:w="1440" w:type="dxa"/>
            <w:tcBorders>
              <w:top w:val="single" w:sz="4" w:space="0" w:color="000000"/>
              <w:bottom w:val="single" w:sz="4" w:space="0" w:color="000000"/>
            </w:tcBorders>
            <w:shd w:val="clear" w:color="auto" w:fill="auto"/>
            <w:vAlign w:val="bottom"/>
          </w:tcPr>
          <w:p w14:paraId="401491B9" w14:textId="499AF12A"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p w14:paraId="7EC984F3" w14:textId="7027406B"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440" w:type="dxa"/>
            <w:tcBorders>
              <w:top w:val="single" w:sz="4" w:space="0" w:color="000000"/>
              <w:bottom w:val="single" w:sz="4" w:space="0" w:color="000000"/>
            </w:tcBorders>
            <w:shd w:val="clear" w:color="auto" w:fill="auto"/>
            <w:vAlign w:val="bottom"/>
          </w:tcPr>
          <w:p w14:paraId="0B42C3D4" w14:textId="168C95EB"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p w14:paraId="1E3100D1" w14:textId="1B5F4CB9"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377BC03C" w14:textId="77777777" w:rsidTr="00F37A98">
        <w:trPr>
          <w:trHeight w:val="29"/>
        </w:trPr>
        <w:tc>
          <w:tcPr>
            <w:tcW w:w="6462" w:type="dxa"/>
            <w:shd w:val="clear" w:color="auto" w:fill="auto"/>
            <w:vAlign w:val="bottom"/>
          </w:tcPr>
          <w:p w14:paraId="180CD67D" w14:textId="77777777" w:rsidR="002D52CF" w:rsidRPr="00F67C87" w:rsidRDefault="002D52CF" w:rsidP="002D52CF">
            <w:pPr>
              <w:ind w:left="327"/>
              <w:jc w:val="left"/>
              <w:rPr>
                <w:rFonts w:ascii="Arial" w:eastAsia="Angsana New" w:hAnsi="Arial" w:cs="Arial"/>
                <w:sz w:val="18"/>
                <w:szCs w:val="18"/>
              </w:rPr>
            </w:pPr>
          </w:p>
        </w:tc>
        <w:tc>
          <w:tcPr>
            <w:tcW w:w="1440" w:type="dxa"/>
            <w:tcBorders>
              <w:top w:val="single" w:sz="4" w:space="0" w:color="000000"/>
            </w:tcBorders>
            <w:shd w:val="clear" w:color="auto" w:fill="auto"/>
            <w:vAlign w:val="bottom"/>
          </w:tcPr>
          <w:p w14:paraId="3F8D45B0"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29B74755"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F37A98" w:rsidRPr="00F67C87" w14:paraId="0569E201" w14:textId="77777777" w:rsidTr="004D6C6C">
        <w:trPr>
          <w:trHeight w:val="29"/>
        </w:trPr>
        <w:tc>
          <w:tcPr>
            <w:tcW w:w="6462" w:type="dxa"/>
            <w:shd w:val="clear" w:color="auto" w:fill="auto"/>
            <w:vAlign w:val="bottom"/>
          </w:tcPr>
          <w:p w14:paraId="218A9910"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r w:rsidRPr="00F67C87">
              <w:rPr>
                <w:rFonts w:ascii="Arial" w:eastAsia="Angsana New" w:hAnsi="Arial" w:cs="Arial"/>
                <w:bCs/>
                <w:sz w:val="18"/>
                <w:szCs w:val="18"/>
              </w:rPr>
              <w:t xml:space="preserve">Opening net assets </w:t>
            </w:r>
          </w:p>
        </w:tc>
        <w:tc>
          <w:tcPr>
            <w:tcW w:w="1440" w:type="dxa"/>
            <w:shd w:val="clear" w:color="auto" w:fill="auto"/>
            <w:vAlign w:val="bottom"/>
          </w:tcPr>
          <w:p w14:paraId="5D1EB76E" w14:textId="26306FA7" w:rsidR="005B4D21" w:rsidRPr="00F67C87" w:rsidRDefault="00EE1D9B" w:rsidP="005B4D21">
            <w:pPr>
              <w:ind w:right="-72"/>
              <w:jc w:val="right"/>
              <w:rPr>
                <w:rFonts w:ascii="Arial" w:eastAsia="Angsana New" w:hAnsi="Arial" w:cs="Arial"/>
                <w:sz w:val="18"/>
                <w:szCs w:val="18"/>
              </w:rPr>
            </w:pPr>
            <w:r w:rsidRPr="00F67C87">
              <w:rPr>
                <w:rFonts w:ascii="Arial" w:eastAsia="Angsana New" w:hAnsi="Arial" w:cs="Arial"/>
                <w:sz w:val="18"/>
                <w:szCs w:val="18"/>
              </w:rPr>
              <w:t>77,187,54</w:t>
            </w:r>
            <w:r w:rsidR="009762FD" w:rsidRPr="00F67C87">
              <w:rPr>
                <w:rFonts w:ascii="Arial" w:eastAsia="Angsana New" w:hAnsi="Arial" w:cs="Arial"/>
                <w:sz w:val="18"/>
                <w:szCs w:val="18"/>
              </w:rPr>
              <w:t>0</w:t>
            </w:r>
          </w:p>
        </w:tc>
        <w:tc>
          <w:tcPr>
            <w:tcW w:w="1440" w:type="dxa"/>
            <w:shd w:val="clear" w:color="auto" w:fill="auto"/>
            <w:vAlign w:val="bottom"/>
          </w:tcPr>
          <w:p w14:paraId="7E6FCEC6" w14:textId="1211D847"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62</w:t>
            </w:r>
            <w:r w:rsidRPr="00F67C87">
              <w:rPr>
                <w:rFonts w:ascii="Arial" w:eastAsia="Angsana New" w:hAnsi="Arial" w:cs="Arial"/>
                <w:sz w:val="18"/>
                <w:szCs w:val="18"/>
                <w:cs/>
              </w:rPr>
              <w:t>,</w:t>
            </w:r>
            <w:r w:rsidRPr="00F67C87">
              <w:rPr>
                <w:rFonts w:ascii="Arial" w:eastAsia="Angsana New" w:hAnsi="Arial" w:cs="Arial"/>
                <w:sz w:val="18"/>
                <w:szCs w:val="18"/>
              </w:rPr>
              <w:t>741</w:t>
            </w:r>
            <w:r w:rsidRPr="00F67C87">
              <w:rPr>
                <w:rFonts w:ascii="Arial" w:eastAsia="Angsana New" w:hAnsi="Arial" w:cs="Arial"/>
                <w:sz w:val="18"/>
                <w:szCs w:val="18"/>
                <w:cs/>
              </w:rPr>
              <w:t>,</w:t>
            </w:r>
            <w:r w:rsidRPr="00F67C87">
              <w:rPr>
                <w:rFonts w:ascii="Arial" w:eastAsia="Angsana New" w:hAnsi="Arial" w:cs="Arial"/>
                <w:sz w:val="18"/>
                <w:szCs w:val="18"/>
              </w:rPr>
              <w:t>338</w:t>
            </w:r>
          </w:p>
        </w:tc>
      </w:tr>
      <w:tr w:rsidR="00F37A98" w:rsidRPr="00F67C87" w14:paraId="09211CDD" w14:textId="77777777" w:rsidTr="004D6C6C">
        <w:trPr>
          <w:trHeight w:val="29"/>
        </w:trPr>
        <w:tc>
          <w:tcPr>
            <w:tcW w:w="6462" w:type="dxa"/>
            <w:shd w:val="clear" w:color="auto" w:fill="auto"/>
            <w:vAlign w:val="bottom"/>
          </w:tcPr>
          <w:p w14:paraId="4A0FF3FD" w14:textId="639F35A9" w:rsidR="005B4D21" w:rsidRPr="00F67C87" w:rsidRDefault="005B4D21" w:rsidP="005B4D21">
            <w:pPr>
              <w:ind w:left="327"/>
              <w:jc w:val="left"/>
              <w:rPr>
                <w:rFonts w:ascii="Arial" w:eastAsia="Angsana New" w:hAnsi="Arial" w:cs="Arial"/>
                <w:bCs/>
                <w:sz w:val="18"/>
                <w:szCs w:val="18"/>
              </w:rPr>
            </w:pPr>
            <w:r w:rsidRPr="00F67C87">
              <w:rPr>
                <w:rFonts w:ascii="Arial" w:eastAsia="Angsana New" w:hAnsi="Arial" w:cs="Arial"/>
                <w:bCs/>
                <w:sz w:val="18"/>
                <w:szCs w:val="18"/>
              </w:rPr>
              <w:t xml:space="preserve">Profit for the period </w:t>
            </w:r>
          </w:p>
        </w:tc>
        <w:tc>
          <w:tcPr>
            <w:tcW w:w="1440" w:type="dxa"/>
            <w:shd w:val="clear" w:color="auto" w:fill="auto"/>
            <w:vAlign w:val="bottom"/>
          </w:tcPr>
          <w:p w14:paraId="61101084" w14:textId="41E7609D" w:rsidR="005B4D21" w:rsidRPr="00F67C87" w:rsidRDefault="007647F3" w:rsidP="005B4D21">
            <w:pPr>
              <w:ind w:right="-72"/>
              <w:jc w:val="right"/>
              <w:rPr>
                <w:rFonts w:ascii="Arial" w:eastAsia="Angsana New" w:hAnsi="Arial" w:cs="Arial"/>
                <w:sz w:val="18"/>
                <w:szCs w:val="18"/>
              </w:rPr>
            </w:pPr>
            <w:r w:rsidRPr="00F67C87">
              <w:rPr>
                <w:rFonts w:ascii="Arial" w:eastAsia="Angsana New" w:hAnsi="Arial" w:cs="Arial"/>
                <w:sz w:val="18"/>
                <w:szCs w:val="18"/>
              </w:rPr>
              <w:t>2,501,08</w:t>
            </w:r>
            <w:r w:rsidR="00F66A65" w:rsidRPr="00F67C87">
              <w:rPr>
                <w:rFonts w:ascii="Arial" w:eastAsia="Angsana New" w:hAnsi="Arial" w:cs="Arial"/>
                <w:sz w:val="18"/>
                <w:szCs w:val="18"/>
              </w:rPr>
              <w:t>8</w:t>
            </w:r>
          </w:p>
        </w:tc>
        <w:tc>
          <w:tcPr>
            <w:tcW w:w="1440" w:type="dxa"/>
            <w:shd w:val="clear" w:color="auto" w:fill="auto"/>
            <w:vAlign w:val="bottom"/>
          </w:tcPr>
          <w:p w14:paraId="40568F77" w14:textId="6F8BA980"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14,446,202</w:t>
            </w:r>
          </w:p>
        </w:tc>
      </w:tr>
      <w:tr w:rsidR="0061118C" w:rsidRPr="00F67C87" w14:paraId="29F900DF" w14:textId="77777777" w:rsidTr="004D6C6C">
        <w:trPr>
          <w:trHeight w:val="29"/>
        </w:trPr>
        <w:tc>
          <w:tcPr>
            <w:tcW w:w="6462" w:type="dxa"/>
            <w:shd w:val="clear" w:color="auto" w:fill="auto"/>
            <w:vAlign w:val="bottom"/>
          </w:tcPr>
          <w:p w14:paraId="24FC7C56" w14:textId="68AEA968" w:rsidR="0061118C" w:rsidRPr="00F67C87" w:rsidRDefault="00E37FBF" w:rsidP="005B4D21">
            <w:pPr>
              <w:ind w:left="327"/>
              <w:jc w:val="left"/>
              <w:rPr>
                <w:rFonts w:ascii="Arial" w:eastAsia="Angsana New" w:hAnsi="Arial" w:cs="Arial"/>
                <w:bCs/>
                <w:sz w:val="18"/>
                <w:szCs w:val="18"/>
              </w:rPr>
            </w:pPr>
            <w:r w:rsidRPr="00F67C87">
              <w:rPr>
                <w:rFonts w:ascii="Arial" w:eastAsia="Angsana New" w:hAnsi="Arial" w:cs="Arial"/>
                <w:bCs/>
                <w:sz w:val="18"/>
                <w:szCs w:val="18"/>
              </w:rPr>
              <w:t xml:space="preserve">Other comprehensive </w:t>
            </w:r>
            <w:r w:rsidR="000A5122" w:rsidRPr="00F67C87">
              <w:rPr>
                <w:rFonts w:ascii="Arial" w:eastAsia="Angsana New" w:hAnsi="Arial" w:cs="Arial"/>
                <w:bCs/>
                <w:sz w:val="18"/>
                <w:szCs w:val="18"/>
              </w:rPr>
              <w:t>expense</w:t>
            </w:r>
          </w:p>
        </w:tc>
        <w:tc>
          <w:tcPr>
            <w:tcW w:w="1440" w:type="dxa"/>
            <w:tcBorders>
              <w:bottom w:val="single" w:sz="4" w:space="0" w:color="000000"/>
            </w:tcBorders>
            <w:shd w:val="clear" w:color="auto" w:fill="auto"/>
            <w:vAlign w:val="bottom"/>
          </w:tcPr>
          <w:p w14:paraId="053AB8FA" w14:textId="0F29B7CC" w:rsidR="0061118C" w:rsidRPr="00F67C87" w:rsidRDefault="0061118C" w:rsidP="005B4D21">
            <w:pPr>
              <w:ind w:right="-72"/>
              <w:jc w:val="right"/>
              <w:rPr>
                <w:rFonts w:ascii="Arial" w:eastAsia="Angsana New" w:hAnsi="Arial" w:cs="Arial"/>
                <w:sz w:val="18"/>
                <w:szCs w:val="18"/>
              </w:rPr>
            </w:pPr>
            <w:r w:rsidRPr="00F67C87">
              <w:rPr>
                <w:rFonts w:ascii="Arial" w:eastAsia="Angsana New" w:hAnsi="Arial" w:cs="Arial"/>
                <w:sz w:val="18"/>
                <w:szCs w:val="18"/>
              </w:rPr>
              <w:t>(66,99</w:t>
            </w:r>
            <w:r w:rsidR="00F66A65" w:rsidRPr="00F67C87">
              <w:rPr>
                <w:rFonts w:ascii="Arial" w:eastAsia="Angsana New" w:hAnsi="Arial" w:cs="Arial"/>
                <w:sz w:val="18"/>
                <w:szCs w:val="18"/>
              </w:rPr>
              <w:t>1</w:t>
            </w:r>
            <w:r w:rsidRPr="00F67C87">
              <w:rPr>
                <w:rFonts w:ascii="Arial" w:eastAsia="Angsana New" w:hAnsi="Arial" w:cs="Arial"/>
                <w:sz w:val="18"/>
                <w:szCs w:val="18"/>
              </w:rPr>
              <w:t>)</w:t>
            </w:r>
          </w:p>
        </w:tc>
        <w:tc>
          <w:tcPr>
            <w:tcW w:w="1440" w:type="dxa"/>
            <w:tcBorders>
              <w:bottom w:val="single" w:sz="4" w:space="0" w:color="000000"/>
            </w:tcBorders>
            <w:shd w:val="clear" w:color="auto" w:fill="auto"/>
            <w:vAlign w:val="bottom"/>
          </w:tcPr>
          <w:p w14:paraId="38D6F81B" w14:textId="3E5F365A" w:rsidR="0061118C" w:rsidRPr="00F67C87" w:rsidRDefault="00E37FBF" w:rsidP="005B4D21">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F37A98" w:rsidRPr="00F67C87" w14:paraId="52DDB90F" w14:textId="77777777" w:rsidTr="00F37A98">
        <w:trPr>
          <w:trHeight w:val="29"/>
        </w:trPr>
        <w:tc>
          <w:tcPr>
            <w:tcW w:w="6462" w:type="dxa"/>
            <w:shd w:val="clear" w:color="auto" w:fill="auto"/>
            <w:vAlign w:val="bottom"/>
          </w:tcPr>
          <w:p w14:paraId="565D088D" w14:textId="4261B989" w:rsidR="005B4D21" w:rsidRPr="00F67C87" w:rsidRDefault="005B4D21" w:rsidP="005B4D21">
            <w:pPr>
              <w:ind w:left="327"/>
              <w:jc w:val="left"/>
              <w:rPr>
                <w:rFonts w:ascii="Arial" w:eastAsia="Angsana New" w:hAnsi="Arial" w:cs="Arial"/>
                <w:bCs/>
                <w:sz w:val="18"/>
                <w:szCs w:val="18"/>
              </w:rPr>
            </w:pPr>
          </w:p>
        </w:tc>
        <w:tc>
          <w:tcPr>
            <w:tcW w:w="1440" w:type="dxa"/>
            <w:tcBorders>
              <w:top w:val="single" w:sz="4" w:space="0" w:color="000000"/>
            </w:tcBorders>
            <w:shd w:val="clear" w:color="auto" w:fill="auto"/>
            <w:vAlign w:val="bottom"/>
          </w:tcPr>
          <w:p w14:paraId="4A1DE0E3" w14:textId="3A17921D" w:rsidR="005B4D21" w:rsidRPr="00F67C87" w:rsidRDefault="005B4D21" w:rsidP="005B4D21">
            <w:pPr>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7749523B" w14:textId="354D381B" w:rsidR="005B4D21" w:rsidRPr="00F67C87" w:rsidRDefault="005B4D21" w:rsidP="005B4D21">
            <w:pPr>
              <w:ind w:right="-72"/>
              <w:jc w:val="right"/>
              <w:rPr>
                <w:rFonts w:ascii="Arial" w:eastAsia="Angsana New" w:hAnsi="Arial" w:cs="Arial"/>
                <w:sz w:val="18"/>
                <w:szCs w:val="18"/>
              </w:rPr>
            </w:pPr>
          </w:p>
        </w:tc>
      </w:tr>
      <w:tr w:rsidR="00F37A98" w:rsidRPr="00F67C87" w14:paraId="6062F11C" w14:textId="77777777" w:rsidTr="00F37A98">
        <w:trPr>
          <w:trHeight w:val="29"/>
        </w:trPr>
        <w:tc>
          <w:tcPr>
            <w:tcW w:w="6462" w:type="dxa"/>
            <w:shd w:val="clear" w:color="auto" w:fill="auto"/>
            <w:vAlign w:val="bottom"/>
          </w:tcPr>
          <w:p w14:paraId="1F115688" w14:textId="6E6E27EA" w:rsidR="005B4D21" w:rsidRPr="00F67C87" w:rsidRDefault="005B4D21" w:rsidP="005B4D21">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r w:rsidRPr="00F67C87">
              <w:rPr>
                <w:rFonts w:ascii="Arial" w:eastAsia="Angsana New" w:hAnsi="Arial" w:cs="Arial"/>
                <w:bCs/>
                <w:sz w:val="18"/>
                <w:szCs w:val="18"/>
              </w:rPr>
              <w:t>Closing net assets</w:t>
            </w:r>
          </w:p>
        </w:tc>
        <w:tc>
          <w:tcPr>
            <w:tcW w:w="1440" w:type="dxa"/>
            <w:tcBorders>
              <w:bottom w:val="single" w:sz="4" w:space="0" w:color="000000"/>
            </w:tcBorders>
            <w:shd w:val="clear" w:color="auto" w:fill="auto"/>
            <w:vAlign w:val="bottom"/>
          </w:tcPr>
          <w:p w14:paraId="77317053" w14:textId="021A284E" w:rsidR="005B4D21" w:rsidRPr="00F67C87" w:rsidRDefault="004D6C6C"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cs/>
              </w:rPr>
            </w:pPr>
            <w:r w:rsidRPr="00F67C87">
              <w:rPr>
                <w:rFonts w:ascii="Arial" w:eastAsia="Angsana New" w:hAnsi="Arial" w:cs="Arial"/>
                <w:sz w:val="18"/>
                <w:szCs w:val="18"/>
              </w:rPr>
              <w:t>79,621,63</w:t>
            </w:r>
            <w:r w:rsidR="00BC19A5" w:rsidRPr="00F67C87">
              <w:rPr>
                <w:rFonts w:ascii="Arial" w:eastAsia="Angsana New" w:hAnsi="Arial" w:cs="Arial"/>
                <w:sz w:val="18"/>
                <w:szCs w:val="18"/>
              </w:rPr>
              <w:t>7</w:t>
            </w:r>
          </w:p>
        </w:tc>
        <w:tc>
          <w:tcPr>
            <w:tcW w:w="1440" w:type="dxa"/>
            <w:tcBorders>
              <w:bottom w:val="single" w:sz="4" w:space="0" w:color="000000"/>
            </w:tcBorders>
            <w:shd w:val="clear" w:color="auto" w:fill="auto"/>
            <w:vAlign w:val="bottom"/>
          </w:tcPr>
          <w:p w14:paraId="3EAF26F3" w14:textId="03305CB1"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77,187,540</w:t>
            </w:r>
          </w:p>
        </w:tc>
      </w:tr>
      <w:tr w:rsidR="00F37A98" w:rsidRPr="00F67C87" w14:paraId="1BEB6667" w14:textId="77777777" w:rsidTr="00F37A98">
        <w:trPr>
          <w:trHeight w:val="29"/>
        </w:trPr>
        <w:tc>
          <w:tcPr>
            <w:tcW w:w="6462" w:type="dxa"/>
            <w:shd w:val="clear" w:color="auto" w:fill="auto"/>
            <w:vAlign w:val="bottom"/>
          </w:tcPr>
          <w:p w14:paraId="4EC8AEAA" w14:textId="79DD4509" w:rsidR="005B4D21" w:rsidRPr="00F67C87" w:rsidRDefault="005B4D21" w:rsidP="005B4D21">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p>
        </w:tc>
        <w:tc>
          <w:tcPr>
            <w:tcW w:w="1440" w:type="dxa"/>
            <w:tcBorders>
              <w:top w:val="single" w:sz="4" w:space="0" w:color="000000"/>
            </w:tcBorders>
            <w:shd w:val="clear" w:color="auto" w:fill="auto"/>
            <w:vAlign w:val="bottom"/>
          </w:tcPr>
          <w:p w14:paraId="03E19464" w14:textId="38AE7437" w:rsidR="005B4D21" w:rsidRPr="00F67C87" w:rsidRDefault="005B4D21" w:rsidP="005B4D21">
            <w:pPr>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000671A3" w14:textId="17AD24E5" w:rsidR="005B4D21" w:rsidRPr="00F67C87" w:rsidRDefault="005B4D21" w:rsidP="005B4D21">
            <w:pPr>
              <w:ind w:right="-72"/>
              <w:jc w:val="right"/>
              <w:rPr>
                <w:rFonts w:ascii="Arial" w:eastAsia="Angsana New" w:hAnsi="Arial" w:cs="Arial"/>
                <w:sz w:val="18"/>
                <w:szCs w:val="18"/>
              </w:rPr>
            </w:pPr>
          </w:p>
        </w:tc>
      </w:tr>
      <w:tr w:rsidR="00F37A98" w:rsidRPr="00F67C87" w14:paraId="06589CC9" w14:textId="77777777" w:rsidTr="00F37A98">
        <w:trPr>
          <w:trHeight w:val="29"/>
        </w:trPr>
        <w:tc>
          <w:tcPr>
            <w:tcW w:w="6462" w:type="dxa"/>
            <w:shd w:val="clear" w:color="auto" w:fill="auto"/>
            <w:vAlign w:val="bottom"/>
          </w:tcPr>
          <w:p w14:paraId="30C4369C" w14:textId="051D3CD7" w:rsidR="005B4D21" w:rsidRPr="00F67C87" w:rsidRDefault="005B4D21" w:rsidP="005B4D21">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r w:rsidRPr="00F67C87">
              <w:rPr>
                <w:rFonts w:ascii="Arial" w:eastAsia="Angsana New" w:hAnsi="Arial" w:cs="Arial"/>
                <w:bCs/>
                <w:sz w:val="18"/>
                <w:szCs w:val="18"/>
              </w:rPr>
              <w:t>Interest in joint venture (34.69%)</w:t>
            </w:r>
          </w:p>
        </w:tc>
        <w:tc>
          <w:tcPr>
            <w:tcW w:w="1440" w:type="dxa"/>
            <w:tcBorders>
              <w:bottom w:val="single" w:sz="4" w:space="0" w:color="000000"/>
            </w:tcBorders>
            <w:shd w:val="clear" w:color="auto" w:fill="auto"/>
            <w:vAlign w:val="bottom"/>
          </w:tcPr>
          <w:p w14:paraId="726FC0FB" w14:textId="6399419B" w:rsidR="005B4D21" w:rsidRPr="00F67C87" w:rsidRDefault="00345E17"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27,620,746</w:t>
            </w:r>
          </w:p>
        </w:tc>
        <w:tc>
          <w:tcPr>
            <w:tcW w:w="1440" w:type="dxa"/>
            <w:tcBorders>
              <w:bottom w:val="single" w:sz="4" w:space="0" w:color="000000"/>
            </w:tcBorders>
            <w:shd w:val="clear" w:color="auto" w:fill="auto"/>
            <w:vAlign w:val="bottom"/>
          </w:tcPr>
          <w:p w14:paraId="444B53DF" w14:textId="2412317A"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26,776,358</w:t>
            </w:r>
          </w:p>
        </w:tc>
      </w:tr>
      <w:tr w:rsidR="00F37A98" w:rsidRPr="00F67C87" w14:paraId="4DCE1FDF" w14:textId="77777777" w:rsidTr="00F37A98">
        <w:trPr>
          <w:trHeight w:val="29"/>
        </w:trPr>
        <w:tc>
          <w:tcPr>
            <w:tcW w:w="6462" w:type="dxa"/>
            <w:shd w:val="clear" w:color="auto" w:fill="auto"/>
            <w:vAlign w:val="bottom"/>
          </w:tcPr>
          <w:p w14:paraId="31B51468" w14:textId="4D15164B" w:rsidR="005B4D21" w:rsidRPr="00F67C87" w:rsidRDefault="005B4D21" w:rsidP="005B4D21">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p>
        </w:tc>
        <w:tc>
          <w:tcPr>
            <w:tcW w:w="1440" w:type="dxa"/>
            <w:tcBorders>
              <w:top w:val="single" w:sz="4" w:space="0" w:color="000000"/>
            </w:tcBorders>
            <w:shd w:val="clear" w:color="auto" w:fill="auto"/>
            <w:vAlign w:val="bottom"/>
          </w:tcPr>
          <w:p w14:paraId="0ADC97AD" w14:textId="3D0512FD" w:rsidR="005B4D21" w:rsidRPr="00F67C87" w:rsidRDefault="005B4D21" w:rsidP="005B4D21">
            <w:pPr>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4BB37CAC" w14:textId="06B6424A" w:rsidR="005B4D21" w:rsidRPr="00F67C87" w:rsidRDefault="005B4D21" w:rsidP="005B4D21">
            <w:pPr>
              <w:ind w:right="-72"/>
              <w:jc w:val="right"/>
              <w:rPr>
                <w:rFonts w:ascii="Arial" w:eastAsia="Angsana New" w:hAnsi="Arial" w:cs="Arial"/>
                <w:sz w:val="18"/>
                <w:szCs w:val="18"/>
              </w:rPr>
            </w:pPr>
          </w:p>
        </w:tc>
      </w:tr>
      <w:tr w:rsidR="00F37A98" w:rsidRPr="00F67C87" w14:paraId="014034C4" w14:textId="77777777" w:rsidTr="00F37A98">
        <w:trPr>
          <w:trHeight w:val="29"/>
        </w:trPr>
        <w:tc>
          <w:tcPr>
            <w:tcW w:w="6462" w:type="dxa"/>
            <w:shd w:val="clear" w:color="auto" w:fill="auto"/>
            <w:vAlign w:val="bottom"/>
          </w:tcPr>
          <w:p w14:paraId="77A98719" w14:textId="1919C436" w:rsidR="005B4D21" w:rsidRPr="00F67C87" w:rsidRDefault="005B4D21" w:rsidP="005B4D21">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r w:rsidRPr="00F67C87">
              <w:rPr>
                <w:rFonts w:ascii="Arial" w:eastAsia="Angsana New" w:hAnsi="Arial" w:cs="Arial"/>
                <w:bCs/>
                <w:sz w:val="18"/>
                <w:szCs w:val="18"/>
              </w:rPr>
              <w:t>Carrying value</w:t>
            </w:r>
          </w:p>
        </w:tc>
        <w:tc>
          <w:tcPr>
            <w:tcW w:w="1440" w:type="dxa"/>
            <w:tcBorders>
              <w:bottom w:val="single" w:sz="4" w:space="0" w:color="000000"/>
            </w:tcBorders>
            <w:shd w:val="clear" w:color="auto" w:fill="auto"/>
            <w:vAlign w:val="bottom"/>
          </w:tcPr>
          <w:p w14:paraId="3DB0C929" w14:textId="4A06E731" w:rsidR="005B4D21" w:rsidRPr="00F67C87" w:rsidRDefault="00345E17"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27,620,746</w:t>
            </w:r>
          </w:p>
        </w:tc>
        <w:tc>
          <w:tcPr>
            <w:tcW w:w="1440" w:type="dxa"/>
            <w:tcBorders>
              <w:bottom w:val="single" w:sz="4" w:space="0" w:color="000000"/>
            </w:tcBorders>
            <w:shd w:val="clear" w:color="auto" w:fill="auto"/>
            <w:vAlign w:val="bottom"/>
          </w:tcPr>
          <w:p w14:paraId="42220622" w14:textId="6217DE42" w:rsidR="005B4D21" w:rsidRPr="00F67C87" w:rsidRDefault="005B4D21" w:rsidP="005B4D21">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F67C87">
              <w:rPr>
                <w:rFonts w:ascii="Arial" w:eastAsia="Angsana New" w:hAnsi="Arial" w:cs="Arial"/>
                <w:sz w:val="18"/>
                <w:szCs w:val="18"/>
              </w:rPr>
              <w:t>26,776,358</w:t>
            </w:r>
          </w:p>
        </w:tc>
      </w:tr>
    </w:tbl>
    <w:p w14:paraId="15CD1EC6" w14:textId="77777777" w:rsidR="005D6209" w:rsidRPr="00F67C87" w:rsidRDefault="005D6209" w:rsidP="005D6209">
      <w:pPr>
        <w:ind w:left="540"/>
        <w:jc w:val="left"/>
        <w:rPr>
          <w:rFonts w:ascii="Arial" w:eastAsia="Angsana New" w:hAnsi="Arial" w:cs="Arial"/>
          <w:b/>
          <w:sz w:val="18"/>
          <w:szCs w:val="18"/>
        </w:rPr>
      </w:pPr>
    </w:p>
    <w:p w14:paraId="79224FBE" w14:textId="19359512" w:rsidR="005D6209" w:rsidRPr="00F67C87" w:rsidRDefault="005D6209" w:rsidP="00D15374">
      <w:pPr>
        <w:ind w:left="540"/>
        <w:jc w:val="left"/>
        <w:rPr>
          <w:rFonts w:ascii="Arial" w:eastAsia="Angsana New" w:hAnsi="Arial" w:cs="Arial"/>
          <w:b/>
          <w:sz w:val="18"/>
          <w:szCs w:val="18"/>
        </w:rPr>
      </w:pPr>
      <w:r w:rsidRPr="00F67C87">
        <w:rPr>
          <w:rFonts w:ascii="Arial" w:eastAsia="Angsana New" w:hAnsi="Arial" w:cs="Arial"/>
          <w:b/>
          <w:sz w:val="18"/>
          <w:szCs w:val="18"/>
        </w:rPr>
        <w:t>Individually immaterial joint venture</w:t>
      </w:r>
    </w:p>
    <w:p w14:paraId="345A269B" w14:textId="77777777" w:rsidR="005D6209" w:rsidRPr="00F67C87" w:rsidRDefault="005D6209" w:rsidP="005D6209">
      <w:pPr>
        <w:ind w:left="540"/>
        <w:jc w:val="left"/>
        <w:rPr>
          <w:rFonts w:ascii="Arial" w:eastAsia="Angsana New" w:hAnsi="Arial" w:cs="Arial"/>
          <w:sz w:val="18"/>
          <w:szCs w:val="18"/>
        </w:rPr>
      </w:pPr>
    </w:p>
    <w:p w14:paraId="0187E872" w14:textId="5F49D793" w:rsidR="005D6209" w:rsidRPr="00F67C87" w:rsidRDefault="005D6209" w:rsidP="005D6209">
      <w:pPr>
        <w:ind w:left="540"/>
        <w:rPr>
          <w:rFonts w:ascii="Arial" w:eastAsia="Angsana New" w:hAnsi="Arial" w:cs="Arial"/>
          <w:sz w:val="18"/>
          <w:szCs w:val="18"/>
        </w:rPr>
      </w:pPr>
      <w:r w:rsidRPr="00F67C87">
        <w:rPr>
          <w:rFonts w:ascii="Arial" w:eastAsia="Angsana New" w:hAnsi="Arial" w:cs="Arial"/>
          <w:spacing w:val="-4"/>
          <w:sz w:val="18"/>
          <w:szCs w:val="18"/>
        </w:rPr>
        <w:t xml:space="preserve">In addition to the interests in joint ventures disclosed above, the Group also has interests in </w:t>
      </w:r>
      <w:r w:rsidR="00F049FB" w:rsidRPr="00F67C87">
        <w:rPr>
          <w:rFonts w:ascii="Arial" w:eastAsia="Angsana New" w:hAnsi="Arial" w:cs="Arial"/>
          <w:spacing w:val="-4"/>
          <w:sz w:val="18"/>
          <w:szCs w:val="18"/>
        </w:rPr>
        <w:t>two</w:t>
      </w:r>
      <w:r w:rsidRPr="00F67C87">
        <w:rPr>
          <w:rFonts w:ascii="Arial" w:eastAsia="Angsana New" w:hAnsi="Arial" w:cs="Arial"/>
          <w:spacing w:val="-4"/>
          <w:sz w:val="18"/>
          <w:szCs w:val="18"/>
        </w:rPr>
        <w:t xml:space="preserve"> individually immaterial</w:t>
      </w:r>
      <w:r w:rsidRPr="00F67C87">
        <w:rPr>
          <w:rFonts w:ascii="Arial" w:eastAsia="Angsana New" w:hAnsi="Arial" w:cs="Arial"/>
          <w:sz w:val="18"/>
          <w:szCs w:val="18"/>
        </w:rPr>
        <w:t xml:space="preserve"> joint venture that is accounted for using the equity method.</w:t>
      </w:r>
    </w:p>
    <w:p w14:paraId="55ED129D" w14:textId="77777777" w:rsidR="005D6209" w:rsidRPr="00F67C87" w:rsidRDefault="005D6209" w:rsidP="005D6209">
      <w:pPr>
        <w:ind w:left="540"/>
        <w:jc w:val="left"/>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F37A98" w:rsidRPr="00F67C87" w14:paraId="6795E5F4" w14:textId="77777777" w:rsidTr="005F4428">
        <w:tc>
          <w:tcPr>
            <w:tcW w:w="6462" w:type="dxa"/>
            <w:shd w:val="clear" w:color="auto" w:fill="auto"/>
            <w:vAlign w:val="bottom"/>
          </w:tcPr>
          <w:p w14:paraId="02EFE988" w14:textId="77777777" w:rsidR="002D52CF" w:rsidRPr="00F67C87" w:rsidRDefault="002D52CF" w:rsidP="002D52CF">
            <w:pPr>
              <w:ind w:left="327"/>
              <w:jc w:val="left"/>
              <w:rPr>
                <w:rFonts w:ascii="Arial" w:eastAsia="Angsana New" w:hAnsi="Arial" w:cs="Arial"/>
                <w:sz w:val="18"/>
                <w:szCs w:val="18"/>
              </w:rPr>
            </w:pPr>
          </w:p>
        </w:tc>
        <w:tc>
          <w:tcPr>
            <w:tcW w:w="1440" w:type="dxa"/>
            <w:tcBorders>
              <w:bottom w:val="single" w:sz="4" w:space="0" w:color="auto"/>
            </w:tcBorders>
            <w:shd w:val="clear" w:color="auto" w:fill="auto"/>
            <w:vAlign w:val="bottom"/>
          </w:tcPr>
          <w:p w14:paraId="7F2F535C" w14:textId="43EF5396"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2024</w:t>
            </w:r>
          </w:p>
          <w:p w14:paraId="227FB0EF" w14:textId="559DEA2E"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c>
          <w:tcPr>
            <w:tcW w:w="1440" w:type="dxa"/>
            <w:tcBorders>
              <w:bottom w:val="single" w:sz="4" w:space="0" w:color="auto"/>
            </w:tcBorders>
            <w:shd w:val="clear" w:color="auto" w:fill="auto"/>
            <w:vAlign w:val="bottom"/>
          </w:tcPr>
          <w:p w14:paraId="46F293DB" w14:textId="43FDBB1F" w:rsidR="002D52CF" w:rsidRPr="00F67C87" w:rsidRDefault="003D5522" w:rsidP="002D52CF">
            <w:pPr>
              <w:ind w:right="-72"/>
              <w:jc w:val="right"/>
              <w:rPr>
                <w:rFonts w:ascii="Arial" w:eastAsia="Angsana New" w:hAnsi="Arial" w:cs="Arial"/>
                <w:b/>
                <w:sz w:val="18"/>
                <w:szCs w:val="18"/>
              </w:rPr>
            </w:pPr>
            <w:r w:rsidRPr="00F67C87">
              <w:rPr>
                <w:rFonts w:ascii="Arial" w:eastAsia="Angsana New" w:hAnsi="Arial" w:cs="Arial"/>
                <w:b/>
                <w:sz w:val="18"/>
                <w:szCs w:val="18"/>
              </w:rPr>
              <w:t>2023</w:t>
            </w:r>
          </w:p>
          <w:p w14:paraId="5E727240" w14:textId="631F1A57" w:rsidR="002D52CF" w:rsidRPr="00F67C87" w:rsidRDefault="002D52CF" w:rsidP="002D52CF">
            <w:pPr>
              <w:ind w:right="-72"/>
              <w:jc w:val="right"/>
              <w:rPr>
                <w:rFonts w:ascii="Arial" w:eastAsia="Angsana New" w:hAnsi="Arial" w:cs="Arial"/>
                <w:b/>
                <w:sz w:val="18"/>
                <w:szCs w:val="18"/>
              </w:rPr>
            </w:pPr>
            <w:r w:rsidRPr="00F67C87">
              <w:rPr>
                <w:rFonts w:ascii="Arial" w:eastAsia="Angsana New" w:hAnsi="Arial" w:cs="Arial"/>
                <w:b/>
                <w:sz w:val="18"/>
                <w:szCs w:val="18"/>
              </w:rPr>
              <w:t>Baht</w:t>
            </w:r>
          </w:p>
        </w:tc>
      </w:tr>
      <w:tr w:rsidR="00F37A98" w:rsidRPr="00F67C87" w14:paraId="545229B8" w14:textId="77777777" w:rsidTr="005F4428">
        <w:tc>
          <w:tcPr>
            <w:tcW w:w="6462" w:type="dxa"/>
            <w:shd w:val="clear" w:color="auto" w:fill="auto"/>
            <w:vAlign w:val="bottom"/>
          </w:tcPr>
          <w:p w14:paraId="7CA3A046" w14:textId="77777777" w:rsidR="002D52CF" w:rsidRPr="00F67C87" w:rsidRDefault="002D52CF" w:rsidP="002D52CF">
            <w:pPr>
              <w:tabs>
                <w:tab w:val="left" w:pos="-2660"/>
              </w:tabs>
              <w:ind w:left="327"/>
              <w:rPr>
                <w:rFonts w:ascii="Arial" w:eastAsia="Angsana New" w:hAnsi="Arial" w:cs="Arial"/>
                <w:bCs/>
                <w:sz w:val="18"/>
                <w:szCs w:val="18"/>
              </w:rPr>
            </w:pPr>
          </w:p>
        </w:tc>
        <w:tc>
          <w:tcPr>
            <w:tcW w:w="1440" w:type="dxa"/>
            <w:tcBorders>
              <w:top w:val="single" w:sz="4" w:space="0" w:color="auto"/>
            </w:tcBorders>
            <w:shd w:val="clear" w:color="auto" w:fill="auto"/>
            <w:vAlign w:val="bottom"/>
          </w:tcPr>
          <w:p w14:paraId="2C488715" w14:textId="77777777" w:rsidR="002D52CF" w:rsidRPr="00F67C87" w:rsidRDefault="002D52CF" w:rsidP="002D52CF">
            <w:pPr>
              <w:ind w:right="-72"/>
              <w:jc w:val="right"/>
              <w:rPr>
                <w:rFonts w:ascii="Arial" w:eastAsia="Angsana New" w:hAnsi="Arial" w:cs="Arial"/>
                <w:sz w:val="18"/>
                <w:szCs w:val="18"/>
              </w:rPr>
            </w:pPr>
          </w:p>
        </w:tc>
        <w:tc>
          <w:tcPr>
            <w:tcW w:w="1440" w:type="dxa"/>
            <w:tcBorders>
              <w:top w:val="single" w:sz="4" w:space="0" w:color="auto"/>
            </w:tcBorders>
            <w:shd w:val="clear" w:color="auto" w:fill="auto"/>
            <w:vAlign w:val="bottom"/>
          </w:tcPr>
          <w:p w14:paraId="7572E899" w14:textId="77777777" w:rsidR="002D52CF" w:rsidRPr="00F67C87" w:rsidRDefault="002D52CF" w:rsidP="002D52CF">
            <w:pPr>
              <w:ind w:right="-72"/>
              <w:jc w:val="right"/>
              <w:rPr>
                <w:rFonts w:ascii="Arial" w:eastAsia="Angsana New" w:hAnsi="Arial" w:cs="Arial"/>
                <w:sz w:val="18"/>
                <w:szCs w:val="18"/>
              </w:rPr>
            </w:pPr>
          </w:p>
        </w:tc>
      </w:tr>
      <w:tr w:rsidR="00F37A98" w:rsidRPr="00F67C87" w14:paraId="5C2D049C" w14:textId="77777777" w:rsidTr="00F37A98">
        <w:tc>
          <w:tcPr>
            <w:tcW w:w="6462" w:type="dxa"/>
            <w:shd w:val="clear" w:color="auto" w:fill="auto"/>
            <w:vAlign w:val="bottom"/>
          </w:tcPr>
          <w:p w14:paraId="6F1766A9" w14:textId="77777777" w:rsidR="002D52CF" w:rsidRPr="00F67C87" w:rsidRDefault="002D52CF" w:rsidP="002D52CF">
            <w:pPr>
              <w:tabs>
                <w:tab w:val="left" w:pos="1134"/>
                <w:tab w:val="left" w:pos="1276"/>
                <w:tab w:val="center" w:pos="3402"/>
                <w:tab w:val="center" w:pos="4536"/>
                <w:tab w:val="center" w:pos="5670"/>
                <w:tab w:val="center" w:pos="6804"/>
                <w:tab w:val="right" w:pos="7655"/>
              </w:tabs>
              <w:ind w:left="327"/>
              <w:rPr>
                <w:rFonts w:ascii="Arial" w:eastAsia="Angsana New" w:hAnsi="Arial" w:cs="Arial"/>
                <w:b/>
                <w:sz w:val="18"/>
                <w:szCs w:val="18"/>
              </w:rPr>
            </w:pPr>
            <w:r w:rsidRPr="00F67C87">
              <w:rPr>
                <w:rFonts w:ascii="Arial" w:eastAsia="Angsana New" w:hAnsi="Arial" w:cs="Arial"/>
                <w:b/>
                <w:sz w:val="18"/>
                <w:szCs w:val="18"/>
              </w:rPr>
              <w:t>Aggregate carrying amount of individually immaterial joint venture</w:t>
            </w:r>
          </w:p>
        </w:tc>
        <w:tc>
          <w:tcPr>
            <w:tcW w:w="1440" w:type="dxa"/>
            <w:shd w:val="clear" w:color="auto" w:fill="auto"/>
            <w:vAlign w:val="bottom"/>
          </w:tcPr>
          <w:p w14:paraId="6FCA5408" w14:textId="77777777" w:rsidR="002D52CF" w:rsidRPr="00F67C87" w:rsidRDefault="002D52CF" w:rsidP="002D52CF">
            <w:pPr>
              <w:ind w:right="-72"/>
              <w:jc w:val="right"/>
              <w:rPr>
                <w:rFonts w:ascii="Arial" w:eastAsia="Angsana New" w:hAnsi="Arial" w:cs="Arial"/>
                <w:sz w:val="18"/>
                <w:szCs w:val="18"/>
              </w:rPr>
            </w:pPr>
          </w:p>
        </w:tc>
        <w:tc>
          <w:tcPr>
            <w:tcW w:w="1440" w:type="dxa"/>
            <w:shd w:val="clear" w:color="auto" w:fill="auto"/>
            <w:vAlign w:val="bottom"/>
          </w:tcPr>
          <w:p w14:paraId="4006B3D0" w14:textId="77777777" w:rsidR="002D52CF" w:rsidRPr="00F67C87" w:rsidRDefault="002D52CF" w:rsidP="002D52CF">
            <w:pPr>
              <w:ind w:right="-72"/>
              <w:jc w:val="right"/>
              <w:rPr>
                <w:rFonts w:ascii="Arial" w:eastAsia="Angsana New" w:hAnsi="Arial" w:cs="Arial"/>
                <w:sz w:val="18"/>
                <w:szCs w:val="18"/>
              </w:rPr>
            </w:pPr>
          </w:p>
        </w:tc>
      </w:tr>
      <w:tr w:rsidR="00F37A98" w:rsidRPr="00F67C87" w14:paraId="3821616A" w14:textId="77777777" w:rsidTr="00F37A98">
        <w:tc>
          <w:tcPr>
            <w:tcW w:w="6462" w:type="dxa"/>
            <w:shd w:val="clear" w:color="auto" w:fill="auto"/>
            <w:vAlign w:val="bottom"/>
          </w:tcPr>
          <w:p w14:paraId="4616AA8A"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327"/>
              <w:rPr>
                <w:rFonts w:ascii="Arial" w:eastAsia="Angsana New" w:hAnsi="Arial" w:cs="Arial"/>
                <w:b/>
                <w:sz w:val="18"/>
                <w:szCs w:val="18"/>
              </w:rPr>
            </w:pPr>
            <w:bookmarkStart w:id="18" w:name="OLE_LINK10"/>
            <w:r w:rsidRPr="00F67C87">
              <w:rPr>
                <w:rFonts w:ascii="Arial" w:eastAsia="Angsana New" w:hAnsi="Arial" w:cs="Arial"/>
                <w:b/>
                <w:sz w:val="18"/>
                <w:szCs w:val="18"/>
              </w:rPr>
              <w:t>Investment at equity method</w:t>
            </w:r>
          </w:p>
        </w:tc>
        <w:tc>
          <w:tcPr>
            <w:tcW w:w="1440" w:type="dxa"/>
            <w:shd w:val="clear" w:color="auto" w:fill="auto"/>
            <w:vAlign w:val="bottom"/>
          </w:tcPr>
          <w:p w14:paraId="6E99501D" w14:textId="5AC073C4" w:rsidR="005B4D21" w:rsidRPr="00F67C87" w:rsidRDefault="00803667" w:rsidP="005B4D21">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440" w:type="dxa"/>
            <w:shd w:val="clear" w:color="auto" w:fill="auto"/>
            <w:vAlign w:val="bottom"/>
          </w:tcPr>
          <w:p w14:paraId="0AA35C87" w14:textId="18920BC4"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839,598</w:t>
            </w:r>
          </w:p>
        </w:tc>
      </w:tr>
      <w:tr w:rsidR="00F37A98" w:rsidRPr="00F67C87" w14:paraId="4BEAFE19" w14:textId="77777777" w:rsidTr="00F37A98">
        <w:tc>
          <w:tcPr>
            <w:tcW w:w="6462" w:type="dxa"/>
            <w:shd w:val="clear" w:color="auto" w:fill="auto"/>
            <w:vAlign w:val="bottom"/>
          </w:tcPr>
          <w:p w14:paraId="73A2E616"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F67C87">
              <w:rPr>
                <w:rFonts w:ascii="Arial" w:eastAsia="Angsana New" w:hAnsi="Arial" w:cs="Arial"/>
                <w:sz w:val="18"/>
                <w:szCs w:val="18"/>
              </w:rPr>
              <w:t>Aggregate amounts of the Group’s share of:</w:t>
            </w:r>
          </w:p>
        </w:tc>
        <w:tc>
          <w:tcPr>
            <w:tcW w:w="1440" w:type="dxa"/>
            <w:shd w:val="clear" w:color="auto" w:fill="auto"/>
            <w:vAlign w:val="bottom"/>
          </w:tcPr>
          <w:p w14:paraId="4B61DE3E" w14:textId="77777777" w:rsidR="005B4D21" w:rsidRPr="00F67C87" w:rsidRDefault="005B4D21" w:rsidP="005B4D21">
            <w:pPr>
              <w:ind w:right="-72"/>
              <w:jc w:val="right"/>
              <w:rPr>
                <w:rFonts w:ascii="Arial" w:eastAsia="Angsana New" w:hAnsi="Arial" w:cs="Arial"/>
                <w:sz w:val="18"/>
                <w:szCs w:val="18"/>
              </w:rPr>
            </w:pPr>
          </w:p>
        </w:tc>
        <w:tc>
          <w:tcPr>
            <w:tcW w:w="1440" w:type="dxa"/>
            <w:shd w:val="clear" w:color="auto" w:fill="auto"/>
            <w:vAlign w:val="bottom"/>
          </w:tcPr>
          <w:p w14:paraId="0497BAEE" w14:textId="77777777" w:rsidR="005B4D21" w:rsidRPr="00F67C87" w:rsidRDefault="005B4D21" w:rsidP="005B4D21">
            <w:pPr>
              <w:ind w:right="-72"/>
              <w:jc w:val="right"/>
              <w:rPr>
                <w:rFonts w:ascii="Arial" w:eastAsia="Angsana New" w:hAnsi="Arial" w:cs="Arial"/>
                <w:sz w:val="18"/>
                <w:szCs w:val="18"/>
              </w:rPr>
            </w:pPr>
          </w:p>
        </w:tc>
      </w:tr>
      <w:tr w:rsidR="00F37A98" w:rsidRPr="00F67C87" w14:paraId="7C6AC260" w14:textId="77777777" w:rsidTr="00F37A98">
        <w:tc>
          <w:tcPr>
            <w:tcW w:w="6462" w:type="dxa"/>
            <w:shd w:val="clear" w:color="auto" w:fill="auto"/>
            <w:vAlign w:val="bottom"/>
          </w:tcPr>
          <w:p w14:paraId="1122E36C" w14:textId="0C8C7D00" w:rsidR="005B4D21" w:rsidRPr="00F67C87" w:rsidRDefault="005B4D21" w:rsidP="005B4D21">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F67C87">
              <w:rPr>
                <w:rFonts w:ascii="Arial" w:eastAsia="Angsana New" w:hAnsi="Arial" w:cs="Arial"/>
                <w:sz w:val="18"/>
                <w:szCs w:val="18"/>
              </w:rPr>
              <w:t xml:space="preserve">   </w:t>
            </w:r>
            <w:r w:rsidR="00FC4A31" w:rsidRPr="00F67C87">
              <w:rPr>
                <w:rFonts w:ascii="Arial" w:eastAsia="Angsana New" w:hAnsi="Arial" w:cs="Arial"/>
                <w:sz w:val="18"/>
                <w:szCs w:val="18"/>
              </w:rPr>
              <w:t>L</w:t>
            </w:r>
            <w:r w:rsidRPr="00F67C87">
              <w:rPr>
                <w:rFonts w:ascii="Arial" w:eastAsia="Angsana New" w:hAnsi="Arial" w:cs="Arial"/>
                <w:sz w:val="18"/>
                <w:szCs w:val="18"/>
              </w:rPr>
              <w:t>oss from continuing activities</w:t>
            </w:r>
          </w:p>
        </w:tc>
        <w:tc>
          <w:tcPr>
            <w:tcW w:w="1440" w:type="dxa"/>
            <w:shd w:val="clear" w:color="auto" w:fill="auto"/>
            <w:vAlign w:val="bottom"/>
          </w:tcPr>
          <w:p w14:paraId="027B4DA7" w14:textId="17F5FD9D" w:rsidR="005B4D21" w:rsidRPr="00F67C87" w:rsidRDefault="00FC4A31" w:rsidP="005B4D21">
            <w:pPr>
              <w:ind w:right="-72"/>
              <w:jc w:val="right"/>
              <w:rPr>
                <w:rFonts w:ascii="Arial" w:eastAsia="Angsana New" w:hAnsi="Arial" w:cs="Arial"/>
                <w:sz w:val="18"/>
                <w:szCs w:val="18"/>
              </w:rPr>
            </w:pPr>
            <w:r w:rsidRPr="00F67C87">
              <w:rPr>
                <w:rFonts w:ascii="Arial" w:eastAsia="Angsana New" w:hAnsi="Arial" w:cs="Arial"/>
                <w:sz w:val="18"/>
                <w:szCs w:val="18"/>
              </w:rPr>
              <w:t>(</w:t>
            </w:r>
            <w:r w:rsidR="007D34A9" w:rsidRPr="00F67C87">
              <w:rPr>
                <w:rFonts w:ascii="Arial" w:eastAsia="Angsana New" w:hAnsi="Arial" w:cs="Arial"/>
                <w:sz w:val="18"/>
                <w:szCs w:val="18"/>
              </w:rPr>
              <w:t>483,676</w:t>
            </w:r>
            <w:r w:rsidRPr="00F67C87">
              <w:rPr>
                <w:rFonts w:ascii="Arial" w:eastAsia="Angsana New" w:hAnsi="Arial" w:cs="Arial"/>
                <w:sz w:val="18"/>
                <w:szCs w:val="18"/>
              </w:rPr>
              <w:t>)</w:t>
            </w:r>
          </w:p>
        </w:tc>
        <w:tc>
          <w:tcPr>
            <w:tcW w:w="1440" w:type="dxa"/>
            <w:shd w:val="clear" w:color="auto" w:fill="auto"/>
            <w:vAlign w:val="bottom"/>
          </w:tcPr>
          <w:p w14:paraId="4F5EA19C" w14:textId="0D014E10"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cs/>
              </w:rPr>
              <w:t>(</w:t>
            </w:r>
            <w:r w:rsidRPr="00F67C87">
              <w:rPr>
                <w:rFonts w:ascii="Arial" w:eastAsia="Angsana New" w:hAnsi="Arial" w:cs="Arial"/>
                <w:sz w:val="18"/>
                <w:szCs w:val="18"/>
              </w:rPr>
              <w:t>578,204</w:t>
            </w:r>
            <w:r w:rsidRPr="00F67C87">
              <w:rPr>
                <w:rFonts w:ascii="Arial" w:eastAsia="Angsana New" w:hAnsi="Arial" w:cs="Arial"/>
                <w:sz w:val="18"/>
                <w:szCs w:val="18"/>
                <w:cs/>
              </w:rPr>
              <w:t>)</w:t>
            </w:r>
          </w:p>
        </w:tc>
      </w:tr>
      <w:tr w:rsidR="00F37A98" w:rsidRPr="00F67C87" w14:paraId="2F54D42F" w14:textId="77777777" w:rsidTr="00F37A98">
        <w:tc>
          <w:tcPr>
            <w:tcW w:w="6462" w:type="dxa"/>
            <w:shd w:val="clear" w:color="auto" w:fill="auto"/>
            <w:vAlign w:val="bottom"/>
          </w:tcPr>
          <w:p w14:paraId="26AFD284" w14:textId="48C577ED" w:rsidR="005B4D21" w:rsidRPr="00F67C87" w:rsidRDefault="005B4D21" w:rsidP="005B4D21">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F67C87">
              <w:rPr>
                <w:rFonts w:ascii="Arial" w:eastAsia="Angsana New" w:hAnsi="Arial" w:cs="Arial"/>
                <w:sz w:val="18"/>
                <w:szCs w:val="18"/>
              </w:rPr>
              <w:t xml:space="preserve">   Other comprehensive income</w:t>
            </w:r>
            <w:r w:rsidR="00EC37F9" w:rsidRPr="00F67C87">
              <w:rPr>
                <w:rFonts w:ascii="Arial" w:eastAsia="Angsana New" w:hAnsi="Arial" w:cs="Arial"/>
                <w:sz w:val="18"/>
                <w:szCs w:val="18"/>
              </w:rPr>
              <w:t xml:space="preserve"> (expense)</w:t>
            </w:r>
          </w:p>
        </w:tc>
        <w:tc>
          <w:tcPr>
            <w:tcW w:w="1440" w:type="dxa"/>
            <w:tcBorders>
              <w:bottom w:val="single" w:sz="4" w:space="0" w:color="000000"/>
            </w:tcBorders>
            <w:shd w:val="clear" w:color="auto" w:fill="auto"/>
            <w:vAlign w:val="bottom"/>
          </w:tcPr>
          <w:p w14:paraId="422BCC53" w14:textId="1B5F7288" w:rsidR="005B4D21" w:rsidRPr="00F67C87" w:rsidRDefault="006F5497" w:rsidP="005B4D21">
            <w:pPr>
              <w:ind w:right="-72"/>
              <w:jc w:val="right"/>
              <w:rPr>
                <w:rFonts w:ascii="Arial" w:eastAsia="Angsana New" w:hAnsi="Arial" w:cs="Arial"/>
                <w:sz w:val="18"/>
                <w:szCs w:val="18"/>
              </w:rPr>
            </w:pPr>
            <w:r w:rsidRPr="00F67C87">
              <w:rPr>
                <w:rFonts w:ascii="Arial" w:eastAsia="Angsana New" w:hAnsi="Arial" w:cs="Arial"/>
                <w:sz w:val="18"/>
                <w:szCs w:val="18"/>
              </w:rPr>
              <w:t>(</w:t>
            </w:r>
            <w:r w:rsidR="006729B8" w:rsidRPr="00F67C87">
              <w:rPr>
                <w:rFonts w:ascii="Arial" w:eastAsia="Angsana New" w:hAnsi="Arial" w:cs="Arial"/>
                <w:sz w:val="18"/>
                <w:szCs w:val="18"/>
              </w:rPr>
              <w:t>164,958</w:t>
            </w:r>
            <w:r w:rsidRPr="00F67C87">
              <w:rPr>
                <w:rFonts w:ascii="Arial" w:eastAsia="Angsana New" w:hAnsi="Arial" w:cs="Arial"/>
                <w:sz w:val="18"/>
                <w:szCs w:val="18"/>
              </w:rPr>
              <w:t>)</w:t>
            </w:r>
          </w:p>
        </w:tc>
        <w:tc>
          <w:tcPr>
            <w:tcW w:w="1440" w:type="dxa"/>
            <w:tcBorders>
              <w:bottom w:val="single" w:sz="4" w:space="0" w:color="000000"/>
            </w:tcBorders>
            <w:shd w:val="clear" w:color="auto" w:fill="auto"/>
            <w:vAlign w:val="bottom"/>
          </w:tcPr>
          <w:p w14:paraId="254A52BD" w14:textId="0D3C4C2B"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26</w:t>
            </w:r>
            <w:r w:rsidRPr="00F67C87">
              <w:rPr>
                <w:rFonts w:ascii="Arial" w:eastAsia="Angsana New" w:hAnsi="Arial" w:cs="Arial"/>
                <w:sz w:val="18"/>
                <w:szCs w:val="18"/>
                <w:cs/>
              </w:rPr>
              <w:t>,</w:t>
            </w:r>
            <w:r w:rsidRPr="00F67C87">
              <w:rPr>
                <w:rFonts w:ascii="Arial" w:eastAsia="Angsana New" w:hAnsi="Arial" w:cs="Arial"/>
                <w:sz w:val="18"/>
                <w:szCs w:val="18"/>
              </w:rPr>
              <w:t>839</w:t>
            </w:r>
          </w:p>
        </w:tc>
      </w:tr>
      <w:tr w:rsidR="00F37A98" w:rsidRPr="00F67C87" w14:paraId="281DBE33" w14:textId="77777777" w:rsidTr="00F37A98">
        <w:tc>
          <w:tcPr>
            <w:tcW w:w="6462" w:type="dxa"/>
            <w:shd w:val="clear" w:color="auto" w:fill="auto"/>
            <w:vAlign w:val="bottom"/>
          </w:tcPr>
          <w:p w14:paraId="645CD967" w14:textId="77777777" w:rsidR="005B4D21" w:rsidRPr="00F67C87" w:rsidRDefault="005B4D21" w:rsidP="005B4D21">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440" w:type="dxa"/>
            <w:tcBorders>
              <w:top w:val="single" w:sz="4" w:space="0" w:color="000000"/>
            </w:tcBorders>
            <w:shd w:val="clear" w:color="auto" w:fill="auto"/>
            <w:vAlign w:val="bottom"/>
          </w:tcPr>
          <w:p w14:paraId="590D2573" w14:textId="77777777" w:rsidR="005B4D21" w:rsidRPr="00F67C87" w:rsidRDefault="005B4D21" w:rsidP="005B4D21">
            <w:pPr>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68628F3B" w14:textId="77777777" w:rsidR="005B4D21" w:rsidRPr="00F67C87" w:rsidRDefault="005B4D21" w:rsidP="005B4D21">
            <w:pPr>
              <w:ind w:right="-72"/>
              <w:jc w:val="right"/>
              <w:rPr>
                <w:rFonts w:ascii="Arial" w:eastAsia="Angsana New" w:hAnsi="Arial" w:cs="Arial"/>
                <w:sz w:val="18"/>
                <w:szCs w:val="18"/>
              </w:rPr>
            </w:pPr>
          </w:p>
        </w:tc>
      </w:tr>
      <w:tr w:rsidR="00F37A98" w:rsidRPr="00F67C87" w14:paraId="7EC2AB84" w14:textId="77777777" w:rsidTr="00F37A98">
        <w:tc>
          <w:tcPr>
            <w:tcW w:w="6462" w:type="dxa"/>
            <w:shd w:val="clear" w:color="auto" w:fill="auto"/>
            <w:vAlign w:val="bottom"/>
          </w:tcPr>
          <w:p w14:paraId="1816765C" w14:textId="0D1AAA83" w:rsidR="005B4D21" w:rsidRPr="00F67C87" w:rsidRDefault="005B4D21" w:rsidP="005B4D21">
            <w:pPr>
              <w:tabs>
                <w:tab w:val="left" w:pos="1134"/>
                <w:tab w:val="left" w:pos="1276"/>
                <w:tab w:val="center" w:pos="3402"/>
                <w:tab w:val="center" w:pos="4536"/>
                <w:tab w:val="center" w:pos="5670"/>
                <w:tab w:val="center" w:pos="6804"/>
                <w:tab w:val="right" w:pos="7655"/>
              </w:tabs>
              <w:ind w:left="327"/>
              <w:rPr>
                <w:rFonts w:ascii="Arial" w:eastAsia="Angsana New" w:hAnsi="Arial" w:cs="Arial"/>
                <w:bCs/>
                <w:sz w:val="18"/>
                <w:szCs w:val="18"/>
              </w:rPr>
            </w:pPr>
            <w:r w:rsidRPr="00F67C87">
              <w:rPr>
                <w:rFonts w:ascii="Arial" w:eastAsia="Angsana New" w:hAnsi="Arial" w:cs="Arial"/>
                <w:b/>
                <w:sz w:val="18"/>
                <w:szCs w:val="18"/>
              </w:rPr>
              <w:t xml:space="preserve">   </w:t>
            </w:r>
            <w:r w:rsidRPr="00F67C87">
              <w:rPr>
                <w:rFonts w:ascii="Arial" w:eastAsia="Angsana New" w:hAnsi="Arial" w:cs="Arial"/>
                <w:bCs/>
                <w:sz w:val="18"/>
                <w:szCs w:val="18"/>
              </w:rPr>
              <w:t>Total comprehensive expense</w:t>
            </w:r>
          </w:p>
        </w:tc>
        <w:tc>
          <w:tcPr>
            <w:tcW w:w="1440" w:type="dxa"/>
            <w:tcBorders>
              <w:bottom w:val="single" w:sz="4" w:space="0" w:color="000000"/>
            </w:tcBorders>
            <w:shd w:val="clear" w:color="auto" w:fill="auto"/>
            <w:vAlign w:val="bottom"/>
          </w:tcPr>
          <w:p w14:paraId="30C75401" w14:textId="52D30FFE" w:rsidR="005B4D21" w:rsidRPr="00F67C87" w:rsidRDefault="00FC4A31" w:rsidP="005B4D21">
            <w:pPr>
              <w:ind w:right="-72"/>
              <w:jc w:val="right"/>
              <w:rPr>
                <w:rFonts w:ascii="Arial" w:eastAsia="Angsana New" w:hAnsi="Arial" w:cs="Arial"/>
                <w:sz w:val="18"/>
                <w:szCs w:val="18"/>
              </w:rPr>
            </w:pPr>
            <w:r w:rsidRPr="00F67C87">
              <w:rPr>
                <w:rFonts w:ascii="Arial" w:eastAsia="Angsana New" w:hAnsi="Arial" w:cs="Arial"/>
                <w:sz w:val="18"/>
                <w:szCs w:val="18"/>
              </w:rPr>
              <w:t>(686,634)</w:t>
            </w:r>
          </w:p>
        </w:tc>
        <w:tc>
          <w:tcPr>
            <w:tcW w:w="1440" w:type="dxa"/>
            <w:tcBorders>
              <w:bottom w:val="single" w:sz="4" w:space="0" w:color="000000"/>
            </w:tcBorders>
            <w:shd w:val="clear" w:color="auto" w:fill="auto"/>
            <w:vAlign w:val="bottom"/>
          </w:tcPr>
          <w:p w14:paraId="69EE871F" w14:textId="6624802C" w:rsidR="005B4D21" w:rsidRPr="00F67C87" w:rsidRDefault="005B4D21" w:rsidP="005B4D21">
            <w:pPr>
              <w:ind w:right="-72"/>
              <w:jc w:val="right"/>
              <w:rPr>
                <w:rFonts w:ascii="Arial" w:eastAsia="Angsana New" w:hAnsi="Arial" w:cs="Arial"/>
                <w:sz w:val="18"/>
                <w:szCs w:val="18"/>
              </w:rPr>
            </w:pPr>
            <w:r w:rsidRPr="00F67C87">
              <w:rPr>
                <w:rFonts w:ascii="Arial" w:eastAsia="Angsana New" w:hAnsi="Arial" w:cs="Arial"/>
                <w:sz w:val="18"/>
                <w:szCs w:val="18"/>
              </w:rPr>
              <w:t>(551,365)</w:t>
            </w:r>
          </w:p>
        </w:tc>
      </w:tr>
      <w:bookmarkEnd w:id="18"/>
    </w:tbl>
    <w:p w14:paraId="6F402134" w14:textId="61AB9742" w:rsidR="00504F63" w:rsidRPr="00F67C87" w:rsidRDefault="00504F63">
      <w:pPr>
        <w:rPr>
          <w:rFonts w:ascii="Arial" w:hAnsi="Arial" w:cs="Arial"/>
          <w:b/>
          <w:bCs/>
          <w:sz w:val="18"/>
          <w:szCs w:val="18"/>
          <w:lang w:val="en-US"/>
        </w:rPr>
      </w:pPr>
      <w:r w:rsidRPr="00F67C87">
        <w:rPr>
          <w:rFonts w:ascii="Arial" w:hAnsi="Arial" w:cs="Arial"/>
          <w:b/>
          <w:bCs/>
          <w:sz w:val="18"/>
          <w:szCs w:val="18"/>
          <w:lang w:val="en-U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554BC085" w14:textId="77777777" w:rsidTr="00F37A98">
        <w:trPr>
          <w:trHeight w:val="389"/>
        </w:trPr>
        <w:tc>
          <w:tcPr>
            <w:tcW w:w="9461" w:type="dxa"/>
            <w:shd w:val="clear" w:color="auto" w:fill="auto"/>
            <w:vAlign w:val="center"/>
          </w:tcPr>
          <w:p w14:paraId="3F63088C" w14:textId="65B6B2D6" w:rsidR="00FE538F" w:rsidRPr="00F67C87" w:rsidRDefault="00EA0A01" w:rsidP="003039EE">
            <w:pPr>
              <w:ind w:left="432" w:hanging="550"/>
              <w:rPr>
                <w:rFonts w:ascii="Arial" w:eastAsia="Angsana New" w:hAnsi="Arial" w:cs="Arial"/>
                <w:b/>
                <w:sz w:val="18"/>
                <w:szCs w:val="18"/>
              </w:rPr>
            </w:pPr>
            <w:r w:rsidRPr="00F67C87">
              <w:rPr>
                <w:rFonts w:ascii="Arial" w:eastAsia="Angsana New" w:hAnsi="Arial" w:cs="Arial"/>
                <w:b/>
                <w:sz w:val="18"/>
                <w:szCs w:val="18"/>
              </w:rPr>
              <w:lastRenderedPageBreak/>
              <w:t>1</w:t>
            </w:r>
            <w:r w:rsidR="00F049FB" w:rsidRPr="00F67C87">
              <w:rPr>
                <w:rFonts w:ascii="Arial" w:eastAsia="Angsana New" w:hAnsi="Arial" w:cs="Arial"/>
                <w:b/>
                <w:sz w:val="18"/>
                <w:szCs w:val="18"/>
              </w:rPr>
              <w:t>6</w:t>
            </w:r>
            <w:r w:rsidRPr="00F67C87">
              <w:rPr>
                <w:rFonts w:ascii="Arial" w:eastAsia="Angsana New" w:hAnsi="Arial" w:cs="Arial"/>
                <w:b/>
                <w:sz w:val="18"/>
                <w:szCs w:val="18"/>
              </w:rPr>
              <w:tab/>
              <w:t>Buildings and equipment</w:t>
            </w:r>
            <w:r w:rsidR="008D0CE1" w:rsidRPr="00F67C87">
              <w:rPr>
                <w:rFonts w:ascii="Arial" w:eastAsia="Angsana New" w:hAnsi="Arial" w:cs="Arial"/>
                <w:b/>
                <w:sz w:val="18"/>
                <w:szCs w:val="18"/>
              </w:rPr>
              <w:t>, net</w:t>
            </w:r>
          </w:p>
        </w:tc>
      </w:tr>
    </w:tbl>
    <w:p w14:paraId="56258A1A" w14:textId="77777777" w:rsidR="00FE538F" w:rsidRPr="00F67C87" w:rsidRDefault="00FE538F">
      <w:pPr>
        <w:ind w:left="540" w:hanging="540"/>
        <w:jc w:val="left"/>
        <w:rPr>
          <w:rFonts w:ascii="Arial" w:eastAsia="Angsana New" w:hAnsi="Arial" w:cs="Arial"/>
          <w:b/>
          <w:sz w:val="18"/>
          <w:szCs w:val="18"/>
        </w:rPr>
      </w:pPr>
    </w:p>
    <w:tbl>
      <w:tblPr>
        <w:tblW w:w="9459" w:type="dxa"/>
        <w:tblLayout w:type="fixed"/>
        <w:tblLook w:val="0000" w:firstRow="0" w:lastRow="0" w:firstColumn="0" w:lastColumn="0" w:noHBand="0" w:noVBand="0"/>
      </w:tblPr>
      <w:tblGrid>
        <w:gridCol w:w="4698"/>
        <w:gridCol w:w="9"/>
        <w:gridCol w:w="1575"/>
        <w:gridCol w:w="9"/>
        <w:gridCol w:w="1575"/>
        <w:gridCol w:w="9"/>
        <w:gridCol w:w="1575"/>
        <w:gridCol w:w="9"/>
      </w:tblGrid>
      <w:tr w:rsidR="00F37A98" w:rsidRPr="00F67C87" w14:paraId="324B712A" w14:textId="77777777" w:rsidTr="005F4428">
        <w:trPr>
          <w:cantSplit/>
        </w:trPr>
        <w:tc>
          <w:tcPr>
            <w:tcW w:w="4707" w:type="dxa"/>
            <w:gridSpan w:val="2"/>
            <w:shd w:val="clear" w:color="auto" w:fill="auto"/>
            <w:vAlign w:val="bottom"/>
          </w:tcPr>
          <w:p w14:paraId="58C6D5F2" w14:textId="77777777" w:rsidR="005D6209" w:rsidRPr="00F67C87" w:rsidRDefault="005D6209" w:rsidP="003027BB">
            <w:pPr>
              <w:tabs>
                <w:tab w:val="left" w:pos="389"/>
              </w:tabs>
              <w:ind w:left="-86" w:right="-72"/>
              <w:jc w:val="left"/>
              <w:rPr>
                <w:rFonts w:ascii="Arial" w:hAnsi="Arial" w:cs="Arial"/>
                <w:b/>
                <w:bCs/>
                <w:sz w:val="18"/>
                <w:szCs w:val="18"/>
                <w:lang w:val="en-US"/>
              </w:rPr>
            </w:pPr>
          </w:p>
        </w:tc>
        <w:tc>
          <w:tcPr>
            <w:tcW w:w="4752" w:type="dxa"/>
            <w:gridSpan w:val="6"/>
            <w:tcBorders>
              <w:bottom w:val="single" w:sz="4" w:space="0" w:color="auto"/>
            </w:tcBorders>
            <w:shd w:val="clear" w:color="auto" w:fill="auto"/>
            <w:vAlign w:val="bottom"/>
          </w:tcPr>
          <w:p w14:paraId="5F0A898B" w14:textId="77777777" w:rsidR="005D6209" w:rsidRPr="00F67C87" w:rsidRDefault="005D6209" w:rsidP="003027BB">
            <w:pPr>
              <w:ind w:right="-72"/>
              <w:jc w:val="center"/>
              <w:rPr>
                <w:rFonts w:ascii="Arial" w:hAnsi="Arial" w:cs="Arial"/>
                <w:b/>
                <w:bCs/>
                <w:sz w:val="18"/>
                <w:szCs w:val="18"/>
                <w:lang w:val="en-US"/>
              </w:rPr>
            </w:pPr>
            <w:r w:rsidRPr="00F67C87">
              <w:rPr>
                <w:rFonts w:ascii="Arial" w:hAnsi="Arial" w:cs="Arial"/>
                <w:b/>
                <w:bCs/>
                <w:sz w:val="18"/>
                <w:szCs w:val="18"/>
                <w:lang w:val="en-US"/>
              </w:rPr>
              <w:t xml:space="preserve">Consolidated </w:t>
            </w:r>
            <w:r w:rsidRPr="00F67C87">
              <w:rPr>
                <w:rFonts w:ascii="Arial" w:hAnsi="Arial" w:cs="Arial"/>
                <w:b/>
                <w:bCs/>
                <w:sz w:val="18"/>
                <w:szCs w:val="18"/>
                <w:lang w:eastAsia="th-TH"/>
              </w:rPr>
              <w:t>financial statements</w:t>
            </w:r>
          </w:p>
        </w:tc>
      </w:tr>
      <w:tr w:rsidR="00F37A98" w:rsidRPr="00F67C87" w14:paraId="2B29D1EB" w14:textId="77777777" w:rsidTr="00F37A98">
        <w:trPr>
          <w:cantSplit/>
        </w:trPr>
        <w:tc>
          <w:tcPr>
            <w:tcW w:w="4707" w:type="dxa"/>
            <w:gridSpan w:val="2"/>
            <w:shd w:val="clear" w:color="auto" w:fill="auto"/>
            <w:vAlign w:val="bottom"/>
          </w:tcPr>
          <w:p w14:paraId="0F814A59" w14:textId="77777777" w:rsidR="005D6209" w:rsidRPr="00F67C87" w:rsidRDefault="005D6209" w:rsidP="003027BB">
            <w:pPr>
              <w:tabs>
                <w:tab w:val="left" w:pos="389"/>
              </w:tabs>
              <w:ind w:left="-86" w:right="-72"/>
              <w:jc w:val="left"/>
              <w:rPr>
                <w:rFonts w:ascii="Arial" w:hAnsi="Arial" w:cs="Arial"/>
                <w:b/>
                <w:bCs/>
                <w:sz w:val="18"/>
                <w:szCs w:val="18"/>
                <w:lang w:val="en-US"/>
              </w:rPr>
            </w:pPr>
          </w:p>
        </w:tc>
        <w:tc>
          <w:tcPr>
            <w:tcW w:w="1584" w:type="dxa"/>
            <w:gridSpan w:val="2"/>
            <w:shd w:val="clear" w:color="auto" w:fill="auto"/>
            <w:vAlign w:val="bottom"/>
          </w:tcPr>
          <w:p w14:paraId="6E0DDFAB" w14:textId="1F987A6B" w:rsidR="005D6209" w:rsidRPr="00F67C87" w:rsidRDefault="00C437DA" w:rsidP="003027BB">
            <w:pPr>
              <w:ind w:right="-72"/>
              <w:jc w:val="right"/>
              <w:rPr>
                <w:rFonts w:ascii="Arial" w:hAnsi="Arial" w:cs="Arial"/>
                <w:b/>
                <w:bCs/>
                <w:sz w:val="18"/>
                <w:szCs w:val="18"/>
                <w:lang w:val="en-US"/>
              </w:rPr>
            </w:pPr>
            <w:r w:rsidRPr="00F67C87">
              <w:rPr>
                <w:rFonts w:ascii="Arial" w:hAnsi="Arial" w:cs="Arial"/>
                <w:b/>
                <w:bCs/>
                <w:sz w:val="18"/>
                <w:szCs w:val="18"/>
                <w:lang w:val="en-US"/>
              </w:rPr>
              <w:t>Building</w:t>
            </w:r>
          </w:p>
        </w:tc>
        <w:tc>
          <w:tcPr>
            <w:tcW w:w="1584" w:type="dxa"/>
            <w:gridSpan w:val="2"/>
            <w:shd w:val="clear" w:color="auto" w:fill="auto"/>
            <w:vAlign w:val="bottom"/>
          </w:tcPr>
          <w:p w14:paraId="254A8AD3" w14:textId="77777777" w:rsidR="005D6209" w:rsidRPr="00F67C87" w:rsidRDefault="005D6209" w:rsidP="003027BB">
            <w:pPr>
              <w:ind w:right="-72"/>
              <w:jc w:val="right"/>
              <w:rPr>
                <w:rFonts w:ascii="Arial" w:hAnsi="Arial" w:cs="Arial"/>
                <w:b/>
                <w:bCs/>
                <w:sz w:val="18"/>
                <w:szCs w:val="18"/>
                <w:lang w:val="en-US"/>
              </w:rPr>
            </w:pPr>
            <w:r w:rsidRPr="00F67C87">
              <w:rPr>
                <w:rFonts w:ascii="Arial" w:hAnsi="Arial" w:cs="Arial"/>
                <w:b/>
                <w:bCs/>
                <w:sz w:val="18"/>
                <w:szCs w:val="18"/>
                <w:lang w:val="en-US"/>
              </w:rPr>
              <w:t>Office</w:t>
            </w:r>
          </w:p>
        </w:tc>
        <w:tc>
          <w:tcPr>
            <w:tcW w:w="1584" w:type="dxa"/>
            <w:gridSpan w:val="2"/>
            <w:shd w:val="clear" w:color="auto" w:fill="auto"/>
            <w:vAlign w:val="bottom"/>
          </w:tcPr>
          <w:p w14:paraId="55FECDCB" w14:textId="77777777" w:rsidR="005D6209" w:rsidRPr="00F67C87" w:rsidRDefault="005D6209" w:rsidP="003027BB">
            <w:pPr>
              <w:ind w:right="-72"/>
              <w:jc w:val="right"/>
              <w:rPr>
                <w:rFonts w:ascii="Arial" w:hAnsi="Arial" w:cs="Arial"/>
                <w:b/>
                <w:bCs/>
                <w:sz w:val="18"/>
                <w:szCs w:val="18"/>
              </w:rPr>
            </w:pPr>
          </w:p>
        </w:tc>
      </w:tr>
      <w:tr w:rsidR="00F37A98" w:rsidRPr="00F67C87" w14:paraId="67E47CF2" w14:textId="77777777" w:rsidTr="00F37A98">
        <w:trPr>
          <w:cantSplit/>
        </w:trPr>
        <w:tc>
          <w:tcPr>
            <w:tcW w:w="4707" w:type="dxa"/>
            <w:gridSpan w:val="2"/>
            <w:shd w:val="clear" w:color="auto" w:fill="auto"/>
            <w:vAlign w:val="bottom"/>
          </w:tcPr>
          <w:p w14:paraId="7E66F0CB" w14:textId="77777777" w:rsidR="005D6209" w:rsidRPr="00F67C87" w:rsidRDefault="005D6209" w:rsidP="003027BB">
            <w:pPr>
              <w:tabs>
                <w:tab w:val="left" w:pos="389"/>
              </w:tabs>
              <w:ind w:left="-86" w:right="-72"/>
              <w:jc w:val="left"/>
              <w:rPr>
                <w:rFonts w:ascii="Arial" w:hAnsi="Arial" w:cs="Arial"/>
                <w:b/>
                <w:bCs/>
                <w:sz w:val="18"/>
                <w:szCs w:val="18"/>
                <w:lang w:val="en-US"/>
              </w:rPr>
            </w:pPr>
          </w:p>
        </w:tc>
        <w:tc>
          <w:tcPr>
            <w:tcW w:w="1584" w:type="dxa"/>
            <w:gridSpan w:val="2"/>
            <w:shd w:val="clear" w:color="auto" w:fill="auto"/>
            <w:vAlign w:val="bottom"/>
          </w:tcPr>
          <w:p w14:paraId="4E30A670" w14:textId="77777777" w:rsidR="005D6209" w:rsidRPr="00F67C87" w:rsidRDefault="005D6209" w:rsidP="003027BB">
            <w:pPr>
              <w:ind w:right="-72"/>
              <w:jc w:val="right"/>
              <w:rPr>
                <w:rFonts w:ascii="Arial" w:hAnsi="Arial" w:cs="Arial"/>
                <w:b/>
                <w:bCs/>
                <w:sz w:val="18"/>
                <w:szCs w:val="18"/>
                <w:lang w:val="en-US"/>
              </w:rPr>
            </w:pPr>
            <w:r w:rsidRPr="00F67C87">
              <w:rPr>
                <w:rFonts w:ascii="Arial" w:hAnsi="Arial" w:cs="Arial"/>
                <w:b/>
                <w:bCs/>
                <w:sz w:val="18"/>
                <w:szCs w:val="18"/>
                <w:lang w:val="en-US"/>
              </w:rPr>
              <w:t>improvements</w:t>
            </w:r>
          </w:p>
        </w:tc>
        <w:tc>
          <w:tcPr>
            <w:tcW w:w="1584" w:type="dxa"/>
            <w:gridSpan w:val="2"/>
            <w:shd w:val="clear" w:color="auto" w:fill="auto"/>
            <w:vAlign w:val="bottom"/>
          </w:tcPr>
          <w:p w14:paraId="3B6DF8EB" w14:textId="77777777" w:rsidR="005D6209" w:rsidRPr="00F67C87" w:rsidRDefault="005D6209" w:rsidP="003027BB">
            <w:pPr>
              <w:ind w:right="-72"/>
              <w:jc w:val="right"/>
              <w:rPr>
                <w:rFonts w:ascii="Arial" w:hAnsi="Arial" w:cs="Arial"/>
                <w:b/>
                <w:bCs/>
                <w:sz w:val="18"/>
                <w:szCs w:val="18"/>
                <w:lang w:val="en-US"/>
              </w:rPr>
            </w:pPr>
            <w:r w:rsidRPr="00F67C87">
              <w:rPr>
                <w:rFonts w:ascii="Arial" w:hAnsi="Arial" w:cs="Arial"/>
                <w:b/>
                <w:bCs/>
                <w:sz w:val="18"/>
                <w:szCs w:val="18"/>
                <w:lang w:val="en-US"/>
              </w:rPr>
              <w:t xml:space="preserve">equipment </w:t>
            </w:r>
          </w:p>
        </w:tc>
        <w:tc>
          <w:tcPr>
            <w:tcW w:w="1584" w:type="dxa"/>
            <w:gridSpan w:val="2"/>
            <w:shd w:val="clear" w:color="auto" w:fill="auto"/>
            <w:vAlign w:val="bottom"/>
          </w:tcPr>
          <w:p w14:paraId="004165A1" w14:textId="77777777" w:rsidR="005D6209" w:rsidRPr="00F67C87" w:rsidRDefault="005D6209" w:rsidP="003027BB">
            <w:pPr>
              <w:ind w:right="-72"/>
              <w:jc w:val="right"/>
              <w:rPr>
                <w:rFonts w:ascii="Arial" w:hAnsi="Arial" w:cs="Arial"/>
                <w:b/>
                <w:bCs/>
                <w:sz w:val="18"/>
                <w:szCs w:val="18"/>
                <w:lang w:val="en-US"/>
              </w:rPr>
            </w:pPr>
            <w:r w:rsidRPr="00F67C87">
              <w:rPr>
                <w:rFonts w:ascii="Arial" w:hAnsi="Arial" w:cs="Arial"/>
                <w:b/>
                <w:bCs/>
                <w:sz w:val="18"/>
                <w:szCs w:val="18"/>
                <w:lang w:val="en-US"/>
              </w:rPr>
              <w:t>Total</w:t>
            </w:r>
          </w:p>
        </w:tc>
      </w:tr>
      <w:tr w:rsidR="00F37A98" w:rsidRPr="00F67C87" w14:paraId="6C74EAAF" w14:textId="77777777" w:rsidTr="00F37A98">
        <w:trPr>
          <w:cantSplit/>
        </w:trPr>
        <w:tc>
          <w:tcPr>
            <w:tcW w:w="4707" w:type="dxa"/>
            <w:gridSpan w:val="2"/>
            <w:shd w:val="clear" w:color="auto" w:fill="auto"/>
            <w:vAlign w:val="bottom"/>
          </w:tcPr>
          <w:p w14:paraId="439A373E" w14:textId="77777777" w:rsidR="005D6209" w:rsidRPr="00F67C87" w:rsidRDefault="005D6209" w:rsidP="003027BB">
            <w:pPr>
              <w:tabs>
                <w:tab w:val="left" w:pos="389"/>
              </w:tabs>
              <w:ind w:left="-86" w:right="-72"/>
              <w:jc w:val="left"/>
              <w:rPr>
                <w:rFonts w:ascii="Arial" w:hAnsi="Arial" w:cs="Arial"/>
                <w:b/>
                <w:bCs/>
                <w:sz w:val="18"/>
                <w:szCs w:val="18"/>
                <w:lang w:val="en-US"/>
              </w:rPr>
            </w:pPr>
          </w:p>
        </w:tc>
        <w:tc>
          <w:tcPr>
            <w:tcW w:w="1584" w:type="dxa"/>
            <w:gridSpan w:val="2"/>
            <w:tcBorders>
              <w:bottom w:val="single" w:sz="4" w:space="0" w:color="auto"/>
            </w:tcBorders>
            <w:shd w:val="clear" w:color="auto" w:fill="auto"/>
            <w:vAlign w:val="bottom"/>
          </w:tcPr>
          <w:p w14:paraId="0E4619E5" w14:textId="77777777" w:rsidR="005D6209" w:rsidRPr="00F67C87" w:rsidRDefault="005D6209" w:rsidP="003027BB">
            <w:pPr>
              <w:ind w:right="-72"/>
              <w:jc w:val="right"/>
              <w:rPr>
                <w:rFonts w:ascii="Arial" w:hAnsi="Arial" w:cs="Arial"/>
                <w:sz w:val="18"/>
                <w:szCs w:val="18"/>
              </w:rPr>
            </w:pPr>
            <w:r w:rsidRPr="00F67C87">
              <w:rPr>
                <w:rFonts w:ascii="Arial" w:hAnsi="Arial" w:cs="Arial"/>
                <w:b/>
                <w:bCs/>
                <w:sz w:val="18"/>
                <w:szCs w:val="18"/>
                <w:lang w:val="en-US"/>
              </w:rPr>
              <w:t>Baht</w:t>
            </w:r>
          </w:p>
        </w:tc>
        <w:tc>
          <w:tcPr>
            <w:tcW w:w="1584" w:type="dxa"/>
            <w:gridSpan w:val="2"/>
            <w:tcBorders>
              <w:bottom w:val="single" w:sz="4" w:space="0" w:color="auto"/>
            </w:tcBorders>
            <w:shd w:val="clear" w:color="auto" w:fill="auto"/>
            <w:vAlign w:val="bottom"/>
          </w:tcPr>
          <w:p w14:paraId="325C2DE6" w14:textId="77777777" w:rsidR="005D6209" w:rsidRPr="00F67C87" w:rsidRDefault="005D6209" w:rsidP="003027BB">
            <w:pPr>
              <w:ind w:right="-72"/>
              <w:jc w:val="right"/>
              <w:rPr>
                <w:rFonts w:ascii="Arial" w:hAnsi="Arial" w:cs="Arial"/>
                <w:sz w:val="18"/>
                <w:szCs w:val="18"/>
              </w:rPr>
            </w:pPr>
            <w:r w:rsidRPr="00F67C87">
              <w:rPr>
                <w:rFonts w:ascii="Arial" w:hAnsi="Arial" w:cs="Arial"/>
                <w:b/>
                <w:bCs/>
                <w:sz w:val="18"/>
                <w:szCs w:val="18"/>
                <w:lang w:val="en-US"/>
              </w:rPr>
              <w:t>Baht</w:t>
            </w:r>
          </w:p>
        </w:tc>
        <w:tc>
          <w:tcPr>
            <w:tcW w:w="1584" w:type="dxa"/>
            <w:gridSpan w:val="2"/>
            <w:tcBorders>
              <w:bottom w:val="single" w:sz="4" w:space="0" w:color="auto"/>
            </w:tcBorders>
            <w:shd w:val="clear" w:color="auto" w:fill="auto"/>
            <w:vAlign w:val="bottom"/>
          </w:tcPr>
          <w:p w14:paraId="2AF0A19E" w14:textId="77777777" w:rsidR="005D6209" w:rsidRPr="00F67C87" w:rsidRDefault="005D6209" w:rsidP="003027BB">
            <w:pPr>
              <w:ind w:right="-72"/>
              <w:jc w:val="right"/>
              <w:rPr>
                <w:rFonts w:ascii="Arial" w:hAnsi="Arial" w:cs="Arial"/>
                <w:sz w:val="18"/>
                <w:szCs w:val="18"/>
              </w:rPr>
            </w:pPr>
            <w:r w:rsidRPr="00F67C87">
              <w:rPr>
                <w:rFonts w:ascii="Arial" w:hAnsi="Arial" w:cs="Arial"/>
                <w:b/>
                <w:bCs/>
                <w:sz w:val="18"/>
                <w:szCs w:val="18"/>
                <w:lang w:val="en-US"/>
              </w:rPr>
              <w:t>Baht</w:t>
            </w:r>
          </w:p>
        </w:tc>
      </w:tr>
      <w:tr w:rsidR="00F37A98" w:rsidRPr="00F67C87" w14:paraId="3A5FE4E7" w14:textId="77777777" w:rsidTr="00F37A98">
        <w:trPr>
          <w:cantSplit/>
        </w:trPr>
        <w:tc>
          <w:tcPr>
            <w:tcW w:w="4707" w:type="dxa"/>
            <w:gridSpan w:val="2"/>
            <w:shd w:val="clear" w:color="auto" w:fill="auto"/>
            <w:vAlign w:val="bottom"/>
          </w:tcPr>
          <w:p w14:paraId="5C5C35EE" w14:textId="77777777" w:rsidR="005D6209" w:rsidRPr="00F67C87" w:rsidRDefault="005D6209" w:rsidP="003027BB">
            <w:pPr>
              <w:tabs>
                <w:tab w:val="left" w:pos="389"/>
              </w:tabs>
              <w:ind w:left="-86" w:right="-72"/>
              <w:jc w:val="left"/>
              <w:rPr>
                <w:rFonts w:ascii="Arial" w:hAnsi="Arial" w:cs="Arial"/>
                <w:b/>
                <w:bCs/>
                <w:sz w:val="18"/>
                <w:szCs w:val="18"/>
                <w:lang w:val="en-US"/>
              </w:rPr>
            </w:pPr>
          </w:p>
        </w:tc>
        <w:tc>
          <w:tcPr>
            <w:tcW w:w="1584" w:type="dxa"/>
            <w:gridSpan w:val="2"/>
            <w:tcBorders>
              <w:top w:val="single" w:sz="4" w:space="0" w:color="auto"/>
            </w:tcBorders>
            <w:shd w:val="clear" w:color="auto" w:fill="auto"/>
            <w:vAlign w:val="bottom"/>
          </w:tcPr>
          <w:p w14:paraId="588DDD20" w14:textId="77777777" w:rsidR="005D6209" w:rsidRPr="00F67C87" w:rsidRDefault="005D6209" w:rsidP="003027BB">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55690385" w14:textId="77777777" w:rsidR="005D6209" w:rsidRPr="00F67C87" w:rsidRDefault="005D6209" w:rsidP="003027BB">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2658DE96" w14:textId="77777777" w:rsidR="005D6209" w:rsidRPr="00F67C87" w:rsidRDefault="005D6209" w:rsidP="003027BB">
            <w:pPr>
              <w:ind w:right="-72"/>
              <w:jc w:val="right"/>
              <w:rPr>
                <w:rFonts w:ascii="Arial" w:hAnsi="Arial" w:cs="Arial"/>
                <w:sz w:val="18"/>
                <w:szCs w:val="18"/>
              </w:rPr>
            </w:pPr>
          </w:p>
        </w:tc>
      </w:tr>
      <w:tr w:rsidR="00F37A98" w:rsidRPr="00F67C87" w14:paraId="2391DE60" w14:textId="77777777" w:rsidTr="00F37A98">
        <w:trPr>
          <w:cantSplit/>
        </w:trPr>
        <w:tc>
          <w:tcPr>
            <w:tcW w:w="4707" w:type="dxa"/>
            <w:gridSpan w:val="2"/>
            <w:shd w:val="clear" w:color="auto" w:fill="auto"/>
            <w:vAlign w:val="bottom"/>
          </w:tcPr>
          <w:p w14:paraId="0BDD458B" w14:textId="43F9E834" w:rsidR="005D6209" w:rsidRPr="00F67C87" w:rsidRDefault="005D6209" w:rsidP="003027BB">
            <w:pPr>
              <w:tabs>
                <w:tab w:val="left" w:pos="389"/>
              </w:tabs>
              <w:ind w:left="-86" w:right="-72"/>
              <w:jc w:val="left"/>
              <w:rPr>
                <w:rFonts w:ascii="Arial" w:hAnsi="Arial" w:cs="Arial"/>
                <w:sz w:val="18"/>
                <w:szCs w:val="18"/>
                <w:lang w:val="en-US"/>
              </w:rPr>
            </w:pPr>
            <w:r w:rsidRPr="00F67C87">
              <w:rPr>
                <w:rFonts w:ascii="Arial" w:hAnsi="Arial" w:cs="Arial"/>
                <w:b/>
                <w:bCs/>
                <w:sz w:val="18"/>
                <w:szCs w:val="18"/>
                <w:lang w:val="en-US"/>
              </w:rPr>
              <w:t xml:space="preserve">At 1 January </w:t>
            </w:r>
            <w:r w:rsidR="003D5522" w:rsidRPr="00F67C87">
              <w:rPr>
                <w:rFonts w:ascii="Arial" w:hAnsi="Arial" w:cs="Arial"/>
                <w:b/>
                <w:bCs/>
                <w:sz w:val="18"/>
                <w:szCs w:val="18"/>
              </w:rPr>
              <w:t>2023</w:t>
            </w:r>
          </w:p>
        </w:tc>
        <w:tc>
          <w:tcPr>
            <w:tcW w:w="1584" w:type="dxa"/>
            <w:gridSpan w:val="2"/>
            <w:shd w:val="clear" w:color="auto" w:fill="auto"/>
            <w:vAlign w:val="bottom"/>
          </w:tcPr>
          <w:p w14:paraId="42C18DE2" w14:textId="77777777" w:rsidR="005D6209" w:rsidRPr="00F67C87" w:rsidRDefault="005D6209" w:rsidP="003027BB">
            <w:pPr>
              <w:ind w:right="-72"/>
              <w:jc w:val="right"/>
              <w:rPr>
                <w:rFonts w:ascii="Arial" w:hAnsi="Arial" w:cs="Arial"/>
                <w:sz w:val="18"/>
                <w:szCs w:val="18"/>
              </w:rPr>
            </w:pPr>
          </w:p>
        </w:tc>
        <w:tc>
          <w:tcPr>
            <w:tcW w:w="1584" w:type="dxa"/>
            <w:gridSpan w:val="2"/>
            <w:shd w:val="clear" w:color="auto" w:fill="auto"/>
            <w:vAlign w:val="bottom"/>
          </w:tcPr>
          <w:p w14:paraId="166CED46" w14:textId="77777777" w:rsidR="005D6209" w:rsidRPr="00F67C87" w:rsidRDefault="005D6209" w:rsidP="003027BB">
            <w:pPr>
              <w:ind w:right="-72"/>
              <w:jc w:val="right"/>
              <w:rPr>
                <w:rFonts w:ascii="Arial" w:hAnsi="Arial" w:cs="Arial"/>
                <w:sz w:val="18"/>
                <w:szCs w:val="18"/>
              </w:rPr>
            </w:pPr>
          </w:p>
        </w:tc>
        <w:tc>
          <w:tcPr>
            <w:tcW w:w="1584" w:type="dxa"/>
            <w:gridSpan w:val="2"/>
            <w:shd w:val="clear" w:color="auto" w:fill="auto"/>
            <w:vAlign w:val="bottom"/>
          </w:tcPr>
          <w:p w14:paraId="3C946274" w14:textId="77777777" w:rsidR="005D6209" w:rsidRPr="00F67C87" w:rsidRDefault="005D6209" w:rsidP="003027BB">
            <w:pPr>
              <w:ind w:right="-72"/>
              <w:jc w:val="right"/>
              <w:rPr>
                <w:rFonts w:ascii="Arial" w:hAnsi="Arial" w:cs="Arial"/>
                <w:sz w:val="18"/>
                <w:szCs w:val="18"/>
              </w:rPr>
            </w:pPr>
          </w:p>
        </w:tc>
      </w:tr>
      <w:tr w:rsidR="00F37A98" w:rsidRPr="00F67C87" w14:paraId="2B67EF0F" w14:textId="77777777" w:rsidTr="00F37A98">
        <w:trPr>
          <w:cantSplit/>
          <w:trHeight w:val="80"/>
        </w:trPr>
        <w:tc>
          <w:tcPr>
            <w:tcW w:w="4707" w:type="dxa"/>
            <w:gridSpan w:val="2"/>
            <w:shd w:val="clear" w:color="auto" w:fill="auto"/>
            <w:vAlign w:val="bottom"/>
          </w:tcPr>
          <w:p w14:paraId="2E0CC15F" w14:textId="77777777" w:rsidR="005B4D21" w:rsidRPr="00F67C87" w:rsidRDefault="005B4D21" w:rsidP="005B4D21">
            <w:pPr>
              <w:tabs>
                <w:tab w:val="left" w:pos="389"/>
              </w:tabs>
              <w:ind w:left="-86" w:right="-72"/>
              <w:jc w:val="left"/>
              <w:rPr>
                <w:rFonts w:ascii="Arial" w:hAnsi="Arial" w:cs="Arial"/>
                <w:b/>
                <w:bCs/>
                <w:sz w:val="18"/>
                <w:szCs w:val="18"/>
                <w:lang w:val="en-US"/>
              </w:rPr>
            </w:pPr>
            <w:r w:rsidRPr="00F67C87">
              <w:rPr>
                <w:rFonts w:ascii="Arial" w:hAnsi="Arial" w:cs="Arial"/>
                <w:sz w:val="18"/>
                <w:szCs w:val="18"/>
                <w:lang w:val="en-US"/>
              </w:rPr>
              <w:t>Cost</w:t>
            </w:r>
          </w:p>
        </w:tc>
        <w:tc>
          <w:tcPr>
            <w:tcW w:w="1584" w:type="dxa"/>
            <w:gridSpan w:val="2"/>
            <w:shd w:val="clear" w:color="auto" w:fill="auto"/>
            <w:vAlign w:val="bottom"/>
          </w:tcPr>
          <w:p w14:paraId="3A6331B4" w14:textId="4A9D970B"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16,663,414</w:t>
            </w:r>
          </w:p>
        </w:tc>
        <w:tc>
          <w:tcPr>
            <w:tcW w:w="1584" w:type="dxa"/>
            <w:gridSpan w:val="2"/>
            <w:shd w:val="clear" w:color="auto" w:fill="auto"/>
            <w:vAlign w:val="bottom"/>
          </w:tcPr>
          <w:p w14:paraId="0A769837" w14:textId="2D56775B"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28,003,512</w:t>
            </w:r>
          </w:p>
        </w:tc>
        <w:tc>
          <w:tcPr>
            <w:tcW w:w="1584" w:type="dxa"/>
            <w:gridSpan w:val="2"/>
            <w:shd w:val="clear" w:color="auto" w:fill="auto"/>
            <w:vAlign w:val="bottom"/>
          </w:tcPr>
          <w:p w14:paraId="3CDAA7E6" w14:textId="17A77EBE"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44,666,926</w:t>
            </w:r>
          </w:p>
        </w:tc>
      </w:tr>
      <w:tr w:rsidR="00F37A98" w:rsidRPr="00F67C87" w14:paraId="40BA5EF8" w14:textId="77777777" w:rsidTr="00F37A98">
        <w:trPr>
          <w:cantSplit/>
        </w:trPr>
        <w:tc>
          <w:tcPr>
            <w:tcW w:w="4707" w:type="dxa"/>
            <w:gridSpan w:val="2"/>
            <w:shd w:val="clear" w:color="auto" w:fill="auto"/>
            <w:vAlign w:val="bottom"/>
          </w:tcPr>
          <w:p w14:paraId="4D4AEE63" w14:textId="4BBE39B9" w:rsidR="005B4D21" w:rsidRPr="00F67C87" w:rsidRDefault="005B4D21" w:rsidP="005B4D21">
            <w:pPr>
              <w:tabs>
                <w:tab w:val="left" w:pos="389"/>
              </w:tabs>
              <w:ind w:left="-86" w:right="-72"/>
              <w:jc w:val="left"/>
              <w:rPr>
                <w:rFonts w:ascii="Arial" w:hAnsi="Arial" w:cs="Arial"/>
                <w:sz w:val="18"/>
                <w:szCs w:val="18"/>
                <w:lang w:val="en-US"/>
              </w:rPr>
            </w:pPr>
            <w:r w:rsidRPr="00F67C87">
              <w:rPr>
                <w:rFonts w:ascii="Arial" w:hAnsi="Arial" w:cs="Arial"/>
                <w:sz w:val="18"/>
                <w:szCs w:val="18"/>
                <w:u w:val="single"/>
                <w:lang w:val="en-US"/>
              </w:rPr>
              <w:t>Less</w:t>
            </w:r>
            <w:r w:rsidRPr="00F67C87">
              <w:rPr>
                <w:rFonts w:ascii="Arial" w:hAnsi="Arial" w:cs="Arial"/>
                <w:sz w:val="18"/>
                <w:szCs w:val="18"/>
                <w:lang w:val="en-US"/>
              </w:rPr>
              <w:t xml:space="preserve">  Accumulated depreciation</w:t>
            </w:r>
          </w:p>
        </w:tc>
        <w:tc>
          <w:tcPr>
            <w:tcW w:w="1584" w:type="dxa"/>
            <w:gridSpan w:val="2"/>
            <w:shd w:val="clear" w:color="auto" w:fill="auto"/>
            <w:vAlign w:val="bottom"/>
          </w:tcPr>
          <w:p w14:paraId="4EA820EF" w14:textId="52334986"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(13,432,693)</w:t>
            </w:r>
          </w:p>
        </w:tc>
        <w:tc>
          <w:tcPr>
            <w:tcW w:w="1584" w:type="dxa"/>
            <w:gridSpan w:val="2"/>
            <w:shd w:val="clear" w:color="auto" w:fill="auto"/>
            <w:vAlign w:val="bottom"/>
          </w:tcPr>
          <w:p w14:paraId="230449EB" w14:textId="3A2C891D"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(22,862,221)</w:t>
            </w:r>
          </w:p>
        </w:tc>
        <w:tc>
          <w:tcPr>
            <w:tcW w:w="1584" w:type="dxa"/>
            <w:gridSpan w:val="2"/>
            <w:shd w:val="clear" w:color="auto" w:fill="auto"/>
            <w:vAlign w:val="bottom"/>
          </w:tcPr>
          <w:p w14:paraId="37688B72" w14:textId="43E2C409"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(36,294,914)</w:t>
            </w:r>
          </w:p>
        </w:tc>
      </w:tr>
      <w:tr w:rsidR="00F37A98" w:rsidRPr="00F67C87" w14:paraId="76D87D15" w14:textId="77777777" w:rsidTr="00F37A98">
        <w:trPr>
          <w:cantSplit/>
        </w:trPr>
        <w:tc>
          <w:tcPr>
            <w:tcW w:w="4707" w:type="dxa"/>
            <w:gridSpan w:val="2"/>
            <w:shd w:val="clear" w:color="auto" w:fill="auto"/>
            <w:vAlign w:val="bottom"/>
          </w:tcPr>
          <w:p w14:paraId="48DA1FAB" w14:textId="53243C92" w:rsidR="005B4D21" w:rsidRPr="00F67C87" w:rsidDel="004B7B10" w:rsidRDefault="005B4D21" w:rsidP="005B4D21">
            <w:pPr>
              <w:tabs>
                <w:tab w:val="left" w:pos="389"/>
              </w:tabs>
              <w:ind w:left="-86" w:right="-72"/>
              <w:jc w:val="left"/>
              <w:rPr>
                <w:rFonts w:ascii="Arial" w:hAnsi="Arial" w:cs="Arial"/>
                <w:sz w:val="18"/>
                <w:szCs w:val="18"/>
                <w:u w:val="single"/>
                <w:lang w:val="en-US"/>
              </w:rPr>
            </w:pPr>
            <w:r w:rsidRPr="00F67C87">
              <w:rPr>
                <w:rFonts w:ascii="Arial" w:hAnsi="Arial" w:cs="Arial"/>
                <w:sz w:val="18"/>
                <w:szCs w:val="18"/>
                <w:u w:val="single"/>
                <w:lang w:val="en-US"/>
              </w:rPr>
              <w:t>Less</w:t>
            </w:r>
            <w:r w:rsidRPr="00F67C87">
              <w:rPr>
                <w:rFonts w:ascii="Arial" w:hAnsi="Arial" w:cs="Arial"/>
                <w:sz w:val="18"/>
                <w:szCs w:val="18"/>
                <w:lang w:val="en-US"/>
              </w:rPr>
              <w:t xml:space="preserve">  Allowance for impairment</w:t>
            </w:r>
          </w:p>
        </w:tc>
        <w:tc>
          <w:tcPr>
            <w:tcW w:w="1584" w:type="dxa"/>
            <w:gridSpan w:val="2"/>
            <w:tcBorders>
              <w:bottom w:val="single" w:sz="4" w:space="0" w:color="auto"/>
            </w:tcBorders>
            <w:shd w:val="clear" w:color="auto" w:fill="auto"/>
            <w:vAlign w:val="bottom"/>
          </w:tcPr>
          <w:p w14:paraId="72FDB936" w14:textId="0100F287"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w:t>
            </w:r>
          </w:p>
        </w:tc>
        <w:tc>
          <w:tcPr>
            <w:tcW w:w="1584" w:type="dxa"/>
            <w:gridSpan w:val="2"/>
            <w:tcBorders>
              <w:bottom w:val="single" w:sz="4" w:space="0" w:color="auto"/>
            </w:tcBorders>
            <w:shd w:val="clear" w:color="auto" w:fill="auto"/>
            <w:vAlign w:val="bottom"/>
          </w:tcPr>
          <w:p w14:paraId="0AB74182" w14:textId="60BF9B6C" w:rsidR="005B4D21" w:rsidRPr="00F67C87" w:rsidRDefault="005B4D21" w:rsidP="005B4D21">
            <w:pPr>
              <w:ind w:right="-72"/>
              <w:jc w:val="right"/>
              <w:rPr>
                <w:rFonts w:ascii="Arial" w:hAnsi="Arial" w:cs="Arial"/>
                <w:sz w:val="18"/>
                <w:szCs w:val="18"/>
                <w:lang w:val="en-US"/>
              </w:rPr>
            </w:pPr>
            <w:r w:rsidRPr="00F67C87">
              <w:rPr>
                <w:rFonts w:ascii="Arial" w:hAnsi="Arial" w:cs="Arial"/>
                <w:sz w:val="18"/>
                <w:szCs w:val="18"/>
              </w:rPr>
              <w:t>(294,029)</w:t>
            </w:r>
          </w:p>
        </w:tc>
        <w:tc>
          <w:tcPr>
            <w:tcW w:w="1584" w:type="dxa"/>
            <w:gridSpan w:val="2"/>
            <w:tcBorders>
              <w:bottom w:val="single" w:sz="4" w:space="0" w:color="auto"/>
            </w:tcBorders>
            <w:shd w:val="clear" w:color="auto" w:fill="auto"/>
            <w:vAlign w:val="bottom"/>
          </w:tcPr>
          <w:p w14:paraId="729C7244" w14:textId="58F7C2D3" w:rsidR="005B4D21" w:rsidRPr="00F67C87" w:rsidRDefault="005B4D21" w:rsidP="005B4D21">
            <w:pPr>
              <w:ind w:right="-72"/>
              <w:jc w:val="right"/>
              <w:rPr>
                <w:rFonts w:ascii="Arial" w:hAnsi="Arial" w:cs="Arial"/>
                <w:sz w:val="18"/>
                <w:szCs w:val="18"/>
                <w:lang w:val="en-US"/>
              </w:rPr>
            </w:pPr>
            <w:r w:rsidRPr="00F67C87">
              <w:rPr>
                <w:rFonts w:ascii="Arial" w:hAnsi="Arial" w:cs="Arial"/>
                <w:sz w:val="18"/>
                <w:szCs w:val="18"/>
              </w:rPr>
              <w:t>(294,029)</w:t>
            </w:r>
          </w:p>
        </w:tc>
      </w:tr>
      <w:tr w:rsidR="00F37A98" w:rsidRPr="00F67C87" w14:paraId="142305B5" w14:textId="77777777" w:rsidTr="00F37A98">
        <w:trPr>
          <w:cantSplit/>
        </w:trPr>
        <w:tc>
          <w:tcPr>
            <w:tcW w:w="4707" w:type="dxa"/>
            <w:gridSpan w:val="2"/>
            <w:shd w:val="clear" w:color="auto" w:fill="auto"/>
            <w:vAlign w:val="bottom"/>
          </w:tcPr>
          <w:p w14:paraId="6A437B7F" w14:textId="77777777" w:rsidR="005B4D21" w:rsidRPr="00F67C87" w:rsidRDefault="005B4D21" w:rsidP="005B4D21">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39E5B47E" w14:textId="77777777" w:rsidR="005B4D21" w:rsidRPr="00F67C87" w:rsidRDefault="005B4D21" w:rsidP="005B4D21">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3C4A1B31" w14:textId="77777777" w:rsidR="005B4D21" w:rsidRPr="00F67C87" w:rsidRDefault="005B4D21" w:rsidP="005B4D21">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2246E099" w14:textId="77777777" w:rsidR="005B4D21" w:rsidRPr="00F67C87" w:rsidRDefault="005B4D21" w:rsidP="005B4D21">
            <w:pPr>
              <w:ind w:right="-72"/>
              <w:jc w:val="right"/>
              <w:rPr>
                <w:rFonts w:ascii="Arial" w:hAnsi="Arial" w:cs="Arial"/>
                <w:sz w:val="18"/>
                <w:szCs w:val="18"/>
                <w:lang w:val="en-US"/>
              </w:rPr>
            </w:pPr>
          </w:p>
        </w:tc>
      </w:tr>
      <w:tr w:rsidR="00F37A98" w:rsidRPr="00F67C87" w14:paraId="368E1891" w14:textId="77777777" w:rsidTr="00F37A98">
        <w:trPr>
          <w:cantSplit/>
        </w:trPr>
        <w:tc>
          <w:tcPr>
            <w:tcW w:w="4707" w:type="dxa"/>
            <w:gridSpan w:val="2"/>
            <w:shd w:val="clear" w:color="auto" w:fill="auto"/>
            <w:vAlign w:val="bottom"/>
          </w:tcPr>
          <w:p w14:paraId="1E9EBD1C" w14:textId="77777777" w:rsidR="005B4D21" w:rsidRPr="00F67C87" w:rsidRDefault="005B4D21" w:rsidP="005B4D21">
            <w:pPr>
              <w:tabs>
                <w:tab w:val="left" w:pos="389"/>
              </w:tabs>
              <w:ind w:left="-86" w:right="-72"/>
              <w:jc w:val="left"/>
              <w:rPr>
                <w:rFonts w:ascii="Arial" w:hAnsi="Arial" w:cs="Arial"/>
                <w:sz w:val="18"/>
                <w:szCs w:val="18"/>
                <w:lang w:val="en-US"/>
              </w:rPr>
            </w:pPr>
            <w:r w:rsidRPr="00F67C87">
              <w:rPr>
                <w:rFonts w:ascii="Arial" w:hAnsi="Arial" w:cs="Arial"/>
                <w:sz w:val="18"/>
                <w:szCs w:val="18"/>
                <w:lang w:val="en-US"/>
              </w:rPr>
              <w:t>Net book amount</w:t>
            </w:r>
          </w:p>
        </w:tc>
        <w:tc>
          <w:tcPr>
            <w:tcW w:w="1584" w:type="dxa"/>
            <w:gridSpan w:val="2"/>
            <w:tcBorders>
              <w:bottom w:val="single" w:sz="4" w:space="0" w:color="auto"/>
            </w:tcBorders>
            <w:shd w:val="clear" w:color="auto" w:fill="auto"/>
            <w:vAlign w:val="bottom"/>
          </w:tcPr>
          <w:p w14:paraId="4AC9922B" w14:textId="1911C3D7"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3,230,721</w:t>
            </w:r>
          </w:p>
        </w:tc>
        <w:tc>
          <w:tcPr>
            <w:tcW w:w="1584" w:type="dxa"/>
            <w:gridSpan w:val="2"/>
            <w:tcBorders>
              <w:bottom w:val="single" w:sz="4" w:space="0" w:color="auto"/>
            </w:tcBorders>
            <w:shd w:val="clear" w:color="auto" w:fill="auto"/>
            <w:vAlign w:val="bottom"/>
          </w:tcPr>
          <w:p w14:paraId="31F961E6" w14:textId="72617035"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4,847,262</w:t>
            </w:r>
          </w:p>
        </w:tc>
        <w:tc>
          <w:tcPr>
            <w:tcW w:w="1584" w:type="dxa"/>
            <w:gridSpan w:val="2"/>
            <w:tcBorders>
              <w:bottom w:val="single" w:sz="4" w:space="0" w:color="auto"/>
            </w:tcBorders>
            <w:shd w:val="clear" w:color="auto" w:fill="auto"/>
            <w:vAlign w:val="bottom"/>
          </w:tcPr>
          <w:p w14:paraId="39636E60" w14:textId="5891BB34" w:rsidR="005B4D21" w:rsidRPr="00F67C87" w:rsidRDefault="005B4D21" w:rsidP="005B4D21">
            <w:pPr>
              <w:ind w:right="-72"/>
              <w:jc w:val="right"/>
              <w:rPr>
                <w:rFonts w:ascii="Arial" w:hAnsi="Arial" w:cs="Arial"/>
                <w:sz w:val="18"/>
                <w:szCs w:val="18"/>
                <w:lang w:val="en-US"/>
              </w:rPr>
            </w:pPr>
            <w:r w:rsidRPr="00F67C87">
              <w:rPr>
                <w:rFonts w:ascii="Arial" w:hAnsi="Arial" w:cs="Arial"/>
                <w:sz w:val="18"/>
                <w:szCs w:val="18"/>
              </w:rPr>
              <w:t>8,077,983</w:t>
            </w:r>
          </w:p>
        </w:tc>
      </w:tr>
      <w:tr w:rsidR="00F37A98" w:rsidRPr="00F67C87" w14:paraId="6AB3B635" w14:textId="77777777" w:rsidTr="00F37A98">
        <w:trPr>
          <w:cantSplit/>
        </w:trPr>
        <w:tc>
          <w:tcPr>
            <w:tcW w:w="4707" w:type="dxa"/>
            <w:gridSpan w:val="2"/>
            <w:shd w:val="clear" w:color="auto" w:fill="auto"/>
            <w:vAlign w:val="bottom"/>
          </w:tcPr>
          <w:p w14:paraId="0451354A" w14:textId="77777777" w:rsidR="005342F0" w:rsidRPr="00F67C87" w:rsidRDefault="005342F0" w:rsidP="005342F0">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3A761DB7" w14:textId="77777777" w:rsidR="005342F0" w:rsidRPr="00F67C87" w:rsidRDefault="005342F0" w:rsidP="005342F0">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605EDA68" w14:textId="77777777" w:rsidR="005342F0" w:rsidRPr="00F67C87" w:rsidRDefault="005342F0" w:rsidP="005342F0">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08381614" w14:textId="77777777" w:rsidR="005342F0" w:rsidRPr="00F67C87" w:rsidRDefault="005342F0" w:rsidP="005342F0">
            <w:pPr>
              <w:ind w:right="-72"/>
              <w:jc w:val="right"/>
              <w:rPr>
                <w:rFonts w:ascii="Arial" w:hAnsi="Arial" w:cs="Arial"/>
                <w:sz w:val="18"/>
                <w:szCs w:val="18"/>
                <w:lang w:val="en-US"/>
              </w:rPr>
            </w:pPr>
          </w:p>
        </w:tc>
      </w:tr>
      <w:tr w:rsidR="00F37A98" w:rsidRPr="00F67C87" w14:paraId="6A9A7613" w14:textId="77777777" w:rsidTr="00F37A98">
        <w:trPr>
          <w:cantSplit/>
        </w:trPr>
        <w:tc>
          <w:tcPr>
            <w:tcW w:w="4707" w:type="dxa"/>
            <w:gridSpan w:val="2"/>
            <w:shd w:val="clear" w:color="auto" w:fill="auto"/>
            <w:vAlign w:val="bottom"/>
          </w:tcPr>
          <w:p w14:paraId="0B621142" w14:textId="78F599CF" w:rsidR="005342F0" w:rsidRPr="00F67C87" w:rsidRDefault="005342F0" w:rsidP="005342F0">
            <w:pPr>
              <w:tabs>
                <w:tab w:val="left" w:pos="389"/>
              </w:tabs>
              <w:ind w:left="-86" w:right="-72"/>
              <w:jc w:val="left"/>
              <w:rPr>
                <w:rFonts w:ascii="Arial" w:hAnsi="Arial" w:cs="Arial"/>
                <w:sz w:val="18"/>
                <w:szCs w:val="18"/>
                <w:lang w:val="en-US"/>
              </w:rPr>
            </w:pPr>
            <w:r w:rsidRPr="00F67C87">
              <w:rPr>
                <w:rFonts w:ascii="Arial" w:hAnsi="Arial" w:cs="Arial"/>
                <w:b/>
                <w:bCs/>
                <w:sz w:val="18"/>
                <w:szCs w:val="18"/>
                <w:lang w:val="en-US"/>
              </w:rPr>
              <w:t xml:space="preserve">For the year ended 31 December </w:t>
            </w:r>
            <w:r w:rsidR="003D5522" w:rsidRPr="00F67C87">
              <w:rPr>
                <w:rFonts w:ascii="Arial" w:hAnsi="Arial" w:cs="Arial"/>
                <w:b/>
                <w:bCs/>
                <w:sz w:val="18"/>
                <w:szCs w:val="18"/>
              </w:rPr>
              <w:t>2023</w:t>
            </w:r>
          </w:p>
        </w:tc>
        <w:tc>
          <w:tcPr>
            <w:tcW w:w="1584" w:type="dxa"/>
            <w:gridSpan w:val="2"/>
            <w:shd w:val="clear" w:color="auto" w:fill="auto"/>
            <w:vAlign w:val="bottom"/>
          </w:tcPr>
          <w:p w14:paraId="4C3CCA12" w14:textId="77777777" w:rsidR="005342F0" w:rsidRPr="00F67C87" w:rsidRDefault="005342F0" w:rsidP="005342F0">
            <w:pPr>
              <w:ind w:right="-72"/>
              <w:jc w:val="right"/>
              <w:rPr>
                <w:rFonts w:ascii="Arial" w:hAnsi="Arial" w:cs="Arial"/>
                <w:sz w:val="18"/>
                <w:szCs w:val="18"/>
              </w:rPr>
            </w:pPr>
          </w:p>
        </w:tc>
        <w:tc>
          <w:tcPr>
            <w:tcW w:w="1584" w:type="dxa"/>
            <w:gridSpan w:val="2"/>
            <w:shd w:val="clear" w:color="auto" w:fill="auto"/>
            <w:vAlign w:val="bottom"/>
          </w:tcPr>
          <w:p w14:paraId="5320FE1D" w14:textId="77777777" w:rsidR="005342F0" w:rsidRPr="00F67C87" w:rsidRDefault="005342F0" w:rsidP="005342F0">
            <w:pPr>
              <w:ind w:right="-72"/>
              <w:jc w:val="right"/>
              <w:rPr>
                <w:rFonts w:ascii="Arial" w:hAnsi="Arial" w:cs="Arial"/>
                <w:sz w:val="18"/>
                <w:szCs w:val="18"/>
              </w:rPr>
            </w:pPr>
          </w:p>
        </w:tc>
        <w:tc>
          <w:tcPr>
            <w:tcW w:w="1584" w:type="dxa"/>
            <w:gridSpan w:val="2"/>
            <w:shd w:val="clear" w:color="auto" w:fill="auto"/>
            <w:vAlign w:val="bottom"/>
          </w:tcPr>
          <w:p w14:paraId="1FCF3113" w14:textId="77777777" w:rsidR="005342F0" w:rsidRPr="00F67C87" w:rsidRDefault="005342F0" w:rsidP="005342F0">
            <w:pPr>
              <w:ind w:right="-72"/>
              <w:jc w:val="right"/>
              <w:rPr>
                <w:rFonts w:ascii="Arial" w:hAnsi="Arial" w:cs="Arial"/>
                <w:sz w:val="18"/>
                <w:szCs w:val="18"/>
              </w:rPr>
            </w:pPr>
          </w:p>
        </w:tc>
      </w:tr>
      <w:tr w:rsidR="00F37A98" w:rsidRPr="00F67C87" w14:paraId="5CF50DE0" w14:textId="77777777" w:rsidTr="00F37A98">
        <w:trPr>
          <w:cantSplit/>
        </w:trPr>
        <w:tc>
          <w:tcPr>
            <w:tcW w:w="4707" w:type="dxa"/>
            <w:gridSpan w:val="2"/>
            <w:shd w:val="clear" w:color="auto" w:fill="auto"/>
            <w:vAlign w:val="bottom"/>
          </w:tcPr>
          <w:p w14:paraId="42B09E61" w14:textId="77777777" w:rsidR="005B4D21" w:rsidRPr="00F67C87" w:rsidRDefault="005B4D21" w:rsidP="005B4D21">
            <w:pPr>
              <w:tabs>
                <w:tab w:val="left" w:pos="389"/>
              </w:tabs>
              <w:ind w:left="-86" w:right="-72"/>
              <w:jc w:val="left"/>
              <w:rPr>
                <w:rFonts w:ascii="Arial" w:hAnsi="Arial" w:cs="Arial"/>
                <w:b/>
                <w:bCs/>
                <w:sz w:val="18"/>
                <w:szCs w:val="18"/>
                <w:lang w:val="en-US"/>
              </w:rPr>
            </w:pPr>
            <w:r w:rsidRPr="00F67C87">
              <w:rPr>
                <w:rFonts w:ascii="Arial" w:hAnsi="Arial" w:cs="Arial"/>
                <w:sz w:val="18"/>
                <w:szCs w:val="18"/>
                <w:lang w:val="en-US"/>
              </w:rPr>
              <w:t>Opening net book amount</w:t>
            </w:r>
          </w:p>
        </w:tc>
        <w:tc>
          <w:tcPr>
            <w:tcW w:w="1584" w:type="dxa"/>
            <w:gridSpan w:val="2"/>
            <w:shd w:val="clear" w:color="auto" w:fill="auto"/>
            <w:vAlign w:val="bottom"/>
          </w:tcPr>
          <w:p w14:paraId="0CB8C329" w14:textId="70D7029D"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3,230,721</w:t>
            </w:r>
          </w:p>
        </w:tc>
        <w:tc>
          <w:tcPr>
            <w:tcW w:w="1584" w:type="dxa"/>
            <w:gridSpan w:val="2"/>
            <w:shd w:val="clear" w:color="auto" w:fill="auto"/>
            <w:vAlign w:val="bottom"/>
          </w:tcPr>
          <w:p w14:paraId="2723C028" w14:textId="354B22F2"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4,847,262</w:t>
            </w:r>
          </w:p>
        </w:tc>
        <w:tc>
          <w:tcPr>
            <w:tcW w:w="1584" w:type="dxa"/>
            <w:gridSpan w:val="2"/>
            <w:shd w:val="clear" w:color="auto" w:fill="auto"/>
            <w:vAlign w:val="bottom"/>
          </w:tcPr>
          <w:p w14:paraId="19D008FA" w14:textId="7178BA89" w:rsidR="005B4D21" w:rsidRPr="00F67C87" w:rsidRDefault="005B4D21" w:rsidP="005B4D21">
            <w:pPr>
              <w:ind w:right="-72"/>
              <w:jc w:val="right"/>
              <w:rPr>
                <w:rFonts w:ascii="Arial" w:hAnsi="Arial" w:cs="Arial"/>
                <w:sz w:val="18"/>
                <w:szCs w:val="18"/>
                <w:lang w:val="en-US"/>
              </w:rPr>
            </w:pPr>
            <w:r w:rsidRPr="00F67C87">
              <w:rPr>
                <w:rFonts w:ascii="Arial" w:hAnsi="Arial" w:cs="Arial"/>
                <w:sz w:val="18"/>
                <w:szCs w:val="18"/>
              </w:rPr>
              <w:t>8,077,983</w:t>
            </w:r>
          </w:p>
        </w:tc>
      </w:tr>
      <w:tr w:rsidR="00F37A98" w:rsidRPr="00F67C87" w14:paraId="009C9252" w14:textId="77777777" w:rsidTr="00F37A98">
        <w:trPr>
          <w:cantSplit/>
        </w:trPr>
        <w:tc>
          <w:tcPr>
            <w:tcW w:w="4707" w:type="dxa"/>
            <w:gridSpan w:val="2"/>
            <w:shd w:val="clear" w:color="auto" w:fill="auto"/>
            <w:vAlign w:val="bottom"/>
          </w:tcPr>
          <w:p w14:paraId="402226E9" w14:textId="77777777" w:rsidR="005B4D21" w:rsidRPr="00F67C87" w:rsidRDefault="005B4D21" w:rsidP="005B4D21">
            <w:pPr>
              <w:tabs>
                <w:tab w:val="left" w:pos="389"/>
              </w:tabs>
              <w:ind w:left="-86" w:right="-72"/>
              <w:jc w:val="left"/>
              <w:rPr>
                <w:rFonts w:ascii="Arial" w:hAnsi="Arial" w:cs="Arial"/>
                <w:sz w:val="18"/>
                <w:szCs w:val="18"/>
                <w:lang w:val="en-US"/>
              </w:rPr>
            </w:pPr>
            <w:r w:rsidRPr="00F67C87">
              <w:rPr>
                <w:rFonts w:ascii="Arial" w:hAnsi="Arial" w:cs="Arial"/>
                <w:sz w:val="18"/>
                <w:szCs w:val="18"/>
                <w:lang w:val="en-US"/>
              </w:rPr>
              <w:t>Additions</w:t>
            </w:r>
          </w:p>
        </w:tc>
        <w:tc>
          <w:tcPr>
            <w:tcW w:w="1584" w:type="dxa"/>
            <w:gridSpan w:val="2"/>
            <w:shd w:val="clear" w:color="auto" w:fill="auto"/>
            <w:vAlign w:val="bottom"/>
          </w:tcPr>
          <w:p w14:paraId="793B9EFE" w14:textId="6FAB9572" w:rsidR="005B4D21" w:rsidRPr="00F67C87" w:rsidRDefault="005B4D21" w:rsidP="005B4D21">
            <w:pPr>
              <w:ind w:right="-72"/>
              <w:jc w:val="right"/>
              <w:rPr>
                <w:rFonts w:ascii="Arial" w:hAnsi="Arial" w:cs="Arial"/>
                <w:sz w:val="18"/>
                <w:szCs w:val="18"/>
                <w:lang w:val="en-US"/>
              </w:rPr>
            </w:pPr>
            <w:r w:rsidRPr="00F67C87">
              <w:rPr>
                <w:rFonts w:ascii="Arial" w:hAnsi="Arial" w:cs="Arial"/>
                <w:sz w:val="18"/>
                <w:szCs w:val="18"/>
                <w:cs/>
              </w:rPr>
              <w:t>-</w:t>
            </w:r>
          </w:p>
        </w:tc>
        <w:tc>
          <w:tcPr>
            <w:tcW w:w="1584" w:type="dxa"/>
            <w:gridSpan w:val="2"/>
            <w:shd w:val="clear" w:color="auto" w:fill="auto"/>
            <w:vAlign w:val="bottom"/>
          </w:tcPr>
          <w:p w14:paraId="7F4F7B1E" w14:textId="6F90583F" w:rsidR="005B4D21" w:rsidRPr="00F67C87" w:rsidRDefault="005B4D21" w:rsidP="005B4D21">
            <w:pPr>
              <w:ind w:right="-72"/>
              <w:jc w:val="right"/>
              <w:rPr>
                <w:rFonts w:ascii="Arial" w:hAnsi="Arial" w:cs="Arial"/>
                <w:sz w:val="18"/>
                <w:szCs w:val="18"/>
                <w:lang w:val="en-US"/>
              </w:rPr>
            </w:pPr>
            <w:r w:rsidRPr="00F67C87">
              <w:rPr>
                <w:rFonts w:ascii="Arial" w:hAnsi="Arial" w:cs="Arial"/>
                <w:sz w:val="18"/>
                <w:szCs w:val="18"/>
              </w:rPr>
              <w:t>775,473</w:t>
            </w:r>
          </w:p>
        </w:tc>
        <w:tc>
          <w:tcPr>
            <w:tcW w:w="1584" w:type="dxa"/>
            <w:gridSpan w:val="2"/>
            <w:shd w:val="clear" w:color="auto" w:fill="auto"/>
            <w:vAlign w:val="bottom"/>
          </w:tcPr>
          <w:p w14:paraId="71C729D4" w14:textId="1728163E"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775,473</w:t>
            </w:r>
          </w:p>
        </w:tc>
      </w:tr>
      <w:tr w:rsidR="00F37A98" w:rsidRPr="00F67C87" w14:paraId="7F038EF5" w14:textId="77777777" w:rsidTr="00F37A98">
        <w:trPr>
          <w:cantSplit/>
        </w:trPr>
        <w:tc>
          <w:tcPr>
            <w:tcW w:w="4707" w:type="dxa"/>
            <w:gridSpan w:val="2"/>
            <w:shd w:val="clear" w:color="auto" w:fill="auto"/>
            <w:vAlign w:val="bottom"/>
          </w:tcPr>
          <w:p w14:paraId="164274B7" w14:textId="2A41ECBE" w:rsidR="005B4D21" w:rsidRPr="00F67C87" w:rsidRDefault="005B4D21" w:rsidP="005B4D21">
            <w:pPr>
              <w:tabs>
                <w:tab w:val="left" w:pos="389"/>
              </w:tabs>
              <w:ind w:left="-86" w:right="-72"/>
              <w:jc w:val="left"/>
              <w:rPr>
                <w:rFonts w:ascii="Arial" w:hAnsi="Arial" w:cs="Arial"/>
                <w:sz w:val="18"/>
                <w:szCs w:val="18"/>
                <w:lang w:val="en-US"/>
              </w:rPr>
            </w:pPr>
            <w:r w:rsidRPr="00F67C87">
              <w:rPr>
                <w:rFonts w:ascii="Arial" w:hAnsi="Arial" w:cs="Arial"/>
                <w:sz w:val="18"/>
                <w:szCs w:val="18"/>
                <w:lang w:val="en-US"/>
              </w:rPr>
              <w:t>Disposals, net</w:t>
            </w:r>
          </w:p>
        </w:tc>
        <w:tc>
          <w:tcPr>
            <w:tcW w:w="1584" w:type="dxa"/>
            <w:gridSpan w:val="2"/>
            <w:shd w:val="clear" w:color="auto" w:fill="auto"/>
            <w:vAlign w:val="bottom"/>
          </w:tcPr>
          <w:p w14:paraId="0E845E69" w14:textId="77EA03B7" w:rsidR="005B4D21" w:rsidRPr="00F67C87" w:rsidRDefault="005B4D21" w:rsidP="005B4D21">
            <w:pPr>
              <w:ind w:right="-72"/>
              <w:jc w:val="right"/>
              <w:rPr>
                <w:rFonts w:ascii="Arial" w:hAnsi="Arial" w:cs="Arial"/>
                <w:sz w:val="18"/>
                <w:szCs w:val="18"/>
              </w:rPr>
            </w:pPr>
            <w:r w:rsidRPr="00F67C87">
              <w:rPr>
                <w:rFonts w:ascii="Arial" w:hAnsi="Arial" w:cs="Arial"/>
                <w:sz w:val="18"/>
                <w:szCs w:val="18"/>
                <w:cs/>
              </w:rPr>
              <w:t>(</w:t>
            </w:r>
            <w:r w:rsidRPr="00F67C87">
              <w:rPr>
                <w:rFonts w:ascii="Arial" w:hAnsi="Arial" w:cs="Arial"/>
                <w:sz w:val="18"/>
                <w:szCs w:val="18"/>
              </w:rPr>
              <w:t>1</w:t>
            </w:r>
            <w:r w:rsidRPr="00F67C87">
              <w:rPr>
                <w:rFonts w:ascii="Arial" w:hAnsi="Arial" w:cs="Arial"/>
                <w:sz w:val="18"/>
                <w:szCs w:val="18"/>
                <w:cs/>
              </w:rPr>
              <w:t>)</w:t>
            </w:r>
          </w:p>
        </w:tc>
        <w:tc>
          <w:tcPr>
            <w:tcW w:w="1584" w:type="dxa"/>
            <w:gridSpan w:val="2"/>
            <w:shd w:val="clear" w:color="auto" w:fill="auto"/>
            <w:vAlign w:val="bottom"/>
          </w:tcPr>
          <w:p w14:paraId="07269207" w14:textId="679D7059" w:rsidR="005B4D21" w:rsidRPr="00F67C87" w:rsidRDefault="005B4D21" w:rsidP="005B4D21">
            <w:pPr>
              <w:ind w:right="-72"/>
              <w:jc w:val="right"/>
              <w:rPr>
                <w:rFonts w:ascii="Arial" w:hAnsi="Arial" w:cs="Arial"/>
                <w:sz w:val="18"/>
                <w:szCs w:val="18"/>
              </w:rPr>
            </w:pPr>
            <w:r w:rsidRPr="00F67C87">
              <w:rPr>
                <w:rFonts w:ascii="Arial" w:hAnsi="Arial" w:cs="Arial"/>
                <w:sz w:val="18"/>
                <w:szCs w:val="18"/>
                <w:cs/>
              </w:rPr>
              <w:t>(131</w:t>
            </w:r>
            <w:r w:rsidRPr="00F67C87">
              <w:rPr>
                <w:rFonts w:ascii="Arial" w:hAnsi="Arial" w:cs="Arial"/>
                <w:sz w:val="18"/>
                <w:szCs w:val="18"/>
              </w:rPr>
              <w:t>,</w:t>
            </w:r>
            <w:r w:rsidRPr="00F67C87">
              <w:rPr>
                <w:rFonts w:ascii="Arial" w:hAnsi="Arial" w:cs="Arial"/>
                <w:sz w:val="18"/>
                <w:szCs w:val="18"/>
                <w:cs/>
              </w:rPr>
              <w:t>835)</w:t>
            </w:r>
          </w:p>
        </w:tc>
        <w:tc>
          <w:tcPr>
            <w:tcW w:w="1584" w:type="dxa"/>
            <w:gridSpan w:val="2"/>
            <w:shd w:val="clear" w:color="auto" w:fill="auto"/>
            <w:vAlign w:val="bottom"/>
          </w:tcPr>
          <w:p w14:paraId="6DBCCCA4" w14:textId="1DEC03B1" w:rsidR="005B4D21" w:rsidRPr="00F67C87" w:rsidRDefault="005B4D21" w:rsidP="005B4D21">
            <w:pPr>
              <w:ind w:right="-72"/>
              <w:jc w:val="right"/>
              <w:rPr>
                <w:rFonts w:ascii="Arial" w:hAnsi="Arial" w:cs="Arial"/>
                <w:sz w:val="18"/>
                <w:szCs w:val="18"/>
              </w:rPr>
            </w:pPr>
            <w:r w:rsidRPr="00F67C87">
              <w:rPr>
                <w:rFonts w:ascii="Arial" w:hAnsi="Arial" w:cs="Arial"/>
                <w:sz w:val="18"/>
                <w:szCs w:val="18"/>
                <w:cs/>
              </w:rPr>
              <w:t>(131</w:t>
            </w:r>
            <w:r w:rsidRPr="00F67C87">
              <w:rPr>
                <w:rFonts w:ascii="Arial" w:hAnsi="Arial" w:cs="Arial"/>
                <w:sz w:val="18"/>
                <w:szCs w:val="18"/>
              </w:rPr>
              <w:t>,</w:t>
            </w:r>
            <w:r w:rsidRPr="00F67C87">
              <w:rPr>
                <w:rFonts w:ascii="Arial" w:hAnsi="Arial" w:cs="Arial"/>
                <w:sz w:val="18"/>
                <w:szCs w:val="18"/>
                <w:cs/>
              </w:rPr>
              <w:t>836)</w:t>
            </w:r>
          </w:p>
        </w:tc>
      </w:tr>
      <w:tr w:rsidR="00F37A98" w:rsidRPr="00F67C87" w14:paraId="4B66636E" w14:textId="77777777" w:rsidTr="00F37A98">
        <w:trPr>
          <w:cantSplit/>
        </w:trPr>
        <w:tc>
          <w:tcPr>
            <w:tcW w:w="4707" w:type="dxa"/>
            <w:gridSpan w:val="2"/>
            <w:shd w:val="clear" w:color="auto" w:fill="auto"/>
            <w:vAlign w:val="bottom"/>
          </w:tcPr>
          <w:p w14:paraId="443A14A2" w14:textId="77777777" w:rsidR="005B4D21" w:rsidRPr="00F67C87" w:rsidRDefault="005B4D21" w:rsidP="005B4D21">
            <w:pPr>
              <w:tabs>
                <w:tab w:val="left" w:pos="389"/>
              </w:tabs>
              <w:ind w:left="-86" w:right="-72"/>
              <w:jc w:val="left"/>
              <w:rPr>
                <w:rFonts w:ascii="Arial" w:hAnsi="Arial" w:cs="Arial"/>
                <w:sz w:val="18"/>
                <w:szCs w:val="18"/>
                <w:lang w:val="en-US"/>
              </w:rPr>
            </w:pPr>
            <w:r w:rsidRPr="00F67C87">
              <w:rPr>
                <w:rFonts w:ascii="Arial" w:hAnsi="Arial" w:cs="Arial"/>
                <w:sz w:val="18"/>
                <w:szCs w:val="18"/>
                <w:lang w:val="en-US"/>
              </w:rPr>
              <w:t>Write-offs, net</w:t>
            </w:r>
          </w:p>
        </w:tc>
        <w:tc>
          <w:tcPr>
            <w:tcW w:w="1584" w:type="dxa"/>
            <w:gridSpan w:val="2"/>
            <w:shd w:val="clear" w:color="auto" w:fill="auto"/>
            <w:vAlign w:val="bottom"/>
          </w:tcPr>
          <w:p w14:paraId="0336667E" w14:textId="43BC1B98" w:rsidR="005B4D21" w:rsidRPr="00F67C87" w:rsidRDefault="005B4D21" w:rsidP="005B4D21">
            <w:pPr>
              <w:ind w:right="-72"/>
              <w:jc w:val="right"/>
              <w:rPr>
                <w:rFonts w:ascii="Arial" w:hAnsi="Arial" w:cs="Arial"/>
                <w:sz w:val="18"/>
                <w:szCs w:val="18"/>
                <w:lang w:val="en-US"/>
              </w:rPr>
            </w:pPr>
            <w:r w:rsidRPr="00F67C87">
              <w:rPr>
                <w:rFonts w:ascii="Arial" w:hAnsi="Arial" w:cs="Arial"/>
                <w:sz w:val="18"/>
                <w:szCs w:val="18"/>
                <w:cs/>
              </w:rPr>
              <w:t>(</w:t>
            </w:r>
            <w:r w:rsidRPr="00F67C87">
              <w:rPr>
                <w:rFonts w:ascii="Arial" w:hAnsi="Arial" w:cs="Arial"/>
                <w:sz w:val="18"/>
                <w:szCs w:val="18"/>
              </w:rPr>
              <w:t>61</w:t>
            </w:r>
            <w:r w:rsidRPr="00F67C87">
              <w:rPr>
                <w:rFonts w:ascii="Arial" w:hAnsi="Arial" w:cs="Arial"/>
                <w:sz w:val="18"/>
                <w:szCs w:val="18"/>
                <w:cs/>
              </w:rPr>
              <w:t>)</w:t>
            </w:r>
          </w:p>
        </w:tc>
        <w:tc>
          <w:tcPr>
            <w:tcW w:w="1584" w:type="dxa"/>
            <w:gridSpan w:val="2"/>
            <w:shd w:val="clear" w:color="auto" w:fill="auto"/>
            <w:vAlign w:val="bottom"/>
          </w:tcPr>
          <w:p w14:paraId="5906A8DE" w14:textId="7666E286" w:rsidR="005B4D21" w:rsidRPr="00F67C87" w:rsidRDefault="005B4D21" w:rsidP="005B4D21">
            <w:pPr>
              <w:ind w:right="-72"/>
              <w:jc w:val="right"/>
              <w:rPr>
                <w:rFonts w:ascii="Arial" w:hAnsi="Arial" w:cs="Arial"/>
                <w:sz w:val="18"/>
                <w:szCs w:val="18"/>
              </w:rPr>
            </w:pPr>
            <w:r w:rsidRPr="00F67C87">
              <w:rPr>
                <w:rFonts w:ascii="Arial" w:hAnsi="Arial" w:cs="Arial"/>
                <w:sz w:val="18"/>
                <w:szCs w:val="18"/>
                <w:cs/>
              </w:rPr>
              <w:t>(</w:t>
            </w:r>
            <w:r w:rsidRPr="00F67C87">
              <w:rPr>
                <w:rFonts w:ascii="Arial" w:hAnsi="Arial" w:cs="Arial"/>
                <w:sz w:val="18"/>
                <w:szCs w:val="18"/>
              </w:rPr>
              <w:t>15,590</w:t>
            </w:r>
            <w:r w:rsidRPr="00F67C87">
              <w:rPr>
                <w:rFonts w:ascii="Arial" w:hAnsi="Arial" w:cs="Arial"/>
                <w:sz w:val="18"/>
                <w:szCs w:val="18"/>
                <w:cs/>
              </w:rPr>
              <w:t>)</w:t>
            </w:r>
          </w:p>
        </w:tc>
        <w:tc>
          <w:tcPr>
            <w:tcW w:w="1584" w:type="dxa"/>
            <w:gridSpan w:val="2"/>
            <w:shd w:val="clear" w:color="auto" w:fill="auto"/>
            <w:vAlign w:val="bottom"/>
          </w:tcPr>
          <w:p w14:paraId="7DF216EC" w14:textId="67B87243" w:rsidR="005B4D21" w:rsidRPr="00F67C87" w:rsidRDefault="005B4D21" w:rsidP="005B4D21">
            <w:pPr>
              <w:ind w:right="-72"/>
              <w:jc w:val="right"/>
              <w:rPr>
                <w:rFonts w:ascii="Arial" w:hAnsi="Arial" w:cs="Arial"/>
                <w:sz w:val="18"/>
                <w:szCs w:val="18"/>
                <w:cs/>
                <w:lang w:val="en-US"/>
              </w:rPr>
            </w:pPr>
            <w:r w:rsidRPr="00F67C87">
              <w:rPr>
                <w:rFonts w:ascii="Arial" w:hAnsi="Arial" w:cs="Arial"/>
                <w:sz w:val="18"/>
                <w:szCs w:val="18"/>
                <w:cs/>
              </w:rPr>
              <w:t>(</w:t>
            </w:r>
            <w:r w:rsidRPr="00F67C87">
              <w:rPr>
                <w:rFonts w:ascii="Arial" w:hAnsi="Arial" w:cs="Arial"/>
                <w:sz w:val="18"/>
                <w:szCs w:val="18"/>
              </w:rPr>
              <w:t>15,651</w:t>
            </w:r>
            <w:r w:rsidRPr="00F67C87">
              <w:rPr>
                <w:rFonts w:ascii="Arial" w:hAnsi="Arial" w:cs="Arial"/>
                <w:sz w:val="18"/>
                <w:szCs w:val="18"/>
                <w:cs/>
              </w:rPr>
              <w:t>)</w:t>
            </w:r>
          </w:p>
        </w:tc>
      </w:tr>
      <w:tr w:rsidR="00F37A98" w:rsidRPr="00F67C87" w14:paraId="01FCBEEE" w14:textId="77777777" w:rsidTr="00F37A98">
        <w:trPr>
          <w:cantSplit/>
        </w:trPr>
        <w:tc>
          <w:tcPr>
            <w:tcW w:w="4707" w:type="dxa"/>
            <w:gridSpan w:val="2"/>
            <w:shd w:val="clear" w:color="auto" w:fill="auto"/>
            <w:vAlign w:val="bottom"/>
          </w:tcPr>
          <w:p w14:paraId="32014B01" w14:textId="77777777" w:rsidR="005B4D21" w:rsidRPr="00F67C87" w:rsidRDefault="005B4D21" w:rsidP="005B4D21">
            <w:pPr>
              <w:tabs>
                <w:tab w:val="left" w:pos="389"/>
              </w:tabs>
              <w:ind w:left="-86" w:right="-72"/>
              <w:jc w:val="left"/>
              <w:rPr>
                <w:rFonts w:ascii="Arial" w:hAnsi="Arial" w:cs="Arial"/>
                <w:spacing w:val="-2"/>
                <w:sz w:val="18"/>
                <w:szCs w:val="18"/>
                <w:lang w:val="en-US"/>
              </w:rPr>
            </w:pPr>
            <w:r w:rsidRPr="00F67C87">
              <w:rPr>
                <w:rFonts w:ascii="Arial" w:hAnsi="Arial" w:cs="Arial"/>
                <w:sz w:val="18"/>
                <w:szCs w:val="18"/>
                <w:lang w:val="en-US"/>
              </w:rPr>
              <w:t>Depreciation charge</w:t>
            </w:r>
          </w:p>
        </w:tc>
        <w:tc>
          <w:tcPr>
            <w:tcW w:w="1584" w:type="dxa"/>
            <w:gridSpan w:val="2"/>
            <w:tcBorders>
              <w:bottom w:val="single" w:sz="4" w:space="0" w:color="auto"/>
            </w:tcBorders>
            <w:shd w:val="clear" w:color="auto" w:fill="auto"/>
            <w:vAlign w:val="bottom"/>
          </w:tcPr>
          <w:p w14:paraId="76A7293F" w14:textId="04FE0C71" w:rsidR="005B4D21" w:rsidRPr="00F67C87" w:rsidRDefault="005B4D21" w:rsidP="005B4D21">
            <w:pPr>
              <w:ind w:right="-72"/>
              <w:jc w:val="right"/>
              <w:rPr>
                <w:rFonts w:ascii="Arial" w:hAnsi="Arial" w:cs="Arial"/>
                <w:sz w:val="18"/>
                <w:szCs w:val="18"/>
              </w:rPr>
            </w:pPr>
            <w:r w:rsidRPr="00F67C87">
              <w:rPr>
                <w:rFonts w:ascii="Arial" w:hAnsi="Arial" w:cs="Arial"/>
                <w:sz w:val="18"/>
                <w:szCs w:val="18"/>
                <w:cs/>
              </w:rPr>
              <w:t>(1</w:t>
            </w:r>
            <w:r w:rsidRPr="00F67C87">
              <w:rPr>
                <w:rFonts w:ascii="Arial" w:hAnsi="Arial" w:cs="Arial"/>
                <w:sz w:val="18"/>
                <w:szCs w:val="18"/>
              </w:rPr>
              <w:t>,</w:t>
            </w:r>
            <w:r w:rsidRPr="00F67C87">
              <w:rPr>
                <w:rFonts w:ascii="Arial" w:hAnsi="Arial" w:cs="Arial"/>
                <w:sz w:val="18"/>
                <w:szCs w:val="18"/>
                <w:cs/>
              </w:rPr>
              <w:t>191</w:t>
            </w:r>
            <w:r w:rsidRPr="00F67C87">
              <w:rPr>
                <w:rFonts w:ascii="Arial" w:hAnsi="Arial" w:cs="Arial"/>
                <w:sz w:val="18"/>
                <w:szCs w:val="18"/>
              </w:rPr>
              <w:t>,</w:t>
            </w:r>
            <w:r w:rsidRPr="00F67C87">
              <w:rPr>
                <w:rFonts w:ascii="Arial" w:hAnsi="Arial" w:cs="Arial"/>
                <w:sz w:val="18"/>
                <w:szCs w:val="18"/>
                <w:cs/>
              </w:rPr>
              <w:t>817)</w:t>
            </w:r>
          </w:p>
        </w:tc>
        <w:tc>
          <w:tcPr>
            <w:tcW w:w="1584" w:type="dxa"/>
            <w:gridSpan w:val="2"/>
            <w:tcBorders>
              <w:bottom w:val="single" w:sz="4" w:space="0" w:color="auto"/>
            </w:tcBorders>
            <w:shd w:val="clear" w:color="auto" w:fill="auto"/>
            <w:vAlign w:val="bottom"/>
          </w:tcPr>
          <w:p w14:paraId="05E64575" w14:textId="4BE21495" w:rsidR="005B4D21" w:rsidRPr="00F67C87" w:rsidRDefault="005B4D21" w:rsidP="005B4D21">
            <w:pPr>
              <w:ind w:right="-72"/>
              <w:jc w:val="right"/>
              <w:rPr>
                <w:rFonts w:ascii="Arial" w:hAnsi="Arial" w:cs="Arial"/>
                <w:sz w:val="18"/>
                <w:szCs w:val="18"/>
                <w:lang w:val="en-US"/>
              </w:rPr>
            </w:pPr>
            <w:r w:rsidRPr="00F67C87">
              <w:rPr>
                <w:rFonts w:ascii="Arial" w:hAnsi="Arial" w:cs="Arial"/>
                <w:sz w:val="18"/>
                <w:szCs w:val="18"/>
                <w:cs/>
              </w:rPr>
              <w:t>(2</w:t>
            </w:r>
            <w:r w:rsidRPr="00F67C87">
              <w:rPr>
                <w:rFonts w:ascii="Arial" w:hAnsi="Arial" w:cs="Arial"/>
                <w:sz w:val="18"/>
                <w:szCs w:val="18"/>
              </w:rPr>
              <w:t>,</w:t>
            </w:r>
            <w:r w:rsidRPr="00F67C87">
              <w:rPr>
                <w:rFonts w:ascii="Arial" w:hAnsi="Arial" w:cs="Arial"/>
                <w:sz w:val="18"/>
                <w:szCs w:val="18"/>
                <w:cs/>
              </w:rPr>
              <w:t>240</w:t>
            </w:r>
            <w:r w:rsidRPr="00F67C87">
              <w:rPr>
                <w:rFonts w:ascii="Arial" w:hAnsi="Arial" w:cs="Arial"/>
                <w:sz w:val="18"/>
                <w:szCs w:val="18"/>
              </w:rPr>
              <w:t>,</w:t>
            </w:r>
            <w:r w:rsidRPr="00F67C87">
              <w:rPr>
                <w:rFonts w:ascii="Arial" w:hAnsi="Arial" w:cs="Arial"/>
                <w:sz w:val="18"/>
                <w:szCs w:val="18"/>
                <w:cs/>
              </w:rPr>
              <w:t>186)</w:t>
            </w:r>
          </w:p>
        </w:tc>
        <w:tc>
          <w:tcPr>
            <w:tcW w:w="1584" w:type="dxa"/>
            <w:gridSpan w:val="2"/>
            <w:tcBorders>
              <w:bottom w:val="single" w:sz="4" w:space="0" w:color="auto"/>
            </w:tcBorders>
            <w:shd w:val="clear" w:color="auto" w:fill="auto"/>
            <w:vAlign w:val="bottom"/>
          </w:tcPr>
          <w:p w14:paraId="12592C14" w14:textId="18B0AB7C" w:rsidR="005B4D21" w:rsidRPr="00F67C87" w:rsidRDefault="005B4D21" w:rsidP="005B4D21">
            <w:pPr>
              <w:ind w:right="-72"/>
              <w:jc w:val="right"/>
              <w:rPr>
                <w:rFonts w:ascii="Arial" w:hAnsi="Arial" w:cs="Arial"/>
                <w:sz w:val="18"/>
                <w:szCs w:val="18"/>
              </w:rPr>
            </w:pPr>
            <w:r w:rsidRPr="00F67C87">
              <w:rPr>
                <w:rFonts w:ascii="Arial" w:hAnsi="Arial" w:cs="Arial"/>
                <w:sz w:val="18"/>
                <w:szCs w:val="18"/>
                <w:cs/>
              </w:rPr>
              <w:t>(3</w:t>
            </w:r>
            <w:r w:rsidRPr="00F67C87">
              <w:rPr>
                <w:rFonts w:ascii="Arial" w:hAnsi="Arial" w:cs="Arial"/>
                <w:sz w:val="18"/>
                <w:szCs w:val="18"/>
              </w:rPr>
              <w:t>,</w:t>
            </w:r>
            <w:r w:rsidRPr="00F67C87">
              <w:rPr>
                <w:rFonts w:ascii="Arial" w:hAnsi="Arial" w:cs="Arial"/>
                <w:sz w:val="18"/>
                <w:szCs w:val="18"/>
                <w:cs/>
              </w:rPr>
              <w:t>432</w:t>
            </w:r>
            <w:r w:rsidRPr="00F67C87">
              <w:rPr>
                <w:rFonts w:ascii="Arial" w:hAnsi="Arial" w:cs="Arial"/>
                <w:sz w:val="18"/>
                <w:szCs w:val="18"/>
              </w:rPr>
              <w:t>,</w:t>
            </w:r>
            <w:r w:rsidRPr="00F67C87">
              <w:rPr>
                <w:rFonts w:ascii="Arial" w:hAnsi="Arial" w:cs="Arial"/>
                <w:sz w:val="18"/>
                <w:szCs w:val="18"/>
                <w:cs/>
              </w:rPr>
              <w:t>003)</w:t>
            </w:r>
          </w:p>
        </w:tc>
      </w:tr>
      <w:tr w:rsidR="00F37A98" w:rsidRPr="00F67C87" w14:paraId="2A3C8828" w14:textId="77777777" w:rsidTr="00F37A98">
        <w:trPr>
          <w:cantSplit/>
        </w:trPr>
        <w:tc>
          <w:tcPr>
            <w:tcW w:w="4707" w:type="dxa"/>
            <w:gridSpan w:val="2"/>
            <w:shd w:val="clear" w:color="auto" w:fill="auto"/>
            <w:vAlign w:val="bottom"/>
          </w:tcPr>
          <w:p w14:paraId="583564C2" w14:textId="77777777" w:rsidR="005B4D21" w:rsidRPr="00F67C87" w:rsidRDefault="005B4D21" w:rsidP="005B4D21">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13675E71" w14:textId="77777777" w:rsidR="005B4D21" w:rsidRPr="00F67C87" w:rsidRDefault="005B4D21" w:rsidP="005B4D21">
            <w:pPr>
              <w:ind w:right="-72"/>
              <w:jc w:val="center"/>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7F9ED81C" w14:textId="77777777" w:rsidR="005B4D21" w:rsidRPr="00F67C87" w:rsidRDefault="005B4D21" w:rsidP="005B4D21">
            <w:pPr>
              <w:ind w:right="-72"/>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1C7AB348" w14:textId="77777777" w:rsidR="005B4D21" w:rsidRPr="00F67C87" w:rsidRDefault="005B4D21" w:rsidP="005B4D21">
            <w:pPr>
              <w:ind w:right="-72"/>
              <w:rPr>
                <w:rFonts w:ascii="Arial" w:hAnsi="Arial" w:cs="Arial"/>
                <w:sz w:val="18"/>
                <w:szCs w:val="18"/>
                <w:lang w:val="en-US"/>
              </w:rPr>
            </w:pPr>
          </w:p>
        </w:tc>
      </w:tr>
      <w:tr w:rsidR="00F37A98" w:rsidRPr="00F67C87" w14:paraId="107EA312" w14:textId="77777777" w:rsidTr="00F37A98">
        <w:trPr>
          <w:cantSplit/>
        </w:trPr>
        <w:tc>
          <w:tcPr>
            <w:tcW w:w="4707" w:type="dxa"/>
            <w:gridSpan w:val="2"/>
            <w:shd w:val="clear" w:color="auto" w:fill="auto"/>
            <w:vAlign w:val="bottom"/>
          </w:tcPr>
          <w:p w14:paraId="6F402671" w14:textId="77777777" w:rsidR="005B4D21" w:rsidRPr="00F67C87" w:rsidRDefault="005B4D21" w:rsidP="005B4D21">
            <w:pPr>
              <w:tabs>
                <w:tab w:val="left" w:pos="389"/>
              </w:tabs>
              <w:ind w:left="-86" w:right="-72"/>
              <w:jc w:val="left"/>
              <w:rPr>
                <w:rFonts w:ascii="Arial" w:hAnsi="Arial" w:cs="Arial"/>
                <w:sz w:val="18"/>
                <w:szCs w:val="18"/>
              </w:rPr>
            </w:pPr>
            <w:r w:rsidRPr="00F67C87">
              <w:rPr>
                <w:rFonts w:ascii="Arial" w:hAnsi="Arial" w:cs="Arial"/>
                <w:sz w:val="18"/>
                <w:szCs w:val="18"/>
                <w:lang w:val="en-US"/>
              </w:rPr>
              <w:t>Closing net book amount</w:t>
            </w:r>
          </w:p>
        </w:tc>
        <w:tc>
          <w:tcPr>
            <w:tcW w:w="1584" w:type="dxa"/>
            <w:gridSpan w:val="2"/>
            <w:tcBorders>
              <w:bottom w:val="single" w:sz="4" w:space="0" w:color="auto"/>
            </w:tcBorders>
            <w:shd w:val="clear" w:color="auto" w:fill="auto"/>
            <w:vAlign w:val="bottom"/>
          </w:tcPr>
          <w:p w14:paraId="0B0FBAEF" w14:textId="018AA131"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2,038,842</w:t>
            </w:r>
          </w:p>
        </w:tc>
        <w:tc>
          <w:tcPr>
            <w:tcW w:w="1584" w:type="dxa"/>
            <w:gridSpan w:val="2"/>
            <w:tcBorders>
              <w:bottom w:val="single" w:sz="4" w:space="0" w:color="auto"/>
            </w:tcBorders>
            <w:shd w:val="clear" w:color="auto" w:fill="auto"/>
            <w:vAlign w:val="bottom"/>
          </w:tcPr>
          <w:p w14:paraId="75831C4B" w14:textId="16301A91"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3,235,124</w:t>
            </w:r>
          </w:p>
        </w:tc>
        <w:tc>
          <w:tcPr>
            <w:tcW w:w="1584" w:type="dxa"/>
            <w:gridSpan w:val="2"/>
            <w:tcBorders>
              <w:bottom w:val="single" w:sz="4" w:space="0" w:color="auto"/>
            </w:tcBorders>
            <w:shd w:val="clear" w:color="auto" w:fill="auto"/>
            <w:vAlign w:val="bottom"/>
          </w:tcPr>
          <w:p w14:paraId="7BABFFBB" w14:textId="6A7FAB93"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5,273,966</w:t>
            </w:r>
          </w:p>
        </w:tc>
      </w:tr>
      <w:tr w:rsidR="00F37A98" w:rsidRPr="00F67C87" w14:paraId="1408B60B" w14:textId="77777777" w:rsidTr="00F37A98">
        <w:trPr>
          <w:cantSplit/>
        </w:trPr>
        <w:tc>
          <w:tcPr>
            <w:tcW w:w="4707" w:type="dxa"/>
            <w:gridSpan w:val="2"/>
            <w:shd w:val="clear" w:color="auto" w:fill="auto"/>
            <w:vAlign w:val="bottom"/>
          </w:tcPr>
          <w:p w14:paraId="6542A003" w14:textId="77777777" w:rsidR="005B4D21" w:rsidRPr="00F67C87" w:rsidRDefault="005B4D21" w:rsidP="005B4D21">
            <w:pPr>
              <w:tabs>
                <w:tab w:val="left" w:pos="389"/>
              </w:tabs>
              <w:ind w:left="-86" w:right="-72"/>
              <w:jc w:val="left"/>
              <w:rPr>
                <w:rFonts w:ascii="Arial" w:hAnsi="Arial" w:cs="Arial"/>
                <w:b/>
                <w:bCs/>
                <w:sz w:val="18"/>
                <w:szCs w:val="18"/>
                <w:lang w:val="en-US"/>
              </w:rPr>
            </w:pPr>
          </w:p>
        </w:tc>
        <w:tc>
          <w:tcPr>
            <w:tcW w:w="1584" w:type="dxa"/>
            <w:gridSpan w:val="2"/>
            <w:tcBorders>
              <w:top w:val="single" w:sz="4" w:space="0" w:color="auto"/>
            </w:tcBorders>
            <w:shd w:val="clear" w:color="auto" w:fill="auto"/>
            <w:vAlign w:val="bottom"/>
          </w:tcPr>
          <w:p w14:paraId="48016EF4" w14:textId="77777777" w:rsidR="005B4D21" w:rsidRPr="00F67C87" w:rsidRDefault="005B4D21" w:rsidP="005B4D21">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7A0A54A3" w14:textId="77777777" w:rsidR="005B4D21" w:rsidRPr="00F67C87" w:rsidRDefault="005B4D21" w:rsidP="005B4D21">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2484C1BA" w14:textId="77777777" w:rsidR="005B4D21" w:rsidRPr="00F67C87" w:rsidRDefault="005B4D21" w:rsidP="005B4D21">
            <w:pPr>
              <w:ind w:right="-72"/>
              <w:jc w:val="right"/>
              <w:rPr>
                <w:rFonts w:ascii="Arial" w:hAnsi="Arial" w:cs="Arial"/>
                <w:sz w:val="18"/>
                <w:szCs w:val="18"/>
              </w:rPr>
            </w:pPr>
          </w:p>
        </w:tc>
      </w:tr>
      <w:tr w:rsidR="00F37A98" w:rsidRPr="00F67C87" w14:paraId="2C6E05C7" w14:textId="77777777" w:rsidTr="00F37A98">
        <w:trPr>
          <w:cantSplit/>
        </w:trPr>
        <w:tc>
          <w:tcPr>
            <w:tcW w:w="4707" w:type="dxa"/>
            <w:gridSpan w:val="2"/>
            <w:shd w:val="clear" w:color="auto" w:fill="auto"/>
            <w:vAlign w:val="bottom"/>
          </w:tcPr>
          <w:p w14:paraId="2D3C83B0" w14:textId="7576E997" w:rsidR="005B4D21" w:rsidRPr="00F67C87" w:rsidRDefault="005B4D21" w:rsidP="005B4D21">
            <w:pPr>
              <w:tabs>
                <w:tab w:val="left" w:pos="389"/>
              </w:tabs>
              <w:ind w:left="-86" w:right="-72"/>
              <w:jc w:val="left"/>
              <w:rPr>
                <w:rFonts w:ascii="Arial" w:hAnsi="Arial" w:cs="Arial"/>
                <w:sz w:val="18"/>
                <w:szCs w:val="18"/>
                <w:lang w:val="en-US"/>
              </w:rPr>
            </w:pPr>
            <w:r w:rsidRPr="00F67C87">
              <w:rPr>
                <w:rFonts w:ascii="Arial" w:hAnsi="Arial" w:cs="Arial"/>
                <w:b/>
                <w:bCs/>
                <w:sz w:val="18"/>
                <w:szCs w:val="18"/>
                <w:lang w:val="en-US"/>
              </w:rPr>
              <w:t xml:space="preserve">At 31 December </w:t>
            </w:r>
            <w:r w:rsidRPr="00F67C87">
              <w:rPr>
                <w:rFonts w:ascii="Arial" w:hAnsi="Arial" w:cs="Arial"/>
                <w:b/>
                <w:bCs/>
                <w:sz w:val="18"/>
                <w:szCs w:val="18"/>
              </w:rPr>
              <w:t>2023</w:t>
            </w:r>
          </w:p>
        </w:tc>
        <w:tc>
          <w:tcPr>
            <w:tcW w:w="1584" w:type="dxa"/>
            <w:gridSpan w:val="2"/>
            <w:shd w:val="clear" w:color="auto" w:fill="auto"/>
            <w:vAlign w:val="bottom"/>
          </w:tcPr>
          <w:p w14:paraId="0594B98D" w14:textId="77777777" w:rsidR="005B4D21" w:rsidRPr="00F67C87" w:rsidRDefault="005B4D21" w:rsidP="005B4D21">
            <w:pPr>
              <w:ind w:right="-72"/>
              <w:jc w:val="right"/>
              <w:rPr>
                <w:rFonts w:ascii="Arial" w:hAnsi="Arial" w:cs="Arial"/>
                <w:sz w:val="18"/>
                <w:szCs w:val="18"/>
              </w:rPr>
            </w:pPr>
          </w:p>
        </w:tc>
        <w:tc>
          <w:tcPr>
            <w:tcW w:w="1584" w:type="dxa"/>
            <w:gridSpan w:val="2"/>
            <w:shd w:val="clear" w:color="auto" w:fill="auto"/>
            <w:vAlign w:val="bottom"/>
          </w:tcPr>
          <w:p w14:paraId="359F1C0F" w14:textId="77777777" w:rsidR="005B4D21" w:rsidRPr="00F67C87" w:rsidRDefault="005B4D21" w:rsidP="005B4D21">
            <w:pPr>
              <w:ind w:right="-72"/>
              <w:jc w:val="right"/>
              <w:rPr>
                <w:rFonts w:ascii="Arial" w:hAnsi="Arial" w:cs="Arial"/>
                <w:sz w:val="18"/>
                <w:szCs w:val="18"/>
              </w:rPr>
            </w:pPr>
          </w:p>
        </w:tc>
        <w:tc>
          <w:tcPr>
            <w:tcW w:w="1584" w:type="dxa"/>
            <w:gridSpan w:val="2"/>
            <w:shd w:val="clear" w:color="auto" w:fill="auto"/>
            <w:vAlign w:val="bottom"/>
          </w:tcPr>
          <w:p w14:paraId="1ECCA8A2" w14:textId="77777777" w:rsidR="005B4D21" w:rsidRPr="00F67C87" w:rsidRDefault="005B4D21" w:rsidP="005B4D21">
            <w:pPr>
              <w:ind w:right="-72"/>
              <w:jc w:val="right"/>
              <w:rPr>
                <w:rFonts w:ascii="Arial" w:hAnsi="Arial" w:cs="Arial"/>
                <w:sz w:val="18"/>
                <w:szCs w:val="18"/>
              </w:rPr>
            </w:pPr>
          </w:p>
        </w:tc>
      </w:tr>
      <w:tr w:rsidR="00F37A98" w:rsidRPr="00F67C87" w14:paraId="27D4098E" w14:textId="77777777" w:rsidTr="00F37A98">
        <w:trPr>
          <w:cantSplit/>
        </w:trPr>
        <w:tc>
          <w:tcPr>
            <w:tcW w:w="4707" w:type="dxa"/>
            <w:gridSpan w:val="2"/>
            <w:shd w:val="clear" w:color="auto" w:fill="auto"/>
            <w:vAlign w:val="bottom"/>
          </w:tcPr>
          <w:p w14:paraId="13E05C3E" w14:textId="77777777" w:rsidR="005B4D21" w:rsidRPr="00F67C87" w:rsidRDefault="005B4D21" w:rsidP="005B4D21">
            <w:pPr>
              <w:tabs>
                <w:tab w:val="left" w:pos="389"/>
              </w:tabs>
              <w:ind w:left="-86" w:right="-72"/>
              <w:jc w:val="left"/>
              <w:rPr>
                <w:rFonts w:ascii="Arial" w:hAnsi="Arial" w:cs="Arial"/>
                <w:b/>
                <w:bCs/>
                <w:sz w:val="18"/>
                <w:szCs w:val="18"/>
                <w:lang w:val="en-US"/>
              </w:rPr>
            </w:pPr>
            <w:r w:rsidRPr="00F67C87">
              <w:rPr>
                <w:rFonts w:ascii="Arial" w:hAnsi="Arial" w:cs="Arial"/>
                <w:sz w:val="18"/>
                <w:szCs w:val="18"/>
                <w:lang w:val="en-US"/>
              </w:rPr>
              <w:t>Cost</w:t>
            </w:r>
          </w:p>
        </w:tc>
        <w:tc>
          <w:tcPr>
            <w:tcW w:w="1584" w:type="dxa"/>
            <w:gridSpan w:val="2"/>
            <w:shd w:val="clear" w:color="auto" w:fill="auto"/>
            <w:vAlign w:val="bottom"/>
          </w:tcPr>
          <w:p w14:paraId="213F6BCD" w14:textId="1D8963D0"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5,959,083</w:t>
            </w:r>
          </w:p>
        </w:tc>
        <w:tc>
          <w:tcPr>
            <w:tcW w:w="1584" w:type="dxa"/>
            <w:gridSpan w:val="2"/>
            <w:shd w:val="clear" w:color="auto" w:fill="auto"/>
            <w:vAlign w:val="bottom"/>
          </w:tcPr>
          <w:p w14:paraId="19175092" w14:textId="79EE4537"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13,024,484</w:t>
            </w:r>
          </w:p>
        </w:tc>
        <w:tc>
          <w:tcPr>
            <w:tcW w:w="1584" w:type="dxa"/>
            <w:gridSpan w:val="2"/>
            <w:shd w:val="clear" w:color="auto" w:fill="auto"/>
            <w:vAlign w:val="bottom"/>
          </w:tcPr>
          <w:p w14:paraId="3461D278" w14:textId="36C5A9B0"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18,983,567</w:t>
            </w:r>
          </w:p>
        </w:tc>
      </w:tr>
      <w:tr w:rsidR="00F37A98" w:rsidRPr="00F67C87" w14:paraId="6B6411CC" w14:textId="77777777" w:rsidTr="00F37A98">
        <w:trPr>
          <w:cantSplit/>
        </w:trPr>
        <w:tc>
          <w:tcPr>
            <w:tcW w:w="4707" w:type="dxa"/>
            <w:gridSpan w:val="2"/>
            <w:shd w:val="clear" w:color="auto" w:fill="auto"/>
            <w:vAlign w:val="bottom"/>
          </w:tcPr>
          <w:p w14:paraId="74AE84C7" w14:textId="6DCBD2F8" w:rsidR="005B4D21" w:rsidRPr="00F67C87" w:rsidDel="004B7B10" w:rsidRDefault="005B4D21" w:rsidP="005B4D21">
            <w:pPr>
              <w:tabs>
                <w:tab w:val="left" w:pos="389"/>
              </w:tabs>
              <w:ind w:left="-86" w:right="-72"/>
              <w:jc w:val="left"/>
              <w:rPr>
                <w:rFonts w:ascii="Arial" w:hAnsi="Arial" w:cs="Arial"/>
                <w:sz w:val="18"/>
                <w:szCs w:val="18"/>
                <w:u w:val="single"/>
                <w:lang w:val="en-US"/>
              </w:rPr>
            </w:pPr>
            <w:r w:rsidRPr="00F67C87">
              <w:rPr>
                <w:rFonts w:ascii="Arial" w:hAnsi="Arial" w:cs="Arial"/>
                <w:sz w:val="18"/>
                <w:szCs w:val="18"/>
                <w:u w:val="single"/>
                <w:lang w:val="en-US"/>
              </w:rPr>
              <w:t>Less</w:t>
            </w:r>
            <w:r w:rsidRPr="00F67C87">
              <w:rPr>
                <w:rFonts w:ascii="Arial" w:hAnsi="Arial" w:cs="Arial"/>
                <w:sz w:val="18"/>
                <w:szCs w:val="18"/>
                <w:lang w:val="en-US"/>
              </w:rPr>
              <w:t xml:space="preserve">  Accumulated depreciation</w:t>
            </w:r>
          </w:p>
        </w:tc>
        <w:tc>
          <w:tcPr>
            <w:tcW w:w="1584" w:type="dxa"/>
            <w:gridSpan w:val="2"/>
            <w:tcBorders>
              <w:bottom w:val="single" w:sz="4" w:space="0" w:color="auto"/>
            </w:tcBorders>
            <w:shd w:val="clear" w:color="auto" w:fill="auto"/>
            <w:vAlign w:val="bottom"/>
          </w:tcPr>
          <w:p w14:paraId="6628C7EB" w14:textId="4EDA40DB" w:rsidR="005B4D21" w:rsidRPr="00F67C87" w:rsidRDefault="005B4D21" w:rsidP="005B4D21">
            <w:pPr>
              <w:ind w:right="-72"/>
              <w:jc w:val="right"/>
              <w:rPr>
                <w:rFonts w:ascii="Arial" w:hAnsi="Arial" w:cs="Arial"/>
                <w:sz w:val="18"/>
                <w:szCs w:val="18"/>
              </w:rPr>
            </w:pPr>
            <w:r w:rsidRPr="00F67C87">
              <w:rPr>
                <w:rFonts w:ascii="Arial" w:hAnsi="Arial" w:cs="Arial"/>
                <w:sz w:val="18"/>
                <w:szCs w:val="18"/>
                <w:cs/>
              </w:rPr>
              <w:t>(</w:t>
            </w:r>
            <w:r w:rsidRPr="00F67C87">
              <w:rPr>
                <w:rFonts w:ascii="Arial" w:hAnsi="Arial" w:cs="Arial"/>
                <w:sz w:val="18"/>
                <w:szCs w:val="18"/>
              </w:rPr>
              <w:t>3,920,241</w:t>
            </w:r>
            <w:r w:rsidRPr="00F67C87">
              <w:rPr>
                <w:rFonts w:ascii="Arial" w:hAnsi="Arial" w:cs="Arial"/>
                <w:sz w:val="18"/>
                <w:szCs w:val="18"/>
                <w:cs/>
              </w:rPr>
              <w:t>)</w:t>
            </w:r>
          </w:p>
        </w:tc>
        <w:tc>
          <w:tcPr>
            <w:tcW w:w="1584" w:type="dxa"/>
            <w:gridSpan w:val="2"/>
            <w:tcBorders>
              <w:bottom w:val="single" w:sz="4" w:space="0" w:color="auto"/>
            </w:tcBorders>
            <w:shd w:val="clear" w:color="auto" w:fill="auto"/>
            <w:vAlign w:val="bottom"/>
          </w:tcPr>
          <w:p w14:paraId="458A6580" w14:textId="0CB4599A" w:rsidR="005B4D21" w:rsidRPr="00F67C87" w:rsidRDefault="005B4D21" w:rsidP="005B4D21">
            <w:pPr>
              <w:ind w:right="-72"/>
              <w:jc w:val="right"/>
              <w:rPr>
                <w:rFonts w:ascii="Arial" w:hAnsi="Arial" w:cs="Arial"/>
                <w:sz w:val="18"/>
                <w:szCs w:val="18"/>
                <w:lang w:val="en-US"/>
              </w:rPr>
            </w:pPr>
            <w:r w:rsidRPr="00F67C87">
              <w:rPr>
                <w:rFonts w:ascii="Arial" w:hAnsi="Arial" w:cs="Arial"/>
                <w:sz w:val="18"/>
                <w:szCs w:val="18"/>
                <w:cs/>
              </w:rPr>
              <w:t>(</w:t>
            </w:r>
            <w:r w:rsidRPr="00F67C87">
              <w:rPr>
                <w:rFonts w:ascii="Arial" w:hAnsi="Arial" w:cs="Arial"/>
                <w:sz w:val="18"/>
                <w:szCs w:val="18"/>
              </w:rPr>
              <w:t>9,789,360</w:t>
            </w:r>
            <w:r w:rsidRPr="00F67C87">
              <w:rPr>
                <w:rFonts w:ascii="Arial" w:hAnsi="Arial" w:cs="Arial"/>
                <w:sz w:val="18"/>
                <w:szCs w:val="18"/>
                <w:cs/>
              </w:rPr>
              <w:t>)</w:t>
            </w:r>
          </w:p>
        </w:tc>
        <w:tc>
          <w:tcPr>
            <w:tcW w:w="1584" w:type="dxa"/>
            <w:gridSpan w:val="2"/>
            <w:tcBorders>
              <w:bottom w:val="single" w:sz="4" w:space="0" w:color="auto"/>
            </w:tcBorders>
            <w:shd w:val="clear" w:color="auto" w:fill="auto"/>
            <w:vAlign w:val="bottom"/>
          </w:tcPr>
          <w:p w14:paraId="59F01BB7" w14:textId="4C45D4CB" w:rsidR="005B4D21" w:rsidRPr="00F67C87" w:rsidRDefault="005B4D21" w:rsidP="005B4D21">
            <w:pPr>
              <w:ind w:right="-72"/>
              <w:jc w:val="right"/>
              <w:rPr>
                <w:rFonts w:ascii="Arial" w:hAnsi="Arial" w:cs="Arial"/>
                <w:sz w:val="18"/>
                <w:szCs w:val="18"/>
                <w:lang w:val="en-US"/>
              </w:rPr>
            </w:pPr>
            <w:r w:rsidRPr="00F67C87">
              <w:rPr>
                <w:rFonts w:ascii="Arial" w:hAnsi="Arial" w:cs="Arial"/>
                <w:sz w:val="18"/>
                <w:szCs w:val="18"/>
                <w:cs/>
              </w:rPr>
              <w:t>(</w:t>
            </w:r>
            <w:r w:rsidRPr="00F67C87">
              <w:rPr>
                <w:rFonts w:ascii="Arial" w:hAnsi="Arial" w:cs="Arial"/>
                <w:sz w:val="18"/>
                <w:szCs w:val="18"/>
              </w:rPr>
              <w:t>13,709,601</w:t>
            </w:r>
            <w:r w:rsidRPr="00F67C87">
              <w:rPr>
                <w:rFonts w:ascii="Arial" w:hAnsi="Arial" w:cs="Arial"/>
                <w:sz w:val="18"/>
                <w:szCs w:val="18"/>
                <w:cs/>
              </w:rPr>
              <w:t>)</w:t>
            </w:r>
          </w:p>
        </w:tc>
      </w:tr>
      <w:tr w:rsidR="00F37A98" w:rsidRPr="00F67C87" w14:paraId="56A95D4E" w14:textId="77777777" w:rsidTr="00F37A98">
        <w:trPr>
          <w:cantSplit/>
        </w:trPr>
        <w:tc>
          <w:tcPr>
            <w:tcW w:w="4707" w:type="dxa"/>
            <w:gridSpan w:val="2"/>
            <w:shd w:val="clear" w:color="auto" w:fill="auto"/>
            <w:vAlign w:val="bottom"/>
          </w:tcPr>
          <w:p w14:paraId="790BA289" w14:textId="77777777" w:rsidR="005B4D21" w:rsidRPr="00F67C87" w:rsidRDefault="005B4D21" w:rsidP="005B4D21">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4E676378" w14:textId="77777777" w:rsidR="005B4D21" w:rsidRPr="00F67C87" w:rsidRDefault="005B4D21" w:rsidP="005B4D21">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6F5FDC9D" w14:textId="77777777" w:rsidR="005B4D21" w:rsidRPr="00F67C87" w:rsidRDefault="005B4D21" w:rsidP="005B4D21">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3F345B8F" w14:textId="77777777" w:rsidR="005B4D21" w:rsidRPr="00F67C87" w:rsidRDefault="005B4D21" w:rsidP="005B4D21">
            <w:pPr>
              <w:ind w:right="-72"/>
              <w:jc w:val="right"/>
              <w:rPr>
                <w:rFonts w:ascii="Arial" w:hAnsi="Arial" w:cs="Arial"/>
                <w:sz w:val="18"/>
                <w:szCs w:val="18"/>
                <w:lang w:val="en-US"/>
              </w:rPr>
            </w:pPr>
          </w:p>
        </w:tc>
      </w:tr>
      <w:tr w:rsidR="00F37A98" w:rsidRPr="00F67C87" w14:paraId="1BE5AF3B" w14:textId="77777777" w:rsidTr="00F37A98">
        <w:trPr>
          <w:cantSplit/>
        </w:trPr>
        <w:tc>
          <w:tcPr>
            <w:tcW w:w="4707" w:type="dxa"/>
            <w:gridSpan w:val="2"/>
            <w:shd w:val="clear" w:color="auto" w:fill="auto"/>
            <w:vAlign w:val="bottom"/>
          </w:tcPr>
          <w:p w14:paraId="3A6D69CE" w14:textId="77777777" w:rsidR="005B4D21" w:rsidRPr="00F67C87" w:rsidRDefault="005B4D21" w:rsidP="005B4D21">
            <w:pPr>
              <w:tabs>
                <w:tab w:val="left" w:pos="389"/>
              </w:tabs>
              <w:ind w:left="-86" w:right="-72"/>
              <w:jc w:val="left"/>
              <w:rPr>
                <w:rFonts w:ascii="Arial" w:hAnsi="Arial" w:cs="Arial"/>
                <w:sz w:val="18"/>
                <w:szCs w:val="18"/>
                <w:lang w:val="en-US"/>
              </w:rPr>
            </w:pPr>
            <w:r w:rsidRPr="00F67C87">
              <w:rPr>
                <w:rFonts w:ascii="Arial" w:hAnsi="Arial" w:cs="Arial"/>
                <w:sz w:val="18"/>
                <w:szCs w:val="18"/>
                <w:lang w:val="en-US"/>
              </w:rPr>
              <w:t>Net book amount</w:t>
            </w:r>
          </w:p>
        </w:tc>
        <w:tc>
          <w:tcPr>
            <w:tcW w:w="1584" w:type="dxa"/>
            <w:gridSpan w:val="2"/>
            <w:tcBorders>
              <w:bottom w:val="single" w:sz="4" w:space="0" w:color="auto"/>
            </w:tcBorders>
            <w:shd w:val="clear" w:color="auto" w:fill="auto"/>
            <w:vAlign w:val="bottom"/>
          </w:tcPr>
          <w:p w14:paraId="1280CFF7" w14:textId="058FED37"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2,038,842</w:t>
            </w:r>
          </w:p>
        </w:tc>
        <w:tc>
          <w:tcPr>
            <w:tcW w:w="1584" w:type="dxa"/>
            <w:gridSpan w:val="2"/>
            <w:tcBorders>
              <w:bottom w:val="single" w:sz="4" w:space="0" w:color="auto"/>
            </w:tcBorders>
            <w:shd w:val="clear" w:color="auto" w:fill="auto"/>
            <w:vAlign w:val="bottom"/>
          </w:tcPr>
          <w:p w14:paraId="72B6FF2F" w14:textId="0131F3E7" w:rsidR="005B4D21" w:rsidRPr="00F67C87" w:rsidRDefault="005B4D21" w:rsidP="005B4D21">
            <w:pPr>
              <w:ind w:right="-72"/>
              <w:jc w:val="right"/>
              <w:rPr>
                <w:rFonts w:ascii="Arial" w:hAnsi="Arial" w:cs="Arial"/>
                <w:sz w:val="18"/>
                <w:szCs w:val="18"/>
              </w:rPr>
            </w:pPr>
            <w:r w:rsidRPr="00F67C87">
              <w:rPr>
                <w:rFonts w:ascii="Arial" w:hAnsi="Arial" w:cs="Arial"/>
                <w:sz w:val="18"/>
                <w:szCs w:val="18"/>
              </w:rPr>
              <w:t>3,235,124</w:t>
            </w:r>
          </w:p>
        </w:tc>
        <w:tc>
          <w:tcPr>
            <w:tcW w:w="1584" w:type="dxa"/>
            <w:gridSpan w:val="2"/>
            <w:tcBorders>
              <w:bottom w:val="single" w:sz="4" w:space="0" w:color="auto"/>
            </w:tcBorders>
            <w:shd w:val="clear" w:color="auto" w:fill="auto"/>
            <w:vAlign w:val="bottom"/>
          </w:tcPr>
          <w:p w14:paraId="55EA6306" w14:textId="1F9DA49B" w:rsidR="005B4D21" w:rsidRPr="00F67C87" w:rsidRDefault="005B4D21" w:rsidP="005B4D21">
            <w:pPr>
              <w:ind w:right="-72"/>
              <w:jc w:val="right"/>
              <w:rPr>
                <w:rFonts w:ascii="Arial" w:hAnsi="Arial" w:cs="Arial"/>
                <w:sz w:val="18"/>
                <w:szCs w:val="18"/>
                <w:lang w:val="en-US"/>
              </w:rPr>
            </w:pPr>
            <w:r w:rsidRPr="00F67C87">
              <w:rPr>
                <w:rFonts w:ascii="Arial" w:hAnsi="Arial" w:cs="Arial"/>
                <w:sz w:val="18"/>
                <w:szCs w:val="18"/>
              </w:rPr>
              <w:t>5,273,966</w:t>
            </w:r>
          </w:p>
        </w:tc>
      </w:tr>
      <w:tr w:rsidR="00F37A98" w:rsidRPr="00F67C87" w14:paraId="1B20E7D3" w14:textId="77777777" w:rsidTr="00F37A98">
        <w:trPr>
          <w:gridAfter w:val="1"/>
          <w:wAfter w:w="9" w:type="dxa"/>
          <w:cantSplit/>
        </w:trPr>
        <w:tc>
          <w:tcPr>
            <w:tcW w:w="4698" w:type="dxa"/>
            <w:shd w:val="clear" w:color="auto" w:fill="auto"/>
            <w:vAlign w:val="bottom"/>
          </w:tcPr>
          <w:p w14:paraId="558019F0" w14:textId="77777777" w:rsidR="005B4D21" w:rsidRPr="00F67C87" w:rsidRDefault="005B4D21" w:rsidP="005B4D21">
            <w:pPr>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2E6FEC2C" w14:textId="77777777" w:rsidR="005B4D21" w:rsidRPr="00F67C87" w:rsidRDefault="005B4D21" w:rsidP="005B4D21">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16C4219D" w14:textId="77777777" w:rsidR="005B4D21" w:rsidRPr="00F67C87" w:rsidRDefault="005B4D21" w:rsidP="005B4D21">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2448E25E" w14:textId="77777777" w:rsidR="005B4D21" w:rsidRPr="00F67C87" w:rsidRDefault="005B4D21" w:rsidP="005B4D21">
            <w:pPr>
              <w:ind w:right="-72"/>
              <w:jc w:val="right"/>
              <w:rPr>
                <w:rFonts w:ascii="Arial" w:hAnsi="Arial" w:cs="Arial"/>
                <w:sz w:val="18"/>
                <w:szCs w:val="18"/>
                <w:lang w:val="en-US"/>
              </w:rPr>
            </w:pPr>
          </w:p>
        </w:tc>
      </w:tr>
      <w:tr w:rsidR="00F37A98" w:rsidRPr="00F67C87" w14:paraId="2398F472" w14:textId="77777777" w:rsidTr="00F37A98">
        <w:trPr>
          <w:gridAfter w:val="1"/>
          <w:wAfter w:w="9" w:type="dxa"/>
          <w:cantSplit/>
        </w:trPr>
        <w:tc>
          <w:tcPr>
            <w:tcW w:w="4698" w:type="dxa"/>
            <w:shd w:val="clear" w:color="auto" w:fill="auto"/>
            <w:vAlign w:val="bottom"/>
          </w:tcPr>
          <w:p w14:paraId="727CA8FC" w14:textId="77777777" w:rsidR="005B4D21" w:rsidRPr="00F67C87" w:rsidRDefault="005B4D21" w:rsidP="005B4D21">
            <w:pPr>
              <w:rPr>
                <w:rFonts w:ascii="Arial" w:hAnsi="Arial" w:cs="Arial"/>
                <w:sz w:val="18"/>
                <w:szCs w:val="18"/>
                <w:lang w:val="en-US"/>
              </w:rPr>
            </w:pPr>
          </w:p>
        </w:tc>
        <w:tc>
          <w:tcPr>
            <w:tcW w:w="1584" w:type="dxa"/>
            <w:gridSpan w:val="2"/>
            <w:shd w:val="clear" w:color="auto" w:fill="auto"/>
            <w:vAlign w:val="bottom"/>
          </w:tcPr>
          <w:p w14:paraId="336BBB91" w14:textId="77777777" w:rsidR="005B4D21" w:rsidRPr="00F67C87" w:rsidRDefault="005B4D21" w:rsidP="005B4D21">
            <w:pPr>
              <w:ind w:right="-72"/>
              <w:jc w:val="right"/>
              <w:rPr>
                <w:rFonts w:ascii="Arial" w:hAnsi="Arial" w:cs="Arial"/>
                <w:sz w:val="18"/>
                <w:szCs w:val="18"/>
                <w:lang w:val="en-US"/>
              </w:rPr>
            </w:pPr>
          </w:p>
        </w:tc>
        <w:tc>
          <w:tcPr>
            <w:tcW w:w="1584" w:type="dxa"/>
            <w:gridSpan w:val="2"/>
            <w:shd w:val="clear" w:color="auto" w:fill="auto"/>
            <w:vAlign w:val="bottom"/>
          </w:tcPr>
          <w:p w14:paraId="4707726E" w14:textId="77777777" w:rsidR="005B4D21" w:rsidRPr="00F67C87" w:rsidRDefault="005B4D21" w:rsidP="005B4D21">
            <w:pPr>
              <w:ind w:right="-72"/>
              <w:jc w:val="right"/>
              <w:rPr>
                <w:rFonts w:ascii="Arial" w:hAnsi="Arial" w:cs="Arial"/>
                <w:sz w:val="18"/>
                <w:szCs w:val="18"/>
                <w:lang w:val="en-US"/>
              </w:rPr>
            </w:pPr>
          </w:p>
        </w:tc>
        <w:tc>
          <w:tcPr>
            <w:tcW w:w="1584" w:type="dxa"/>
            <w:gridSpan w:val="2"/>
            <w:shd w:val="clear" w:color="auto" w:fill="auto"/>
            <w:vAlign w:val="bottom"/>
          </w:tcPr>
          <w:p w14:paraId="03BDCE1E" w14:textId="77777777" w:rsidR="005B4D21" w:rsidRPr="00F67C87" w:rsidRDefault="005B4D21" w:rsidP="005B4D21">
            <w:pPr>
              <w:ind w:right="-72"/>
              <w:jc w:val="right"/>
              <w:rPr>
                <w:rFonts w:ascii="Arial" w:hAnsi="Arial" w:cs="Arial"/>
                <w:sz w:val="18"/>
                <w:szCs w:val="18"/>
                <w:lang w:val="en-US"/>
              </w:rPr>
            </w:pPr>
          </w:p>
        </w:tc>
      </w:tr>
      <w:tr w:rsidR="00F37A98" w:rsidRPr="00F67C87" w14:paraId="39A54B85" w14:textId="77777777" w:rsidTr="00F37A98">
        <w:trPr>
          <w:gridAfter w:val="1"/>
          <w:wAfter w:w="9" w:type="dxa"/>
          <w:cantSplit/>
          <w:trHeight w:val="68"/>
        </w:trPr>
        <w:tc>
          <w:tcPr>
            <w:tcW w:w="4698" w:type="dxa"/>
            <w:shd w:val="clear" w:color="auto" w:fill="auto"/>
            <w:vAlign w:val="bottom"/>
          </w:tcPr>
          <w:p w14:paraId="586A3B8E" w14:textId="275D1729" w:rsidR="005B4D21" w:rsidRPr="00F67C87" w:rsidRDefault="005B4D21" w:rsidP="005B4D21">
            <w:pPr>
              <w:tabs>
                <w:tab w:val="left" w:pos="389"/>
              </w:tabs>
              <w:ind w:left="-86" w:right="-72"/>
              <w:jc w:val="left"/>
              <w:rPr>
                <w:rFonts w:ascii="Arial" w:hAnsi="Arial" w:cs="Arial"/>
                <w:sz w:val="18"/>
                <w:szCs w:val="18"/>
                <w:lang w:val="en-US"/>
              </w:rPr>
            </w:pPr>
            <w:r w:rsidRPr="00F67C87">
              <w:rPr>
                <w:rFonts w:ascii="Arial" w:hAnsi="Arial" w:cs="Arial"/>
                <w:b/>
                <w:bCs/>
                <w:sz w:val="18"/>
                <w:szCs w:val="18"/>
                <w:lang w:val="en-US"/>
              </w:rPr>
              <w:t xml:space="preserve">For the year ended 31 December </w:t>
            </w:r>
            <w:r w:rsidRPr="00F67C87">
              <w:rPr>
                <w:rFonts w:ascii="Arial" w:hAnsi="Arial" w:cs="Arial"/>
                <w:b/>
                <w:bCs/>
                <w:sz w:val="18"/>
                <w:szCs w:val="18"/>
              </w:rPr>
              <w:t>2024</w:t>
            </w:r>
          </w:p>
        </w:tc>
        <w:tc>
          <w:tcPr>
            <w:tcW w:w="1584" w:type="dxa"/>
            <w:gridSpan w:val="2"/>
            <w:shd w:val="clear" w:color="auto" w:fill="auto"/>
            <w:vAlign w:val="bottom"/>
          </w:tcPr>
          <w:p w14:paraId="7E7B8F5F" w14:textId="77777777" w:rsidR="005B4D21" w:rsidRPr="00F67C87" w:rsidRDefault="005B4D21" w:rsidP="005B4D21">
            <w:pPr>
              <w:ind w:right="-72"/>
              <w:jc w:val="right"/>
              <w:rPr>
                <w:rFonts w:ascii="Arial" w:hAnsi="Arial" w:cs="Arial"/>
                <w:sz w:val="18"/>
                <w:szCs w:val="18"/>
              </w:rPr>
            </w:pPr>
          </w:p>
        </w:tc>
        <w:tc>
          <w:tcPr>
            <w:tcW w:w="1584" w:type="dxa"/>
            <w:gridSpan w:val="2"/>
            <w:shd w:val="clear" w:color="auto" w:fill="auto"/>
            <w:vAlign w:val="bottom"/>
          </w:tcPr>
          <w:p w14:paraId="65383914" w14:textId="77777777" w:rsidR="005B4D21" w:rsidRPr="00F67C87" w:rsidRDefault="005B4D21" w:rsidP="005B4D21">
            <w:pPr>
              <w:ind w:right="-72"/>
              <w:jc w:val="right"/>
              <w:rPr>
                <w:rFonts w:ascii="Arial" w:hAnsi="Arial" w:cs="Arial"/>
                <w:sz w:val="18"/>
                <w:szCs w:val="18"/>
              </w:rPr>
            </w:pPr>
          </w:p>
        </w:tc>
        <w:tc>
          <w:tcPr>
            <w:tcW w:w="1584" w:type="dxa"/>
            <w:gridSpan w:val="2"/>
            <w:shd w:val="clear" w:color="auto" w:fill="auto"/>
            <w:vAlign w:val="bottom"/>
          </w:tcPr>
          <w:p w14:paraId="4F16D2E4" w14:textId="77777777" w:rsidR="005B4D21" w:rsidRPr="00F67C87" w:rsidRDefault="005B4D21" w:rsidP="005B4D21">
            <w:pPr>
              <w:ind w:right="-72"/>
              <w:jc w:val="right"/>
              <w:rPr>
                <w:rFonts w:ascii="Arial" w:hAnsi="Arial" w:cs="Arial"/>
                <w:sz w:val="18"/>
                <w:szCs w:val="18"/>
              </w:rPr>
            </w:pPr>
          </w:p>
        </w:tc>
      </w:tr>
      <w:tr w:rsidR="00F37A98" w:rsidRPr="00F67C87" w14:paraId="0E550055" w14:textId="77777777" w:rsidTr="00F37A98">
        <w:trPr>
          <w:gridAfter w:val="1"/>
          <w:wAfter w:w="9" w:type="dxa"/>
          <w:cantSplit/>
        </w:trPr>
        <w:tc>
          <w:tcPr>
            <w:tcW w:w="4698" w:type="dxa"/>
            <w:shd w:val="clear" w:color="auto" w:fill="auto"/>
            <w:vAlign w:val="bottom"/>
          </w:tcPr>
          <w:p w14:paraId="154F0D3A" w14:textId="77777777" w:rsidR="005B4D21" w:rsidRPr="00F67C87" w:rsidRDefault="005B4D21" w:rsidP="005B4D21">
            <w:pPr>
              <w:tabs>
                <w:tab w:val="left" w:pos="389"/>
              </w:tabs>
              <w:ind w:left="-86" w:right="-72"/>
              <w:jc w:val="left"/>
              <w:rPr>
                <w:rFonts w:ascii="Arial" w:hAnsi="Arial" w:cs="Arial"/>
                <w:b/>
                <w:bCs/>
                <w:sz w:val="18"/>
                <w:szCs w:val="18"/>
                <w:lang w:val="en-US"/>
              </w:rPr>
            </w:pPr>
            <w:r w:rsidRPr="00F67C87">
              <w:rPr>
                <w:rFonts w:ascii="Arial" w:hAnsi="Arial" w:cs="Arial"/>
                <w:sz w:val="18"/>
                <w:szCs w:val="18"/>
                <w:lang w:val="en-US"/>
              </w:rPr>
              <w:t>Opening net book amount</w:t>
            </w:r>
          </w:p>
        </w:tc>
        <w:tc>
          <w:tcPr>
            <w:tcW w:w="1584" w:type="dxa"/>
            <w:gridSpan w:val="2"/>
            <w:shd w:val="clear" w:color="auto" w:fill="auto"/>
            <w:vAlign w:val="bottom"/>
          </w:tcPr>
          <w:p w14:paraId="14BB30BB" w14:textId="41824F87" w:rsidR="005B4D21" w:rsidRPr="00F67C87" w:rsidRDefault="005B4D21" w:rsidP="005B4D21">
            <w:pPr>
              <w:ind w:left="107" w:right="-72" w:hanging="107"/>
              <w:jc w:val="right"/>
              <w:rPr>
                <w:rFonts w:ascii="Arial" w:hAnsi="Arial" w:cs="Arial"/>
                <w:sz w:val="18"/>
                <w:szCs w:val="18"/>
                <w:cs/>
              </w:rPr>
            </w:pPr>
            <w:r w:rsidRPr="00F67C87">
              <w:rPr>
                <w:rFonts w:ascii="Arial" w:hAnsi="Arial" w:cs="Arial"/>
                <w:sz w:val="18"/>
                <w:szCs w:val="18"/>
              </w:rPr>
              <w:t>2,038,842</w:t>
            </w:r>
          </w:p>
        </w:tc>
        <w:tc>
          <w:tcPr>
            <w:tcW w:w="1584" w:type="dxa"/>
            <w:gridSpan w:val="2"/>
            <w:shd w:val="clear" w:color="auto" w:fill="auto"/>
            <w:vAlign w:val="bottom"/>
          </w:tcPr>
          <w:p w14:paraId="6C49346C" w14:textId="72FC2436"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rPr>
              <w:t>3,235,124</w:t>
            </w:r>
          </w:p>
        </w:tc>
        <w:tc>
          <w:tcPr>
            <w:tcW w:w="1584" w:type="dxa"/>
            <w:gridSpan w:val="2"/>
            <w:shd w:val="clear" w:color="auto" w:fill="auto"/>
            <w:vAlign w:val="bottom"/>
          </w:tcPr>
          <w:p w14:paraId="239E6352" w14:textId="5CD1D436"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rPr>
              <w:t>5,273,966</w:t>
            </w:r>
          </w:p>
        </w:tc>
      </w:tr>
      <w:tr w:rsidR="005A549F" w:rsidRPr="00F67C87" w14:paraId="45BD7D0A" w14:textId="77777777" w:rsidTr="00F37A98">
        <w:trPr>
          <w:gridAfter w:val="1"/>
          <w:wAfter w:w="9" w:type="dxa"/>
          <w:cantSplit/>
        </w:trPr>
        <w:tc>
          <w:tcPr>
            <w:tcW w:w="4698" w:type="dxa"/>
            <w:shd w:val="clear" w:color="auto" w:fill="auto"/>
            <w:vAlign w:val="bottom"/>
          </w:tcPr>
          <w:p w14:paraId="41A3F751" w14:textId="2E8321D9" w:rsidR="005A549F" w:rsidRPr="00F67C87" w:rsidRDefault="005A549F" w:rsidP="005A549F">
            <w:pPr>
              <w:tabs>
                <w:tab w:val="left" w:pos="389"/>
              </w:tabs>
              <w:ind w:left="-86" w:right="-72"/>
              <w:jc w:val="left"/>
              <w:rPr>
                <w:rFonts w:ascii="Arial" w:hAnsi="Arial" w:cs="Arial"/>
                <w:sz w:val="18"/>
                <w:szCs w:val="18"/>
                <w:lang w:val="en-US"/>
              </w:rPr>
            </w:pPr>
            <w:r w:rsidRPr="00F67C87">
              <w:rPr>
                <w:rFonts w:ascii="Arial" w:hAnsi="Arial" w:cs="Arial"/>
                <w:sz w:val="18"/>
                <w:szCs w:val="18"/>
                <w:lang w:val="en-US"/>
              </w:rPr>
              <w:t>Acquisition of a subsidiary (Note 3</w:t>
            </w:r>
            <w:r w:rsidR="003A3A12" w:rsidRPr="00F67C87">
              <w:rPr>
                <w:rFonts w:ascii="Arial" w:hAnsi="Arial" w:cs="Arial"/>
                <w:sz w:val="18"/>
                <w:szCs w:val="18"/>
                <w:lang w:val="en-US"/>
              </w:rPr>
              <w:t>5</w:t>
            </w:r>
            <w:r w:rsidRPr="00F67C87">
              <w:rPr>
                <w:rFonts w:ascii="Arial" w:hAnsi="Arial" w:cs="Arial"/>
                <w:sz w:val="18"/>
                <w:szCs w:val="18"/>
                <w:lang w:val="en-US"/>
              </w:rPr>
              <w:t>)</w:t>
            </w:r>
          </w:p>
        </w:tc>
        <w:tc>
          <w:tcPr>
            <w:tcW w:w="1584" w:type="dxa"/>
            <w:gridSpan w:val="2"/>
            <w:shd w:val="clear" w:color="auto" w:fill="auto"/>
            <w:vAlign w:val="bottom"/>
          </w:tcPr>
          <w:p w14:paraId="4A53BB43" w14:textId="2C4B9731"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cs/>
              </w:rPr>
              <w:t>528</w:t>
            </w:r>
            <w:r w:rsidRPr="00F67C87">
              <w:rPr>
                <w:rFonts w:ascii="Arial" w:hAnsi="Arial" w:cs="Arial"/>
                <w:sz w:val="18"/>
                <w:szCs w:val="18"/>
              </w:rPr>
              <w:t>,</w:t>
            </w:r>
            <w:r w:rsidRPr="00F67C87">
              <w:rPr>
                <w:rFonts w:ascii="Arial" w:hAnsi="Arial" w:cs="Arial"/>
                <w:sz w:val="18"/>
                <w:szCs w:val="18"/>
                <w:cs/>
              </w:rPr>
              <w:t>315</w:t>
            </w:r>
          </w:p>
        </w:tc>
        <w:tc>
          <w:tcPr>
            <w:tcW w:w="1584" w:type="dxa"/>
            <w:gridSpan w:val="2"/>
            <w:shd w:val="clear" w:color="auto" w:fill="auto"/>
            <w:vAlign w:val="bottom"/>
          </w:tcPr>
          <w:p w14:paraId="0943D535" w14:textId="3ACCB2C2"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cs/>
              </w:rPr>
              <w:t>2</w:t>
            </w:r>
            <w:r w:rsidRPr="00F67C87">
              <w:rPr>
                <w:rFonts w:ascii="Arial" w:hAnsi="Arial" w:cs="Arial"/>
                <w:sz w:val="18"/>
                <w:szCs w:val="18"/>
              </w:rPr>
              <w:t>,</w:t>
            </w:r>
            <w:r w:rsidRPr="00F67C87">
              <w:rPr>
                <w:rFonts w:ascii="Arial" w:hAnsi="Arial" w:cs="Arial"/>
                <w:sz w:val="18"/>
                <w:szCs w:val="18"/>
                <w:cs/>
              </w:rPr>
              <w:t>933</w:t>
            </w:r>
            <w:r w:rsidRPr="00F67C87">
              <w:rPr>
                <w:rFonts w:ascii="Arial" w:hAnsi="Arial" w:cs="Arial"/>
                <w:sz w:val="18"/>
                <w:szCs w:val="18"/>
              </w:rPr>
              <w:t>,</w:t>
            </w:r>
            <w:r w:rsidRPr="00F67C87">
              <w:rPr>
                <w:rFonts w:ascii="Arial" w:hAnsi="Arial" w:cs="Arial"/>
                <w:sz w:val="18"/>
                <w:szCs w:val="18"/>
                <w:cs/>
              </w:rPr>
              <w:t>178</w:t>
            </w:r>
          </w:p>
        </w:tc>
        <w:tc>
          <w:tcPr>
            <w:tcW w:w="1584" w:type="dxa"/>
            <w:gridSpan w:val="2"/>
            <w:shd w:val="clear" w:color="auto" w:fill="auto"/>
            <w:vAlign w:val="bottom"/>
          </w:tcPr>
          <w:p w14:paraId="0A56F9E5" w14:textId="512A583E"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cs/>
              </w:rPr>
              <w:t>3</w:t>
            </w:r>
            <w:r w:rsidRPr="00F67C87">
              <w:rPr>
                <w:rFonts w:ascii="Arial" w:hAnsi="Arial" w:cs="Arial"/>
                <w:sz w:val="18"/>
                <w:szCs w:val="18"/>
              </w:rPr>
              <w:t>,</w:t>
            </w:r>
            <w:r w:rsidRPr="00F67C87">
              <w:rPr>
                <w:rFonts w:ascii="Arial" w:hAnsi="Arial" w:cs="Arial"/>
                <w:sz w:val="18"/>
                <w:szCs w:val="18"/>
                <w:cs/>
              </w:rPr>
              <w:t>461</w:t>
            </w:r>
            <w:r w:rsidRPr="00F67C87">
              <w:rPr>
                <w:rFonts w:ascii="Arial" w:hAnsi="Arial" w:cs="Arial"/>
                <w:sz w:val="18"/>
                <w:szCs w:val="18"/>
              </w:rPr>
              <w:t>,</w:t>
            </w:r>
            <w:r w:rsidRPr="00F67C87">
              <w:rPr>
                <w:rFonts w:ascii="Arial" w:hAnsi="Arial" w:cs="Arial"/>
                <w:sz w:val="18"/>
                <w:szCs w:val="18"/>
                <w:cs/>
              </w:rPr>
              <w:t>493</w:t>
            </w:r>
          </w:p>
        </w:tc>
      </w:tr>
      <w:tr w:rsidR="005A549F" w:rsidRPr="00F67C87" w14:paraId="1E8F9C29" w14:textId="77777777" w:rsidTr="00F37A98">
        <w:trPr>
          <w:gridAfter w:val="1"/>
          <w:wAfter w:w="9" w:type="dxa"/>
          <w:cantSplit/>
        </w:trPr>
        <w:tc>
          <w:tcPr>
            <w:tcW w:w="4698" w:type="dxa"/>
            <w:shd w:val="clear" w:color="auto" w:fill="auto"/>
            <w:vAlign w:val="bottom"/>
          </w:tcPr>
          <w:p w14:paraId="6DFA718D" w14:textId="77777777" w:rsidR="005A549F" w:rsidRPr="00F67C87" w:rsidRDefault="005A549F" w:rsidP="005A549F">
            <w:pPr>
              <w:tabs>
                <w:tab w:val="left" w:pos="389"/>
              </w:tabs>
              <w:ind w:left="-86" w:right="-72"/>
              <w:jc w:val="left"/>
              <w:rPr>
                <w:rFonts w:ascii="Arial" w:hAnsi="Arial" w:cs="Arial"/>
                <w:sz w:val="18"/>
                <w:szCs w:val="18"/>
                <w:lang w:val="en-US"/>
              </w:rPr>
            </w:pPr>
            <w:r w:rsidRPr="00F67C87">
              <w:rPr>
                <w:rFonts w:ascii="Arial" w:hAnsi="Arial" w:cs="Arial"/>
                <w:sz w:val="18"/>
                <w:szCs w:val="18"/>
                <w:lang w:val="en-US"/>
              </w:rPr>
              <w:t>Additions</w:t>
            </w:r>
          </w:p>
        </w:tc>
        <w:tc>
          <w:tcPr>
            <w:tcW w:w="1584" w:type="dxa"/>
            <w:gridSpan w:val="2"/>
            <w:shd w:val="clear" w:color="auto" w:fill="auto"/>
            <w:vAlign w:val="bottom"/>
          </w:tcPr>
          <w:p w14:paraId="3BE322A9" w14:textId="6AF4096A"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cs/>
              </w:rPr>
              <w:t>2</w:t>
            </w:r>
            <w:r w:rsidRPr="00F67C87">
              <w:rPr>
                <w:rFonts w:ascii="Arial" w:hAnsi="Arial" w:cs="Arial"/>
                <w:sz w:val="18"/>
                <w:szCs w:val="18"/>
              </w:rPr>
              <w:t>,</w:t>
            </w:r>
            <w:r w:rsidRPr="00F67C87">
              <w:rPr>
                <w:rFonts w:ascii="Arial" w:hAnsi="Arial" w:cs="Arial"/>
                <w:sz w:val="18"/>
                <w:szCs w:val="18"/>
                <w:cs/>
              </w:rPr>
              <w:t>691</w:t>
            </w:r>
            <w:r w:rsidRPr="00F67C87">
              <w:rPr>
                <w:rFonts w:ascii="Arial" w:hAnsi="Arial" w:cs="Arial"/>
                <w:sz w:val="18"/>
                <w:szCs w:val="18"/>
              </w:rPr>
              <w:t>,</w:t>
            </w:r>
            <w:r w:rsidRPr="00F67C87">
              <w:rPr>
                <w:rFonts w:ascii="Arial" w:hAnsi="Arial" w:cs="Arial"/>
                <w:sz w:val="18"/>
                <w:szCs w:val="18"/>
                <w:cs/>
              </w:rPr>
              <w:t>075</w:t>
            </w:r>
          </w:p>
        </w:tc>
        <w:tc>
          <w:tcPr>
            <w:tcW w:w="1584" w:type="dxa"/>
            <w:gridSpan w:val="2"/>
            <w:shd w:val="clear" w:color="auto" w:fill="auto"/>
            <w:vAlign w:val="bottom"/>
          </w:tcPr>
          <w:p w14:paraId="13B591BA" w14:textId="59F29D5C"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cs/>
              </w:rPr>
              <w:t>1</w:t>
            </w:r>
            <w:r w:rsidRPr="00F67C87">
              <w:rPr>
                <w:rFonts w:ascii="Arial" w:hAnsi="Arial" w:cs="Arial"/>
                <w:sz w:val="18"/>
                <w:szCs w:val="18"/>
              </w:rPr>
              <w:t>,</w:t>
            </w:r>
            <w:r w:rsidRPr="00F67C87">
              <w:rPr>
                <w:rFonts w:ascii="Arial" w:hAnsi="Arial" w:cs="Arial"/>
                <w:sz w:val="18"/>
                <w:szCs w:val="18"/>
                <w:cs/>
              </w:rPr>
              <w:t>785</w:t>
            </w:r>
            <w:r w:rsidRPr="00F67C87">
              <w:rPr>
                <w:rFonts w:ascii="Arial" w:hAnsi="Arial" w:cs="Arial"/>
                <w:sz w:val="18"/>
                <w:szCs w:val="18"/>
              </w:rPr>
              <w:t>,</w:t>
            </w:r>
            <w:r w:rsidRPr="00F67C87">
              <w:rPr>
                <w:rFonts w:ascii="Arial" w:hAnsi="Arial" w:cs="Arial"/>
                <w:sz w:val="18"/>
                <w:szCs w:val="18"/>
                <w:cs/>
              </w:rPr>
              <w:t>776</w:t>
            </w:r>
          </w:p>
        </w:tc>
        <w:tc>
          <w:tcPr>
            <w:tcW w:w="1584" w:type="dxa"/>
            <w:gridSpan w:val="2"/>
            <w:shd w:val="clear" w:color="auto" w:fill="auto"/>
            <w:vAlign w:val="bottom"/>
          </w:tcPr>
          <w:p w14:paraId="3478EFAD" w14:textId="6088334A"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cs/>
              </w:rPr>
              <w:t>4</w:t>
            </w:r>
            <w:r w:rsidRPr="00F67C87">
              <w:rPr>
                <w:rFonts w:ascii="Arial" w:hAnsi="Arial" w:cs="Arial"/>
                <w:sz w:val="18"/>
                <w:szCs w:val="18"/>
              </w:rPr>
              <w:t>,</w:t>
            </w:r>
            <w:r w:rsidRPr="00F67C87">
              <w:rPr>
                <w:rFonts w:ascii="Arial" w:hAnsi="Arial" w:cs="Arial"/>
                <w:sz w:val="18"/>
                <w:szCs w:val="18"/>
                <w:cs/>
              </w:rPr>
              <w:t>476</w:t>
            </w:r>
            <w:r w:rsidRPr="00F67C87">
              <w:rPr>
                <w:rFonts w:ascii="Arial" w:hAnsi="Arial" w:cs="Arial"/>
                <w:sz w:val="18"/>
                <w:szCs w:val="18"/>
              </w:rPr>
              <w:t>,</w:t>
            </w:r>
            <w:r w:rsidRPr="00F67C87">
              <w:rPr>
                <w:rFonts w:ascii="Arial" w:hAnsi="Arial" w:cs="Arial"/>
                <w:sz w:val="18"/>
                <w:szCs w:val="18"/>
                <w:cs/>
              </w:rPr>
              <w:t>851</w:t>
            </w:r>
          </w:p>
        </w:tc>
      </w:tr>
      <w:tr w:rsidR="005A549F" w:rsidRPr="00F67C87" w14:paraId="4A1433BA" w14:textId="77777777" w:rsidTr="00F37A98">
        <w:trPr>
          <w:gridAfter w:val="1"/>
          <w:wAfter w:w="9" w:type="dxa"/>
          <w:cantSplit/>
        </w:trPr>
        <w:tc>
          <w:tcPr>
            <w:tcW w:w="4698" w:type="dxa"/>
            <w:shd w:val="clear" w:color="auto" w:fill="auto"/>
            <w:vAlign w:val="bottom"/>
          </w:tcPr>
          <w:p w14:paraId="44148B1A" w14:textId="172D839E" w:rsidR="005A549F" w:rsidRPr="00F67C87" w:rsidRDefault="005A549F" w:rsidP="005A549F">
            <w:pPr>
              <w:tabs>
                <w:tab w:val="left" w:pos="389"/>
              </w:tabs>
              <w:ind w:left="-86" w:right="-72"/>
              <w:jc w:val="left"/>
              <w:rPr>
                <w:rFonts w:ascii="Arial" w:hAnsi="Arial" w:cs="Arial"/>
                <w:sz w:val="18"/>
                <w:szCs w:val="18"/>
                <w:lang w:val="en-US"/>
              </w:rPr>
            </w:pPr>
            <w:r w:rsidRPr="00F67C87">
              <w:rPr>
                <w:rFonts w:ascii="Arial" w:hAnsi="Arial" w:cs="Arial"/>
                <w:sz w:val="18"/>
                <w:szCs w:val="18"/>
                <w:lang w:val="en-US"/>
              </w:rPr>
              <w:t>Disposals, net</w:t>
            </w:r>
          </w:p>
        </w:tc>
        <w:tc>
          <w:tcPr>
            <w:tcW w:w="1584" w:type="dxa"/>
            <w:gridSpan w:val="2"/>
            <w:shd w:val="clear" w:color="auto" w:fill="auto"/>
            <w:vAlign w:val="bottom"/>
          </w:tcPr>
          <w:p w14:paraId="63293B96" w14:textId="2F1A26D0"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rPr>
              <w:t>-</w:t>
            </w:r>
            <w:r w:rsidRPr="00F67C87">
              <w:rPr>
                <w:rFonts w:ascii="Arial" w:hAnsi="Arial" w:cs="Arial"/>
                <w:sz w:val="18"/>
                <w:szCs w:val="18"/>
                <w:cs/>
              </w:rPr>
              <w:t xml:space="preserve">   </w:t>
            </w:r>
          </w:p>
        </w:tc>
        <w:tc>
          <w:tcPr>
            <w:tcW w:w="1584" w:type="dxa"/>
            <w:gridSpan w:val="2"/>
            <w:shd w:val="clear" w:color="auto" w:fill="auto"/>
            <w:vAlign w:val="bottom"/>
          </w:tcPr>
          <w:p w14:paraId="3FDFCCD9" w14:textId="4B8BA6F1"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rPr>
              <w:t>(1,955,240)</w:t>
            </w:r>
          </w:p>
        </w:tc>
        <w:tc>
          <w:tcPr>
            <w:tcW w:w="1584" w:type="dxa"/>
            <w:gridSpan w:val="2"/>
            <w:shd w:val="clear" w:color="auto" w:fill="auto"/>
            <w:vAlign w:val="bottom"/>
          </w:tcPr>
          <w:p w14:paraId="07C27521" w14:textId="642485E2"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rPr>
              <w:t>(1,955,240)</w:t>
            </w:r>
          </w:p>
        </w:tc>
      </w:tr>
      <w:tr w:rsidR="005A549F" w:rsidRPr="00F67C87" w14:paraId="1E6D7522" w14:textId="77777777" w:rsidTr="00F37A98">
        <w:trPr>
          <w:gridAfter w:val="1"/>
          <w:wAfter w:w="9" w:type="dxa"/>
          <w:cantSplit/>
        </w:trPr>
        <w:tc>
          <w:tcPr>
            <w:tcW w:w="4698" w:type="dxa"/>
            <w:shd w:val="clear" w:color="auto" w:fill="auto"/>
            <w:vAlign w:val="bottom"/>
          </w:tcPr>
          <w:p w14:paraId="28D9379D" w14:textId="6B4E2198" w:rsidR="005A549F" w:rsidRPr="00F67C87" w:rsidRDefault="005A549F" w:rsidP="005A549F">
            <w:pPr>
              <w:tabs>
                <w:tab w:val="left" w:pos="389"/>
              </w:tabs>
              <w:ind w:left="-86" w:right="-72"/>
              <w:jc w:val="left"/>
              <w:rPr>
                <w:rFonts w:ascii="Arial" w:hAnsi="Arial" w:cs="Arial"/>
                <w:sz w:val="18"/>
                <w:szCs w:val="18"/>
                <w:lang w:val="en-US"/>
              </w:rPr>
            </w:pPr>
            <w:r w:rsidRPr="00F67C87">
              <w:rPr>
                <w:rFonts w:ascii="Arial" w:hAnsi="Arial" w:cs="Arial"/>
                <w:sz w:val="18"/>
                <w:szCs w:val="18"/>
                <w:lang w:val="en-US"/>
              </w:rPr>
              <w:t>Write-offs, net</w:t>
            </w:r>
          </w:p>
        </w:tc>
        <w:tc>
          <w:tcPr>
            <w:tcW w:w="1584" w:type="dxa"/>
            <w:gridSpan w:val="2"/>
            <w:shd w:val="clear" w:color="auto" w:fill="auto"/>
            <w:vAlign w:val="bottom"/>
          </w:tcPr>
          <w:p w14:paraId="30375548" w14:textId="194FC46B"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rPr>
              <w:t>(1,345,244)</w:t>
            </w:r>
          </w:p>
        </w:tc>
        <w:tc>
          <w:tcPr>
            <w:tcW w:w="1584" w:type="dxa"/>
            <w:gridSpan w:val="2"/>
            <w:shd w:val="clear" w:color="auto" w:fill="auto"/>
            <w:vAlign w:val="bottom"/>
          </w:tcPr>
          <w:p w14:paraId="55CF7D6D" w14:textId="47904132"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rPr>
              <w:t>(231,188)</w:t>
            </w:r>
          </w:p>
        </w:tc>
        <w:tc>
          <w:tcPr>
            <w:tcW w:w="1584" w:type="dxa"/>
            <w:gridSpan w:val="2"/>
            <w:shd w:val="clear" w:color="auto" w:fill="auto"/>
            <w:vAlign w:val="bottom"/>
          </w:tcPr>
          <w:p w14:paraId="140BA960" w14:textId="68310D6F"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rPr>
              <w:t>(1,576,433)</w:t>
            </w:r>
          </w:p>
        </w:tc>
      </w:tr>
      <w:tr w:rsidR="005A549F" w:rsidRPr="00F67C87" w14:paraId="1E1A20FE" w14:textId="77777777" w:rsidTr="00F37A98">
        <w:trPr>
          <w:gridAfter w:val="1"/>
          <w:wAfter w:w="9" w:type="dxa"/>
          <w:cantSplit/>
          <w:trHeight w:val="82"/>
        </w:trPr>
        <w:tc>
          <w:tcPr>
            <w:tcW w:w="4698" w:type="dxa"/>
            <w:shd w:val="clear" w:color="auto" w:fill="auto"/>
            <w:vAlign w:val="bottom"/>
          </w:tcPr>
          <w:p w14:paraId="612A634E" w14:textId="77777777" w:rsidR="005A549F" w:rsidRPr="00F67C87" w:rsidRDefault="005A549F" w:rsidP="005A549F">
            <w:pPr>
              <w:tabs>
                <w:tab w:val="left" w:pos="389"/>
              </w:tabs>
              <w:ind w:left="-86" w:right="-72"/>
              <w:jc w:val="left"/>
              <w:rPr>
                <w:rFonts w:ascii="Arial" w:hAnsi="Arial" w:cs="Arial"/>
                <w:spacing w:val="-2"/>
                <w:sz w:val="18"/>
                <w:szCs w:val="18"/>
                <w:lang w:val="en-US"/>
              </w:rPr>
            </w:pPr>
            <w:r w:rsidRPr="00F67C87">
              <w:rPr>
                <w:rFonts w:ascii="Arial" w:hAnsi="Arial" w:cs="Arial"/>
                <w:sz w:val="18"/>
                <w:szCs w:val="18"/>
                <w:lang w:val="en-US"/>
              </w:rPr>
              <w:t>Depreciation charge</w:t>
            </w:r>
          </w:p>
        </w:tc>
        <w:tc>
          <w:tcPr>
            <w:tcW w:w="1584" w:type="dxa"/>
            <w:gridSpan w:val="2"/>
            <w:tcBorders>
              <w:bottom w:val="single" w:sz="4" w:space="0" w:color="auto"/>
            </w:tcBorders>
            <w:shd w:val="clear" w:color="auto" w:fill="auto"/>
            <w:vAlign w:val="bottom"/>
          </w:tcPr>
          <w:p w14:paraId="32308B71" w14:textId="242F01F5"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rPr>
              <w:t>(888,044)</w:t>
            </w:r>
          </w:p>
        </w:tc>
        <w:tc>
          <w:tcPr>
            <w:tcW w:w="1584" w:type="dxa"/>
            <w:gridSpan w:val="2"/>
            <w:tcBorders>
              <w:bottom w:val="single" w:sz="4" w:space="0" w:color="auto"/>
            </w:tcBorders>
            <w:shd w:val="clear" w:color="auto" w:fill="auto"/>
            <w:vAlign w:val="bottom"/>
          </w:tcPr>
          <w:p w14:paraId="0B623B4E" w14:textId="0421E63F"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rPr>
              <w:t>(1,550,333)</w:t>
            </w:r>
          </w:p>
        </w:tc>
        <w:tc>
          <w:tcPr>
            <w:tcW w:w="1584" w:type="dxa"/>
            <w:gridSpan w:val="2"/>
            <w:tcBorders>
              <w:bottom w:val="single" w:sz="4" w:space="0" w:color="auto"/>
            </w:tcBorders>
            <w:shd w:val="clear" w:color="auto" w:fill="auto"/>
            <w:vAlign w:val="bottom"/>
          </w:tcPr>
          <w:p w14:paraId="0DF8D543" w14:textId="3CDD4F77" w:rsidR="005A549F" w:rsidRPr="00F67C87" w:rsidRDefault="005A549F" w:rsidP="005A549F">
            <w:pPr>
              <w:ind w:left="107" w:right="-72" w:hanging="107"/>
              <w:jc w:val="right"/>
              <w:rPr>
                <w:rFonts w:ascii="Arial" w:hAnsi="Arial" w:cs="Arial"/>
                <w:sz w:val="18"/>
                <w:szCs w:val="18"/>
              </w:rPr>
            </w:pPr>
            <w:r w:rsidRPr="00F67C87">
              <w:rPr>
                <w:rFonts w:ascii="Arial" w:hAnsi="Arial" w:cs="Arial"/>
                <w:sz w:val="18"/>
                <w:szCs w:val="18"/>
              </w:rPr>
              <w:t>(2,438,377)</w:t>
            </w:r>
          </w:p>
        </w:tc>
      </w:tr>
      <w:tr w:rsidR="005A549F" w:rsidRPr="00F67C87" w14:paraId="5BF13F8A" w14:textId="77777777" w:rsidTr="002E0CCB">
        <w:trPr>
          <w:gridAfter w:val="1"/>
          <w:wAfter w:w="9" w:type="dxa"/>
          <w:cantSplit/>
        </w:trPr>
        <w:tc>
          <w:tcPr>
            <w:tcW w:w="4698" w:type="dxa"/>
            <w:shd w:val="clear" w:color="auto" w:fill="auto"/>
            <w:vAlign w:val="bottom"/>
          </w:tcPr>
          <w:p w14:paraId="6B7065D8" w14:textId="77777777" w:rsidR="005A549F" w:rsidRPr="00F67C87" w:rsidRDefault="005A549F" w:rsidP="005A549F">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52000ACD" w14:textId="77777777" w:rsidR="005A549F" w:rsidRPr="00F67C87" w:rsidRDefault="005A549F" w:rsidP="005A549F">
            <w:pPr>
              <w:ind w:right="-72"/>
              <w:jc w:val="center"/>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66AB33B6" w14:textId="77777777" w:rsidR="005A549F" w:rsidRPr="00F67C87" w:rsidRDefault="005A549F" w:rsidP="005A549F">
            <w:pPr>
              <w:ind w:right="-72"/>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7D5C608F" w14:textId="77777777" w:rsidR="005A549F" w:rsidRPr="00F67C87" w:rsidRDefault="005A549F" w:rsidP="005A549F">
            <w:pPr>
              <w:ind w:right="-72"/>
              <w:rPr>
                <w:rFonts w:ascii="Arial" w:hAnsi="Arial" w:cs="Arial"/>
                <w:sz w:val="18"/>
                <w:szCs w:val="18"/>
                <w:lang w:val="en-US"/>
              </w:rPr>
            </w:pPr>
          </w:p>
        </w:tc>
      </w:tr>
      <w:tr w:rsidR="00241084" w:rsidRPr="00F67C87" w14:paraId="2357FBF0" w14:textId="77777777" w:rsidTr="002E0CCB">
        <w:trPr>
          <w:gridAfter w:val="1"/>
          <w:wAfter w:w="9" w:type="dxa"/>
          <w:cantSplit/>
        </w:trPr>
        <w:tc>
          <w:tcPr>
            <w:tcW w:w="4698" w:type="dxa"/>
            <w:shd w:val="clear" w:color="auto" w:fill="auto"/>
            <w:vAlign w:val="bottom"/>
          </w:tcPr>
          <w:p w14:paraId="511F790F" w14:textId="77777777" w:rsidR="00241084" w:rsidRPr="00F67C87" w:rsidRDefault="00241084" w:rsidP="00241084">
            <w:pPr>
              <w:tabs>
                <w:tab w:val="left" w:pos="389"/>
              </w:tabs>
              <w:ind w:left="-86" w:right="-72"/>
              <w:jc w:val="left"/>
              <w:rPr>
                <w:rFonts w:ascii="Arial" w:hAnsi="Arial" w:cs="Arial"/>
                <w:sz w:val="18"/>
                <w:szCs w:val="18"/>
              </w:rPr>
            </w:pPr>
            <w:r w:rsidRPr="00F67C87">
              <w:rPr>
                <w:rFonts w:ascii="Arial" w:hAnsi="Arial" w:cs="Arial"/>
                <w:sz w:val="18"/>
                <w:szCs w:val="18"/>
                <w:lang w:val="en-US"/>
              </w:rPr>
              <w:t>Closing net book amount</w:t>
            </w:r>
          </w:p>
        </w:tc>
        <w:tc>
          <w:tcPr>
            <w:tcW w:w="1584" w:type="dxa"/>
            <w:gridSpan w:val="2"/>
            <w:tcBorders>
              <w:bottom w:val="single" w:sz="4" w:space="0" w:color="auto"/>
            </w:tcBorders>
            <w:shd w:val="clear" w:color="auto" w:fill="auto"/>
            <w:vAlign w:val="bottom"/>
          </w:tcPr>
          <w:p w14:paraId="3F740BD1" w14:textId="65EAF16C" w:rsidR="00241084" w:rsidRPr="00F67C87" w:rsidRDefault="00241084" w:rsidP="00241084">
            <w:pPr>
              <w:ind w:right="-72"/>
              <w:jc w:val="right"/>
              <w:rPr>
                <w:rFonts w:ascii="Arial" w:hAnsi="Arial" w:cs="Arial"/>
                <w:sz w:val="18"/>
                <w:szCs w:val="18"/>
              </w:rPr>
            </w:pPr>
            <w:r w:rsidRPr="00F67C87">
              <w:rPr>
                <w:rFonts w:ascii="Arial" w:hAnsi="Arial" w:cs="Arial"/>
                <w:sz w:val="18"/>
                <w:szCs w:val="18"/>
              </w:rPr>
              <w:t>3,024,944</w:t>
            </w:r>
          </w:p>
        </w:tc>
        <w:tc>
          <w:tcPr>
            <w:tcW w:w="1584" w:type="dxa"/>
            <w:gridSpan w:val="2"/>
            <w:tcBorders>
              <w:bottom w:val="single" w:sz="4" w:space="0" w:color="auto"/>
            </w:tcBorders>
            <w:shd w:val="clear" w:color="auto" w:fill="auto"/>
            <w:vAlign w:val="bottom"/>
          </w:tcPr>
          <w:p w14:paraId="61F622D2" w14:textId="013CA669" w:rsidR="00241084" w:rsidRPr="00F67C87" w:rsidRDefault="00241084" w:rsidP="00241084">
            <w:pPr>
              <w:ind w:right="-72"/>
              <w:jc w:val="right"/>
              <w:rPr>
                <w:rFonts w:ascii="Arial" w:hAnsi="Arial" w:cs="Arial"/>
                <w:sz w:val="18"/>
                <w:szCs w:val="18"/>
              </w:rPr>
            </w:pPr>
            <w:r w:rsidRPr="00F67C87">
              <w:rPr>
                <w:rFonts w:ascii="Arial" w:hAnsi="Arial" w:cs="Arial"/>
                <w:sz w:val="18"/>
                <w:szCs w:val="18"/>
              </w:rPr>
              <w:t>4,217,317</w:t>
            </w:r>
          </w:p>
        </w:tc>
        <w:tc>
          <w:tcPr>
            <w:tcW w:w="1584" w:type="dxa"/>
            <w:gridSpan w:val="2"/>
            <w:tcBorders>
              <w:bottom w:val="single" w:sz="4" w:space="0" w:color="auto"/>
            </w:tcBorders>
            <w:shd w:val="clear" w:color="auto" w:fill="auto"/>
            <w:vAlign w:val="bottom"/>
          </w:tcPr>
          <w:p w14:paraId="10C2FC5B" w14:textId="0EC8CC62" w:rsidR="00241084" w:rsidRPr="00F67C87" w:rsidRDefault="00241084" w:rsidP="00241084">
            <w:pPr>
              <w:ind w:right="-72"/>
              <w:jc w:val="right"/>
              <w:rPr>
                <w:rFonts w:ascii="Arial" w:hAnsi="Arial" w:cs="Arial"/>
                <w:sz w:val="18"/>
                <w:szCs w:val="18"/>
              </w:rPr>
            </w:pPr>
            <w:r w:rsidRPr="00F67C87">
              <w:rPr>
                <w:rFonts w:ascii="Arial" w:hAnsi="Arial" w:cs="Arial"/>
                <w:sz w:val="18"/>
                <w:szCs w:val="18"/>
              </w:rPr>
              <w:t>7,242,261</w:t>
            </w:r>
          </w:p>
        </w:tc>
      </w:tr>
      <w:tr w:rsidR="00241084" w:rsidRPr="00F67C87" w14:paraId="00576A35" w14:textId="77777777" w:rsidTr="002E0CCB">
        <w:trPr>
          <w:gridAfter w:val="1"/>
          <w:wAfter w:w="9" w:type="dxa"/>
          <w:cantSplit/>
        </w:trPr>
        <w:tc>
          <w:tcPr>
            <w:tcW w:w="4698" w:type="dxa"/>
            <w:shd w:val="clear" w:color="auto" w:fill="auto"/>
            <w:vAlign w:val="bottom"/>
          </w:tcPr>
          <w:p w14:paraId="0168E79B" w14:textId="77777777" w:rsidR="00241084" w:rsidRPr="00F67C87" w:rsidRDefault="00241084" w:rsidP="00241084">
            <w:pPr>
              <w:tabs>
                <w:tab w:val="left" w:pos="389"/>
              </w:tabs>
              <w:ind w:left="-86" w:right="-72"/>
              <w:jc w:val="left"/>
              <w:rPr>
                <w:rFonts w:ascii="Arial" w:hAnsi="Arial" w:cs="Arial"/>
                <w:b/>
                <w:bCs/>
                <w:sz w:val="18"/>
                <w:szCs w:val="18"/>
                <w:lang w:val="en-US"/>
              </w:rPr>
            </w:pPr>
          </w:p>
        </w:tc>
        <w:tc>
          <w:tcPr>
            <w:tcW w:w="1584" w:type="dxa"/>
            <w:gridSpan w:val="2"/>
            <w:tcBorders>
              <w:top w:val="single" w:sz="4" w:space="0" w:color="auto"/>
            </w:tcBorders>
            <w:shd w:val="clear" w:color="auto" w:fill="auto"/>
            <w:vAlign w:val="bottom"/>
          </w:tcPr>
          <w:p w14:paraId="3089C860" w14:textId="77777777" w:rsidR="00241084" w:rsidRPr="00F67C87" w:rsidRDefault="00241084" w:rsidP="00241084">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30D8E504" w14:textId="77777777" w:rsidR="00241084" w:rsidRPr="00F67C87" w:rsidRDefault="00241084" w:rsidP="00241084">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43571F45" w14:textId="77777777" w:rsidR="00241084" w:rsidRPr="00F67C87" w:rsidRDefault="00241084" w:rsidP="00241084">
            <w:pPr>
              <w:ind w:right="-72"/>
              <w:jc w:val="right"/>
              <w:rPr>
                <w:rFonts w:ascii="Arial" w:hAnsi="Arial" w:cs="Arial"/>
                <w:sz w:val="18"/>
                <w:szCs w:val="18"/>
              </w:rPr>
            </w:pPr>
          </w:p>
        </w:tc>
      </w:tr>
      <w:tr w:rsidR="00241084" w:rsidRPr="00F67C87" w14:paraId="6C1E8B3F" w14:textId="77777777" w:rsidTr="00F37A98">
        <w:trPr>
          <w:gridAfter w:val="1"/>
          <w:wAfter w:w="9" w:type="dxa"/>
          <w:cantSplit/>
        </w:trPr>
        <w:tc>
          <w:tcPr>
            <w:tcW w:w="4698" w:type="dxa"/>
            <w:shd w:val="clear" w:color="auto" w:fill="auto"/>
            <w:vAlign w:val="bottom"/>
          </w:tcPr>
          <w:p w14:paraId="34921DAA" w14:textId="0991041E" w:rsidR="00241084" w:rsidRPr="00F67C87" w:rsidRDefault="00241084" w:rsidP="00241084">
            <w:pPr>
              <w:tabs>
                <w:tab w:val="left" w:pos="389"/>
              </w:tabs>
              <w:ind w:left="-86" w:right="-72"/>
              <w:jc w:val="left"/>
              <w:rPr>
                <w:rFonts w:ascii="Arial" w:hAnsi="Arial" w:cs="Arial"/>
                <w:sz w:val="18"/>
                <w:szCs w:val="18"/>
                <w:lang w:val="en-US"/>
              </w:rPr>
            </w:pPr>
            <w:r w:rsidRPr="00F67C87">
              <w:rPr>
                <w:rFonts w:ascii="Arial" w:hAnsi="Arial" w:cs="Arial"/>
                <w:b/>
                <w:bCs/>
                <w:sz w:val="18"/>
                <w:szCs w:val="18"/>
                <w:lang w:val="en-US"/>
              </w:rPr>
              <w:t xml:space="preserve">At 31 December </w:t>
            </w:r>
            <w:r w:rsidRPr="00F67C87">
              <w:rPr>
                <w:rFonts w:ascii="Arial" w:hAnsi="Arial" w:cs="Arial"/>
                <w:b/>
                <w:bCs/>
                <w:sz w:val="18"/>
                <w:szCs w:val="18"/>
              </w:rPr>
              <w:t>2024</w:t>
            </w:r>
          </w:p>
        </w:tc>
        <w:tc>
          <w:tcPr>
            <w:tcW w:w="1584" w:type="dxa"/>
            <w:gridSpan w:val="2"/>
            <w:shd w:val="clear" w:color="auto" w:fill="auto"/>
            <w:vAlign w:val="bottom"/>
          </w:tcPr>
          <w:p w14:paraId="6488D541" w14:textId="77777777" w:rsidR="00241084" w:rsidRPr="00F67C87" w:rsidRDefault="00241084" w:rsidP="00241084">
            <w:pPr>
              <w:ind w:right="-72"/>
              <w:jc w:val="right"/>
              <w:rPr>
                <w:rFonts w:ascii="Arial" w:hAnsi="Arial" w:cs="Arial"/>
                <w:sz w:val="18"/>
                <w:szCs w:val="18"/>
              </w:rPr>
            </w:pPr>
          </w:p>
        </w:tc>
        <w:tc>
          <w:tcPr>
            <w:tcW w:w="1584" w:type="dxa"/>
            <w:gridSpan w:val="2"/>
            <w:shd w:val="clear" w:color="auto" w:fill="auto"/>
            <w:vAlign w:val="bottom"/>
          </w:tcPr>
          <w:p w14:paraId="706A0650" w14:textId="77777777" w:rsidR="00241084" w:rsidRPr="00F67C87" w:rsidRDefault="00241084" w:rsidP="00241084">
            <w:pPr>
              <w:ind w:right="-72"/>
              <w:jc w:val="right"/>
              <w:rPr>
                <w:rFonts w:ascii="Arial" w:hAnsi="Arial" w:cs="Arial"/>
                <w:sz w:val="18"/>
                <w:szCs w:val="18"/>
              </w:rPr>
            </w:pPr>
          </w:p>
        </w:tc>
        <w:tc>
          <w:tcPr>
            <w:tcW w:w="1584" w:type="dxa"/>
            <w:gridSpan w:val="2"/>
            <w:shd w:val="clear" w:color="auto" w:fill="auto"/>
            <w:vAlign w:val="bottom"/>
          </w:tcPr>
          <w:p w14:paraId="28E4C9CD" w14:textId="77777777" w:rsidR="00241084" w:rsidRPr="00F67C87" w:rsidRDefault="00241084" w:rsidP="00241084">
            <w:pPr>
              <w:ind w:right="-72"/>
              <w:jc w:val="right"/>
              <w:rPr>
                <w:rFonts w:ascii="Arial" w:hAnsi="Arial" w:cs="Arial"/>
                <w:sz w:val="18"/>
                <w:szCs w:val="18"/>
              </w:rPr>
            </w:pPr>
          </w:p>
        </w:tc>
      </w:tr>
      <w:tr w:rsidR="00524C60" w:rsidRPr="00F67C87" w14:paraId="14311DC4" w14:textId="77777777" w:rsidTr="00F37A98">
        <w:trPr>
          <w:gridAfter w:val="1"/>
          <w:wAfter w:w="9" w:type="dxa"/>
          <w:cantSplit/>
        </w:trPr>
        <w:tc>
          <w:tcPr>
            <w:tcW w:w="4698" w:type="dxa"/>
            <w:shd w:val="clear" w:color="auto" w:fill="auto"/>
            <w:vAlign w:val="bottom"/>
          </w:tcPr>
          <w:p w14:paraId="6AD0DE8E" w14:textId="77777777" w:rsidR="00524C60" w:rsidRPr="00F67C87" w:rsidRDefault="00524C60" w:rsidP="00524C60">
            <w:pPr>
              <w:tabs>
                <w:tab w:val="left" w:pos="389"/>
              </w:tabs>
              <w:ind w:left="-86" w:right="-72"/>
              <w:jc w:val="left"/>
              <w:rPr>
                <w:rFonts w:ascii="Arial" w:hAnsi="Arial" w:cs="Arial"/>
                <w:b/>
                <w:bCs/>
                <w:sz w:val="18"/>
                <w:szCs w:val="18"/>
                <w:lang w:val="en-US"/>
              </w:rPr>
            </w:pPr>
            <w:r w:rsidRPr="00F67C87">
              <w:rPr>
                <w:rFonts w:ascii="Arial" w:hAnsi="Arial" w:cs="Arial"/>
                <w:sz w:val="18"/>
                <w:szCs w:val="18"/>
                <w:lang w:val="en-US"/>
              </w:rPr>
              <w:t>Cost</w:t>
            </w:r>
          </w:p>
        </w:tc>
        <w:tc>
          <w:tcPr>
            <w:tcW w:w="1584" w:type="dxa"/>
            <w:gridSpan w:val="2"/>
            <w:shd w:val="clear" w:color="auto" w:fill="auto"/>
            <w:vAlign w:val="bottom"/>
          </w:tcPr>
          <w:p w14:paraId="69F6D25D" w14:textId="4D2C2FEE" w:rsidR="00524C60" w:rsidRPr="00F67C87" w:rsidRDefault="00524C60" w:rsidP="00524C60">
            <w:pPr>
              <w:ind w:left="107" w:right="-72" w:hanging="107"/>
              <w:jc w:val="right"/>
              <w:rPr>
                <w:rFonts w:ascii="Arial" w:hAnsi="Arial" w:cs="Arial"/>
                <w:sz w:val="18"/>
                <w:szCs w:val="18"/>
              </w:rPr>
            </w:pPr>
            <w:r w:rsidRPr="00F67C87">
              <w:rPr>
                <w:rFonts w:ascii="Arial" w:hAnsi="Arial" w:cs="Arial"/>
                <w:sz w:val="18"/>
                <w:szCs w:val="18"/>
              </w:rPr>
              <w:t>7,833,229</w:t>
            </w:r>
          </w:p>
        </w:tc>
        <w:tc>
          <w:tcPr>
            <w:tcW w:w="1584" w:type="dxa"/>
            <w:gridSpan w:val="2"/>
            <w:shd w:val="clear" w:color="auto" w:fill="auto"/>
            <w:vAlign w:val="bottom"/>
          </w:tcPr>
          <w:p w14:paraId="3CF11F77" w14:textId="33379B59" w:rsidR="00524C60" w:rsidRPr="00F67C87" w:rsidRDefault="00524C60" w:rsidP="00524C60">
            <w:pPr>
              <w:ind w:left="107" w:right="-72" w:hanging="107"/>
              <w:jc w:val="right"/>
              <w:rPr>
                <w:rFonts w:ascii="Arial" w:hAnsi="Arial" w:cs="Arial"/>
                <w:sz w:val="18"/>
                <w:szCs w:val="18"/>
              </w:rPr>
            </w:pPr>
            <w:r w:rsidRPr="00F67C87">
              <w:rPr>
                <w:rFonts w:ascii="Arial" w:hAnsi="Arial" w:cs="Arial"/>
                <w:sz w:val="18"/>
                <w:szCs w:val="18"/>
              </w:rPr>
              <w:t>15,557,010</w:t>
            </w:r>
          </w:p>
        </w:tc>
        <w:tc>
          <w:tcPr>
            <w:tcW w:w="1584" w:type="dxa"/>
            <w:gridSpan w:val="2"/>
            <w:shd w:val="clear" w:color="auto" w:fill="auto"/>
            <w:vAlign w:val="bottom"/>
          </w:tcPr>
          <w:p w14:paraId="7E6F7038" w14:textId="774F6FA8" w:rsidR="00524C60" w:rsidRPr="00F67C87" w:rsidRDefault="00524C60" w:rsidP="00524C60">
            <w:pPr>
              <w:ind w:left="107" w:right="-72" w:hanging="107"/>
              <w:jc w:val="right"/>
              <w:rPr>
                <w:rFonts w:ascii="Arial" w:hAnsi="Arial" w:cs="Arial"/>
                <w:sz w:val="18"/>
                <w:szCs w:val="18"/>
              </w:rPr>
            </w:pPr>
            <w:r w:rsidRPr="00F67C87">
              <w:rPr>
                <w:rFonts w:ascii="Arial" w:hAnsi="Arial" w:cs="Arial"/>
                <w:sz w:val="18"/>
                <w:szCs w:val="18"/>
              </w:rPr>
              <w:t>23,390,239</w:t>
            </w:r>
          </w:p>
        </w:tc>
      </w:tr>
      <w:tr w:rsidR="00524C60" w:rsidRPr="00F67C87" w14:paraId="64170C9E" w14:textId="77777777" w:rsidTr="00F37A98">
        <w:trPr>
          <w:gridAfter w:val="1"/>
          <w:wAfter w:w="9" w:type="dxa"/>
          <w:cantSplit/>
        </w:trPr>
        <w:tc>
          <w:tcPr>
            <w:tcW w:w="4698" w:type="dxa"/>
            <w:shd w:val="clear" w:color="auto" w:fill="auto"/>
            <w:vAlign w:val="bottom"/>
          </w:tcPr>
          <w:p w14:paraId="3B4FA0C6" w14:textId="0CBC03F9" w:rsidR="00524C60" w:rsidRPr="00F67C87" w:rsidRDefault="00524C60" w:rsidP="00524C60">
            <w:pPr>
              <w:tabs>
                <w:tab w:val="left" w:pos="389"/>
              </w:tabs>
              <w:ind w:left="-86" w:right="-72"/>
              <w:jc w:val="left"/>
              <w:rPr>
                <w:rFonts w:ascii="Arial" w:hAnsi="Arial" w:cs="Arial"/>
                <w:sz w:val="18"/>
                <w:szCs w:val="18"/>
                <w:lang w:val="en-US"/>
              </w:rPr>
            </w:pPr>
            <w:r w:rsidRPr="00F67C87">
              <w:rPr>
                <w:rFonts w:ascii="Arial" w:hAnsi="Arial" w:cs="Arial"/>
                <w:sz w:val="18"/>
                <w:szCs w:val="18"/>
                <w:u w:val="single"/>
                <w:lang w:val="en-US"/>
              </w:rPr>
              <w:t>Less</w:t>
            </w:r>
            <w:r w:rsidRPr="00F67C87">
              <w:rPr>
                <w:rFonts w:ascii="Arial" w:hAnsi="Arial" w:cs="Arial"/>
                <w:sz w:val="18"/>
                <w:szCs w:val="18"/>
                <w:lang w:val="en-US"/>
              </w:rPr>
              <w:t xml:space="preserve">  Accumulated depreciation</w:t>
            </w:r>
          </w:p>
        </w:tc>
        <w:tc>
          <w:tcPr>
            <w:tcW w:w="1584" w:type="dxa"/>
            <w:gridSpan w:val="2"/>
            <w:tcBorders>
              <w:bottom w:val="single" w:sz="4" w:space="0" w:color="auto"/>
            </w:tcBorders>
            <w:shd w:val="clear" w:color="auto" w:fill="auto"/>
            <w:vAlign w:val="bottom"/>
          </w:tcPr>
          <w:p w14:paraId="78D7AB16" w14:textId="3D7B876D" w:rsidR="00524C60" w:rsidRPr="00F67C87" w:rsidRDefault="00524C60" w:rsidP="00524C60">
            <w:pPr>
              <w:ind w:left="107" w:right="-72" w:hanging="107"/>
              <w:jc w:val="right"/>
              <w:rPr>
                <w:rFonts w:ascii="Arial" w:hAnsi="Arial" w:cs="Arial"/>
                <w:sz w:val="18"/>
                <w:szCs w:val="18"/>
              </w:rPr>
            </w:pPr>
            <w:r w:rsidRPr="00F67C87">
              <w:rPr>
                <w:rFonts w:ascii="Arial" w:hAnsi="Arial" w:cs="Arial"/>
                <w:sz w:val="18"/>
                <w:szCs w:val="18"/>
              </w:rPr>
              <w:t>(4,808,285)</w:t>
            </w:r>
          </w:p>
        </w:tc>
        <w:tc>
          <w:tcPr>
            <w:tcW w:w="1584" w:type="dxa"/>
            <w:gridSpan w:val="2"/>
            <w:tcBorders>
              <w:bottom w:val="single" w:sz="4" w:space="0" w:color="auto"/>
            </w:tcBorders>
            <w:shd w:val="clear" w:color="auto" w:fill="auto"/>
            <w:vAlign w:val="bottom"/>
          </w:tcPr>
          <w:p w14:paraId="04CB5F0F" w14:textId="47074321" w:rsidR="00524C60" w:rsidRPr="00F67C87" w:rsidRDefault="00524C60" w:rsidP="00524C60">
            <w:pPr>
              <w:ind w:left="107" w:right="-72" w:hanging="107"/>
              <w:jc w:val="right"/>
              <w:rPr>
                <w:rFonts w:ascii="Arial" w:hAnsi="Arial" w:cs="Arial"/>
                <w:sz w:val="18"/>
                <w:szCs w:val="18"/>
              </w:rPr>
            </w:pPr>
            <w:r w:rsidRPr="00F67C87">
              <w:rPr>
                <w:rFonts w:ascii="Arial" w:hAnsi="Arial" w:cs="Arial"/>
                <w:sz w:val="18"/>
                <w:szCs w:val="18"/>
              </w:rPr>
              <w:t>(11,339,693)</w:t>
            </w:r>
          </w:p>
        </w:tc>
        <w:tc>
          <w:tcPr>
            <w:tcW w:w="1584" w:type="dxa"/>
            <w:gridSpan w:val="2"/>
            <w:tcBorders>
              <w:bottom w:val="single" w:sz="4" w:space="0" w:color="auto"/>
            </w:tcBorders>
            <w:shd w:val="clear" w:color="auto" w:fill="auto"/>
            <w:vAlign w:val="bottom"/>
          </w:tcPr>
          <w:p w14:paraId="73717EB6" w14:textId="7CA71D5B" w:rsidR="00524C60" w:rsidRPr="00F67C87" w:rsidRDefault="00524C60" w:rsidP="00524C60">
            <w:pPr>
              <w:ind w:left="107" w:right="-72" w:hanging="107"/>
              <w:jc w:val="right"/>
              <w:rPr>
                <w:rFonts w:ascii="Arial" w:hAnsi="Arial" w:cs="Arial"/>
                <w:sz w:val="18"/>
                <w:szCs w:val="18"/>
              </w:rPr>
            </w:pPr>
            <w:r w:rsidRPr="00F67C87">
              <w:rPr>
                <w:rFonts w:ascii="Arial" w:hAnsi="Arial" w:cs="Arial"/>
                <w:sz w:val="18"/>
                <w:szCs w:val="18"/>
              </w:rPr>
              <w:t>(16,147,978)</w:t>
            </w:r>
          </w:p>
        </w:tc>
      </w:tr>
      <w:tr w:rsidR="00524C60" w:rsidRPr="00F67C87" w14:paraId="686123DF" w14:textId="77777777" w:rsidTr="004A4A57">
        <w:trPr>
          <w:gridAfter w:val="1"/>
          <w:wAfter w:w="9" w:type="dxa"/>
          <w:cantSplit/>
        </w:trPr>
        <w:tc>
          <w:tcPr>
            <w:tcW w:w="4698" w:type="dxa"/>
            <w:shd w:val="clear" w:color="auto" w:fill="auto"/>
            <w:vAlign w:val="bottom"/>
          </w:tcPr>
          <w:p w14:paraId="2241422F" w14:textId="77777777" w:rsidR="00524C60" w:rsidRPr="00F67C87" w:rsidRDefault="00524C60" w:rsidP="00524C60">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3C94CF7B" w14:textId="77777777" w:rsidR="00524C60" w:rsidRPr="00F67C87" w:rsidRDefault="00524C60" w:rsidP="00524C60">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33E86352" w14:textId="77777777" w:rsidR="00524C60" w:rsidRPr="00F67C87" w:rsidRDefault="00524C60" w:rsidP="00524C60">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5EB1DC66" w14:textId="77777777" w:rsidR="00524C60" w:rsidRPr="00F67C87" w:rsidRDefault="00524C60" w:rsidP="00524C60">
            <w:pPr>
              <w:ind w:right="-72"/>
              <w:jc w:val="right"/>
              <w:rPr>
                <w:rFonts w:ascii="Arial" w:hAnsi="Arial" w:cs="Arial"/>
                <w:sz w:val="18"/>
                <w:szCs w:val="18"/>
              </w:rPr>
            </w:pPr>
          </w:p>
        </w:tc>
      </w:tr>
      <w:tr w:rsidR="0072764D" w:rsidRPr="00F67C87" w14:paraId="145F0823" w14:textId="77777777" w:rsidTr="004A4A57">
        <w:trPr>
          <w:gridAfter w:val="1"/>
          <w:wAfter w:w="9" w:type="dxa"/>
          <w:cantSplit/>
        </w:trPr>
        <w:tc>
          <w:tcPr>
            <w:tcW w:w="4698" w:type="dxa"/>
            <w:shd w:val="clear" w:color="auto" w:fill="auto"/>
            <w:vAlign w:val="bottom"/>
          </w:tcPr>
          <w:p w14:paraId="71AA14A6" w14:textId="77777777" w:rsidR="0072764D" w:rsidRPr="00F67C87" w:rsidRDefault="0072764D" w:rsidP="0072764D">
            <w:pPr>
              <w:tabs>
                <w:tab w:val="left" w:pos="389"/>
              </w:tabs>
              <w:ind w:left="-86" w:right="-72"/>
              <w:jc w:val="left"/>
              <w:rPr>
                <w:rFonts w:ascii="Arial" w:hAnsi="Arial" w:cs="Arial"/>
                <w:sz w:val="18"/>
                <w:szCs w:val="18"/>
                <w:lang w:val="en-US"/>
              </w:rPr>
            </w:pPr>
            <w:r w:rsidRPr="00F67C87">
              <w:rPr>
                <w:rFonts w:ascii="Arial" w:hAnsi="Arial" w:cs="Arial"/>
                <w:sz w:val="18"/>
                <w:szCs w:val="18"/>
                <w:lang w:val="en-US"/>
              </w:rPr>
              <w:t>Net book amount</w:t>
            </w:r>
          </w:p>
        </w:tc>
        <w:tc>
          <w:tcPr>
            <w:tcW w:w="1584" w:type="dxa"/>
            <w:gridSpan w:val="2"/>
            <w:tcBorders>
              <w:bottom w:val="single" w:sz="4" w:space="0" w:color="auto"/>
            </w:tcBorders>
            <w:shd w:val="clear" w:color="auto" w:fill="auto"/>
            <w:vAlign w:val="bottom"/>
          </w:tcPr>
          <w:p w14:paraId="24E72110" w14:textId="1396DDD1" w:rsidR="0072764D" w:rsidRPr="00F67C87" w:rsidRDefault="0072764D" w:rsidP="0072764D">
            <w:pPr>
              <w:ind w:left="107" w:right="-72" w:hanging="107"/>
              <w:jc w:val="right"/>
              <w:rPr>
                <w:rFonts w:ascii="Arial" w:hAnsi="Arial" w:cs="Arial"/>
                <w:sz w:val="18"/>
                <w:szCs w:val="18"/>
              </w:rPr>
            </w:pPr>
            <w:r w:rsidRPr="00F67C87">
              <w:rPr>
                <w:rFonts w:ascii="Arial" w:hAnsi="Arial" w:cs="Arial"/>
                <w:sz w:val="18"/>
                <w:szCs w:val="18"/>
              </w:rPr>
              <w:t>3,024,944</w:t>
            </w:r>
          </w:p>
        </w:tc>
        <w:tc>
          <w:tcPr>
            <w:tcW w:w="1584" w:type="dxa"/>
            <w:gridSpan w:val="2"/>
            <w:tcBorders>
              <w:bottom w:val="single" w:sz="4" w:space="0" w:color="auto"/>
            </w:tcBorders>
            <w:shd w:val="clear" w:color="auto" w:fill="auto"/>
            <w:vAlign w:val="bottom"/>
          </w:tcPr>
          <w:p w14:paraId="51EC26EC" w14:textId="1DC848C9" w:rsidR="0072764D" w:rsidRPr="00F67C87" w:rsidRDefault="0072764D" w:rsidP="0072764D">
            <w:pPr>
              <w:ind w:left="107" w:right="-72" w:hanging="107"/>
              <w:jc w:val="right"/>
              <w:rPr>
                <w:rFonts w:ascii="Arial" w:hAnsi="Arial" w:cs="Arial"/>
                <w:sz w:val="18"/>
                <w:szCs w:val="18"/>
              </w:rPr>
            </w:pPr>
            <w:r w:rsidRPr="00F67C87">
              <w:rPr>
                <w:rFonts w:ascii="Arial" w:hAnsi="Arial" w:cs="Arial"/>
                <w:sz w:val="18"/>
                <w:szCs w:val="18"/>
              </w:rPr>
              <w:t>4,217,317</w:t>
            </w:r>
          </w:p>
        </w:tc>
        <w:tc>
          <w:tcPr>
            <w:tcW w:w="1584" w:type="dxa"/>
            <w:gridSpan w:val="2"/>
            <w:tcBorders>
              <w:bottom w:val="single" w:sz="4" w:space="0" w:color="auto"/>
            </w:tcBorders>
            <w:shd w:val="clear" w:color="auto" w:fill="auto"/>
            <w:vAlign w:val="bottom"/>
          </w:tcPr>
          <w:p w14:paraId="28EC82B4" w14:textId="279D00CB" w:rsidR="0072764D" w:rsidRPr="00F67C87" w:rsidRDefault="0072764D" w:rsidP="0072764D">
            <w:pPr>
              <w:ind w:left="107" w:right="-72" w:hanging="107"/>
              <w:jc w:val="right"/>
              <w:rPr>
                <w:rFonts w:ascii="Arial" w:hAnsi="Arial" w:cs="Arial"/>
                <w:sz w:val="18"/>
                <w:szCs w:val="18"/>
              </w:rPr>
            </w:pPr>
            <w:r w:rsidRPr="00F67C87">
              <w:rPr>
                <w:rFonts w:ascii="Arial" w:hAnsi="Arial" w:cs="Arial"/>
                <w:sz w:val="18"/>
                <w:szCs w:val="18"/>
              </w:rPr>
              <w:t>7,242,261</w:t>
            </w:r>
          </w:p>
        </w:tc>
      </w:tr>
    </w:tbl>
    <w:p w14:paraId="662FC628" w14:textId="05459DC6" w:rsidR="00504F63" w:rsidRPr="00F67C87" w:rsidRDefault="00504F63">
      <w:pPr>
        <w:rPr>
          <w:rFonts w:ascii="Arial" w:hAnsi="Arial" w:cs="Arial"/>
          <w:b/>
          <w:bCs/>
          <w:sz w:val="18"/>
          <w:szCs w:val="18"/>
        </w:rPr>
      </w:pPr>
      <w:r w:rsidRPr="00F67C87">
        <w:rPr>
          <w:rFonts w:ascii="Arial" w:hAnsi="Arial" w:cs="Arial"/>
          <w:b/>
          <w:bCs/>
          <w:sz w:val="18"/>
          <w:szCs w:val="18"/>
        </w:rPr>
        <w:br w:type="page"/>
      </w:r>
    </w:p>
    <w:tbl>
      <w:tblPr>
        <w:tblW w:w="9467" w:type="dxa"/>
        <w:tblLayout w:type="fixed"/>
        <w:tblLook w:val="0000" w:firstRow="0" w:lastRow="0" w:firstColumn="0" w:lastColumn="0" w:noHBand="0" w:noVBand="0"/>
      </w:tblPr>
      <w:tblGrid>
        <w:gridCol w:w="4195"/>
        <w:gridCol w:w="1757"/>
        <w:gridCol w:w="1757"/>
        <w:gridCol w:w="1758"/>
      </w:tblGrid>
      <w:tr w:rsidR="00F37A98" w:rsidRPr="00F67C87" w14:paraId="4502C2FD" w14:textId="77777777" w:rsidTr="005F4428">
        <w:trPr>
          <w:cantSplit/>
        </w:trPr>
        <w:tc>
          <w:tcPr>
            <w:tcW w:w="4195" w:type="dxa"/>
            <w:shd w:val="clear" w:color="auto" w:fill="auto"/>
            <w:vAlign w:val="bottom"/>
          </w:tcPr>
          <w:p w14:paraId="49BA47F7" w14:textId="77777777" w:rsidR="005D6209" w:rsidRPr="00F67C87" w:rsidRDefault="005D6209" w:rsidP="003027BB">
            <w:pPr>
              <w:ind w:left="-86" w:right="-72"/>
              <w:jc w:val="left"/>
              <w:rPr>
                <w:rFonts w:ascii="Arial" w:hAnsi="Arial" w:cs="Arial"/>
                <w:b/>
                <w:bCs/>
                <w:sz w:val="18"/>
                <w:szCs w:val="18"/>
                <w:lang w:val="en-US"/>
              </w:rPr>
            </w:pPr>
          </w:p>
        </w:tc>
        <w:tc>
          <w:tcPr>
            <w:tcW w:w="5272" w:type="dxa"/>
            <w:gridSpan w:val="3"/>
            <w:tcBorders>
              <w:bottom w:val="single" w:sz="4" w:space="0" w:color="auto"/>
            </w:tcBorders>
            <w:shd w:val="clear" w:color="auto" w:fill="auto"/>
            <w:vAlign w:val="bottom"/>
          </w:tcPr>
          <w:p w14:paraId="0A67A3C7" w14:textId="77777777" w:rsidR="005D6209" w:rsidRPr="00F67C87" w:rsidRDefault="005D6209" w:rsidP="003027BB">
            <w:pPr>
              <w:ind w:left="107" w:right="-72" w:hanging="107"/>
              <w:jc w:val="center"/>
              <w:rPr>
                <w:rFonts w:ascii="Arial" w:hAnsi="Arial" w:cs="Arial"/>
                <w:b/>
                <w:bCs/>
                <w:sz w:val="18"/>
                <w:szCs w:val="18"/>
              </w:rPr>
            </w:pPr>
            <w:r w:rsidRPr="00F67C87">
              <w:rPr>
                <w:rFonts w:ascii="Arial" w:hAnsi="Arial" w:cs="Arial"/>
                <w:b/>
                <w:bCs/>
                <w:sz w:val="18"/>
                <w:szCs w:val="18"/>
                <w:lang w:val="en-US"/>
              </w:rPr>
              <w:t xml:space="preserve">Separate </w:t>
            </w:r>
            <w:r w:rsidRPr="00F67C87">
              <w:rPr>
                <w:rFonts w:ascii="Arial" w:hAnsi="Arial" w:cs="Arial"/>
                <w:b/>
                <w:bCs/>
                <w:sz w:val="18"/>
                <w:szCs w:val="18"/>
                <w:lang w:eastAsia="th-TH"/>
              </w:rPr>
              <w:t>financial statements</w:t>
            </w:r>
          </w:p>
        </w:tc>
      </w:tr>
      <w:tr w:rsidR="00F37A98" w:rsidRPr="00F67C87" w14:paraId="0F95F47E" w14:textId="77777777" w:rsidTr="00F37A98">
        <w:trPr>
          <w:cantSplit/>
        </w:trPr>
        <w:tc>
          <w:tcPr>
            <w:tcW w:w="4195" w:type="dxa"/>
            <w:shd w:val="clear" w:color="auto" w:fill="auto"/>
            <w:vAlign w:val="bottom"/>
          </w:tcPr>
          <w:p w14:paraId="15FF3882" w14:textId="77777777" w:rsidR="00F049FB" w:rsidRPr="00F67C87" w:rsidRDefault="00F049FB" w:rsidP="003027BB">
            <w:pPr>
              <w:ind w:left="-86" w:right="-72"/>
              <w:jc w:val="left"/>
              <w:rPr>
                <w:rFonts w:ascii="Arial" w:hAnsi="Arial" w:cs="Arial"/>
                <w:b/>
                <w:bCs/>
                <w:sz w:val="18"/>
                <w:szCs w:val="18"/>
                <w:lang w:val="en-US"/>
              </w:rPr>
            </w:pPr>
          </w:p>
        </w:tc>
        <w:tc>
          <w:tcPr>
            <w:tcW w:w="1757" w:type="dxa"/>
            <w:shd w:val="clear" w:color="auto" w:fill="auto"/>
            <w:vAlign w:val="bottom"/>
          </w:tcPr>
          <w:p w14:paraId="7B278979" w14:textId="2C5C06E5" w:rsidR="00F049FB" w:rsidRPr="00F67C87" w:rsidRDefault="00C437DA" w:rsidP="003027BB">
            <w:pPr>
              <w:ind w:left="107" w:right="-72" w:hanging="107"/>
              <w:jc w:val="right"/>
              <w:rPr>
                <w:rFonts w:ascii="Arial" w:hAnsi="Arial" w:cs="Arial"/>
                <w:b/>
                <w:bCs/>
                <w:sz w:val="18"/>
                <w:szCs w:val="18"/>
                <w:lang w:val="en-US"/>
              </w:rPr>
            </w:pPr>
            <w:r w:rsidRPr="00F67C87">
              <w:rPr>
                <w:rFonts w:ascii="Arial" w:hAnsi="Arial" w:cs="Arial"/>
                <w:b/>
                <w:bCs/>
                <w:sz w:val="18"/>
                <w:szCs w:val="18"/>
                <w:lang w:val="en-US"/>
              </w:rPr>
              <w:t>Building</w:t>
            </w:r>
          </w:p>
        </w:tc>
        <w:tc>
          <w:tcPr>
            <w:tcW w:w="1757" w:type="dxa"/>
            <w:shd w:val="clear" w:color="auto" w:fill="auto"/>
            <w:vAlign w:val="bottom"/>
          </w:tcPr>
          <w:p w14:paraId="36D1D447" w14:textId="345F0BC5" w:rsidR="00F049FB" w:rsidRPr="00F67C87" w:rsidRDefault="00F049FB" w:rsidP="003027BB">
            <w:pPr>
              <w:ind w:left="107" w:right="-72" w:hanging="107"/>
              <w:jc w:val="right"/>
              <w:rPr>
                <w:rFonts w:ascii="Arial" w:hAnsi="Arial" w:cs="Arial"/>
                <w:b/>
                <w:bCs/>
                <w:sz w:val="18"/>
                <w:szCs w:val="18"/>
                <w:lang w:val="en-US"/>
              </w:rPr>
            </w:pPr>
            <w:r w:rsidRPr="00F67C87">
              <w:rPr>
                <w:rFonts w:ascii="Arial" w:hAnsi="Arial" w:cs="Arial"/>
                <w:b/>
                <w:bCs/>
                <w:sz w:val="18"/>
                <w:szCs w:val="18"/>
                <w:lang w:val="en-US"/>
              </w:rPr>
              <w:t>Office</w:t>
            </w:r>
          </w:p>
        </w:tc>
        <w:tc>
          <w:tcPr>
            <w:tcW w:w="1758" w:type="dxa"/>
            <w:shd w:val="clear" w:color="auto" w:fill="auto"/>
            <w:vAlign w:val="bottom"/>
          </w:tcPr>
          <w:p w14:paraId="2AC9823C" w14:textId="77777777" w:rsidR="00F049FB" w:rsidRPr="00F67C87" w:rsidRDefault="00F049FB" w:rsidP="003027BB">
            <w:pPr>
              <w:ind w:left="107" w:right="-72" w:hanging="107"/>
              <w:jc w:val="right"/>
              <w:rPr>
                <w:rFonts w:ascii="Arial" w:hAnsi="Arial" w:cs="Arial"/>
                <w:b/>
                <w:bCs/>
                <w:sz w:val="18"/>
                <w:szCs w:val="18"/>
              </w:rPr>
            </w:pPr>
          </w:p>
        </w:tc>
      </w:tr>
      <w:tr w:rsidR="00F37A98" w:rsidRPr="00F67C87" w14:paraId="5CA4524D" w14:textId="77777777" w:rsidTr="00F37A98">
        <w:trPr>
          <w:cantSplit/>
        </w:trPr>
        <w:tc>
          <w:tcPr>
            <w:tcW w:w="4195" w:type="dxa"/>
            <w:shd w:val="clear" w:color="auto" w:fill="auto"/>
            <w:vAlign w:val="bottom"/>
          </w:tcPr>
          <w:p w14:paraId="06D13E33" w14:textId="77777777" w:rsidR="00F049FB" w:rsidRPr="00F67C87" w:rsidRDefault="00F049FB" w:rsidP="003027BB">
            <w:pPr>
              <w:ind w:left="-86" w:right="-72"/>
              <w:jc w:val="left"/>
              <w:rPr>
                <w:rFonts w:ascii="Arial" w:hAnsi="Arial" w:cs="Arial"/>
                <w:b/>
                <w:bCs/>
                <w:sz w:val="18"/>
                <w:szCs w:val="18"/>
                <w:lang w:val="en-US"/>
              </w:rPr>
            </w:pPr>
          </w:p>
        </w:tc>
        <w:tc>
          <w:tcPr>
            <w:tcW w:w="1757" w:type="dxa"/>
            <w:shd w:val="clear" w:color="auto" w:fill="auto"/>
            <w:vAlign w:val="bottom"/>
          </w:tcPr>
          <w:p w14:paraId="244BD563" w14:textId="3E5FFB3C" w:rsidR="00F049FB" w:rsidRPr="00F67C87" w:rsidRDefault="00F049FB" w:rsidP="003027BB">
            <w:pPr>
              <w:ind w:left="107" w:right="-72" w:hanging="107"/>
              <w:jc w:val="right"/>
              <w:rPr>
                <w:rFonts w:ascii="Arial" w:hAnsi="Arial" w:cs="Arial"/>
                <w:b/>
                <w:bCs/>
                <w:sz w:val="18"/>
                <w:szCs w:val="18"/>
                <w:lang w:val="en-US"/>
              </w:rPr>
            </w:pPr>
            <w:r w:rsidRPr="00F67C87">
              <w:rPr>
                <w:rFonts w:ascii="Arial" w:hAnsi="Arial" w:cs="Arial"/>
                <w:b/>
                <w:bCs/>
                <w:sz w:val="18"/>
                <w:szCs w:val="18"/>
                <w:lang w:val="en-US"/>
              </w:rPr>
              <w:t>improvements</w:t>
            </w:r>
          </w:p>
        </w:tc>
        <w:tc>
          <w:tcPr>
            <w:tcW w:w="1757" w:type="dxa"/>
            <w:shd w:val="clear" w:color="auto" w:fill="auto"/>
            <w:vAlign w:val="bottom"/>
          </w:tcPr>
          <w:p w14:paraId="0C460CE9" w14:textId="4AC06BDA" w:rsidR="00F049FB" w:rsidRPr="00F67C87" w:rsidRDefault="00F049FB" w:rsidP="003027BB">
            <w:pPr>
              <w:ind w:left="107" w:right="-72" w:hanging="107"/>
              <w:jc w:val="right"/>
              <w:rPr>
                <w:rFonts w:ascii="Arial" w:hAnsi="Arial" w:cs="Arial"/>
                <w:b/>
                <w:bCs/>
                <w:sz w:val="18"/>
                <w:szCs w:val="18"/>
                <w:lang w:val="en-US"/>
              </w:rPr>
            </w:pPr>
            <w:r w:rsidRPr="00F67C87">
              <w:rPr>
                <w:rFonts w:ascii="Arial" w:hAnsi="Arial" w:cs="Arial"/>
                <w:b/>
                <w:bCs/>
                <w:sz w:val="18"/>
                <w:szCs w:val="18"/>
                <w:lang w:val="en-US"/>
              </w:rPr>
              <w:t xml:space="preserve">equipment </w:t>
            </w:r>
          </w:p>
        </w:tc>
        <w:tc>
          <w:tcPr>
            <w:tcW w:w="1758" w:type="dxa"/>
            <w:shd w:val="clear" w:color="auto" w:fill="auto"/>
            <w:vAlign w:val="bottom"/>
          </w:tcPr>
          <w:p w14:paraId="766A073B" w14:textId="52F668FB" w:rsidR="00F049FB" w:rsidRPr="00F67C87" w:rsidRDefault="00F049FB" w:rsidP="003027BB">
            <w:pPr>
              <w:ind w:left="107" w:right="-72" w:hanging="107"/>
              <w:jc w:val="right"/>
              <w:rPr>
                <w:rFonts w:ascii="Arial" w:hAnsi="Arial" w:cs="Arial"/>
                <w:b/>
                <w:bCs/>
                <w:sz w:val="18"/>
                <w:szCs w:val="18"/>
                <w:lang w:val="en-US"/>
              </w:rPr>
            </w:pPr>
            <w:r w:rsidRPr="00F67C87">
              <w:rPr>
                <w:rFonts w:ascii="Arial" w:hAnsi="Arial" w:cs="Arial"/>
                <w:b/>
                <w:bCs/>
                <w:sz w:val="18"/>
                <w:szCs w:val="18"/>
                <w:lang w:val="en-US"/>
              </w:rPr>
              <w:t>Total</w:t>
            </w:r>
          </w:p>
        </w:tc>
      </w:tr>
      <w:tr w:rsidR="00F37A98" w:rsidRPr="00F67C87" w14:paraId="2750D7AC" w14:textId="77777777" w:rsidTr="00F37A98">
        <w:trPr>
          <w:cantSplit/>
          <w:trHeight w:val="66"/>
        </w:trPr>
        <w:tc>
          <w:tcPr>
            <w:tcW w:w="4195" w:type="dxa"/>
            <w:shd w:val="clear" w:color="auto" w:fill="auto"/>
            <w:vAlign w:val="bottom"/>
          </w:tcPr>
          <w:p w14:paraId="26F63528" w14:textId="77777777" w:rsidR="00F049FB" w:rsidRPr="00F67C87" w:rsidRDefault="00F049FB" w:rsidP="003027BB">
            <w:pPr>
              <w:ind w:left="-86" w:right="-72"/>
              <w:jc w:val="left"/>
              <w:rPr>
                <w:rFonts w:ascii="Arial" w:hAnsi="Arial" w:cs="Arial"/>
                <w:b/>
                <w:bCs/>
                <w:sz w:val="18"/>
                <w:szCs w:val="18"/>
                <w:lang w:val="en-US"/>
              </w:rPr>
            </w:pPr>
          </w:p>
        </w:tc>
        <w:tc>
          <w:tcPr>
            <w:tcW w:w="1757" w:type="dxa"/>
            <w:tcBorders>
              <w:bottom w:val="single" w:sz="4" w:space="0" w:color="auto"/>
            </w:tcBorders>
            <w:shd w:val="clear" w:color="auto" w:fill="auto"/>
            <w:vAlign w:val="bottom"/>
          </w:tcPr>
          <w:p w14:paraId="4E62098F" w14:textId="22748206" w:rsidR="00F049FB" w:rsidRPr="00F67C87" w:rsidRDefault="00F049FB" w:rsidP="003027BB">
            <w:pPr>
              <w:ind w:left="107" w:right="-72" w:hanging="107"/>
              <w:jc w:val="right"/>
              <w:rPr>
                <w:rFonts w:ascii="Arial" w:hAnsi="Arial" w:cs="Arial"/>
                <w:b/>
                <w:bCs/>
                <w:sz w:val="18"/>
                <w:szCs w:val="18"/>
                <w:lang w:val="en-US"/>
              </w:rPr>
            </w:pPr>
            <w:r w:rsidRPr="00F67C87">
              <w:rPr>
                <w:rFonts w:ascii="Arial" w:hAnsi="Arial" w:cs="Arial"/>
                <w:b/>
                <w:bCs/>
                <w:sz w:val="18"/>
                <w:szCs w:val="18"/>
                <w:lang w:val="en-US"/>
              </w:rPr>
              <w:t>Baht</w:t>
            </w:r>
          </w:p>
        </w:tc>
        <w:tc>
          <w:tcPr>
            <w:tcW w:w="1757" w:type="dxa"/>
            <w:tcBorders>
              <w:bottom w:val="single" w:sz="4" w:space="0" w:color="auto"/>
            </w:tcBorders>
            <w:shd w:val="clear" w:color="auto" w:fill="auto"/>
            <w:vAlign w:val="bottom"/>
          </w:tcPr>
          <w:p w14:paraId="22159E79" w14:textId="05574DA7" w:rsidR="00F049FB" w:rsidRPr="00F67C87" w:rsidRDefault="00F049FB" w:rsidP="003027BB">
            <w:pPr>
              <w:ind w:left="107" w:right="-72" w:hanging="107"/>
              <w:jc w:val="right"/>
              <w:rPr>
                <w:rFonts w:ascii="Arial" w:hAnsi="Arial" w:cs="Arial"/>
                <w:b/>
                <w:bCs/>
                <w:sz w:val="18"/>
                <w:szCs w:val="18"/>
                <w:lang w:val="en-US"/>
              </w:rPr>
            </w:pPr>
            <w:r w:rsidRPr="00F67C87">
              <w:rPr>
                <w:rFonts w:ascii="Arial" w:hAnsi="Arial" w:cs="Arial"/>
                <w:b/>
                <w:bCs/>
                <w:sz w:val="18"/>
                <w:szCs w:val="18"/>
                <w:lang w:val="en-US"/>
              </w:rPr>
              <w:t>Baht</w:t>
            </w:r>
          </w:p>
        </w:tc>
        <w:tc>
          <w:tcPr>
            <w:tcW w:w="1758" w:type="dxa"/>
            <w:tcBorders>
              <w:bottom w:val="single" w:sz="4" w:space="0" w:color="auto"/>
            </w:tcBorders>
            <w:shd w:val="clear" w:color="auto" w:fill="auto"/>
            <w:vAlign w:val="bottom"/>
          </w:tcPr>
          <w:p w14:paraId="326D5489" w14:textId="29D2E399" w:rsidR="00F049FB" w:rsidRPr="00F67C87" w:rsidRDefault="00F049FB" w:rsidP="003027BB">
            <w:pPr>
              <w:ind w:left="107" w:right="-72" w:hanging="107"/>
              <w:jc w:val="right"/>
              <w:rPr>
                <w:rFonts w:ascii="Arial" w:hAnsi="Arial" w:cs="Arial"/>
                <w:b/>
                <w:bCs/>
                <w:sz w:val="18"/>
                <w:szCs w:val="18"/>
                <w:lang w:val="en-US"/>
              </w:rPr>
            </w:pPr>
            <w:r w:rsidRPr="00F67C87">
              <w:rPr>
                <w:rFonts w:ascii="Arial" w:hAnsi="Arial" w:cs="Arial"/>
                <w:b/>
                <w:bCs/>
                <w:sz w:val="18"/>
                <w:szCs w:val="18"/>
                <w:lang w:val="en-US"/>
              </w:rPr>
              <w:t>Baht</w:t>
            </w:r>
          </w:p>
        </w:tc>
      </w:tr>
      <w:tr w:rsidR="00F37A98" w:rsidRPr="00F67C87" w14:paraId="3D9A79E7" w14:textId="77777777" w:rsidTr="00F37A98">
        <w:trPr>
          <w:cantSplit/>
        </w:trPr>
        <w:tc>
          <w:tcPr>
            <w:tcW w:w="4195" w:type="dxa"/>
            <w:shd w:val="clear" w:color="auto" w:fill="auto"/>
            <w:vAlign w:val="bottom"/>
          </w:tcPr>
          <w:p w14:paraId="636EBB66" w14:textId="77777777" w:rsidR="00F049FB" w:rsidRPr="00F67C87" w:rsidRDefault="00F049FB" w:rsidP="003027BB">
            <w:pPr>
              <w:tabs>
                <w:tab w:val="left" w:pos="389"/>
              </w:tabs>
              <w:ind w:left="-86" w:right="-72"/>
              <w:jc w:val="left"/>
              <w:rPr>
                <w:rFonts w:ascii="Arial" w:hAnsi="Arial" w:cs="Arial"/>
                <w:b/>
                <w:bCs/>
                <w:sz w:val="18"/>
                <w:szCs w:val="18"/>
                <w:lang w:val="en-US"/>
              </w:rPr>
            </w:pPr>
          </w:p>
        </w:tc>
        <w:tc>
          <w:tcPr>
            <w:tcW w:w="1757" w:type="dxa"/>
            <w:tcBorders>
              <w:top w:val="single" w:sz="4" w:space="0" w:color="auto"/>
            </w:tcBorders>
            <w:shd w:val="clear" w:color="auto" w:fill="auto"/>
            <w:vAlign w:val="bottom"/>
          </w:tcPr>
          <w:p w14:paraId="2A1810B2" w14:textId="1A722D7E" w:rsidR="00F049FB" w:rsidRPr="00F67C87" w:rsidRDefault="00F049FB" w:rsidP="003027BB">
            <w:pPr>
              <w:ind w:left="107" w:right="-72" w:hanging="218"/>
              <w:jc w:val="right"/>
              <w:rPr>
                <w:rFonts w:ascii="Arial" w:hAnsi="Arial" w:cs="Arial"/>
                <w:sz w:val="18"/>
                <w:szCs w:val="18"/>
              </w:rPr>
            </w:pPr>
          </w:p>
        </w:tc>
        <w:tc>
          <w:tcPr>
            <w:tcW w:w="1757" w:type="dxa"/>
            <w:tcBorders>
              <w:top w:val="single" w:sz="4" w:space="0" w:color="auto"/>
            </w:tcBorders>
            <w:shd w:val="clear" w:color="auto" w:fill="auto"/>
            <w:vAlign w:val="bottom"/>
          </w:tcPr>
          <w:p w14:paraId="784551EE" w14:textId="2947EFA3" w:rsidR="00F049FB" w:rsidRPr="00F67C87" w:rsidRDefault="00F049FB" w:rsidP="003027BB">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16650C6D" w14:textId="47C10C87" w:rsidR="00F049FB" w:rsidRPr="00F67C87" w:rsidRDefault="00F049FB" w:rsidP="003027BB">
            <w:pPr>
              <w:ind w:left="107" w:right="-72" w:hanging="107"/>
              <w:jc w:val="right"/>
              <w:rPr>
                <w:rFonts w:ascii="Arial" w:hAnsi="Arial" w:cs="Arial"/>
                <w:sz w:val="18"/>
                <w:szCs w:val="18"/>
              </w:rPr>
            </w:pPr>
          </w:p>
        </w:tc>
      </w:tr>
      <w:tr w:rsidR="00F37A98" w:rsidRPr="00F67C87" w14:paraId="6C7C23A8" w14:textId="77777777" w:rsidTr="00F37A98">
        <w:trPr>
          <w:cantSplit/>
        </w:trPr>
        <w:tc>
          <w:tcPr>
            <w:tcW w:w="4195" w:type="dxa"/>
            <w:shd w:val="clear" w:color="auto" w:fill="auto"/>
            <w:vAlign w:val="bottom"/>
          </w:tcPr>
          <w:p w14:paraId="6A43779F" w14:textId="1D8D5C0C" w:rsidR="00F049FB" w:rsidRPr="00F67C87" w:rsidRDefault="00F049FB" w:rsidP="003027BB">
            <w:pPr>
              <w:ind w:left="-86" w:right="-72"/>
              <w:jc w:val="left"/>
              <w:rPr>
                <w:rFonts w:ascii="Arial" w:hAnsi="Arial" w:cs="Arial"/>
                <w:b/>
                <w:bCs/>
                <w:sz w:val="18"/>
                <w:szCs w:val="18"/>
                <w:lang w:val="en-US"/>
              </w:rPr>
            </w:pPr>
            <w:r w:rsidRPr="00F67C87">
              <w:rPr>
                <w:rFonts w:ascii="Arial" w:hAnsi="Arial" w:cs="Arial"/>
                <w:b/>
                <w:bCs/>
                <w:sz w:val="18"/>
                <w:szCs w:val="18"/>
                <w:lang w:val="en-US"/>
              </w:rPr>
              <w:t xml:space="preserve">At 1 January </w:t>
            </w:r>
            <w:r w:rsidR="003D5522" w:rsidRPr="00F67C87">
              <w:rPr>
                <w:rFonts w:ascii="Arial" w:hAnsi="Arial" w:cs="Arial"/>
                <w:b/>
                <w:bCs/>
                <w:sz w:val="18"/>
                <w:szCs w:val="18"/>
              </w:rPr>
              <w:t>2023</w:t>
            </w:r>
          </w:p>
        </w:tc>
        <w:tc>
          <w:tcPr>
            <w:tcW w:w="1757" w:type="dxa"/>
            <w:shd w:val="clear" w:color="auto" w:fill="auto"/>
            <w:vAlign w:val="bottom"/>
          </w:tcPr>
          <w:p w14:paraId="3950ED66" w14:textId="77777777" w:rsidR="00F049FB" w:rsidRPr="00F67C87" w:rsidRDefault="00F049FB" w:rsidP="003027BB">
            <w:pPr>
              <w:ind w:left="107" w:right="-72" w:hanging="107"/>
              <w:jc w:val="right"/>
              <w:rPr>
                <w:rFonts w:ascii="Arial" w:hAnsi="Arial" w:cs="Arial"/>
                <w:sz w:val="18"/>
                <w:szCs w:val="18"/>
              </w:rPr>
            </w:pPr>
          </w:p>
        </w:tc>
        <w:tc>
          <w:tcPr>
            <w:tcW w:w="1757" w:type="dxa"/>
            <w:shd w:val="clear" w:color="auto" w:fill="auto"/>
            <w:vAlign w:val="bottom"/>
          </w:tcPr>
          <w:p w14:paraId="70B02556" w14:textId="77777777" w:rsidR="00F049FB" w:rsidRPr="00F67C87" w:rsidRDefault="00F049FB" w:rsidP="003027BB">
            <w:pPr>
              <w:ind w:left="107" w:right="-72" w:hanging="107"/>
              <w:jc w:val="right"/>
              <w:rPr>
                <w:rFonts w:ascii="Arial" w:hAnsi="Arial" w:cs="Arial"/>
                <w:sz w:val="18"/>
                <w:szCs w:val="18"/>
              </w:rPr>
            </w:pPr>
          </w:p>
        </w:tc>
        <w:tc>
          <w:tcPr>
            <w:tcW w:w="1758" w:type="dxa"/>
            <w:shd w:val="clear" w:color="auto" w:fill="auto"/>
            <w:vAlign w:val="bottom"/>
          </w:tcPr>
          <w:p w14:paraId="309558CB" w14:textId="77777777" w:rsidR="00F049FB" w:rsidRPr="00F67C87" w:rsidRDefault="00F049FB" w:rsidP="003027BB">
            <w:pPr>
              <w:ind w:left="107" w:right="-72" w:hanging="107"/>
              <w:jc w:val="right"/>
              <w:rPr>
                <w:rFonts w:ascii="Arial" w:hAnsi="Arial" w:cs="Arial"/>
                <w:sz w:val="18"/>
                <w:szCs w:val="18"/>
              </w:rPr>
            </w:pPr>
          </w:p>
        </w:tc>
      </w:tr>
      <w:tr w:rsidR="00F37A98" w:rsidRPr="00F67C87" w14:paraId="0F9F1D23" w14:textId="77777777" w:rsidTr="00F37A98">
        <w:trPr>
          <w:cantSplit/>
        </w:trPr>
        <w:tc>
          <w:tcPr>
            <w:tcW w:w="4195" w:type="dxa"/>
            <w:shd w:val="clear" w:color="auto" w:fill="auto"/>
            <w:vAlign w:val="bottom"/>
          </w:tcPr>
          <w:p w14:paraId="7170E1E8" w14:textId="2787B157" w:rsidR="005B4D21" w:rsidRPr="00F67C87" w:rsidRDefault="005B4D21" w:rsidP="005B4D21">
            <w:pPr>
              <w:ind w:left="-86" w:right="-72"/>
              <w:jc w:val="left"/>
              <w:rPr>
                <w:rFonts w:ascii="Arial" w:hAnsi="Arial" w:cs="Arial"/>
                <w:b/>
                <w:bCs/>
                <w:sz w:val="18"/>
                <w:szCs w:val="18"/>
              </w:rPr>
            </w:pPr>
            <w:r w:rsidRPr="00F67C87">
              <w:rPr>
                <w:rFonts w:ascii="Arial" w:hAnsi="Arial" w:cs="Arial"/>
                <w:sz w:val="18"/>
                <w:szCs w:val="18"/>
                <w:lang w:val="en-US"/>
              </w:rPr>
              <w:t>Cost</w:t>
            </w:r>
          </w:p>
        </w:tc>
        <w:tc>
          <w:tcPr>
            <w:tcW w:w="1757" w:type="dxa"/>
            <w:shd w:val="clear" w:color="auto" w:fill="auto"/>
            <w:vAlign w:val="bottom"/>
          </w:tcPr>
          <w:p w14:paraId="1297877B" w14:textId="6640E4B0"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10,704,330</w:t>
            </w:r>
          </w:p>
        </w:tc>
        <w:tc>
          <w:tcPr>
            <w:tcW w:w="1757" w:type="dxa"/>
            <w:shd w:val="clear" w:color="auto" w:fill="auto"/>
            <w:vAlign w:val="bottom"/>
          </w:tcPr>
          <w:p w14:paraId="5A353972" w14:textId="1A32856E"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9,076,771</w:t>
            </w:r>
          </w:p>
        </w:tc>
        <w:tc>
          <w:tcPr>
            <w:tcW w:w="1758" w:type="dxa"/>
            <w:shd w:val="clear" w:color="auto" w:fill="auto"/>
            <w:vAlign w:val="bottom"/>
          </w:tcPr>
          <w:p w14:paraId="46E9BA5B" w14:textId="6510FD63"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19,781,101</w:t>
            </w:r>
          </w:p>
        </w:tc>
      </w:tr>
      <w:tr w:rsidR="00F37A98" w:rsidRPr="00F67C87" w14:paraId="64CD0FE6" w14:textId="77777777" w:rsidTr="00F37A98">
        <w:trPr>
          <w:cantSplit/>
        </w:trPr>
        <w:tc>
          <w:tcPr>
            <w:tcW w:w="4195" w:type="dxa"/>
            <w:shd w:val="clear" w:color="auto" w:fill="auto"/>
            <w:vAlign w:val="bottom"/>
          </w:tcPr>
          <w:p w14:paraId="662D86A7" w14:textId="524B90B8" w:rsidR="005B4D21" w:rsidRPr="00F67C87" w:rsidRDefault="005B4D21" w:rsidP="005B4D21">
            <w:pPr>
              <w:ind w:left="-86" w:right="-72"/>
              <w:jc w:val="left"/>
              <w:rPr>
                <w:rFonts w:ascii="Arial" w:hAnsi="Arial" w:cs="Arial"/>
                <w:sz w:val="18"/>
                <w:szCs w:val="18"/>
                <w:cs/>
              </w:rPr>
            </w:pPr>
            <w:r w:rsidRPr="00F67C87">
              <w:rPr>
                <w:rFonts w:ascii="Arial" w:hAnsi="Arial" w:cs="Arial"/>
                <w:sz w:val="18"/>
                <w:szCs w:val="18"/>
                <w:u w:val="single"/>
                <w:lang w:val="en-US"/>
              </w:rPr>
              <w:t>Less</w:t>
            </w:r>
            <w:r w:rsidRPr="00F67C87">
              <w:rPr>
                <w:rFonts w:ascii="Arial" w:hAnsi="Arial" w:cs="Arial"/>
                <w:sz w:val="18"/>
                <w:szCs w:val="18"/>
                <w:lang w:val="en-US"/>
              </w:rPr>
              <w:t xml:space="preserve">  Accumulated depreciation</w:t>
            </w:r>
          </w:p>
        </w:tc>
        <w:tc>
          <w:tcPr>
            <w:tcW w:w="1757" w:type="dxa"/>
            <w:tcBorders>
              <w:bottom w:val="single" w:sz="4" w:space="0" w:color="auto"/>
            </w:tcBorders>
            <w:shd w:val="clear" w:color="auto" w:fill="auto"/>
            <w:vAlign w:val="bottom"/>
          </w:tcPr>
          <w:p w14:paraId="7B93A4AF" w14:textId="3DA66B35"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(10,704,268)</w:t>
            </w:r>
          </w:p>
        </w:tc>
        <w:tc>
          <w:tcPr>
            <w:tcW w:w="1757" w:type="dxa"/>
            <w:tcBorders>
              <w:bottom w:val="single" w:sz="4" w:space="0" w:color="auto"/>
            </w:tcBorders>
            <w:shd w:val="clear" w:color="auto" w:fill="auto"/>
            <w:vAlign w:val="bottom"/>
          </w:tcPr>
          <w:p w14:paraId="6A21BC9E" w14:textId="21D0A7BD"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(8,733,285)</w:t>
            </w:r>
          </w:p>
        </w:tc>
        <w:tc>
          <w:tcPr>
            <w:tcW w:w="1758" w:type="dxa"/>
            <w:tcBorders>
              <w:bottom w:val="single" w:sz="4" w:space="0" w:color="auto"/>
            </w:tcBorders>
            <w:shd w:val="clear" w:color="auto" w:fill="auto"/>
            <w:vAlign w:val="bottom"/>
          </w:tcPr>
          <w:p w14:paraId="2B4DDABB" w14:textId="41AD955E"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(19,437,553)</w:t>
            </w:r>
          </w:p>
        </w:tc>
      </w:tr>
      <w:tr w:rsidR="00F37A98" w:rsidRPr="00F67C87" w14:paraId="10DA48A7" w14:textId="77777777" w:rsidTr="00F37A98">
        <w:trPr>
          <w:cantSplit/>
        </w:trPr>
        <w:tc>
          <w:tcPr>
            <w:tcW w:w="4195" w:type="dxa"/>
            <w:shd w:val="clear" w:color="auto" w:fill="auto"/>
            <w:vAlign w:val="bottom"/>
          </w:tcPr>
          <w:p w14:paraId="29E7CDD6" w14:textId="0EEDE218" w:rsidR="005B4D21" w:rsidRPr="00F67C87" w:rsidRDefault="005B4D21" w:rsidP="005B4D21">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3CD05812" w14:textId="57077960" w:rsidR="005B4D21" w:rsidRPr="00F67C87" w:rsidRDefault="005B4D21" w:rsidP="005B4D21">
            <w:pPr>
              <w:ind w:left="107" w:right="-72" w:hanging="107"/>
              <w:jc w:val="right"/>
              <w:rPr>
                <w:rFonts w:ascii="Arial" w:hAnsi="Arial" w:cs="Arial"/>
                <w:sz w:val="18"/>
                <w:szCs w:val="18"/>
              </w:rPr>
            </w:pPr>
          </w:p>
        </w:tc>
        <w:tc>
          <w:tcPr>
            <w:tcW w:w="1757" w:type="dxa"/>
            <w:tcBorders>
              <w:top w:val="single" w:sz="4" w:space="0" w:color="auto"/>
            </w:tcBorders>
            <w:shd w:val="clear" w:color="auto" w:fill="auto"/>
            <w:vAlign w:val="bottom"/>
          </w:tcPr>
          <w:p w14:paraId="1FCF6F67" w14:textId="54C83CBA" w:rsidR="005B4D21" w:rsidRPr="00F67C87" w:rsidRDefault="005B4D21" w:rsidP="005B4D21">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73F1731E" w14:textId="20CE9825" w:rsidR="005B4D21" w:rsidRPr="00F67C87" w:rsidRDefault="005B4D21" w:rsidP="005B4D21">
            <w:pPr>
              <w:ind w:left="107" w:right="-72" w:hanging="107"/>
              <w:jc w:val="right"/>
              <w:rPr>
                <w:rFonts w:ascii="Arial" w:hAnsi="Arial" w:cs="Arial"/>
                <w:sz w:val="18"/>
                <w:szCs w:val="18"/>
              </w:rPr>
            </w:pPr>
          </w:p>
        </w:tc>
      </w:tr>
      <w:tr w:rsidR="00F37A98" w:rsidRPr="00F67C87" w14:paraId="26CBAD44" w14:textId="77777777" w:rsidTr="00F37A98">
        <w:trPr>
          <w:cantSplit/>
        </w:trPr>
        <w:tc>
          <w:tcPr>
            <w:tcW w:w="4195" w:type="dxa"/>
            <w:shd w:val="clear" w:color="auto" w:fill="auto"/>
            <w:vAlign w:val="bottom"/>
          </w:tcPr>
          <w:p w14:paraId="2121E0CC" w14:textId="30AF7E7C" w:rsidR="005B4D21" w:rsidRPr="00F67C87" w:rsidRDefault="005B4D21" w:rsidP="005B4D21">
            <w:pPr>
              <w:ind w:left="-86" w:right="-72"/>
              <w:jc w:val="left"/>
              <w:rPr>
                <w:rFonts w:ascii="Arial" w:hAnsi="Arial" w:cs="Arial"/>
                <w:sz w:val="18"/>
                <w:szCs w:val="18"/>
                <w:lang w:val="en-US"/>
              </w:rPr>
            </w:pPr>
            <w:r w:rsidRPr="00F67C87">
              <w:rPr>
                <w:rFonts w:ascii="Arial" w:hAnsi="Arial" w:cs="Arial"/>
                <w:sz w:val="18"/>
                <w:szCs w:val="18"/>
                <w:lang w:val="en-US"/>
              </w:rPr>
              <w:t>Net book amount</w:t>
            </w:r>
          </w:p>
        </w:tc>
        <w:tc>
          <w:tcPr>
            <w:tcW w:w="1757" w:type="dxa"/>
            <w:tcBorders>
              <w:bottom w:val="single" w:sz="4" w:space="0" w:color="auto"/>
            </w:tcBorders>
            <w:shd w:val="clear" w:color="auto" w:fill="auto"/>
            <w:vAlign w:val="bottom"/>
          </w:tcPr>
          <w:p w14:paraId="2BB9B971" w14:textId="58A375DB"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62</w:t>
            </w:r>
          </w:p>
        </w:tc>
        <w:tc>
          <w:tcPr>
            <w:tcW w:w="1757" w:type="dxa"/>
            <w:tcBorders>
              <w:bottom w:val="single" w:sz="4" w:space="0" w:color="auto"/>
            </w:tcBorders>
            <w:shd w:val="clear" w:color="auto" w:fill="auto"/>
            <w:vAlign w:val="bottom"/>
          </w:tcPr>
          <w:p w14:paraId="0F0BFAE5" w14:textId="5276DA9B"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343,486</w:t>
            </w:r>
          </w:p>
        </w:tc>
        <w:tc>
          <w:tcPr>
            <w:tcW w:w="1758" w:type="dxa"/>
            <w:tcBorders>
              <w:bottom w:val="single" w:sz="4" w:space="0" w:color="auto"/>
            </w:tcBorders>
            <w:shd w:val="clear" w:color="auto" w:fill="auto"/>
            <w:vAlign w:val="bottom"/>
          </w:tcPr>
          <w:p w14:paraId="59A4EAAC" w14:textId="779F6382"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343,548</w:t>
            </w:r>
          </w:p>
        </w:tc>
      </w:tr>
      <w:tr w:rsidR="00F37A98" w:rsidRPr="00F67C87" w14:paraId="7318C213" w14:textId="77777777" w:rsidTr="00F37A98">
        <w:trPr>
          <w:cantSplit/>
        </w:trPr>
        <w:tc>
          <w:tcPr>
            <w:tcW w:w="4195" w:type="dxa"/>
            <w:shd w:val="clear" w:color="auto" w:fill="auto"/>
            <w:vAlign w:val="bottom"/>
          </w:tcPr>
          <w:p w14:paraId="6EC2C8F1" w14:textId="70C1E9E5" w:rsidR="005B4D21" w:rsidRPr="00F67C87" w:rsidRDefault="005B4D21" w:rsidP="005B4D21">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41A3AB14" w14:textId="5A36E5FC" w:rsidR="005B4D21" w:rsidRPr="00F67C87" w:rsidRDefault="005B4D21" w:rsidP="005B4D21">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auto"/>
            <w:vAlign w:val="bottom"/>
          </w:tcPr>
          <w:p w14:paraId="3EE6FCE7" w14:textId="0721CEB0" w:rsidR="005B4D21" w:rsidRPr="00F67C87" w:rsidRDefault="005B4D21" w:rsidP="005B4D21">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3E80ED34" w14:textId="3702FD1F" w:rsidR="005B4D21" w:rsidRPr="00F67C87" w:rsidRDefault="005B4D21" w:rsidP="005B4D21">
            <w:pPr>
              <w:ind w:left="107" w:right="-72" w:hanging="107"/>
              <w:jc w:val="right"/>
              <w:rPr>
                <w:rFonts w:ascii="Arial" w:hAnsi="Arial" w:cs="Arial"/>
                <w:sz w:val="18"/>
                <w:szCs w:val="18"/>
              </w:rPr>
            </w:pPr>
          </w:p>
        </w:tc>
      </w:tr>
      <w:tr w:rsidR="00F37A98" w:rsidRPr="00F67C87" w14:paraId="6DDE17B2" w14:textId="77777777" w:rsidTr="00F37A98">
        <w:trPr>
          <w:cantSplit/>
        </w:trPr>
        <w:tc>
          <w:tcPr>
            <w:tcW w:w="4195" w:type="dxa"/>
            <w:shd w:val="clear" w:color="auto" w:fill="auto"/>
            <w:vAlign w:val="bottom"/>
          </w:tcPr>
          <w:p w14:paraId="17DA391B" w14:textId="4FF14BD6" w:rsidR="005B4D21" w:rsidRPr="00F67C87" w:rsidRDefault="005B4D21" w:rsidP="005B4D21">
            <w:pPr>
              <w:ind w:left="-86" w:right="-72"/>
              <w:jc w:val="left"/>
              <w:rPr>
                <w:rFonts w:ascii="Arial" w:hAnsi="Arial" w:cs="Arial"/>
                <w:sz w:val="18"/>
                <w:szCs w:val="18"/>
                <w:lang w:val="en-US"/>
              </w:rPr>
            </w:pPr>
            <w:r w:rsidRPr="00F67C87">
              <w:rPr>
                <w:rFonts w:ascii="Arial" w:hAnsi="Arial" w:cs="Arial"/>
                <w:b/>
                <w:bCs/>
                <w:sz w:val="18"/>
                <w:szCs w:val="18"/>
                <w:lang w:val="en-US"/>
              </w:rPr>
              <w:t xml:space="preserve">For the year ended 31 December </w:t>
            </w:r>
            <w:r w:rsidRPr="00F67C87">
              <w:rPr>
                <w:rFonts w:ascii="Arial" w:hAnsi="Arial" w:cs="Arial"/>
                <w:b/>
                <w:bCs/>
                <w:sz w:val="18"/>
                <w:szCs w:val="18"/>
              </w:rPr>
              <w:t>2023</w:t>
            </w:r>
          </w:p>
        </w:tc>
        <w:tc>
          <w:tcPr>
            <w:tcW w:w="1757" w:type="dxa"/>
            <w:shd w:val="clear" w:color="auto" w:fill="auto"/>
            <w:vAlign w:val="bottom"/>
          </w:tcPr>
          <w:p w14:paraId="29CD915C" w14:textId="77777777" w:rsidR="005B4D21" w:rsidRPr="00F67C87" w:rsidRDefault="005B4D21" w:rsidP="005B4D21">
            <w:pPr>
              <w:ind w:left="107" w:right="-72" w:hanging="107"/>
              <w:jc w:val="right"/>
              <w:rPr>
                <w:rFonts w:ascii="Arial" w:hAnsi="Arial" w:cs="Arial"/>
                <w:sz w:val="18"/>
                <w:szCs w:val="18"/>
              </w:rPr>
            </w:pPr>
          </w:p>
        </w:tc>
        <w:tc>
          <w:tcPr>
            <w:tcW w:w="1757" w:type="dxa"/>
            <w:shd w:val="clear" w:color="auto" w:fill="auto"/>
            <w:vAlign w:val="bottom"/>
          </w:tcPr>
          <w:p w14:paraId="4E4E3403" w14:textId="77777777" w:rsidR="005B4D21" w:rsidRPr="00F67C87" w:rsidRDefault="005B4D21" w:rsidP="005B4D21">
            <w:pPr>
              <w:ind w:left="107" w:right="-72" w:hanging="107"/>
              <w:jc w:val="right"/>
              <w:rPr>
                <w:rFonts w:ascii="Arial" w:hAnsi="Arial" w:cs="Arial"/>
                <w:sz w:val="18"/>
                <w:szCs w:val="18"/>
              </w:rPr>
            </w:pPr>
          </w:p>
        </w:tc>
        <w:tc>
          <w:tcPr>
            <w:tcW w:w="1758" w:type="dxa"/>
            <w:shd w:val="clear" w:color="auto" w:fill="auto"/>
            <w:vAlign w:val="bottom"/>
          </w:tcPr>
          <w:p w14:paraId="292E3CC5" w14:textId="77777777" w:rsidR="005B4D21" w:rsidRPr="00F67C87" w:rsidRDefault="005B4D21" w:rsidP="005B4D21">
            <w:pPr>
              <w:ind w:left="107" w:right="-72" w:hanging="107"/>
              <w:jc w:val="right"/>
              <w:rPr>
                <w:rFonts w:ascii="Arial" w:hAnsi="Arial" w:cs="Arial"/>
                <w:sz w:val="18"/>
                <w:szCs w:val="18"/>
              </w:rPr>
            </w:pPr>
          </w:p>
        </w:tc>
      </w:tr>
      <w:tr w:rsidR="00F37A98" w:rsidRPr="00F67C87" w14:paraId="351E81FD" w14:textId="77777777" w:rsidTr="00F37A98">
        <w:trPr>
          <w:cantSplit/>
        </w:trPr>
        <w:tc>
          <w:tcPr>
            <w:tcW w:w="4195" w:type="dxa"/>
            <w:shd w:val="clear" w:color="auto" w:fill="auto"/>
            <w:vAlign w:val="bottom"/>
          </w:tcPr>
          <w:p w14:paraId="7C400876" w14:textId="6D5AFFFF" w:rsidR="005B4D21" w:rsidRPr="00F67C87" w:rsidRDefault="005B4D21" w:rsidP="005B4D21">
            <w:pPr>
              <w:ind w:left="-86" w:right="-72"/>
              <w:jc w:val="left"/>
              <w:rPr>
                <w:rFonts w:ascii="Arial" w:hAnsi="Arial" w:cs="Arial"/>
                <w:b/>
                <w:bCs/>
                <w:sz w:val="18"/>
                <w:szCs w:val="18"/>
                <w:lang w:val="en-US"/>
              </w:rPr>
            </w:pPr>
            <w:r w:rsidRPr="00F67C87">
              <w:rPr>
                <w:rFonts w:ascii="Arial" w:hAnsi="Arial" w:cs="Arial"/>
                <w:sz w:val="18"/>
                <w:szCs w:val="18"/>
                <w:lang w:val="en-US"/>
              </w:rPr>
              <w:t>Opening net book amount</w:t>
            </w:r>
          </w:p>
        </w:tc>
        <w:tc>
          <w:tcPr>
            <w:tcW w:w="1757" w:type="dxa"/>
            <w:shd w:val="clear" w:color="auto" w:fill="auto"/>
            <w:vAlign w:val="bottom"/>
          </w:tcPr>
          <w:p w14:paraId="3F91A05C" w14:textId="5A2D57E0" w:rsidR="005B4D21" w:rsidRPr="00F67C87" w:rsidRDefault="005B4D21" w:rsidP="005B4D21">
            <w:pPr>
              <w:ind w:left="107" w:right="-72" w:hanging="107"/>
              <w:jc w:val="right"/>
              <w:rPr>
                <w:rFonts w:ascii="Arial" w:hAnsi="Arial" w:cs="Arial"/>
                <w:sz w:val="18"/>
                <w:szCs w:val="18"/>
                <w:lang w:val="en-US"/>
              </w:rPr>
            </w:pPr>
            <w:r w:rsidRPr="00F67C87">
              <w:rPr>
                <w:rFonts w:ascii="Arial" w:hAnsi="Arial" w:cs="Arial"/>
                <w:sz w:val="18"/>
                <w:szCs w:val="18"/>
                <w:lang w:val="en-US"/>
              </w:rPr>
              <w:t>62</w:t>
            </w:r>
          </w:p>
        </w:tc>
        <w:tc>
          <w:tcPr>
            <w:tcW w:w="1757" w:type="dxa"/>
            <w:shd w:val="clear" w:color="auto" w:fill="auto"/>
            <w:vAlign w:val="bottom"/>
          </w:tcPr>
          <w:p w14:paraId="50C1CF40" w14:textId="10A7E6A3" w:rsidR="005B4D21" w:rsidRPr="00F67C87" w:rsidRDefault="005B4D21" w:rsidP="005B4D21">
            <w:pPr>
              <w:tabs>
                <w:tab w:val="left" w:pos="1352"/>
              </w:tabs>
              <w:ind w:left="107" w:right="-72" w:hanging="107"/>
              <w:jc w:val="right"/>
              <w:rPr>
                <w:rFonts w:ascii="Arial" w:hAnsi="Arial" w:cs="Arial"/>
                <w:sz w:val="18"/>
                <w:szCs w:val="18"/>
                <w:lang w:val="en-US"/>
              </w:rPr>
            </w:pPr>
            <w:r w:rsidRPr="00F67C87">
              <w:rPr>
                <w:rFonts w:ascii="Arial" w:hAnsi="Arial" w:cs="Arial"/>
                <w:sz w:val="18"/>
                <w:szCs w:val="18"/>
                <w:lang w:val="en-US"/>
              </w:rPr>
              <w:t>343,486</w:t>
            </w:r>
          </w:p>
        </w:tc>
        <w:tc>
          <w:tcPr>
            <w:tcW w:w="1758" w:type="dxa"/>
            <w:shd w:val="clear" w:color="auto" w:fill="auto"/>
            <w:vAlign w:val="bottom"/>
          </w:tcPr>
          <w:p w14:paraId="36389E52" w14:textId="1C4216C5" w:rsidR="005B4D21" w:rsidRPr="00F67C87" w:rsidRDefault="005B4D21" w:rsidP="005B4D21">
            <w:pPr>
              <w:ind w:left="107" w:right="-72" w:hanging="107"/>
              <w:jc w:val="right"/>
              <w:rPr>
                <w:rFonts w:ascii="Arial" w:hAnsi="Arial" w:cs="Arial"/>
                <w:sz w:val="18"/>
                <w:szCs w:val="18"/>
                <w:lang w:val="en-US"/>
              </w:rPr>
            </w:pPr>
            <w:r w:rsidRPr="00F67C87">
              <w:rPr>
                <w:rFonts w:ascii="Arial" w:hAnsi="Arial" w:cs="Arial"/>
                <w:sz w:val="18"/>
                <w:szCs w:val="18"/>
                <w:lang w:val="en-US"/>
              </w:rPr>
              <w:t>343,548</w:t>
            </w:r>
          </w:p>
        </w:tc>
      </w:tr>
      <w:tr w:rsidR="00F37A98" w:rsidRPr="00F67C87" w14:paraId="79AC3C5B" w14:textId="77777777" w:rsidTr="00F37A98">
        <w:trPr>
          <w:cantSplit/>
          <w:trHeight w:val="74"/>
        </w:trPr>
        <w:tc>
          <w:tcPr>
            <w:tcW w:w="4195" w:type="dxa"/>
            <w:shd w:val="clear" w:color="auto" w:fill="auto"/>
            <w:vAlign w:val="bottom"/>
          </w:tcPr>
          <w:p w14:paraId="6E6D8459" w14:textId="05B3B554" w:rsidR="005B4D21" w:rsidRPr="00F67C87" w:rsidRDefault="005B4D21" w:rsidP="005B4D21">
            <w:pPr>
              <w:ind w:left="-86" w:right="-72"/>
              <w:jc w:val="left"/>
              <w:rPr>
                <w:rFonts w:ascii="Arial" w:hAnsi="Arial" w:cs="Arial"/>
                <w:sz w:val="18"/>
                <w:szCs w:val="18"/>
                <w:lang w:val="en-US"/>
              </w:rPr>
            </w:pPr>
            <w:r w:rsidRPr="00F67C87">
              <w:rPr>
                <w:rFonts w:ascii="Arial" w:hAnsi="Arial" w:cs="Arial"/>
                <w:sz w:val="18"/>
                <w:szCs w:val="18"/>
                <w:lang w:val="en-US"/>
              </w:rPr>
              <w:t>Additions</w:t>
            </w:r>
          </w:p>
        </w:tc>
        <w:tc>
          <w:tcPr>
            <w:tcW w:w="1757" w:type="dxa"/>
            <w:shd w:val="clear" w:color="auto" w:fill="auto"/>
            <w:vAlign w:val="bottom"/>
          </w:tcPr>
          <w:p w14:paraId="7A7B486F" w14:textId="23AB9F45" w:rsidR="005B4D21" w:rsidRPr="00F67C87" w:rsidRDefault="005B4D21" w:rsidP="005B4D21">
            <w:pPr>
              <w:ind w:left="107" w:right="-72" w:hanging="107"/>
              <w:jc w:val="right"/>
              <w:rPr>
                <w:rFonts w:ascii="Arial" w:hAnsi="Arial" w:cs="Arial"/>
                <w:sz w:val="18"/>
                <w:szCs w:val="18"/>
                <w:lang w:val="en-US"/>
              </w:rPr>
            </w:pPr>
            <w:r w:rsidRPr="00F67C87">
              <w:rPr>
                <w:rFonts w:ascii="Arial" w:hAnsi="Arial" w:cs="Arial"/>
                <w:sz w:val="18"/>
                <w:szCs w:val="18"/>
                <w:cs/>
                <w:lang w:val="en-US"/>
              </w:rPr>
              <w:t>-</w:t>
            </w:r>
          </w:p>
        </w:tc>
        <w:tc>
          <w:tcPr>
            <w:tcW w:w="1757" w:type="dxa"/>
            <w:shd w:val="clear" w:color="auto" w:fill="auto"/>
            <w:vAlign w:val="bottom"/>
          </w:tcPr>
          <w:p w14:paraId="6696BF23" w14:textId="3A26E53B"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247,013</w:t>
            </w:r>
          </w:p>
        </w:tc>
        <w:tc>
          <w:tcPr>
            <w:tcW w:w="1758" w:type="dxa"/>
            <w:shd w:val="clear" w:color="auto" w:fill="auto"/>
            <w:vAlign w:val="bottom"/>
          </w:tcPr>
          <w:p w14:paraId="402F8273" w14:textId="64103227"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247,013</w:t>
            </w:r>
          </w:p>
        </w:tc>
      </w:tr>
      <w:tr w:rsidR="00F37A98" w:rsidRPr="00F67C87" w14:paraId="1C60D787" w14:textId="77777777" w:rsidTr="00F37A98">
        <w:trPr>
          <w:cantSplit/>
        </w:trPr>
        <w:tc>
          <w:tcPr>
            <w:tcW w:w="4195" w:type="dxa"/>
            <w:shd w:val="clear" w:color="auto" w:fill="auto"/>
            <w:vAlign w:val="bottom"/>
          </w:tcPr>
          <w:p w14:paraId="5F94734E" w14:textId="3E56EC22" w:rsidR="005B4D21" w:rsidRPr="00F67C87" w:rsidRDefault="005B4D21" w:rsidP="005B4D21">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F67C87">
              <w:rPr>
                <w:rFonts w:ascii="Arial" w:hAnsi="Arial" w:cs="Arial"/>
                <w:spacing w:val="-4"/>
                <w:sz w:val="18"/>
                <w:szCs w:val="18"/>
                <w:lang w:val="en-US"/>
              </w:rPr>
              <w:t>Disposals, net</w:t>
            </w:r>
          </w:p>
        </w:tc>
        <w:tc>
          <w:tcPr>
            <w:tcW w:w="1757" w:type="dxa"/>
            <w:shd w:val="clear" w:color="auto" w:fill="auto"/>
            <w:vAlign w:val="bottom"/>
          </w:tcPr>
          <w:p w14:paraId="5D18681A" w14:textId="0DD0743E" w:rsidR="005B4D21" w:rsidRPr="00F67C87" w:rsidRDefault="005B4D21" w:rsidP="005B4D21">
            <w:pPr>
              <w:ind w:left="107" w:right="-72" w:hanging="107"/>
              <w:jc w:val="right"/>
              <w:rPr>
                <w:rFonts w:ascii="Arial" w:hAnsi="Arial" w:cs="Arial"/>
                <w:sz w:val="18"/>
                <w:szCs w:val="18"/>
                <w:cs/>
              </w:rPr>
            </w:pPr>
            <w:r w:rsidRPr="00F67C87">
              <w:rPr>
                <w:rFonts w:ascii="Arial" w:hAnsi="Arial" w:cs="Arial"/>
                <w:sz w:val="18"/>
                <w:szCs w:val="18"/>
                <w:cs/>
                <w:lang w:val="en-US"/>
              </w:rPr>
              <w:t>(</w:t>
            </w:r>
            <w:r w:rsidRPr="00F67C87">
              <w:rPr>
                <w:rFonts w:ascii="Arial" w:hAnsi="Arial" w:cs="Arial"/>
                <w:sz w:val="18"/>
                <w:szCs w:val="18"/>
                <w:lang w:val="en-US"/>
              </w:rPr>
              <w:t>1</w:t>
            </w:r>
            <w:r w:rsidRPr="00F67C87">
              <w:rPr>
                <w:rFonts w:ascii="Arial" w:hAnsi="Arial" w:cs="Arial"/>
                <w:sz w:val="18"/>
                <w:szCs w:val="18"/>
                <w:cs/>
                <w:lang w:val="en-US"/>
              </w:rPr>
              <w:t>)</w:t>
            </w:r>
          </w:p>
        </w:tc>
        <w:tc>
          <w:tcPr>
            <w:tcW w:w="1757" w:type="dxa"/>
            <w:shd w:val="clear" w:color="auto" w:fill="auto"/>
            <w:vAlign w:val="bottom"/>
          </w:tcPr>
          <w:p w14:paraId="0C5E9573" w14:textId="7F2FD5A0" w:rsidR="005B4D21" w:rsidRPr="00F67C87" w:rsidRDefault="005B4D21" w:rsidP="005B4D21">
            <w:pPr>
              <w:ind w:left="107" w:right="-72" w:hanging="107"/>
              <w:jc w:val="right"/>
              <w:rPr>
                <w:rFonts w:ascii="Arial" w:hAnsi="Arial" w:cs="Arial"/>
                <w:sz w:val="18"/>
                <w:szCs w:val="18"/>
                <w:lang w:val="en-US"/>
              </w:rPr>
            </w:pPr>
            <w:r w:rsidRPr="00F67C87">
              <w:rPr>
                <w:rFonts w:ascii="Arial" w:hAnsi="Arial" w:cs="Arial"/>
                <w:sz w:val="18"/>
                <w:szCs w:val="18"/>
                <w:cs/>
                <w:lang w:val="en-US"/>
              </w:rPr>
              <w:t>(</w:t>
            </w:r>
            <w:r w:rsidRPr="00F67C87">
              <w:rPr>
                <w:rFonts w:ascii="Arial" w:hAnsi="Arial" w:cs="Arial"/>
                <w:sz w:val="18"/>
                <w:szCs w:val="18"/>
                <w:lang w:val="en-US"/>
              </w:rPr>
              <w:t>448,789</w:t>
            </w:r>
            <w:r w:rsidRPr="00F67C87">
              <w:rPr>
                <w:rFonts w:ascii="Arial" w:hAnsi="Arial" w:cs="Arial"/>
                <w:sz w:val="18"/>
                <w:szCs w:val="18"/>
                <w:cs/>
                <w:lang w:val="en-US"/>
              </w:rPr>
              <w:t>)</w:t>
            </w:r>
          </w:p>
        </w:tc>
        <w:tc>
          <w:tcPr>
            <w:tcW w:w="1758" w:type="dxa"/>
            <w:shd w:val="clear" w:color="auto" w:fill="auto"/>
            <w:vAlign w:val="bottom"/>
          </w:tcPr>
          <w:p w14:paraId="239814C0" w14:textId="0DF1C5FE"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cs/>
                <w:lang w:val="en-US"/>
              </w:rPr>
              <w:t>(</w:t>
            </w:r>
            <w:r w:rsidRPr="00F67C87">
              <w:rPr>
                <w:rFonts w:ascii="Arial" w:hAnsi="Arial" w:cs="Arial"/>
                <w:sz w:val="18"/>
                <w:szCs w:val="18"/>
                <w:lang w:val="en-US"/>
              </w:rPr>
              <w:t>448,790</w:t>
            </w:r>
            <w:r w:rsidRPr="00F67C87">
              <w:rPr>
                <w:rFonts w:ascii="Arial" w:hAnsi="Arial" w:cs="Arial"/>
                <w:sz w:val="18"/>
                <w:szCs w:val="18"/>
                <w:cs/>
                <w:lang w:val="en-US"/>
              </w:rPr>
              <w:t>)</w:t>
            </w:r>
          </w:p>
        </w:tc>
      </w:tr>
      <w:tr w:rsidR="00F37A98" w:rsidRPr="00F67C87" w14:paraId="16945C03" w14:textId="77777777" w:rsidTr="00F37A98">
        <w:trPr>
          <w:cantSplit/>
        </w:trPr>
        <w:tc>
          <w:tcPr>
            <w:tcW w:w="4195" w:type="dxa"/>
            <w:shd w:val="clear" w:color="auto" w:fill="auto"/>
            <w:vAlign w:val="bottom"/>
          </w:tcPr>
          <w:p w14:paraId="438922D7" w14:textId="4A88043E" w:rsidR="005B4D21" w:rsidRPr="00F67C87" w:rsidRDefault="005B4D21" w:rsidP="005B4D21">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F67C87">
              <w:rPr>
                <w:rFonts w:ascii="Arial" w:hAnsi="Arial" w:cs="Arial"/>
                <w:sz w:val="18"/>
                <w:szCs w:val="18"/>
                <w:lang w:val="en-US"/>
              </w:rPr>
              <w:t>Write-offs, net</w:t>
            </w:r>
          </w:p>
        </w:tc>
        <w:tc>
          <w:tcPr>
            <w:tcW w:w="1757" w:type="dxa"/>
            <w:shd w:val="clear" w:color="auto" w:fill="auto"/>
            <w:vAlign w:val="bottom"/>
          </w:tcPr>
          <w:p w14:paraId="7F0A7395" w14:textId="0F45494A" w:rsidR="005B4D21" w:rsidRPr="00F67C87" w:rsidRDefault="005B4D21" w:rsidP="005B4D21">
            <w:pPr>
              <w:ind w:left="107" w:right="-72" w:hanging="107"/>
              <w:jc w:val="right"/>
              <w:rPr>
                <w:rFonts w:ascii="Arial" w:hAnsi="Arial" w:cs="Arial"/>
                <w:sz w:val="18"/>
                <w:szCs w:val="18"/>
                <w:lang w:val="en-US"/>
              </w:rPr>
            </w:pPr>
            <w:r w:rsidRPr="00F67C87">
              <w:rPr>
                <w:rFonts w:ascii="Arial" w:hAnsi="Arial" w:cs="Arial"/>
                <w:sz w:val="18"/>
                <w:szCs w:val="18"/>
                <w:cs/>
                <w:lang w:val="en-US"/>
              </w:rPr>
              <w:t>(</w:t>
            </w:r>
            <w:r w:rsidRPr="00F67C87">
              <w:rPr>
                <w:rFonts w:ascii="Arial" w:hAnsi="Arial" w:cs="Arial"/>
                <w:sz w:val="18"/>
                <w:szCs w:val="18"/>
                <w:lang w:val="en-US"/>
              </w:rPr>
              <w:t>61</w:t>
            </w:r>
            <w:r w:rsidRPr="00F67C87">
              <w:rPr>
                <w:rFonts w:ascii="Arial" w:hAnsi="Arial" w:cs="Arial"/>
                <w:sz w:val="18"/>
                <w:szCs w:val="18"/>
                <w:cs/>
                <w:lang w:val="en-US"/>
              </w:rPr>
              <w:t>)</w:t>
            </w:r>
          </w:p>
        </w:tc>
        <w:tc>
          <w:tcPr>
            <w:tcW w:w="1757" w:type="dxa"/>
            <w:shd w:val="clear" w:color="auto" w:fill="auto"/>
            <w:vAlign w:val="bottom"/>
          </w:tcPr>
          <w:p w14:paraId="4F012765" w14:textId="70194F35" w:rsidR="005B4D21" w:rsidRPr="00F67C87" w:rsidRDefault="005B4D21" w:rsidP="005B4D21">
            <w:pPr>
              <w:ind w:left="107" w:right="-72" w:hanging="107"/>
              <w:jc w:val="right"/>
              <w:rPr>
                <w:rFonts w:ascii="Arial" w:hAnsi="Arial" w:cs="Arial"/>
                <w:sz w:val="18"/>
                <w:szCs w:val="18"/>
                <w:lang w:val="en-US"/>
              </w:rPr>
            </w:pPr>
            <w:r w:rsidRPr="00F67C87">
              <w:rPr>
                <w:rFonts w:ascii="Arial" w:hAnsi="Arial" w:cs="Arial"/>
                <w:sz w:val="18"/>
                <w:szCs w:val="18"/>
                <w:cs/>
                <w:lang w:val="en-US"/>
              </w:rPr>
              <w:t>(</w:t>
            </w:r>
            <w:r w:rsidRPr="00F67C87">
              <w:rPr>
                <w:rFonts w:ascii="Arial" w:hAnsi="Arial" w:cs="Arial"/>
                <w:sz w:val="18"/>
                <w:szCs w:val="18"/>
                <w:lang w:val="en-US"/>
              </w:rPr>
              <w:t>15,590</w:t>
            </w:r>
            <w:r w:rsidRPr="00F67C87">
              <w:rPr>
                <w:rFonts w:ascii="Arial" w:hAnsi="Arial" w:cs="Arial"/>
                <w:sz w:val="18"/>
                <w:szCs w:val="18"/>
                <w:cs/>
                <w:lang w:val="en-US"/>
              </w:rPr>
              <w:t>)</w:t>
            </w:r>
          </w:p>
        </w:tc>
        <w:tc>
          <w:tcPr>
            <w:tcW w:w="1758" w:type="dxa"/>
            <w:shd w:val="clear" w:color="auto" w:fill="auto"/>
            <w:vAlign w:val="bottom"/>
          </w:tcPr>
          <w:p w14:paraId="7A5128BA" w14:textId="16008E5B" w:rsidR="005B4D21" w:rsidRPr="00F67C87" w:rsidRDefault="005B4D21" w:rsidP="005B4D21">
            <w:pPr>
              <w:ind w:left="107" w:right="-72" w:hanging="107"/>
              <w:jc w:val="right"/>
              <w:rPr>
                <w:rFonts w:ascii="Arial" w:hAnsi="Arial" w:cs="Arial"/>
                <w:sz w:val="18"/>
                <w:szCs w:val="18"/>
                <w:lang w:val="en-US"/>
              </w:rPr>
            </w:pPr>
            <w:r w:rsidRPr="00F67C87">
              <w:rPr>
                <w:rFonts w:ascii="Arial" w:hAnsi="Arial" w:cs="Arial"/>
                <w:sz w:val="18"/>
                <w:szCs w:val="18"/>
                <w:cs/>
                <w:lang w:val="en-US"/>
              </w:rPr>
              <w:t>(</w:t>
            </w:r>
            <w:r w:rsidRPr="00F67C87">
              <w:rPr>
                <w:rFonts w:ascii="Arial" w:hAnsi="Arial" w:cs="Arial"/>
                <w:sz w:val="18"/>
                <w:szCs w:val="18"/>
                <w:lang w:val="en-US"/>
              </w:rPr>
              <w:t>15,651</w:t>
            </w:r>
            <w:r w:rsidRPr="00F67C87">
              <w:rPr>
                <w:rFonts w:ascii="Arial" w:hAnsi="Arial" w:cs="Arial"/>
                <w:sz w:val="18"/>
                <w:szCs w:val="18"/>
                <w:cs/>
                <w:lang w:val="en-US"/>
              </w:rPr>
              <w:t>)</w:t>
            </w:r>
          </w:p>
        </w:tc>
      </w:tr>
      <w:tr w:rsidR="00F37A98" w:rsidRPr="00F67C87" w14:paraId="292DC2B9" w14:textId="77777777" w:rsidTr="00F37A98">
        <w:trPr>
          <w:cantSplit/>
        </w:trPr>
        <w:tc>
          <w:tcPr>
            <w:tcW w:w="4195" w:type="dxa"/>
            <w:shd w:val="clear" w:color="auto" w:fill="auto"/>
            <w:vAlign w:val="bottom"/>
          </w:tcPr>
          <w:p w14:paraId="01E40C36" w14:textId="03F8616B" w:rsidR="005B4D21" w:rsidRPr="00F67C87" w:rsidRDefault="005B4D21" w:rsidP="005B4D21">
            <w:pPr>
              <w:tabs>
                <w:tab w:val="left" w:pos="720"/>
                <w:tab w:val="left" w:pos="2160"/>
                <w:tab w:val="center" w:pos="6930"/>
                <w:tab w:val="center" w:pos="8280"/>
                <w:tab w:val="right" w:pos="8540"/>
              </w:tabs>
              <w:ind w:left="-86" w:right="-72"/>
              <w:jc w:val="left"/>
              <w:rPr>
                <w:rFonts w:ascii="Arial" w:hAnsi="Arial" w:cs="Arial"/>
                <w:sz w:val="18"/>
                <w:szCs w:val="18"/>
                <w:lang w:val="en-US"/>
              </w:rPr>
            </w:pPr>
            <w:r w:rsidRPr="00F67C87">
              <w:rPr>
                <w:rFonts w:ascii="Arial" w:hAnsi="Arial" w:cs="Arial"/>
                <w:spacing w:val="-4"/>
                <w:sz w:val="18"/>
                <w:szCs w:val="18"/>
                <w:lang w:val="en-US"/>
              </w:rPr>
              <w:t xml:space="preserve">Depreciation charge </w:t>
            </w:r>
          </w:p>
        </w:tc>
        <w:tc>
          <w:tcPr>
            <w:tcW w:w="1757" w:type="dxa"/>
            <w:tcBorders>
              <w:bottom w:val="single" w:sz="4" w:space="0" w:color="auto"/>
            </w:tcBorders>
            <w:shd w:val="clear" w:color="auto" w:fill="auto"/>
            <w:vAlign w:val="bottom"/>
          </w:tcPr>
          <w:p w14:paraId="24B52B4A" w14:textId="7EE707FD"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cs/>
                <w:lang w:val="en-US"/>
              </w:rPr>
              <w:t>-</w:t>
            </w:r>
          </w:p>
        </w:tc>
        <w:tc>
          <w:tcPr>
            <w:tcW w:w="1757" w:type="dxa"/>
            <w:tcBorders>
              <w:bottom w:val="single" w:sz="4" w:space="0" w:color="auto"/>
            </w:tcBorders>
            <w:shd w:val="clear" w:color="auto" w:fill="auto"/>
            <w:vAlign w:val="bottom"/>
          </w:tcPr>
          <w:p w14:paraId="554A8E26" w14:textId="76CD776F" w:rsidR="005B4D21" w:rsidRPr="00F67C87" w:rsidRDefault="005B4D21" w:rsidP="005B4D21">
            <w:pPr>
              <w:ind w:left="107" w:right="-72" w:hanging="107"/>
              <w:jc w:val="right"/>
              <w:rPr>
                <w:rFonts w:ascii="Arial" w:hAnsi="Arial" w:cs="Arial"/>
                <w:sz w:val="18"/>
                <w:szCs w:val="18"/>
                <w:lang w:val="en-US"/>
              </w:rPr>
            </w:pPr>
            <w:r w:rsidRPr="00F67C87">
              <w:rPr>
                <w:rFonts w:ascii="Arial" w:hAnsi="Arial" w:cs="Arial"/>
                <w:sz w:val="18"/>
                <w:szCs w:val="18"/>
                <w:cs/>
                <w:lang w:val="en-US"/>
              </w:rPr>
              <w:t>(</w:t>
            </w:r>
            <w:r w:rsidRPr="00F67C87">
              <w:rPr>
                <w:rFonts w:ascii="Arial" w:hAnsi="Arial" w:cs="Arial"/>
                <w:sz w:val="18"/>
                <w:szCs w:val="18"/>
                <w:lang w:val="en-US"/>
              </w:rPr>
              <w:t>55,179</w:t>
            </w:r>
            <w:r w:rsidRPr="00F67C87">
              <w:rPr>
                <w:rFonts w:ascii="Arial" w:hAnsi="Arial" w:cs="Arial"/>
                <w:sz w:val="18"/>
                <w:szCs w:val="18"/>
                <w:cs/>
                <w:lang w:val="en-US"/>
              </w:rPr>
              <w:t>)</w:t>
            </w:r>
          </w:p>
        </w:tc>
        <w:tc>
          <w:tcPr>
            <w:tcW w:w="1758" w:type="dxa"/>
            <w:tcBorders>
              <w:bottom w:val="single" w:sz="4" w:space="0" w:color="auto"/>
            </w:tcBorders>
            <w:shd w:val="clear" w:color="auto" w:fill="auto"/>
            <w:vAlign w:val="bottom"/>
          </w:tcPr>
          <w:p w14:paraId="283C3799" w14:textId="1DA83263"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cs/>
                <w:lang w:val="en-US"/>
              </w:rPr>
              <w:t>(</w:t>
            </w:r>
            <w:r w:rsidRPr="00F67C87">
              <w:rPr>
                <w:rFonts w:ascii="Arial" w:hAnsi="Arial" w:cs="Arial"/>
                <w:sz w:val="18"/>
                <w:szCs w:val="18"/>
                <w:lang w:val="en-US"/>
              </w:rPr>
              <w:t>55,179</w:t>
            </w:r>
            <w:r w:rsidRPr="00F67C87">
              <w:rPr>
                <w:rFonts w:ascii="Arial" w:hAnsi="Arial" w:cs="Arial"/>
                <w:sz w:val="18"/>
                <w:szCs w:val="18"/>
                <w:cs/>
                <w:lang w:val="en-US"/>
              </w:rPr>
              <w:t>)</w:t>
            </w:r>
          </w:p>
        </w:tc>
      </w:tr>
      <w:tr w:rsidR="00F37A98" w:rsidRPr="00F67C87" w14:paraId="498377DC" w14:textId="77777777" w:rsidTr="00F37A98">
        <w:trPr>
          <w:cantSplit/>
        </w:trPr>
        <w:tc>
          <w:tcPr>
            <w:tcW w:w="4195" w:type="dxa"/>
            <w:shd w:val="clear" w:color="auto" w:fill="auto"/>
            <w:vAlign w:val="bottom"/>
          </w:tcPr>
          <w:p w14:paraId="4A391E59" w14:textId="2308E7B3" w:rsidR="005B4D21" w:rsidRPr="00F67C87" w:rsidRDefault="005B4D21" w:rsidP="005B4D21">
            <w:pPr>
              <w:tabs>
                <w:tab w:val="left" w:pos="720"/>
                <w:tab w:val="left" w:pos="2160"/>
                <w:tab w:val="center" w:pos="6930"/>
                <w:tab w:val="center" w:pos="8280"/>
                <w:tab w:val="right" w:pos="8540"/>
              </w:tabs>
              <w:ind w:left="-86" w:right="-72"/>
              <w:jc w:val="left"/>
              <w:rPr>
                <w:rFonts w:ascii="Arial" w:hAnsi="Arial" w:cs="Arial"/>
                <w:spacing w:val="-4"/>
                <w:sz w:val="18"/>
                <w:szCs w:val="18"/>
              </w:rPr>
            </w:pPr>
          </w:p>
        </w:tc>
        <w:tc>
          <w:tcPr>
            <w:tcW w:w="1757" w:type="dxa"/>
            <w:tcBorders>
              <w:top w:val="single" w:sz="4" w:space="0" w:color="auto"/>
            </w:tcBorders>
            <w:shd w:val="clear" w:color="auto" w:fill="auto"/>
            <w:vAlign w:val="bottom"/>
          </w:tcPr>
          <w:p w14:paraId="0C4E210A" w14:textId="27AD85A9" w:rsidR="005B4D21" w:rsidRPr="00F67C87" w:rsidRDefault="005B4D21" w:rsidP="005B4D21">
            <w:pPr>
              <w:ind w:left="107" w:right="-72" w:hanging="107"/>
              <w:jc w:val="right"/>
              <w:rPr>
                <w:rFonts w:ascii="Arial" w:hAnsi="Arial" w:cs="Arial"/>
                <w:sz w:val="18"/>
                <w:szCs w:val="18"/>
                <w:cs/>
              </w:rPr>
            </w:pPr>
          </w:p>
        </w:tc>
        <w:tc>
          <w:tcPr>
            <w:tcW w:w="1757" w:type="dxa"/>
            <w:tcBorders>
              <w:top w:val="single" w:sz="4" w:space="0" w:color="auto"/>
            </w:tcBorders>
            <w:shd w:val="clear" w:color="auto" w:fill="auto"/>
            <w:vAlign w:val="bottom"/>
          </w:tcPr>
          <w:p w14:paraId="2C5634E8" w14:textId="46ED70BF" w:rsidR="005B4D21" w:rsidRPr="00F67C87" w:rsidRDefault="005B4D21" w:rsidP="005B4D21">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auto"/>
            <w:vAlign w:val="bottom"/>
          </w:tcPr>
          <w:p w14:paraId="02386B92" w14:textId="1E0B2CC0" w:rsidR="005B4D21" w:rsidRPr="00F67C87" w:rsidRDefault="005B4D21" w:rsidP="005B4D21">
            <w:pPr>
              <w:ind w:left="107" w:right="-72" w:hanging="107"/>
              <w:jc w:val="right"/>
              <w:rPr>
                <w:rFonts w:ascii="Arial" w:hAnsi="Arial" w:cs="Arial"/>
                <w:sz w:val="18"/>
                <w:szCs w:val="18"/>
              </w:rPr>
            </w:pPr>
          </w:p>
        </w:tc>
      </w:tr>
      <w:tr w:rsidR="00F37A98" w:rsidRPr="00F67C87" w14:paraId="584A2D08" w14:textId="77777777" w:rsidTr="00F37A98">
        <w:trPr>
          <w:cantSplit/>
        </w:trPr>
        <w:tc>
          <w:tcPr>
            <w:tcW w:w="4195" w:type="dxa"/>
            <w:shd w:val="clear" w:color="auto" w:fill="auto"/>
            <w:vAlign w:val="bottom"/>
          </w:tcPr>
          <w:p w14:paraId="539A1920" w14:textId="2DC081AA" w:rsidR="005B4D21" w:rsidRPr="00F67C87" w:rsidRDefault="005B4D21" w:rsidP="005B4D21">
            <w:pPr>
              <w:ind w:left="-86" w:right="-72"/>
              <w:jc w:val="left"/>
              <w:rPr>
                <w:rFonts w:ascii="Arial" w:hAnsi="Arial" w:cs="Arial"/>
                <w:b/>
                <w:bCs/>
                <w:sz w:val="18"/>
                <w:szCs w:val="18"/>
              </w:rPr>
            </w:pPr>
            <w:r w:rsidRPr="00F67C87">
              <w:rPr>
                <w:rFonts w:ascii="Arial" w:hAnsi="Arial" w:cs="Arial"/>
                <w:sz w:val="18"/>
                <w:szCs w:val="18"/>
                <w:lang w:val="en-US"/>
              </w:rPr>
              <w:t>Closing net book amount</w:t>
            </w:r>
          </w:p>
        </w:tc>
        <w:tc>
          <w:tcPr>
            <w:tcW w:w="1757" w:type="dxa"/>
            <w:tcBorders>
              <w:bottom w:val="single" w:sz="4" w:space="0" w:color="auto"/>
            </w:tcBorders>
            <w:shd w:val="clear" w:color="auto" w:fill="auto"/>
            <w:vAlign w:val="bottom"/>
          </w:tcPr>
          <w:p w14:paraId="59C2C82D" w14:textId="4F455E06" w:rsidR="005B4D21" w:rsidRPr="00F67C87" w:rsidRDefault="005B4D21" w:rsidP="005B4D21">
            <w:pPr>
              <w:ind w:left="107" w:right="-72" w:hanging="107"/>
              <w:jc w:val="right"/>
              <w:rPr>
                <w:rFonts w:ascii="Arial" w:hAnsi="Arial" w:cs="Arial"/>
                <w:b/>
                <w:bCs/>
                <w:sz w:val="18"/>
                <w:szCs w:val="18"/>
                <w:lang w:val="en-US"/>
              </w:rPr>
            </w:pPr>
            <w:r w:rsidRPr="00F67C87">
              <w:rPr>
                <w:rFonts w:ascii="Arial" w:hAnsi="Arial" w:cs="Arial"/>
                <w:sz w:val="18"/>
                <w:szCs w:val="18"/>
                <w:cs/>
                <w:lang w:val="en-US"/>
              </w:rPr>
              <w:t xml:space="preserve">-   </w:t>
            </w:r>
          </w:p>
        </w:tc>
        <w:tc>
          <w:tcPr>
            <w:tcW w:w="1757" w:type="dxa"/>
            <w:tcBorders>
              <w:bottom w:val="single" w:sz="4" w:space="0" w:color="auto"/>
            </w:tcBorders>
            <w:shd w:val="clear" w:color="auto" w:fill="auto"/>
            <w:vAlign w:val="bottom"/>
          </w:tcPr>
          <w:p w14:paraId="2086413D" w14:textId="0F048405" w:rsidR="005B4D21" w:rsidRPr="00F67C87" w:rsidRDefault="005B4D21" w:rsidP="005B4D21">
            <w:pPr>
              <w:ind w:left="107" w:right="-72" w:hanging="107"/>
              <w:jc w:val="right"/>
              <w:rPr>
                <w:rFonts w:ascii="Arial" w:hAnsi="Arial" w:cs="Arial"/>
                <w:b/>
                <w:bCs/>
                <w:sz w:val="18"/>
                <w:szCs w:val="18"/>
                <w:lang w:val="en-US"/>
              </w:rPr>
            </w:pPr>
            <w:r w:rsidRPr="00F67C87">
              <w:rPr>
                <w:rFonts w:ascii="Arial" w:hAnsi="Arial" w:cs="Arial"/>
                <w:sz w:val="18"/>
                <w:szCs w:val="18"/>
                <w:lang w:val="en-US"/>
              </w:rPr>
              <w:t>70,941</w:t>
            </w:r>
          </w:p>
        </w:tc>
        <w:tc>
          <w:tcPr>
            <w:tcW w:w="1758" w:type="dxa"/>
            <w:tcBorders>
              <w:bottom w:val="single" w:sz="4" w:space="0" w:color="auto"/>
            </w:tcBorders>
            <w:shd w:val="clear" w:color="auto" w:fill="auto"/>
            <w:vAlign w:val="bottom"/>
          </w:tcPr>
          <w:p w14:paraId="5981814C" w14:textId="0899AA9B" w:rsidR="005B4D21" w:rsidRPr="00F67C87" w:rsidRDefault="005B4D21" w:rsidP="005B4D21">
            <w:pPr>
              <w:ind w:left="107" w:right="-72" w:hanging="107"/>
              <w:jc w:val="right"/>
              <w:rPr>
                <w:rFonts w:ascii="Arial" w:hAnsi="Arial" w:cs="Arial"/>
                <w:b/>
                <w:bCs/>
                <w:sz w:val="18"/>
                <w:szCs w:val="18"/>
                <w:lang w:val="en-US"/>
              </w:rPr>
            </w:pPr>
            <w:r w:rsidRPr="00F67C87">
              <w:rPr>
                <w:rFonts w:ascii="Arial" w:hAnsi="Arial" w:cs="Arial"/>
                <w:sz w:val="18"/>
                <w:szCs w:val="18"/>
                <w:lang w:val="en-US"/>
              </w:rPr>
              <w:t>70,941</w:t>
            </w:r>
          </w:p>
        </w:tc>
      </w:tr>
      <w:tr w:rsidR="00F37A98" w:rsidRPr="00F67C87" w14:paraId="559DB644" w14:textId="77777777" w:rsidTr="00F37A98">
        <w:trPr>
          <w:cantSplit/>
        </w:trPr>
        <w:tc>
          <w:tcPr>
            <w:tcW w:w="4195" w:type="dxa"/>
            <w:shd w:val="clear" w:color="auto" w:fill="auto"/>
            <w:vAlign w:val="bottom"/>
          </w:tcPr>
          <w:p w14:paraId="30AE5F61" w14:textId="6A2A0073" w:rsidR="005B4D21" w:rsidRPr="00F67C87" w:rsidRDefault="005B4D21" w:rsidP="005B4D21">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2C8DCD0E" w14:textId="686035E9" w:rsidR="005B4D21" w:rsidRPr="00F67C87" w:rsidRDefault="005B4D21" w:rsidP="005B4D21">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auto"/>
            <w:vAlign w:val="bottom"/>
          </w:tcPr>
          <w:p w14:paraId="57004A22" w14:textId="4E010855" w:rsidR="005B4D21" w:rsidRPr="00F67C87" w:rsidRDefault="005B4D21" w:rsidP="005B4D21">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auto"/>
            <w:vAlign w:val="bottom"/>
          </w:tcPr>
          <w:p w14:paraId="4128CF19" w14:textId="18A972CF" w:rsidR="005B4D21" w:rsidRPr="00F67C87" w:rsidRDefault="005B4D21" w:rsidP="005B4D21">
            <w:pPr>
              <w:ind w:left="107" w:right="-72" w:hanging="107"/>
              <w:jc w:val="right"/>
              <w:rPr>
                <w:rFonts w:ascii="Arial" w:hAnsi="Arial" w:cs="Arial"/>
                <w:sz w:val="18"/>
                <w:szCs w:val="18"/>
              </w:rPr>
            </w:pPr>
          </w:p>
        </w:tc>
      </w:tr>
      <w:tr w:rsidR="00F37A98" w:rsidRPr="00F67C87" w14:paraId="4D298687" w14:textId="77777777" w:rsidTr="00F37A98">
        <w:trPr>
          <w:cantSplit/>
        </w:trPr>
        <w:tc>
          <w:tcPr>
            <w:tcW w:w="4195" w:type="dxa"/>
            <w:shd w:val="clear" w:color="auto" w:fill="auto"/>
            <w:vAlign w:val="bottom"/>
          </w:tcPr>
          <w:p w14:paraId="1E6633C9" w14:textId="06EF3C5A" w:rsidR="005B4D21" w:rsidRPr="00F67C87" w:rsidRDefault="005B4D21" w:rsidP="005B4D21">
            <w:pPr>
              <w:ind w:left="-86" w:right="-72"/>
              <w:jc w:val="left"/>
              <w:rPr>
                <w:rFonts w:ascii="Arial" w:hAnsi="Arial" w:cs="Arial"/>
                <w:b/>
                <w:bCs/>
                <w:sz w:val="18"/>
                <w:szCs w:val="18"/>
                <w:lang w:val="en-US"/>
              </w:rPr>
            </w:pPr>
            <w:r w:rsidRPr="00F67C87">
              <w:rPr>
                <w:rFonts w:ascii="Arial" w:hAnsi="Arial" w:cs="Arial"/>
                <w:b/>
                <w:bCs/>
                <w:sz w:val="18"/>
                <w:szCs w:val="18"/>
                <w:lang w:val="en-US"/>
              </w:rPr>
              <w:t xml:space="preserve">At 31 December </w:t>
            </w:r>
            <w:r w:rsidRPr="00F67C87">
              <w:rPr>
                <w:rFonts w:ascii="Arial" w:hAnsi="Arial" w:cs="Arial"/>
                <w:b/>
                <w:bCs/>
                <w:sz w:val="18"/>
                <w:szCs w:val="18"/>
              </w:rPr>
              <w:t>2023</w:t>
            </w:r>
          </w:p>
        </w:tc>
        <w:tc>
          <w:tcPr>
            <w:tcW w:w="1757" w:type="dxa"/>
            <w:shd w:val="clear" w:color="auto" w:fill="auto"/>
            <w:vAlign w:val="bottom"/>
          </w:tcPr>
          <w:p w14:paraId="51DD5AC5" w14:textId="77777777" w:rsidR="005B4D21" w:rsidRPr="00F67C87" w:rsidRDefault="005B4D21" w:rsidP="005B4D21">
            <w:pPr>
              <w:ind w:left="107" w:right="-72" w:hanging="107"/>
              <w:jc w:val="right"/>
              <w:rPr>
                <w:rFonts w:ascii="Arial" w:hAnsi="Arial" w:cs="Arial"/>
                <w:sz w:val="18"/>
                <w:szCs w:val="18"/>
              </w:rPr>
            </w:pPr>
          </w:p>
        </w:tc>
        <w:tc>
          <w:tcPr>
            <w:tcW w:w="1757" w:type="dxa"/>
            <w:shd w:val="clear" w:color="auto" w:fill="auto"/>
            <w:vAlign w:val="bottom"/>
          </w:tcPr>
          <w:p w14:paraId="33F00C9C" w14:textId="77777777" w:rsidR="005B4D21" w:rsidRPr="00F67C87" w:rsidRDefault="005B4D21" w:rsidP="005B4D21">
            <w:pPr>
              <w:ind w:left="107" w:right="-72" w:hanging="107"/>
              <w:jc w:val="right"/>
              <w:rPr>
                <w:rFonts w:ascii="Arial" w:hAnsi="Arial" w:cs="Arial"/>
                <w:sz w:val="18"/>
                <w:szCs w:val="18"/>
              </w:rPr>
            </w:pPr>
          </w:p>
        </w:tc>
        <w:tc>
          <w:tcPr>
            <w:tcW w:w="1758" w:type="dxa"/>
            <w:shd w:val="clear" w:color="auto" w:fill="auto"/>
            <w:vAlign w:val="bottom"/>
          </w:tcPr>
          <w:p w14:paraId="1B209CBC" w14:textId="77777777" w:rsidR="005B4D21" w:rsidRPr="00F67C87" w:rsidRDefault="005B4D21" w:rsidP="005B4D21">
            <w:pPr>
              <w:ind w:left="107" w:right="-72" w:hanging="107"/>
              <w:jc w:val="right"/>
              <w:rPr>
                <w:rFonts w:ascii="Arial" w:hAnsi="Arial" w:cs="Arial"/>
                <w:sz w:val="18"/>
                <w:szCs w:val="18"/>
              </w:rPr>
            </w:pPr>
          </w:p>
        </w:tc>
      </w:tr>
      <w:tr w:rsidR="00F37A98" w:rsidRPr="00F67C87" w14:paraId="4A1577DC" w14:textId="77777777" w:rsidTr="00F37A98">
        <w:trPr>
          <w:cantSplit/>
        </w:trPr>
        <w:tc>
          <w:tcPr>
            <w:tcW w:w="4195" w:type="dxa"/>
            <w:shd w:val="clear" w:color="auto" w:fill="auto"/>
            <w:vAlign w:val="bottom"/>
          </w:tcPr>
          <w:p w14:paraId="4D1AC5A7" w14:textId="41BEA4F4" w:rsidR="005B4D21" w:rsidRPr="00F67C87" w:rsidRDefault="005B4D21" w:rsidP="005B4D21">
            <w:pPr>
              <w:ind w:left="-86" w:right="-72"/>
              <w:jc w:val="left"/>
              <w:rPr>
                <w:rFonts w:ascii="Arial" w:hAnsi="Arial" w:cs="Arial"/>
                <w:b/>
                <w:bCs/>
                <w:sz w:val="18"/>
                <w:szCs w:val="18"/>
              </w:rPr>
            </w:pPr>
            <w:r w:rsidRPr="00F67C87">
              <w:rPr>
                <w:rFonts w:ascii="Arial" w:hAnsi="Arial" w:cs="Arial"/>
                <w:sz w:val="18"/>
                <w:szCs w:val="18"/>
                <w:lang w:val="en-US"/>
              </w:rPr>
              <w:t>Cost</w:t>
            </w:r>
          </w:p>
        </w:tc>
        <w:tc>
          <w:tcPr>
            <w:tcW w:w="1757" w:type="dxa"/>
            <w:shd w:val="clear" w:color="auto" w:fill="auto"/>
            <w:vAlign w:val="bottom"/>
          </w:tcPr>
          <w:p w14:paraId="171D84FE" w14:textId="54AB6DE8"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cs/>
                <w:lang w:val="en-US"/>
              </w:rPr>
              <w:t>-</w:t>
            </w:r>
          </w:p>
        </w:tc>
        <w:tc>
          <w:tcPr>
            <w:tcW w:w="1757" w:type="dxa"/>
            <w:shd w:val="clear" w:color="auto" w:fill="auto"/>
            <w:vAlign w:val="bottom"/>
          </w:tcPr>
          <w:p w14:paraId="6283B846" w14:textId="6C9DF281"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74,513</w:t>
            </w:r>
          </w:p>
        </w:tc>
        <w:tc>
          <w:tcPr>
            <w:tcW w:w="1758" w:type="dxa"/>
            <w:shd w:val="clear" w:color="auto" w:fill="auto"/>
            <w:vAlign w:val="bottom"/>
          </w:tcPr>
          <w:p w14:paraId="72413184" w14:textId="336FA87B"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74,513</w:t>
            </w:r>
          </w:p>
        </w:tc>
      </w:tr>
      <w:tr w:rsidR="00F37A98" w:rsidRPr="00F67C87" w14:paraId="41E03A9E" w14:textId="77777777" w:rsidTr="00F37A98">
        <w:trPr>
          <w:cantSplit/>
        </w:trPr>
        <w:tc>
          <w:tcPr>
            <w:tcW w:w="4195" w:type="dxa"/>
            <w:shd w:val="clear" w:color="auto" w:fill="auto"/>
            <w:vAlign w:val="bottom"/>
          </w:tcPr>
          <w:p w14:paraId="34A403C5" w14:textId="2E74D3A9" w:rsidR="005B4D21" w:rsidRPr="00F67C87" w:rsidRDefault="005B4D21" w:rsidP="005B4D21">
            <w:pPr>
              <w:ind w:left="-86" w:right="-72"/>
              <w:jc w:val="left"/>
              <w:rPr>
                <w:rFonts w:ascii="Arial" w:hAnsi="Arial" w:cs="Arial"/>
                <w:sz w:val="18"/>
                <w:szCs w:val="18"/>
                <w:cs/>
              </w:rPr>
            </w:pPr>
            <w:r w:rsidRPr="00F67C87">
              <w:rPr>
                <w:rFonts w:ascii="Arial" w:hAnsi="Arial" w:cs="Arial"/>
                <w:sz w:val="18"/>
                <w:szCs w:val="18"/>
                <w:u w:val="single"/>
                <w:lang w:val="en-US"/>
              </w:rPr>
              <w:t>Less</w:t>
            </w:r>
            <w:r w:rsidRPr="00F67C87">
              <w:rPr>
                <w:rFonts w:ascii="Arial" w:hAnsi="Arial" w:cs="Arial"/>
                <w:sz w:val="18"/>
                <w:szCs w:val="18"/>
                <w:lang w:val="en-US"/>
              </w:rPr>
              <w:t xml:space="preserve">  Accumulated depreciation</w:t>
            </w:r>
          </w:p>
        </w:tc>
        <w:tc>
          <w:tcPr>
            <w:tcW w:w="1757" w:type="dxa"/>
            <w:tcBorders>
              <w:bottom w:val="single" w:sz="4" w:space="0" w:color="auto"/>
            </w:tcBorders>
            <w:shd w:val="clear" w:color="auto" w:fill="auto"/>
            <w:vAlign w:val="bottom"/>
          </w:tcPr>
          <w:p w14:paraId="13317609" w14:textId="400159F9"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cs/>
                <w:lang w:val="en-US"/>
              </w:rPr>
              <w:t>-</w:t>
            </w:r>
          </w:p>
        </w:tc>
        <w:tc>
          <w:tcPr>
            <w:tcW w:w="1757" w:type="dxa"/>
            <w:tcBorders>
              <w:bottom w:val="single" w:sz="4" w:space="0" w:color="auto"/>
            </w:tcBorders>
            <w:shd w:val="clear" w:color="auto" w:fill="auto"/>
            <w:vAlign w:val="bottom"/>
          </w:tcPr>
          <w:p w14:paraId="6B89E619" w14:textId="143D64B3"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cs/>
                <w:lang w:val="en-US"/>
              </w:rPr>
              <w:t>(</w:t>
            </w:r>
            <w:r w:rsidRPr="00F67C87">
              <w:rPr>
                <w:rFonts w:ascii="Arial" w:hAnsi="Arial" w:cs="Arial"/>
                <w:sz w:val="18"/>
                <w:szCs w:val="18"/>
                <w:lang w:val="en-US"/>
              </w:rPr>
              <w:t>3,572</w:t>
            </w:r>
            <w:r w:rsidRPr="00F67C87">
              <w:rPr>
                <w:rFonts w:ascii="Arial" w:hAnsi="Arial" w:cs="Arial"/>
                <w:sz w:val="18"/>
                <w:szCs w:val="18"/>
                <w:cs/>
                <w:lang w:val="en-US"/>
              </w:rPr>
              <w:t>)</w:t>
            </w:r>
          </w:p>
        </w:tc>
        <w:tc>
          <w:tcPr>
            <w:tcW w:w="1758" w:type="dxa"/>
            <w:tcBorders>
              <w:bottom w:val="single" w:sz="4" w:space="0" w:color="auto"/>
            </w:tcBorders>
            <w:shd w:val="clear" w:color="auto" w:fill="auto"/>
            <w:vAlign w:val="bottom"/>
          </w:tcPr>
          <w:p w14:paraId="244D3B14" w14:textId="2B22049F"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cs/>
                <w:lang w:val="en-US"/>
              </w:rPr>
              <w:t>(</w:t>
            </w:r>
            <w:r w:rsidRPr="00F67C87">
              <w:rPr>
                <w:rFonts w:ascii="Arial" w:hAnsi="Arial" w:cs="Arial"/>
                <w:sz w:val="18"/>
                <w:szCs w:val="18"/>
                <w:lang w:val="en-US"/>
              </w:rPr>
              <w:t>3,572</w:t>
            </w:r>
            <w:r w:rsidRPr="00F67C87">
              <w:rPr>
                <w:rFonts w:ascii="Arial" w:hAnsi="Arial" w:cs="Arial"/>
                <w:sz w:val="18"/>
                <w:szCs w:val="18"/>
                <w:cs/>
                <w:lang w:val="en-US"/>
              </w:rPr>
              <w:t>)</w:t>
            </w:r>
          </w:p>
        </w:tc>
      </w:tr>
      <w:tr w:rsidR="00F37A98" w:rsidRPr="00F67C87" w14:paraId="04657ED8" w14:textId="77777777" w:rsidTr="00F37A98">
        <w:trPr>
          <w:cantSplit/>
        </w:trPr>
        <w:tc>
          <w:tcPr>
            <w:tcW w:w="4195" w:type="dxa"/>
            <w:shd w:val="clear" w:color="auto" w:fill="auto"/>
            <w:vAlign w:val="bottom"/>
          </w:tcPr>
          <w:p w14:paraId="52359CC2" w14:textId="4C7407A4" w:rsidR="005B4D21" w:rsidRPr="00F67C87" w:rsidRDefault="005B4D21" w:rsidP="005B4D21">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6DCBA4C0" w14:textId="1A55F858" w:rsidR="005B4D21" w:rsidRPr="00F67C87" w:rsidRDefault="005B4D21" w:rsidP="005B4D21">
            <w:pPr>
              <w:ind w:left="107" w:right="-72" w:hanging="107"/>
              <w:jc w:val="right"/>
              <w:rPr>
                <w:rFonts w:ascii="Arial" w:hAnsi="Arial" w:cs="Arial"/>
                <w:sz w:val="18"/>
                <w:szCs w:val="18"/>
              </w:rPr>
            </w:pPr>
          </w:p>
        </w:tc>
        <w:tc>
          <w:tcPr>
            <w:tcW w:w="1757" w:type="dxa"/>
            <w:tcBorders>
              <w:top w:val="single" w:sz="4" w:space="0" w:color="auto"/>
            </w:tcBorders>
            <w:shd w:val="clear" w:color="auto" w:fill="auto"/>
            <w:vAlign w:val="bottom"/>
          </w:tcPr>
          <w:p w14:paraId="387C57A1" w14:textId="6F2512AB" w:rsidR="005B4D21" w:rsidRPr="00F67C87" w:rsidRDefault="005B4D21" w:rsidP="005B4D21">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153A9B53" w14:textId="7C4A2DFE" w:rsidR="005B4D21" w:rsidRPr="00F67C87" w:rsidRDefault="005B4D21" w:rsidP="005B4D21">
            <w:pPr>
              <w:ind w:left="107" w:right="-72" w:hanging="107"/>
              <w:jc w:val="right"/>
              <w:rPr>
                <w:rFonts w:ascii="Arial" w:hAnsi="Arial" w:cs="Arial"/>
                <w:sz w:val="18"/>
                <w:szCs w:val="18"/>
              </w:rPr>
            </w:pPr>
          </w:p>
        </w:tc>
      </w:tr>
      <w:tr w:rsidR="00F37A98" w:rsidRPr="00F67C87" w14:paraId="52FFE9CE" w14:textId="77777777" w:rsidTr="00F37A98">
        <w:trPr>
          <w:cantSplit/>
        </w:trPr>
        <w:tc>
          <w:tcPr>
            <w:tcW w:w="4195" w:type="dxa"/>
            <w:shd w:val="clear" w:color="auto" w:fill="auto"/>
            <w:vAlign w:val="bottom"/>
          </w:tcPr>
          <w:p w14:paraId="44BFE714" w14:textId="44D35D7D" w:rsidR="005B4D21" w:rsidRPr="00F67C87" w:rsidRDefault="005B4D21" w:rsidP="005B4D21">
            <w:pPr>
              <w:ind w:left="-86" w:right="-72"/>
              <w:jc w:val="left"/>
              <w:rPr>
                <w:rFonts w:ascii="Arial" w:hAnsi="Arial" w:cs="Arial"/>
                <w:sz w:val="18"/>
                <w:szCs w:val="18"/>
                <w:lang w:val="en-US"/>
              </w:rPr>
            </w:pPr>
            <w:r w:rsidRPr="00F67C87">
              <w:rPr>
                <w:rFonts w:ascii="Arial" w:hAnsi="Arial" w:cs="Arial"/>
                <w:sz w:val="18"/>
                <w:szCs w:val="18"/>
                <w:lang w:val="en-US"/>
              </w:rPr>
              <w:t>Net book amount</w:t>
            </w:r>
          </w:p>
        </w:tc>
        <w:tc>
          <w:tcPr>
            <w:tcW w:w="1757" w:type="dxa"/>
            <w:tcBorders>
              <w:bottom w:val="single" w:sz="4" w:space="0" w:color="auto"/>
            </w:tcBorders>
            <w:shd w:val="clear" w:color="auto" w:fill="auto"/>
            <w:vAlign w:val="bottom"/>
          </w:tcPr>
          <w:p w14:paraId="1110D677" w14:textId="5C9D8758"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cs/>
                <w:lang w:val="en-US"/>
              </w:rPr>
              <w:t>-</w:t>
            </w:r>
          </w:p>
        </w:tc>
        <w:tc>
          <w:tcPr>
            <w:tcW w:w="1757" w:type="dxa"/>
            <w:tcBorders>
              <w:bottom w:val="single" w:sz="4" w:space="0" w:color="auto"/>
            </w:tcBorders>
            <w:shd w:val="clear" w:color="auto" w:fill="auto"/>
            <w:vAlign w:val="bottom"/>
          </w:tcPr>
          <w:p w14:paraId="4E0051CC" w14:textId="112B3A07"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70,941</w:t>
            </w:r>
          </w:p>
        </w:tc>
        <w:tc>
          <w:tcPr>
            <w:tcW w:w="1758" w:type="dxa"/>
            <w:tcBorders>
              <w:bottom w:val="single" w:sz="4" w:space="0" w:color="auto"/>
            </w:tcBorders>
            <w:shd w:val="clear" w:color="auto" w:fill="auto"/>
            <w:vAlign w:val="bottom"/>
          </w:tcPr>
          <w:p w14:paraId="7D4ECC48" w14:textId="2299EF26" w:rsidR="005B4D21" w:rsidRPr="00F67C87" w:rsidRDefault="005B4D21" w:rsidP="005B4D21">
            <w:pPr>
              <w:ind w:left="107" w:right="-72" w:hanging="107"/>
              <w:jc w:val="right"/>
              <w:rPr>
                <w:rFonts w:ascii="Arial" w:hAnsi="Arial" w:cs="Arial"/>
                <w:sz w:val="18"/>
                <w:szCs w:val="18"/>
              </w:rPr>
            </w:pPr>
            <w:r w:rsidRPr="00F67C87">
              <w:rPr>
                <w:rFonts w:ascii="Arial" w:hAnsi="Arial" w:cs="Arial"/>
                <w:sz w:val="18"/>
                <w:szCs w:val="18"/>
                <w:lang w:val="en-US"/>
              </w:rPr>
              <w:t>70,941</w:t>
            </w:r>
          </w:p>
        </w:tc>
      </w:tr>
      <w:tr w:rsidR="00F37A98" w:rsidRPr="00F67C87" w14:paraId="18F8A53F" w14:textId="77777777" w:rsidTr="00F37A98">
        <w:trPr>
          <w:cantSplit/>
        </w:trPr>
        <w:tc>
          <w:tcPr>
            <w:tcW w:w="4195" w:type="dxa"/>
            <w:shd w:val="clear" w:color="auto" w:fill="auto"/>
            <w:vAlign w:val="bottom"/>
          </w:tcPr>
          <w:p w14:paraId="3EB96338" w14:textId="1B68F635" w:rsidR="005B4D21" w:rsidRPr="00F67C87" w:rsidRDefault="005B4D21" w:rsidP="005B4D21">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69203DF2" w14:textId="24BA0D12" w:rsidR="005B4D21" w:rsidRPr="00F67C87" w:rsidRDefault="005B4D21" w:rsidP="005B4D21">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auto"/>
            <w:vAlign w:val="bottom"/>
          </w:tcPr>
          <w:p w14:paraId="14F56E9E" w14:textId="10943FC3" w:rsidR="005B4D21" w:rsidRPr="00F67C87" w:rsidRDefault="005B4D21" w:rsidP="005B4D21">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26A166FC" w14:textId="225ED59D" w:rsidR="005B4D21" w:rsidRPr="00F67C87" w:rsidRDefault="005B4D21" w:rsidP="005B4D21">
            <w:pPr>
              <w:ind w:left="107" w:right="-72" w:hanging="107"/>
              <w:jc w:val="right"/>
              <w:rPr>
                <w:rFonts w:ascii="Arial" w:hAnsi="Arial" w:cs="Arial"/>
                <w:sz w:val="18"/>
                <w:szCs w:val="18"/>
              </w:rPr>
            </w:pPr>
          </w:p>
        </w:tc>
      </w:tr>
      <w:tr w:rsidR="00F37A98" w:rsidRPr="00F67C87" w14:paraId="3C125F7E" w14:textId="77777777" w:rsidTr="00F37A98">
        <w:trPr>
          <w:cantSplit/>
        </w:trPr>
        <w:tc>
          <w:tcPr>
            <w:tcW w:w="4195" w:type="dxa"/>
            <w:shd w:val="clear" w:color="auto" w:fill="auto"/>
            <w:vAlign w:val="bottom"/>
          </w:tcPr>
          <w:p w14:paraId="384E11F3" w14:textId="77777777" w:rsidR="005B4D21" w:rsidRPr="00F67C87" w:rsidRDefault="005B4D21" w:rsidP="005B4D21">
            <w:pPr>
              <w:ind w:left="-86" w:right="-72"/>
              <w:jc w:val="left"/>
              <w:rPr>
                <w:rFonts w:ascii="Arial" w:hAnsi="Arial" w:cs="Arial"/>
                <w:sz w:val="18"/>
                <w:szCs w:val="18"/>
                <w:lang w:val="en-US"/>
              </w:rPr>
            </w:pPr>
          </w:p>
        </w:tc>
        <w:tc>
          <w:tcPr>
            <w:tcW w:w="1757" w:type="dxa"/>
            <w:shd w:val="clear" w:color="auto" w:fill="auto"/>
            <w:vAlign w:val="bottom"/>
          </w:tcPr>
          <w:p w14:paraId="261358D7" w14:textId="77777777" w:rsidR="005B4D21" w:rsidRPr="00F67C87" w:rsidRDefault="005B4D21" w:rsidP="005B4D21">
            <w:pPr>
              <w:ind w:left="107" w:right="-72" w:hanging="107"/>
              <w:jc w:val="right"/>
              <w:rPr>
                <w:rFonts w:ascii="Arial" w:hAnsi="Arial" w:cs="Arial"/>
                <w:b/>
                <w:bCs/>
                <w:sz w:val="18"/>
                <w:szCs w:val="18"/>
                <w:lang w:val="en-US"/>
              </w:rPr>
            </w:pPr>
          </w:p>
        </w:tc>
        <w:tc>
          <w:tcPr>
            <w:tcW w:w="1757" w:type="dxa"/>
            <w:shd w:val="clear" w:color="auto" w:fill="auto"/>
            <w:vAlign w:val="bottom"/>
          </w:tcPr>
          <w:p w14:paraId="4F440779" w14:textId="77777777" w:rsidR="005B4D21" w:rsidRPr="00F67C87" w:rsidRDefault="005B4D21" w:rsidP="005B4D21">
            <w:pPr>
              <w:ind w:left="107" w:right="-72" w:hanging="107"/>
              <w:jc w:val="right"/>
              <w:rPr>
                <w:rFonts w:ascii="Arial" w:hAnsi="Arial" w:cs="Arial"/>
                <w:b/>
                <w:bCs/>
                <w:sz w:val="18"/>
                <w:szCs w:val="18"/>
                <w:lang w:val="en-US"/>
              </w:rPr>
            </w:pPr>
          </w:p>
        </w:tc>
        <w:tc>
          <w:tcPr>
            <w:tcW w:w="1758" w:type="dxa"/>
            <w:shd w:val="clear" w:color="auto" w:fill="auto"/>
            <w:vAlign w:val="bottom"/>
          </w:tcPr>
          <w:p w14:paraId="7FDF7EDA" w14:textId="77777777" w:rsidR="005B4D21" w:rsidRPr="00F67C87" w:rsidRDefault="005B4D21" w:rsidP="005B4D21">
            <w:pPr>
              <w:ind w:left="107" w:right="-72" w:hanging="107"/>
              <w:jc w:val="right"/>
              <w:rPr>
                <w:rFonts w:ascii="Arial" w:hAnsi="Arial" w:cs="Arial"/>
                <w:b/>
                <w:bCs/>
                <w:sz w:val="18"/>
                <w:szCs w:val="18"/>
                <w:lang w:val="en-US"/>
              </w:rPr>
            </w:pPr>
          </w:p>
        </w:tc>
      </w:tr>
      <w:tr w:rsidR="00F37A98" w:rsidRPr="00F67C87" w14:paraId="08F7FC56" w14:textId="77777777" w:rsidTr="00F37A98">
        <w:trPr>
          <w:cantSplit/>
        </w:trPr>
        <w:tc>
          <w:tcPr>
            <w:tcW w:w="4195" w:type="dxa"/>
            <w:shd w:val="clear" w:color="auto" w:fill="auto"/>
            <w:vAlign w:val="bottom"/>
          </w:tcPr>
          <w:p w14:paraId="15E8113F" w14:textId="0B7CCF39" w:rsidR="005B4D21" w:rsidRPr="00F67C87" w:rsidRDefault="005B4D21" w:rsidP="005B4D21">
            <w:pPr>
              <w:ind w:left="-86" w:right="-72"/>
              <w:jc w:val="left"/>
              <w:rPr>
                <w:rFonts w:ascii="Arial" w:hAnsi="Arial" w:cs="Arial"/>
                <w:sz w:val="18"/>
                <w:szCs w:val="18"/>
                <w:lang w:val="en-US"/>
              </w:rPr>
            </w:pPr>
            <w:r w:rsidRPr="00F67C87">
              <w:rPr>
                <w:rFonts w:ascii="Arial" w:hAnsi="Arial" w:cs="Arial"/>
                <w:b/>
                <w:bCs/>
                <w:sz w:val="18"/>
                <w:szCs w:val="18"/>
                <w:lang w:val="en-US"/>
              </w:rPr>
              <w:t xml:space="preserve">For the year ended 31 December </w:t>
            </w:r>
            <w:r w:rsidRPr="00F67C87">
              <w:rPr>
                <w:rFonts w:ascii="Arial" w:hAnsi="Arial" w:cs="Arial"/>
                <w:b/>
                <w:bCs/>
                <w:sz w:val="18"/>
                <w:szCs w:val="18"/>
              </w:rPr>
              <w:t>2024</w:t>
            </w:r>
          </w:p>
        </w:tc>
        <w:tc>
          <w:tcPr>
            <w:tcW w:w="1757" w:type="dxa"/>
            <w:shd w:val="clear" w:color="auto" w:fill="auto"/>
            <w:vAlign w:val="bottom"/>
          </w:tcPr>
          <w:p w14:paraId="02EA4993" w14:textId="77777777" w:rsidR="005B4D21" w:rsidRPr="00F67C87" w:rsidRDefault="005B4D21" w:rsidP="005B4D21">
            <w:pPr>
              <w:ind w:left="107" w:right="-72" w:hanging="107"/>
              <w:jc w:val="right"/>
              <w:rPr>
                <w:rFonts w:ascii="Arial" w:hAnsi="Arial" w:cs="Arial"/>
                <w:sz w:val="18"/>
                <w:szCs w:val="18"/>
              </w:rPr>
            </w:pPr>
          </w:p>
        </w:tc>
        <w:tc>
          <w:tcPr>
            <w:tcW w:w="1757" w:type="dxa"/>
            <w:shd w:val="clear" w:color="auto" w:fill="auto"/>
            <w:vAlign w:val="bottom"/>
          </w:tcPr>
          <w:p w14:paraId="71153BE7" w14:textId="77777777" w:rsidR="005B4D21" w:rsidRPr="00F67C87" w:rsidRDefault="005B4D21" w:rsidP="005B4D21">
            <w:pPr>
              <w:ind w:left="107" w:right="-72" w:hanging="107"/>
              <w:jc w:val="right"/>
              <w:rPr>
                <w:rFonts w:ascii="Arial" w:hAnsi="Arial" w:cs="Arial"/>
                <w:sz w:val="18"/>
                <w:szCs w:val="18"/>
              </w:rPr>
            </w:pPr>
          </w:p>
        </w:tc>
        <w:tc>
          <w:tcPr>
            <w:tcW w:w="1758" w:type="dxa"/>
            <w:shd w:val="clear" w:color="auto" w:fill="auto"/>
            <w:vAlign w:val="bottom"/>
          </w:tcPr>
          <w:p w14:paraId="56A81344" w14:textId="77777777" w:rsidR="005B4D21" w:rsidRPr="00F67C87" w:rsidRDefault="005B4D21" w:rsidP="005B4D21">
            <w:pPr>
              <w:ind w:left="107" w:right="-72" w:hanging="107"/>
              <w:jc w:val="right"/>
              <w:rPr>
                <w:rFonts w:ascii="Arial" w:hAnsi="Arial" w:cs="Arial"/>
                <w:sz w:val="18"/>
                <w:szCs w:val="18"/>
              </w:rPr>
            </w:pPr>
          </w:p>
        </w:tc>
      </w:tr>
      <w:tr w:rsidR="00F37A98" w:rsidRPr="00F67C87" w14:paraId="71484937" w14:textId="77777777" w:rsidTr="00F37A98">
        <w:trPr>
          <w:cantSplit/>
        </w:trPr>
        <w:tc>
          <w:tcPr>
            <w:tcW w:w="4195" w:type="dxa"/>
            <w:shd w:val="clear" w:color="auto" w:fill="auto"/>
            <w:vAlign w:val="bottom"/>
          </w:tcPr>
          <w:p w14:paraId="2C98208C" w14:textId="54CBE137" w:rsidR="005B4D21" w:rsidRPr="00F67C87" w:rsidRDefault="005B4D21" w:rsidP="005B4D21">
            <w:pPr>
              <w:ind w:left="-86" w:right="-72"/>
              <w:jc w:val="left"/>
              <w:rPr>
                <w:rFonts w:ascii="Arial" w:hAnsi="Arial" w:cs="Arial"/>
                <w:b/>
                <w:bCs/>
                <w:sz w:val="18"/>
                <w:szCs w:val="18"/>
                <w:lang w:val="en-US"/>
              </w:rPr>
            </w:pPr>
            <w:r w:rsidRPr="00F67C87">
              <w:rPr>
                <w:rFonts w:ascii="Arial" w:hAnsi="Arial" w:cs="Arial"/>
                <w:sz w:val="18"/>
                <w:szCs w:val="18"/>
                <w:lang w:val="en-US"/>
              </w:rPr>
              <w:t>Opening net book amount</w:t>
            </w:r>
          </w:p>
        </w:tc>
        <w:tc>
          <w:tcPr>
            <w:tcW w:w="1757" w:type="dxa"/>
            <w:shd w:val="clear" w:color="auto" w:fill="auto"/>
            <w:vAlign w:val="bottom"/>
          </w:tcPr>
          <w:p w14:paraId="63256244" w14:textId="442FC575" w:rsidR="005B4D21" w:rsidRPr="00F67C87" w:rsidRDefault="005B4D21" w:rsidP="005B4D21">
            <w:pPr>
              <w:ind w:left="107" w:right="-72" w:hanging="107"/>
              <w:jc w:val="right"/>
              <w:rPr>
                <w:rFonts w:ascii="Arial" w:hAnsi="Arial" w:cs="Arial"/>
                <w:sz w:val="18"/>
                <w:szCs w:val="18"/>
                <w:lang w:val="en-US"/>
              </w:rPr>
            </w:pPr>
            <w:r w:rsidRPr="00F67C87">
              <w:rPr>
                <w:rFonts w:ascii="Arial" w:hAnsi="Arial" w:cs="Arial"/>
                <w:sz w:val="18"/>
                <w:szCs w:val="18"/>
                <w:cs/>
                <w:lang w:val="en-US"/>
              </w:rPr>
              <w:t>-</w:t>
            </w:r>
          </w:p>
        </w:tc>
        <w:tc>
          <w:tcPr>
            <w:tcW w:w="1757" w:type="dxa"/>
            <w:shd w:val="clear" w:color="auto" w:fill="auto"/>
            <w:vAlign w:val="bottom"/>
          </w:tcPr>
          <w:p w14:paraId="2C37A884" w14:textId="3F57C2FA" w:rsidR="005B4D21" w:rsidRPr="00F67C87" w:rsidRDefault="005B4D21" w:rsidP="005B4D21">
            <w:pPr>
              <w:tabs>
                <w:tab w:val="left" w:pos="1352"/>
              </w:tabs>
              <w:ind w:left="107" w:right="-72" w:hanging="107"/>
              <w:jc w:val="right"/>
              <w:rPr>
                <w:rFonts w:ascii="Arial" w:hAnsi="Arial" w:cs="Arial"/>
                <w:sz w:val="18"/>
                <w:szCs w:val="18"/>
                <w:lang w:val="en-US"/>
              </w:rPr>
            </w:pPr>
            <w:r w:rsidRPr="00F67C87">
              <w:rPr>
                <w:rFonts w:ascii="Arial" w:hAnsi="Arial" w:cs="Arial"/>
                <w:sz w:val="18"/>
                <w:szCs w:val="18"/>
                <w:lang w:val="en-US"/>
              </w:rPr>
              <w:t>70,941</w:t>
            </w:r>
          </w:p>
        </w:tc>
        <w:tc>
          <w:tcPr>
            <w:tcW w:w="1758" w:type="dxa"/>
            <w:shd w:val="clear" w:color="auto" w:fill="auto"/>
            <w:vAlign w:val="bottom"/>
          </w:tcPr>
          <w:p w14:paraId="6E489350" w14:textId="3931FE46" w:rsidR="005B4D21" w:rsidRPr="00F67C87" w:rsidRDefault="005B4D21" w:rsidP="005B4D21">
            <w:pPr>
              <w:ind w:left="107" w:right="-72" w:hanging="107"/>
              <w:jc w:val="right"/>
              <w:rPr>
                <w:rFonts w:ascii="Arial" w:hAnsi="Arial" w:cs="Arial"/>
                <w:sz w:val="18"/>
                <w:szCs w:val="18"/>
                <w:lang w:val="en-US"/>
              </w:rPr>
            </w:pPr>
            <w:r w:rsidRPr="00F67C87">
              <w:rPr>
                <w:rFonts w:ascii="Arial" w:hAnsi="Arial" w:cs="Arial"/>
                <w:sz w:val="18"/>
                <w:szCs w:val="18"/>
                <w:lang w:val="en-US"/>
              </w:rPr>
              <w:t>70,941</w:t>
            </w:r>
          </w:p>
        </w:tc>
      </w:tr>
      <w:tr w:rsidR="001A3666" w:rsidRPr="00F67C87" w14:paraId="37DAC791" w14:textId="77777777" w:rsidTr="00F37A98">
        <w:trPr>
          <w:cantSplit/>
          <w:trHeight w:val="74"/>
        </w:trPr>
        <w:tc>
          <w:tcPr>
            <w:tcW w:w="4195" w:type="dxa"/>
            <w:shd w:val="clear" w:color="auto" w:fill="auto"/>
            <w:vAlign w:val="bottom"/>
          </w:tcPr>
          <w:p w14:paraId="7D2DA535" w14:textId="6B3BE562" w:rsidR="001A3666" w:rsidRPr="00F67C87" w:rsidRDefault="001A3666" w:rsidP="001A3666">
            <w:pPr>
              <w:ind w:left="-86" w:right="-72"/>
              <w:jc w:val="left"/>
              <w:rPr>
                <w:rFonts w:ascii="Arial" w:hAnsi="Arial" w:cs="Arial"/>
                <w:sz w:val="18"/>
                <w:szCs w:val="18"/>
                <w:lang w:val="en-US"/>
              </w:rPr>
            </w:pPr>
            <w:r w:rsidRPr="00F67C87">
              <w:rPr>
                <w:rFonts w:ascii="Arial" w:hAnsi="Arial" w:cs="Arial"/>
                <w:sz w:val="18"/>
                <w:szCs w:val="18"/>
                <w:lang w:val="en-US"/>
              </w:rPr>
              <w:t>Additions</w:t>
            </w:r>
          </w:p>
        </w:tc>
        <w:tc>
          <w:tcPr>
            <w:tcW w:w="1757" w:type="dxa"/>
            <w:shd w:val="clear" w:color="auto" w:fill="auto"/>
            <w:vAlign w:val="bottom"/>
          </w:tcPr>
          <w:p w14:paraId="5B27E78D" w14:textId="2B5C81FB" w:rsidR="001A3666" w:rsidRPr="00F67C87" w:rsidRDefault="001A3666" w:rsidP="001A3666">
            <w:pPr>
              <w:ind w:left="107" w:right="-72" w:hanging="107"/>
              <w:jc w:val="right"/>
              <w:rPr>
                <w:rFonts w:ascii="Arial" w:hAnsi="Arial" w:cs="Arial"/>
                <w:sz w:val="18"/>
                <w:szCs w:val="18"/>
                <w:lang w:val="en-US"/>
              </w:rPr>
            </w:pPr>
            <w:r w:rsidRPr="00F67C87">
              <w:rPr>
                <w:rFonts w:ascii="Arial" w:hAnsi="Arial" w:cs="Arial"/>
                <w:sz w:val="18"/>
                <w:szCs w:val="18"/>
                <w:lang w:val="en-US"/>
              </w:rPr>
              <w:t>2,691,075</w:t>
            </w:r>
          </w:p>
        </w:tc>
        <w:tc>
          <w:tcPr>
            <w:tcW w:w="1757" w:type="dxa"/>
            <w:shd w:val="clear" w:color="auto" w:fill="auto"/>
            <w:vAlign w:val="bottom"/>
          </w:tcPr>
          <w:p w14:paraId="24EAEB75" w14:textId="16F33335" w:rsidR="001A3666" w:rsidRPr="00F67C87" w:rsidRDefault="001A3666" w:rsidP="001A3666">
            <w:pPr>
              <w:ind w:left="107" w:right="-72" w:hanging="107"/>
              <w:jc w:val="right"/>
              <w:rPr>
                <w:rFonts w:ascii="Arial" w:hAnsi="Arial" w:cs="Arial"/>
                <w:sz w:val="18"/>
                <w:szCs w:val="18"/>
                <w:lang w:val="en-US"/>
              </w:rPr>
            </w:pPr>
            <w:r w:rsidRPr="00F67C87">
              <w:rPr>
                <w:rFonts w:ascii="Arial" w:hAnsi="Arial" w:cs="Arial"/>
                <w:sz w:val="18"/>
                <w:szCs w:val="18"/>
                <w:lang w:val="en-US"/>
              </w:rPr>
              <w:t>517,399</w:t>
            </w:r>
          </w:p>
        </w:tc>
        <w:tc>
          <w:tcPr>
            <w:tcW w:w="1758" w:type="dxa"/>
            <w:shd w:val="clear" w:color="auto" w:fill="auto"/>
            <w:vAlign w:val="bottom"/>
          </w:tcPr>
          <w:p w14:paraId="6357BC2C" w14:textId="0B003480" w:rsidR="001A3666" w:rsidRPr="00F67C87" w:rsidRDefault="001A3666" w:rsidP="001A3666">
            <w:pPr>
              <w:ind w:left="107" w:right="-72" w:hanging="107"/>
              <w:jc w:val="right"/>
              <w:rPr>
                <w:rFonts w:ascii="Arial" w:hAnsi="Arial" w:cs="Arial"/>
                <w:sz w:val="18"/>
                <w:szCs w:val="18"/>
                <w:lang w:val="en-US"/>
              </w:rPr>
            </w:pPr>
            <w:r w:rsidRPr="00F67C87">
              <w:rPr>
                <w:rFonts w:ascii="Arial" w:hAnsi="Arial" w:cs="Arial"/>
                <w:sz w:val="18"/>
                <w:szCs w:val="18"/>
                <w:lang w:val="en-US"/>
              </w:rPr>
              <w:t>3,208,474</w:t>
            </w:r>
          </w:p>
        </w:tc>
      </w:tr>
      <w:tr w:rsidR="001A3666" w:rsidRPr="00F67C87" w14:paraId="47A1E2BB" w14:textId="77777777" w:rsidTr="00F37A98">
        <w:trPr>
          <w:cantSplit/>
        </w:trPr>
        <w:tc>
          <w:tcPr>
            <w:tcW w:w="4195" w:type="dxa"/>
            <w:shd w:val="clear" w:color="auto" w:fill="auto"/>
            <w:vAlign w:val="bottom"/>
          </w:tcPr>
          <w:p w14:paraId="643A30BF" w14:textId="70DC3A0B" w:rsidR="001A3666" w:rsidRPr="00F67C87" w:rsidRDefault="001A3666" w:rsidP="001A3666">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F67C87">
              <w:rPr>
                <w:rFonts w:ascii="Arial" w:hAnsi="Arial" w:cs="Arial"/>
                <w:spacing w:val="-4"/>
                <w:sz w:val="18"/>
                <w:szCs w:val="18"/>
                <w:lang w:val="en-US"/>
              </w:rPr>
              <w:t xml:space="preserve">Depreciation charge </w:t>
            </w:r>
          </w:p>
        </w:tc>
        <w:tc>
          <w:tcPr>
            <w:tcW w:w="1757" w:type="dxa"/>
            <w:tcBorders>
              <w:bottom w:val="single" w:sz="4" w:space="0" w:color="auto"/>
            </w:tcBorders>
            <w:shd w:val="clear" w:color="auto" w:fill="auto"/>
            <w:vAlign w:val="bottom"/>
          </w:tcPr>
          <w:p w14:paraId="276D0434" w14:textId="21EAC77A" w:rsidR="001A3666" w:rsidRPr="00F67C87" w:rsidRDefault="001A3666" w:rsidP="001A3666">
            <w:pPr>
              <w:ind w:left="107" w:right="-72" w:hanging="107"/>
              <w:jc w:val="right"/>
              <w:rPr>
                <w:rFonts w:ascii="Arial" w:hAnsi="Arial" w:cs="Arial"/>
                <w:sz w:val="18"/>
                <w:szCs w:val="18"/>
                <w:cs/>
                <w:lang w:val="en-US"/>
              </w:rPr>
            </w:pPr>
            <w:r w:rsidRPr="00F67C87">
              <w:rPr>
                <w:rFonts w:ascii="Arial" w:hAnsi="Arial" w:cs="Arial"/>
                <w:sz w:val="18"/>
                <w:szCs w:val="18"/>
                <w:lang w:val="en-US"/>
              </w:rPr>
              <w:t>(127,498)</w:t>
            </w:r>
          </w:p>
        </w:tc>
        <w:tc>
          <w:tcPr>
            <w:tcW w:w="1757" w:type="dxa"/>
            <w:tcBorders>
              <w:bottom w:val="single" w:sz="4" w:space="0" w:color="auto"/>
            </w:tcBorders>
            <w:shd w:val="clear" w:color="auto" w:fill="auto"/>
            <w:vAlign w:val="bottom"/>
          </w:tcPr>
          <w:p w14:paraId="1C46F930" w14:textId="46F356E8" w:rsidR="001A3666" w:rsidRPr="00F67C87" w:rsidRDefault="001A3666" w:rsidP="001A3666">
            <w:pPr>
              <w:ind w:left="107" w:right="-72" w:hanging="107"/>
              <w:jc w:val="right"/>
              <w:rPr>
                <w:rFonts w:ascii="Arial" w:hAnsi="Arial" w:cs="Arial"/>
                <w:sz w:val="18"/>
                <w:szCs w:val="18"/>
                <w:lang w:val="en-US"/>
              </w:rPr>
            </w:pPr>
            <w:r w:rsidRPr="00F67C87">
              <w:rPr>
                <w:rFonts w:ascii="Arial" w:hAnsi="Arial" w:cs="Arial"/>
                <w:sz w:val="18"/>
                <w:szCs w:val="18"/>
                <w:lang w:val="en-US"/>
              </w:rPr>
              <w:t>(66,637)</w:t>
            </w:r>
          </w:p>
        </w:tc>
        <w:tc>
          <w:tcPr>
            <w:tcW w:w="1758" w:type="dxa"/>
            <w:tcBorders>
              <w:bottom w:val="single" w:sz="4" w:space="0" w:color="auto"/>
            </w:tcBorders>
            <w:shd w:val="clear" w:color="auto" w:fill="auto"/>
            <w:vAlign w:val="bottom"/>
          </w:tcPr>
          <w:p w14:paraId="69D2660D" w14:textId="0059D5FB" w:rsidR="001A3666" w:rsidRPr="00F67C87" w:rsidRDefault="001A3666" w:rsidP="001A3666">
            <w:pPr>
              <w:ind w:left="107" w:right="-72" w:hanging="107"/>
              <w:jc w:val="right"/>
              <w:rPr>
                <w:rFonts w:ascii="Arial" w:hAnsi="Arial" w:cs="Arial"/>
                <w:sz w:val="18"/>
                <w:szCs w:val="18"/>
                <w:lang w:val="en-US"/>
              </w:rPr>
            </w:pPr>
            <w:r w:rsidRPr="00F67C87">
              <w:rPr>
                <w:rFonts w:ascii="Arial" w:hAnsi="Arial" w:cs="Arial"/>
                <w:sz w:val="18"/>
                <w:szCs w:val="18"/>
                <w:lang w:val="en-US"/>
              </w:rPr>
              <w:t>(194,135)</w:t>
            </w:r>
          </w:p>
        </w:tc>
      </w:tr>
      <w:tr w:rsidR="001A3666" w:rsidRPr="00F67C87" w14:paraId="156A1C5D" w14:textId="77777777" w:rsidTr="00BF483F">
        <w:trPr>
          <w:cantSplit/>
        </w:trPr>
        <w:tc>
          <w:tcPr>
            <w:tcW w:w="4195" w:type="dxa"/>
            <w:shd w:val="clear" w:color="auto" w:fill="auto"/>
            <w:vAlign w:val="bottom"/>
          </w:tcPr>
          <w:p w14:paraId="6FAAE0EF" w14:textId="6572BA9A" w:rsidR="001A3666" w:rsidRPr="00F67C87" w:rsidRDefault="001A3666" w:rsidP="001A3666">
            <w:pPr>
              <w:tabs>
                <w:tab w:val="left" w:pos="720"/>
                <w:tab w:val="left" w:pos="2160"/>
                <w:tab w:val="center" w:pos="6930"/>
                <w:tab w:val="center" w:pos="8280"/>
                <w:tab w:val="right" w:pos="8540"/>
              </w:tabs>
              <w:ind w:left="-86" w:right="-72"/>
              <w:jc w:val="left"/>
              <w:rPr>
                <w:rFonts w:ascii="Arial" w:hAnsi="Arial" w:cs="Arial"/>
                <w:spacing w:val="-4"/>
                <w:sz w:val="18"/>
                <w:szCs w:val="18"/>
              </w:rPr>
            </w:pPr>
          </w:p>
        </w:tc>
        <w:tc>
          <w:tcPr>
            <w:tcW w:w="1757" w:type="dxa"/>
            <w:tcBorders>
              <w:top w:val="single" w:sz="4" w:space="0" w:color="auto"/>
            </w:tcBorders>
            <w:shd w:val="clear" w:color="auto" w:fill="auto"/>
            <w:vAlign w:val="bottom"/>
          </w:tcPr>
          <w:p w14:paraId="098434A0" w14:textId="7D6D9583" w:rsidR="001A3666" w:rsidRPr="00F67C87" w:rsidRDefault="001A3666" w:rsidP="001A3666">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auto"/>
            <w:vAlign w:val="bottom"/>
          </w:tcPr>
          <w:p w14:paraId="2FE3A515" w14:textId="700DAE2F" w:rsidR="001A3666" w:rsidRPr="00F67C87" w:rsidRDefault="001A3666" w:rsidP="001A3666">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auto"/>
            <w:vAlign w:val="bottom"/>
          </w:tcPr>
          <w:p w14:paraId="4B40F0FE" w14:textId="57E03AFB" w:rsidR="001A3666" w:rsidRPr="00F67C87" w:rsidRDefault="001A3666" w:rsidP="001A3666">
            <w:pPr>
              <w:ind w:left="107" w:right="-72" w:hanging="107"/>
              <w:jc w:val="right"/>
              <w:rPr>
                <w:rFonts w:ascii="Arial" w:hAnsi="Arial" w:cs="Arial"/>
                <w:sz w:val="18"/>
                <w:szCs w:val="18"/>
                <w:lang w:val="en-US"/>
              </w:rPr>
            </w:pPr>
          </w:p>
        </w:tc>
      </w:tr>
      <w:tr w:rsidR="00F776AB" w:rsidRPr="00F67C87" w14:paraId="347B04CA" w14:textId="77777777" w:rsidTr="00BF483F">
        <w:trPr>
          <w:cantSplit/>
        </w:trPr>
        <w:tc>
          <w:tcPr>
            <w:tcW w:w="4195" w:type="dxa"/>
            <w:shd w:val="clear" w:color="auto" w:fill="auto"/>
            <w:vAlign w:val="bottom"/>
          </w:tcPr>
          <w:p w14:paraId="22CED854" w14:textId="50439D67" w:rsidR="00F776AB" w:rsidRPr="00F67C87" w:rsidRDefault="00F776AB" w:rsidP="00F776AB">
            <w:pPr>
              <w:ind w:left="-86" w:right="-72"/>
              <w:jc w:val="left"/>
              <w:rPr>
                <w:rFonts w:ascii="Arial" w:hAnsi="Arial" w:cs="Arial"/>
                <w:b/>
                <w:bCs/>
                <w:sz w:val="18"/>
                <w:szCs w:val="18"/>
              </w:rPr>
            </w:pPr>
            <w:r w:rsidRPr="00F67C87">
              <w:rPr>
                <w:rFonts w:ascii="Arial" w:hAnsi="Arial" w:cs="Arial"/>
                <w:sz w:val="18"/>
                <w:szCs w:val="18"/>
                <w:lang w:val="en-US"/>
              </w:rPr>
              <w:t>Closing net book amount</w:t>
            </w:r>
          </w:p>
        </w:tc>
        <w:tc>
          <w:tcPr>
            <w:tcW w:w="1757" w:type="dxa"/>
            <w:tcBorders>
              <w:bottom w:val="single" w:sz="4" w:space="0" w:color="auto"/>
            </w:tcBorders>
            <w:shd w:val="clear" w:color="auto" w:fill="auto"/>
            <w:vAlign w:val="bottom"/>
          </w:tcPr>
          <w:p w14:paraId="744DDF5C" w14:textId="4945908B" w:rsidR="00F776AB" w:rsidRPr="00F67C87" w:rsidRDefault="00F776AB" w:rsidP="00F776AB">
            <w:pPr>
              <w:ind w:left="107" w:right="-72" w:hanging="107"/>
              <w:jc w:val="right"/>
              <w:rPr>
                <w:rFonts w:ascii="Arial" w:hAnsi="Arial" w:cs="Arial"/>
                <w:sz w:val="18"/>
                <w:szCs w:val="18"/>
                <w:lang w:val="en-US"/>
              </w:rPr>
            </w:pPr>
            <w:r w:rsidRPr="00F67C87">
              <w:rPr>
                <w:rFonts w:ascii="Arial" w:hAnsi="Arial" w:cs="Arial"/>
                <w:sz w:val="18"/>
                <w:szCs w:val="18"/>
                <w:lang w:val="en-US"/>
              </w:rPr>
              <w:t>2,563,577</w:t>
            </w:r>
          </w:p>
        </w:tc>
        <w:tc>
          <w:tcPr>
            <w:tcW w:w="1757" w:type="dxa"/>
            <w:tcBorders>
              <w:bottom w:val="single" w:sz="4" w:space="0" w:color="auto"/>
            </w:tcBorders>
            <w:shd w:val="clear" w:color="auto" w:fill="auto"/>
            <w:vAlign w:val="bottom"/>
          </w:tcPr>
          <w:p w14:paraId="6A7ECC3F" w14:textId="0CC6FFC3" w:rsidR="00F776AB" w:rsidRPr="00F67C87" w:rsidRDefault="00F776AB" w:rsidP="00F776AB">
            <w:pPr>
              <w:ind w:left="107" w:right="-72" w:hanging="107"/>
              <w:jc w:val="right"/>
              <w:rPr>
                <w:rFonts w:ascii="Arial" w:hAnsi="Arial" w:cs="Arial"/>
                <w:sz w:val="18"/>
                <w:szCs w:val="18"/>
                <w:lang w:val="en-US"/>
              </w:rPr>
            </w:pPr>
            <w:r w:rsidRPr="00F67C87">
              <w:rPr>
                <w:rFonts w:ascii="Arial" w:hAnsi="Arial" w:cs="Arial"/>
                <w:sz w:val="18"/>
                <w:szCs w:val="18"/>
                <w:lang w:val="en-US"/>
              </w:rPr>
              <w:t>521,702</w:t>
            </w:r>
          </w:p>
        </w:tc>
        <w:tc>
          <w:tcPr>
            <w:tcW w:w="1758" w:type="dxa"/>
            <w:tcBorders>
              <w:bottom w:val="single" w:sz="4" w:space="0" w:color="auto"/>
            </w:tcBorders>
            <w:shd w:val="clear" w:color="auto" w:fill="auto"/>
            <w:vAlign w:val="bottom"/>
          </w:tcPr>
          <w:p w14:paraId="1D6E8899" w14:textId="494E9875" w:rsidR="00F776AB" w:rsidRPr="00F67C87" w:rsidRDefault="00F776AB" w:rsidP="00F776AB">
            <w:pPr>
              <w:ind w:left="107" w:right="-72" w:hanging="107"/>
              <w:jc w:val="right"/>
              <w:rPr>
                <w:rFonts w:ascii="Arial" w:hAnsi="Arial" w:cs="Arial"/>
                <w:sz w:val="18"/>
                <w:szCs w:val="18"/>
                <w:lang w:val="en-US"/>
              </w:rPr>
            </w:pPr>
            <w:r w:rsidRPr="00F67C87">
              <w:rPr>
                <w:rFonts w:ascii="Arial" w:hAnsi="Arial" w:cs="Arial"/>
                <w:sz w:val="18"/>
                <w:szCs w:val="18"/>
                <w:lang w:val="en-US"/>
              </w:rPr>
              <w:t>3,085,279</w:t>
            </w:r>
          </w:p>
        </w:tc>
      </w:tr>
      <w:tr w:rsidR="00F776AB" w:rsidRPr="00F67C87" w14:paraId="26577660" w14:textId="77777777" w:rsidTr="00BF483F">
        <w:trPr>
          <w:cantSplit/>
        </w:trPr>
        <w:tc>
          <w:tcPr>
            <w:tcW w:w="4195" w:type="dxa"/>
            <w:shd w:val="clear" w:color="auto" w:fill="auto"/>
            <w:vAlign w:val="bottom"/>
          </w:tcPr>
          <w:p w14:paraId="6E737D7D" w14:textId="123D6AF7" w:rsidR="00F776AB" w:rsidRPr="00F67C87" w:rsidRDefault="00F776AB" w:rsidP="00F776AB">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5FA228E2" w14:textId="593D4E1C" w:rsidR="00F776AB" w:rsidRPr="00F67C87" w:rsidRDefault="00F776AB" w:rsidP="00F776AB">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auto"/>
            <w:vAlign w:val="bottom"/>
          </w:tcPr>
          <w:p w14:paraId="6B074555" w14:textId="1FEA73D9" w:rsidR="00F776AB" w:rsidRPr="00F67C87" w:rsidRDefault="00F776AB" w:rsidP="00F776AB">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auto"/>
            <w:vAlign w:val="bottom"/>
          </w:tcPr>
          <w:p w14:paraId="10FBC8EA" w14:textId="006AFFFD" w:rsidR="00F776AB" w:rsidRPr="00F67C87" w:rsidRDefault="00F776AB" w:rsidP="00F776AB">
            <w:pPr>
              <w:ind w:left="107" w:right="-72" w:hanging="107"/>
              <w:jc w:val="right"/>
              <w:rPr>
                <w:rFonts w:ascii="Arial" w:hAnsi="Arial" w:cs="Arial"/>
                <w:sz w:val="18"/>
                <w:szCs w:val="18"/>
                <w:lang w:val="en-US"/>
              </w:rPr>
            </w:pPr>
          </w:p>
        </w:tc>
      </w:tr>
      <w:tr w:rsidR="00F776AB" w:rsidRPr="00F67C87" w14:paraId="1CF8F374" w14:textId="77777777" w:rsidTr="00F37A98">
        <w:trPr>
          <w:cantSplit/>
        </w:trPr>
        <w:tc>
          <w:tcPr>
            <w:tcW w:w="4195" w:type="dxa"/>
            <w:shd w:val="clear" w:color="auto" w:fill="auto"/>
            <w:vAlign w:val="bottom"/>
          </w:tcPr>
          <w:p w14:paraId="046511A7" w14:textId="36C7C79B" w:rsidR="00F776AB" w:rsidRPr="00F67C87" w:rsidRDefault="00F776AB" w:rsidP="00F776AB">
            <w:pPr>
              <w:ind w:left="-86" w:right="-72"/>
              <w:jc w:val="left"/>
              <w:rPr>
                <w:rFonts w:ascii="Arial" w:hAnsi="Arial" w:cs="Arial"/>
                <w:b/>
                <w:bCs/>
                <w:sz w:val="18"/>
                <w:szCs w:val="18"/>
                <w:lang w:val="en-US"/>
              </w:rPr>
            </w:pPr>
            <w:r w:rsidRPr="00F67C87">
              <w:rPr>
                <w:rFonts w:ascii="Arial" w:hAnsi="Arial" w:cs="Arial"/>
                <w:b/>
                <w:bCs/>
                <w:sz w:val="18"/>
                <w:szCs w:val="18"/>
                <w:lang w:val="en-US"/>
              </w:rPr>
              <w:t xml:space="preserve">At 31 December </w:t>
            </w:r>
            <w:r w:rsidRPr="00F67C87">
              <w:rPr>
                <w:rFonts w:ascii="Arial" w:hAnsi="Arial" w:cs="Arial"/>
                <w:b/>
                <w:bCs/>
                <w:sz w:val="18"/>
                <w:szCs w:val="18"/>
              </w:rPr>
              <w:t>2024</w:t>
            </w:r>
          </w:p>
        </w:tc>
        <w:tc>
          <w:tcPr>
            <w:tcW w:w="1757" w:type="dxa"/>
            <w:shd w:val="clear" w:color="auto" w:fill="auto"/>
            <w:vAlign w:val="bottom"/>
          </w:tcPr>
          <w:p w14:paraId="3462DFCD" w14:textId="77777777" w:rsidR="00F776AB" w:rsidRPr="00F67C87" w:rsidRDefault="00F776AB" w:rsidP="00F776AB">
            <w:pPr>
              <w:ind w:left="107" w:right="-72" w:hanging="107"/>
              <w:jc w:val="right"/>
              <w:rPr>
                <w:rFonts w:ascii="Arial" w:hAnsi="Arial" w:cs="Arial"/>
                <w:sz w:val="18"/>
                <w:szCs w:val="18"/>
                <w:lang w:val="en-US"/>
              </w:rPr>
            </w:pPr>
          </w:p>
        </w:tc>
        <w:tc>
          <w:tcPr>
            <w:tcW w:w="1757" w:type="dxa"/>
            <w:shd w:val="clear" w:color="auto" w:fill="auto"/>
            <w:vAlign w:val="bottom"/>
          </w:tcPr>
          <w:p w14:paraId="503094C9" w14:textId="77777777" w:rsidR="00F776AB" w:rsidRPr="00F67C87" w:rsidRDefault="00F776AB" w:rsidP="00F776AB">
            <w:pPr>
              <w:ind w:left="107" w:right="-72" w:hanging="107"/>
              <w:jc w:val="right"/>
              <w:rPr>
                <w:rFonts w:ascii="Arial" w:hAnsi="Arial" w:cs="Arial"/>
                <w:sz w:val="18"/>
                <w:szCs w:val="18"/>
                <w:lang w:val="en-US"/>
              </w:rPr>
            </w:pPr>
          </w:p>
        </w:tc>
        <w:tc>
          <w:tcPr>
            <w:tcW w:w="1758" w:type="dxa"/>
            <w:shd w:val="clear" w:color="auto" w:fill="auto"/>
            <w:vAlign w:val="bottom"/>
          </w:tcPr>
          <w:p w14:paraId="72C8D0A3" w14:textId="77777777" w:rsidR="00F776AB" w:rsidRPr="00F67C87" w:rsidRDefault="00F776AB" w:rsidP="00F776AB">
            <w:pPr>
              <w:ind w:left="107" w:right="-72" w:hanging="107"/>
              <w:jc w:val="right"/>
              <w:rPr>
                <w:rFonts w:ascii="Arial" w:hAnsi="Arial" w:cs="Arial"/>
                <w:sz w:val="18"/>
                <w:szCs w:val="18"/>
                <w:lang w:val="en-US"/>
              </w:rPr>
            </w:pPr>
          </w:p>
        </w:tc>
      </w:tr>
      <w:tr w:rsidR="0055406E" w:rsidRPr="00F67C87" w14:paraId="63D4113E" w14:textId="77777777" w:rsidTr="00F37A98">
        <w:trPr>
          <w:cantSplit/>
        </w:trPr>
        <w:tc>
          <w:tcPr>
            <w:tcW w:w="4195" w:type="dxa"/>
            <w:shd w:val="clear" w:color="auto" w:fill="auto"/>
            <w:vAlign w:val="bottom"/>
          </w:tcPr>
          <w:p w14:paraId="15A074E5" w14:textId="2F85CD79" w:rsidR="0055406E" w:rsidRPr="00F67C87" w:rsidRDefault="0055406E" w:rsidP="0055406E">
            <w:pPr>
              <w:ind w:left="-86" w:right="-72"/>
              <w:jc w:val="left"/>
              <w:rPr>
                <w:rFonts w:ascii="Arial" w:hAnsi="Arial" w:cs="Arial"/>
                <w:b/>
                <w:bCs/>
                <w:sz w:val="18"/>
                <w:szCs w:val="18"/>
              </w:rPr>
            </w:pPr>
            <w:r w:rsidRPr="00F67C87">
              <w:rPr>
                <w:rFonts w:ascii="Arial" w:hAnsi="Arial" w:cs="Arial"/>
                <w:sz w:val="18"/>
                <w:szCs w:val="18"/>
                <w:lang w:val="en-US"/>
              </w:rPr>
              <w:t>Cost</w:t>
            </w:r>
          </w:p>
        </w:tc>
        <w:tc>
          <w:tcPr>
            <w:tcW w:w="1757" w:type="dxa"/>
            <w:shd w:val="clear" w:color="auto" w:fill="auto"/>
            <w:vAlign w:val="bottom"/>
          </w:tcPr>
          <w:p w14:paraId="47B1412B" w14:textId="35DD7DBA" w:rsidR="0055406E" w:rsidRPr="00F67C87" w:rsidRDefault="0055406E" w:rsidP="0055406E">
            <w:pPr>
              <w:ind w:left="107" w:right="-72" w:hanging="107"/>
              <w:jc w:val="right"/>
              <w:rPr>
                <w:rFonts w:ascii="Arial" w:hAnsi="Arial" w:cs="Arial"/>
                <w:sz w:val="18"/>
                <w:szCs w:val="18"/>
                <w:lang w:val="en-US"/>
              </w:rPr>
            </w:pPr>
            <w:r w:rsidRPr="00F67C87">
              <w:rPr>
                <w:rFonts w:ascii="Arial" w:hAnsi="Arial" w:cs="Arial"/>
                <w:sz w:val="18"/>
                <w:szCs w:val="18"/>
                <w:lang w:val="en-US"/>
              </w:rPr>
              <w:t>2,691,075</w:t>
            </w:r>
          </w:p>
        </w:tc>
        <w:tc>
          <w:tcPr>
            <w:tcW w:w="1757" w:type="dxa"/>
            <w:shd w:val="clear" w:color="auto" w:fill="auto"/>
            <w:vAlign w:val="bottom"/>
          </w:tcPr>
          <w:p w14:paraId="761DEF80" w14:textId="0D2D2722" w:rsidR="0055406E" w:rsidRPr="00F67C87" w:rsidRDefault="0055406E" w:rsidP="0055406E">
            <w:pPr>
              <w:ind w:left="107" w:right="-72" w:hanging="107"/>
              <w:jc w:val="right"/>
              <w:rPr>
                <w:rFonts w:ascii="Arial" w:hAnsi="Arial" w:cs="Arial"/>
                <w:sz w:val="18"/>
                <w:szCs w:val="18"/>
                <w:lang w:val="en-US"/>
              </w:rPr>
            </w:pPr>
            <w:r w:rsidRPr="00F67C87">
              <w:rPr>
                <w:rFonts w:ascii="Arial" w:hAnsi="Arial" w:cs="Arial"/>
                <w:sz w:val="18"/>
                <w:szCs w:val="18"/>
                <w:lang w:val="en-US"/>
              </w:rPr>
              <w:t>591,912</w:t>
            </w:r>
          </w:p>
        </w:tc>
        <w:tc>
          <w:tcPr>
            <w:tcW w:w="1758" w:type="dxa"/>
            <w:shd w:val="clear" w:color="auto" w:fill="auto"/>
            <w:vAlign w:val="bottom"/>
          </w:tcPr>
          <w:p w14:paraId="7579FC61" w14:textId="1842FFAC" w:rsidR="0055406E" w:rsidRPr="00F67C87" w:rsidRDefault="0055406E" w:rsidP="0055406E">
            <w:pPr>
              <w:ind w:left="107" w:right="-72" w:hanging="107"/>
              <w:jc w:val="right"/>
              <w:rPr>
                <w:rFonts w:ascii="Arial" w:hAnsi="Arial" w:cs="Arial"/>
                <w:sz w:val="18"/>
                <w:szCs w:val="18"/>
                <w:lang w:val="en-US"/>
              </w:rPr>
            </w:pPr>
            <w:r w:rsidRPr="00F67C87">
              <w:rPr>
                <w:rFonts w:ascii="Arial" w:hAnsi="Arial" w:cs="Arial"/>
                <w:sz w:val="18"/>
                <w:szCs w:val="18"/>
                <w:lang w:val="en-US"/>
              </w:rPr>
              <w:t>3,282,987</w:t>
            </w:r>
          </w:p>
        </w:tc>
      </w:tr>
      <w:tr w:rsidR="0055406E" w:rsidRPr="00F67C87" w14:paraId="7C82FF39" w14:textId="77777777" w:rsidTr="00F37A98">
        <w:trPr>
          <w:cantSplit/>
        </w:trPr>
        <w:tc>
          <w:tcPr>
            <w:tcW w:w="4195" w:type="dxa"/>
            <w:shd w:val="clear" w:color="auto" w:fill="auto"/>
            <w:vAlign w:val="bottom"/>
          </w:tcPr>
          <w:p w14:paraId="59A6690A" w14:textId="47EF645F" w:rsidR="0055406E" w:rsidRPr="00F67C87" w:rsidRDefault="0055406E" w:rsidP="0055406E">
            <w:pPr>
              <w:ind w:left="-86" w:right="-72"/>
              <w:jc w:val="left"/>
              <w:rPr>
                <w:rFonts w:ascii="Arial" w:hAnsi="Arial" w:cs="Arial"/>
                <w:sz w:val="18"/>
                <w:szCs w:val="18"/>
                <w:cs/>
              </w:rPr>
            </w:pPr>
            <w:r w:rsidRPr="00F67C87">
              <w:rPr>
                <w:rFonts w:ascii="Arial" w:hAnsi="Arial" w:cs="Arial"/>
                <w:sz w:val="18"/>
                <w:szCs w:val="18"/>
                <w:u w:val="single"/>
                <w:lang w:val="en-US"/>
              </w:rPr>
              <w:t>Less</w:t>
            </w:r>
            <w:r w:rsidRPr="00F67C87">
              <w:rPr>
                <w:rFonts w:ascii="Arial" w:hAnsi="Arial" w:cs="Arial"/>
                <w:sz w:val="18"/>
                <w:szCs w:val="18"/>
                <w:lang w:val="en-US"/>
              </w:rPr>
              <w:t xml:space="preserve">  Accumulated depreciation</w:t>
            </w:r>
          </w:p>
        </w:tc>
        <w:tc>
          <w:tcPr>
            <w:tcW w:w="1757" w:type="dxa"/>
            <w:tcBorders>
              <w:bottom w:val="single" w:sz="4" w:space="0" w:color="auto"/>
            </w:tcBorders>
            <w:shd w:val="clear" w:color="auto" w:fill="auto"/>
            <w:vAlign w:val="bottom"/>
          </w:tcPr>
          <w:p w14:paraId="60188597" w14:textId="5D57256D" w:rsidR="0055406E" w:rsidRPr="00F67C87" w:rsidRDefault="0055406E" w:rsidP="0055406E">
            <w:pPr>
              <w:ind w:left="107" w:right="-72" w:hanging="107"/>
              <w:jc w:val="right"/>
              <w:rPr>
                <w:rFonts w:ascii="Arial" w:hAnsi="Arial" w:cs="Arial"/>
                <w:sz w:val="18"/>
                <w:szCs w:val="18"/>
                <w:lang w:val="en-US"/>
              </w:rPr>
            </w:pPr>
            <w:r w:rsidRPr="00F67C87">
              <w:rPr>
                <w:rFonts w:ascii="Arial" w:hAnsi="Arial" w:cs="Arial"/>
                <w:sz w:val="18"/>
                <w:szCs w:val="18"/>
                <w:lang w:val="en-US"/>
              </w:rPr>
              <w:t>(127,498)</w:t>
            </w:r>
          </w:p>
        </w:tc>
        <w:tc>
          <w:tcPr>
            <w:tcW w:w="1757" w:type="dxa"/>
            <w:tcBorders>
              <w:bottom w:val="single" w:sz="4" w:space="0" w:color="auto"/>
            </w:tcBorders>
            <w:shd w:val="clear" w:color="auto" w:fill="auto"/>
            <w:vAlign w:val="bottom"/>
          </w:tcPr>
          <w:p w14:paraId="27C9CD58" w14:textId="7343AC6C" w:rsidR="0055406E" w:rsidRPr="00F67C87" w:rsidRDefault="0055406E" w:rsidP="0055406E">
            <w:pPr>
              <w:ind w:left="107" w:right="-72" w:hanging="107"/>
              <w:jc w:val="right"/>
              <w:rPr>
                <w:rFonts w:ascii="Arial" w:hAnsi="Arial" w:cs="Arial"/>
                <w:sz w:val="18"/>
                <w:szCs w:val="18"/>
                <w:lang w:val="en-US"/>
              </w:rPr>
            </w:pPr>
            <w:r w:rsidRPr="00F67C87">
              <w:rPr>
                <w:rFonts w:ascii="Arial" w:hAnsi="Arial" w:cs="Arial"/>
                <w:sz w:val="18"/>
                <w:szCs w:val="18"/>
                <w:lang w:val="en-US"/>
              </w:rPr>
              <w:t>(70,210)</w:t>
            </w:r>
          </w:p>
        </w:tc>
        <w:tc>
          <w:tcPr>
            <w:tcW w:w="1758" w:type="dxa"/>
            <w:tcBorders>
              <w:bottom w:val="single" w:sz="4" w:space="0" w:color="auto"/>
            </w:tcBorders>
            <w:shd w:val="clear" w:color="auto" w:fill="auto"/>
            <w:vAlign w:val="bottom"/>
          </w:tcPr>
          <w:p w14:paraId="03D77A7F" w14:textId="063AA5AC" w:rsidR="0055406E" w:rsidRPr="00F67C87" w:rsidRDefault="0055406E" w:rsidP="0055406E">
            <w:pPr>
              <w:ind w:left="107" w:right="-72" w:hanging="107"/>
              <w:jc w:val="right"/>
              <w:rPr>
                <w:rFonts w:ascii="Arial" w:hAnsi="Arial" w:cs="Arial"/>
                <w:sz w:val="18"/>
                <w:szCs w:val="18"/>
                <w:lang w:val="en-US"/>
              </w:rPr>
            </w:pPr>
            <w:r w:rsidRPr="00F67C87">
              <w:rPr>
                <w:rFonts w:ascii="Arial" w:hAnsi="Arial" w:cs="Arial"/>
                <w:sz w:val="18"/>
                <w:szCs w:val="18"/>
                <w:lang w:val="en-US"/>
              </w:rPr>
              <w:t>(197,708)</w:t>
            </w:r>
          </w:p>
        </w:tc>
      </w:tr>
      <w:tr w:rsidR="0055406E" w:rsidRPr="00F67C87" w14:paraId="384B4DB9" w14:textId="77777777" w:rsidTr="00674A61">
        <w:trPr>
          <w:cantSplit/>
        </w:trPr>
        <w:tc>
          <w:tcPr>
            <w:tcW w:w="4195" w:type="dxa"/>
            <w:shd w:val="clear" w:color="auto" w:fill="auto"/>
            <w:vAlign w:val="bottom"/>
          </w:tcPr>
          <w:p w14:paraId="48862A8A" w14:textId="5BDAA3BF" w:rsidR="0055406E" w:rsidRPr="00F67C87" w:rsidRDefault="0055406E" w:rsidP="0055406E">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5E1ABB49" w14:textId="6DC8C07C" w:rsidR="0055406E" w:rsidRPr="00F67C87" w:rsidRDefault="0055406E" w:rsidP="0055406E">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auto"/>
            <w:vAlign w:val="bottom"/>
          </w:tcPr>
          <w:p w14:paraId="428FC07A" w14:textId="498D36AE" w:rsidR="0055406E" w:rsidRPr="00F67C87" w:rsidRDefault="0055406E" w:rsidP="0055406E">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auto"/>
            <w:vAlign w:val="bottom"/>
          </w:tcPr>
          <w:p w14:paraId="1FD7E3CF" w14:textId="49777EC3" w:rsidR="0055406E" w:rsidRPr="00F67C87" w:rsidRDefault="0055406E" w:rsidP="0055406E">
            <w:pPr>
              <w:ind w:left="107" w:right="-72" w:hanging="107"/>
              <w:jc w:val="right"/>
              <w:rPr>
                <w:rFonts w:ascii="Arial" w:hAnsi="Arial" w:cs="Arial"/>
                <w:sz w:val="18"/>
                <w:szCs w:val="18"/>
                <w:lang w:val="en-US"/>
              </w:rPr>
            </w:pPr>
          </w:p>
        </w:tc>
      </w:tr>
      <w:tr w:rsidR="00EF5EA1" w:rsidRPr="00F67C87" w14:paraId="6EBEF1A5" w14:textId="77777777" w:rsidTr="00674A61">
        <w:trPr>
          <w:cantSplit/>
        </w:trPr>
        <w:tc>
          <w:tcPr>
            <w:tcW w:w="4195" w:type="dxa"/>
            <w:shd w:val="clear" w:color="auto" w:fill="auto"/>
            <w:vAlign w:val="bottom"/>
          </w:tcPr>
          <w:p w14:paraId="3BF17DA9" w14:textId="0846D89C" w:rsidR="00EF5EA1" w:rsidRPr="00F67C87" w:rsidRDefault="00EF5EA1" w:rsidP="00EF5EA1">
            <w:pPr>
              <w:ind w:left="-86" w:right="-72"/>
              <w:jc w:val="left"/>
              <w:rPr>
                <w:rFonts w:ascii="Arial" w:hAnsi="Arial" w:cs="Arial"/>
                <w:sz w:val="18"/>
                <w:szCs w:val="18"/>
                <w:lang w:val="en-US"/>
              </w:rPr>
            </w:pPr>
            <w:r w:rsidRPr="00F67C87">
              <w:rPr>
                <w:rFonts w:ascii="Arial" w:hAnsi="Arial" w:cs="Arial"/>
                <w:sz w:val="18"/>
                <w:szCs w:val="18"/>
                <w:lang w:val="en-US"/>
              </w:rPr>
              <w:t>Net book amount</w:t>
            </w:r>
          </w:p>
        </w:tc>
        <w:tc>
          <w:tcPr>
            <w:tcW w:w="1757" w:type="dxa"/>
            <w:tcBorders>
              <w:bottom w:val="single" w:sz="4" w:space="0" w:color="auto"/>
            </w:tcBorders>
            <w:shd w:val="clear" w:color="auto" w:fill="auto"/>
            <w:vAlign w:val="bottom"/>
          </w:tcPr>
          <w:p w14:paraId="3A6E92DD" w14:textId="709C1929" w:rsidR="00EF5EA1" w:rsidRPr="00F67C87" w:rsidRDefault="00EF5EA1" w:rsidP="00EF5EA1">
            <w:pPr>
              <w:ind w:left="107" w:right="-72" w:hanging="107"/>
              <w:jc w:val="right"/>
              <w:rPr>
                <w:rFonts w:ascii="Arial" w:hAnsi="Arial" w:cs="Arial"/>
                <w:sz w:val="18"/>
                <w:szCs w:val="18"/>
                <w:lang w:val="en-US"/>
              </w:rPr>
            </w:pPr>
            <w:r w:rsidRPr="00F67C87">
              <w:rPr>
                <w:rFonts w:ascii="Arial" w:hAnsi="Arial" w:cs="Arial"/>
                <w:sz w:val="18"/>
                <w:szCs w:val="18"/>
                <w:lang w:val="en-US"/>
              </w:rPr>
              <w:t>2,563,577</w:t>
            </w:r>
          </w:p>
        </w:tc>
        <w:tc>
          <w:tcPr>
            <w:tcW w:w="1757" w:type="dxa"/>
            <w:tcBorders>
              <w:bottom w:val="single" w:sz="4" w:space="0" w:color="auto"/>
            </w:tcBorders>
            <w:shd w:val="clear" w:color="auto" w:fill="auto"/>
            <w:vAlign w:val="bottom"/>
          </w:tcPr>
          <w:p w14:paraId="3F04F34A" w14:textId="2F7E3455" w:rsidR="00EF5EA1" w:rsidRPr="00F67C87" w:rsidRDefault="00EF5EA1" w:rsidP="00EF5EA1">
            <w:pPr>
              <w:ind w:left="107" w:right="-72" w:hanging="107"/>
              <w:jc w:val="right"/>
              <w:rPr>
                <w:rFonts w:ascii="Arial" w:hAnsi="Arial" w:cs="Arial"/>
                <w:sz w:val="18"/>
                <w:szCs w:val="18"/>
                <w:lang w:val="en-US"/>
              </w:rPr>
            </w:pPr>
            <w:r w:rsidRPr="00F67C87">
              <w:rPr>
                <w:rFonts w:ascii="Arial" w:hAnsi="Arial" w:cs="Arial"/>
                <w:sz w:val="18"/>
                <w:szCs w:val="18"/>
                <w:lang w:val="en-US"/>
              </w:rPr>
              <w:t>521,702</w:t>
            </w:r>
          </w:p>
        </w:tc>
        <w:tc>
          <w:tcPr>
            <w:tcW w:w="1758" w:type="dxa"/>
            <w:tcBorders>
              <w:bottom w:val="single" w:sz="4" w:space="0" w:color="auto"/>
            </w:tcBorders>
            <w:shd w:val="clear" w:color="auto" w:fill="auto"/>
            <w:vAlign w:val="bottom"/>
          </w:tcPr>
          <w:p w14:paraId="3BF630E7" w14:textId="17AA63CB" w:rsidR="00EF5EA1" w:rsidRPr="00F67C87" w:rsidRDefault="00EF5EA1" w:rsidP="00EF5EA1">
            <w:pPr>
              <w:ind w:left="107" w:right="-72" w:hanging="107"/>
              <w:jc w:val="right"/>
              <w:rPr>
                <w:rFonts w:ascii="Arial" w:hAnsi="Arial" w:cs="Arial"/>
                <w:sz w:val="18"/>
                <w:szCs w:val="18"/>
                <w:lang w:val="en-US"/>
              </w:rPr>
            </w:pPr>
            <w:r w:rsidRPr="00F67C87">
              <w:rPr>
                <w:rFonts w:ascii="Arial" w:hAnsi="Arial" w:cs="Arial"/>
                <w:sz w:val="18"/>
                <w:szCs w:val="18"/>
                <w:lang w:val="en-US"/>
              </w:rPr>
              <w:t>3,085,279</w:t>
            </w:r>
          </w:p>
        </w:tc>
      </w:tr>
    </w:tbl>
    <w:p w14:paraId="34133604" w14:textId="08717DD9" w:rsidR="00D01CA0" w:rsidRPr="00F67C87" w:rsidRDefault="00D01CA0">
      <w:pPr>
        <w:rPr>
          <w:rFonts w:ascii="Arial" w:hAnsi="Arial" w:cs="Arial"/>
          <w:sz w:val="18"/>
          <w:szCs w:val="18"/>
          <w:lang w:val="en-US"/>
        </w:rPr>
      </w:pPr>
      <w:r w:rsidRPr="00F67C87">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F37A98" w:rsidRPr="00F67C87" w14:paraId="78F0D40F" w14:textId="77777777" w:rsidTr="00F37A98">
        <w:trPr>
          <w:trHeight w:val="389"/>
        </w:trPr>
        <w:tc>
          <w:tcPr>
            <w:tcW w:w="9461" w:type="dxa"/>
            <w:shd w:val="clear" w:color="auto" w:fill="auto"/>
            <w:vAlign w:val="center"/>
          </w:tcPr>
          <w:p w14:paraId="7277CC98" w14:textId="6942D38C" w:rsidR="00D01CA0" w:rsidRPr="00F67C87" w:rsidRDefault="00D01CA0" w:rsidP="003039EE">
            <w:pPr>
              <w:ind w:left="432" w:hanging="539"/>
              <w:rPr>
                <w:rFonts w:ascii="Arial" w:eastAsia="Angsana New" w:hAnsi="Arial" w:cs="Arial"/>
                <w:b/>
                <w:sz w:val="18"/>
                <w:szCs w:val="18"/>
              </w:rPr>
            </w:pPr>
            <w:r w:rsidRPr="00F67C87">
              <w:rPr>
                <w:rFonts w:ascii="Arial" w:eastAsia="Angsana New" w:hAnsi="Arial" w:cs="Arial"/>
                <w:b/>
                <w:sz w:val="18"/>
                <w:szCs w:val="18"/>
              </w:rPr>
              <w:lastRenderedPageBreak/>
              <w:t>1</w:t>
            </w:r>
            <w:r w:rsidR="00F049FB" w:rsidRPr="00F67C87">
              <w:rPr>
                <w:rFonts w:ascii="Arial" w:eastAsia="Angsana New" w:hAnsi="Arial" w:cs="Arial"/>
                <w:b/>
                <w:sz w:val="18"/>
                <w:szCs w:val="22"/>
              </w:rPr>
              <w:t>7</w:t>
            </w:r>
            <w:r w:rsidRPr="00F67C87">
              <w:rPr>
                <w:rFonts w:ascii="Arial" w:eastAsia="Angsana New" w:hAnsi="Arial" w:cs="Arial"/>
                <w:b/>
                <w:sz w:val="18"/>
                <w:szCs w:val="18"/>
              </w:rPr>
              <w:tab/>
              <w:t>Right-of-use assets</w:t>
            </w:r>
          </w:p>
        </w:tc>
      </w:tr>
    </w:tbl>
    <w:p w14:paraId="77BD3275" w14:textId="77777777" w:rsidR="005D6209" w:rsidRPr="00F67C87" w:rsidRDefault="005D6209" w:rsidP="005D6209">
      <w:pPr>
        <w:pStyle w:val="Header"/>
        <w:tabs>
          <w:tab w:val="clear" w:pos="4320"/>
          <w:tab w:val="clear" w:pos="8640"/>
        </w:tabs>
        <w:rPr>
          <w:rFonts w:ascii="Arial" w:hAnsi="Arial" w:cs="Arial"/>
          <w:sz w:val="18"/>
          <w:szCs w:val="18"/>
        </w:rPr>
      </w:pPr>
    </w:p>
    <w:p w14:paraId="3045B328" w14:textId="77777777" w:rsidR="005D6209" w:rsidRPr="00F67C87" w:rsidRDefault="005D6209" w:rsidP="00D01CA0">
      <w:pPr>
        <w:pStyle w:val="Header"/>
        <w:tabs>
          <w:tab w:val="clear" w:pos="4320"/>
          <w:tab w:val="clear" w:pos="8640"/>
        </w:tabs>
        <w:rPr>
          <w:rFonts w:ascii="Arial" w:hAnsi="Arial" w:cs="Arial"/>
          <w:sz w:val="18"/>
          <w:szCs w:val="18"/>
        </w:rPr>
      </w:pPr>
      <w:r w:rsidRPr="00F67C87">
        <w:rPr>
          <w:rFonts w:ascii="Arial" w:hAnsi="Arial" w:cs="Arial"/>
          <w:sz w:val="18"/>
          <w:szCs w:val="18"/>
        </w:rPr>
        <w:t>As at 31 December, right-of-use asset balance are as follows:</w:t>
      </w:r>
    </w:p>
    <w:p w14:paraId="7CF6DAB9" w14:textId="77777777" w:rsidR="005D6209" w:rsidRPr="00F67C87" w:rsidRDefault="005D6209" w:rsidP="005D6209">
      <w:pPr>
        <w:pStyle w:val="Header"/>
        <w:tabs>
          <w:tab w:val="clear" w:pos="4320"/>
          <w:tab w:val="clear" w:pos="8640"/>
        </w:tabs>
        <w:rPr>
          <w:rFonts w:ascii="Arial" w:hAnsi="Arial" w:cs="Arial"/>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4"/>
        <w:gridCol w:w="1368"/>
        <w:gridCol w:w="1368"/>
        <w:gridCol w:w="1368"/>
        <w:gridCol w:w="1368"/>
      </w:tblGrid>
      <w:tr w:rsidR="00F37A98" w:rsidRPr="00F67C87" w14:paraId="66C07EF2" w14:textId="77777777" w:rsidTr="005F4428">
        <w:trPr>
          <w:trHeight w:val="57"/>
        </w:trPr>
        <w:tc>
          <w:tcPr>
            <w:tcW w:w="3994" w:type="dxa"/>
            <w:tcBorders>
              <w:top w:val="nil"/>
              <w:left w:val="nil"/>
              <w:bottom w:val="nil"/>
              <w:right w:val="nil"/>
            </w:tcBorders>
            <w:shd w:val="clear" w:color="auto" w:fill="auto"/>
          </w:tcPr>
          <w:p w14:paraId="2531D934" w14:textId="77777777" w:rsidR="005D6209" w:rsidRPr="00F67C87" w:rsidRDefault="005D6209" w:rsidP="003027BB">
            <w:pPr>
              <w:ind w:left="-86" w:right="-72"/>
              <w:jc w:val="left"/>
              <w:rPr>
                <w:rFonts w:ascii="Arial" w:eastAsia="Angsana New" w:hAnsi="Arial" w:cs="Arial"/>
                <w:sz w:val="18"/>
                <w:szCs w:val="18"/>
              </w:rPr>
            </w:pPr>
          </w:p>
        </w:tc>
        <w:tc>
          <w:tcPr>
            <w:tcW w:w="2736" w:type="dxa"/>
            <w:gridSpan w:val="2"/>
            <w:tcBorders>
              <w:top w:val="nil"/>
              <w:left w:val="nil"/>
              <w:bottom w:val="single" w:sz="4" w:space="0" w:color="auto"/>
              <w:right w:val="nil"/>
            </w:tcBorders>
            <w:shd w:val="clear" w:color="auto" w:fill="auto"/>
            <w:hideMark/>
          </w:tcPr>
          <w:p w14:paraId="04666C3F" w14:textId="77777777" w:rsidR="005D6209" w:rsidRPr="00F67C87" w:rsidRDefault="005D6209" w:rsidP="003027BB">
            <w:pPr>
              <w:spacing w:line="257" w:lineRule="auto"/>
              <w:ind w:right="-72"/>
              <w:jc w:val="center"/>
              <w:rPr>
                <w:rFonts w:ascii="Arial" w:eastAsia="Angsana New" w:hAnsi="Arial" w:cs="Arial"/>
                <w:b/>
                <w:bCs/>
                <w:sz w:val="18"/>
                <w:szCs w:val="18"/>
              </w:rPr>
            </w:pPr>
            <w:r w:rsidRPr="00F67C87">
              <w:rPr>
                <w:rFonts w:ascii="Arial" w:eastAsia="Angsana New" w:hAnsi="Arial" w:cs="Arial"/>
                <w:b/>
                <w:bCs/>
                <w:sz w:val="18"/>
                <w:szCs w:val="18"/>
              </w:rPr>
              <w:t xml:space="preserve">Consolidated </w:t>
            </w:r>
          </w:p>
          <w:p w14:paraId="685363E2" w14:textId="221BB4E4" w:rsidR="005D6209" w:rsidRPr="00F67C87" w:rsidRDefault="005D6209" w:rsidP="003027BB">
            <w:pPr>
              <w:spacing w:line="257" w:lineRule="auto"/>
              <w:ind w:right="-72"/>
              <w:jc w:val="center"/>
              <w:rPr>
                <w:rFonts w:ascii="Arial" w:eastAsia="Angsana New" w:hAnsi="Arial" w:cs="Arial"/>
                <w:b/>
                <w:bCs/>
                <w:sz w:val="18"/>
                <w:szCs w:val="18"/>
              </w:rPr>
            </w:pPr>
            <w:r w:rsidRPr="00F67C87">
              <w:rPr>
                <w:rFonts w:ascii="Arial" w:eastAsia="Angsana New" w:hAnsi="Arial" w:cs="Arial"/>
                <w:b/>
                <w:bCs/>
                <w:sz w:val="18"/>
                <w:szCs w:val="18"/>
              </w:rPr>
              <w:t>financial statement</w:t>
            </w:r>
            <w:r w:rsidR="005342F0" w:rsidRPr="00F67C87">
              <w:rPr>
                <w:rFonts w:ascii="Arial" w:eastAsia="Angsana New" w:hAnsi="Arial" w:cs="Arial"/>
                <w:b/>
                <w:bCs/>
                <w:sz w:val="18"/>
                <w:szCs w:val="18"/>
              </w:rPr>
              <w:t>s</w:t>
            </w:r>
          </w:p>
        </w:tc>
        <w:tc>
          <w:tcPr>
            <w:tcW w:w="2736" w:type="dxa"/>
            <w:gridSpan w:val="2"/>
            <w:tcBorders>
              <w:top w:val="nil"/>
              <w:left w:val="nil"/>
              <w:bottom w:val="single" w:sz="4" w:space="0" w:color="auto"/>
              <w:right w:val="nil"/>
            </w:tcBorders>
            <w:shd w:val="clear" w:color="auto" w:fill="auto"/>
            <w:hideMark/>
          </w:tcPr>
          <w:p w14:paraId="622BBB60" w14:textId="77777777" w:rsidR="005D6209" w:rsidRPr="00F67C87" w:rsidRDefault="005D6209" w:rsidP="003027BB">
            <w:pPr>
              <w:spacing w:line="257" w:lineRule="auto"/>
              <w:ind w:right="-72"/>
              <w:jc w:val="center"/>
              <w:rPr>
                <w:rFonts w:ascii="Arial" w:eastAsia="Angsana New" w:hAnsi="Arial" w:cs="Arial"/>
                <w:b/>
                <w:bCs/>
                <w:sz w:val="18"/>
                <w:szCs w:val="18"/>
              </w:rPr>
            </w:pPr>
            <w:r w:rsidRPr="00F67C87">
              <w:rPr>
                <w:rFonts w:ascii="Arial" w:eastAsia="Angsana New" w:hAnsi="Arial" w:cs="Arial"/>
                <w:b/>
                <w:bCs/>
                <w:sz w:val="18"/>
                <w:szCs w:val="18"/>
              </w:rPr>
              <w:t xml:space="preserve">Separate </w:t>
            </w:r>
          </w:p>
          <w:p w14:paraId="42C04FC1" w14:textId="77777777" w:rsidR="005D6209" w:rsidRPr="00F67C87" w:rsidRDefault="005D6209" w:rsidP="003027BB">
            <w:pPr>
              <w:spacing w:line="257" w:lineRule="auto"/>
              <w:ind w:right="-72"/>
              <w:jc w:val="center"/>
              <w:rPr>
                <w:rFonts w:ascii="Arial" w:eastAsia="Angsana New" w:hAnsi="Arial" w:cs="Arial"/>
                <w:b/>
                <w:bCs/>
                <w:sz w:val="18"/>
                <w:szCs w:val="18"/>
              </w:rPr>
            </w:pPr>
            <w:r w:rsidRPr="00F67C87">
              <w:rPr>
                <w:rFonts w:ascii="Arial" w:eastAsia="Angsana New" w:hAnsi="Arial" w:cs="Arial"/>
                <w:b/>
                <w:bCs/>
                <w:sz w:val="18"/>
                <w:szCs w:val="18"/>
              </w:rPr>
              <w:t>financial statements</w:t>
            </w:r>
          </w:p>
        </w:tc>
      </w:tr>
      <w:tr w:rsidR="00F37A98" w:rsidRPr="00F67C87" w14:paraId="129620F1" w14:textId="77777777" w:rsidTr="00F37A98">
        <w:trPr>
          <w:trHeight w:val="57"/>
        </w:trPr>
        <w:tc>
          <w:tcPr>
            <w:tcW w:w="3994" w:type="dxa"/>
            <w:tcBorders>
              <w:top w:val="nil"/>
              <w:left w:val="nil"/>
              <w:bottom w:val="nil"/>
              <w:right w:val="nil"/>
            </w:tcBorders>
            <w:shd w:val="clear" w:color="auto" w:fill="auto"/>
          </w:tcPr>
          <w:p w14:paraId="01D2EFF8" w14:textId="77777777" w:rsidR="005342F0" w:rsidRPr="00F67C87" w:rsidRDefault="005342F0" w:rsidP="005342F0">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144CBFB5" w14:textId="49C9DF0C" w:rsidR="005342F0" w:rsidRPr="00F67C87" w:rsidRDefault="003D5522" w:rsidP="005342F0">
            <w:pPr>
              <w:spacing w:line="257" w:lineRule="auto"/>
              <w:ind w:right="-72"/>
              <w:jc w:val="right"/>
              <w:rPr>
                <w:rFonts w:ascii="Arial" w:eastAsia="Angsana New" w:hAnsi="Arial" w:cs="Arial"/>
                <w:b/>
                <w:bCs/>
                <w:sz w:val="18"/>
                <w:szCs w:val="18"/>
              </w:rPr>
            </w:pPr>
            <w:r w:rsidRPr="00F67C87">
              <w:rPr>
                <w:rFonts w:ascii="Arial" w:eastAsia="Angsana New"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5F634896" w14:textId="2B437C62" w:rsidR="005342F0" w:rsidRPr="00F67C87" w:rsidRDefault="003D5522" w:rsidP="005342F0">
            <w:pPr>
              <w:spacing w:line="257" w:lineRule="auto"/>
              <w:ind w:left="3" w:right="-72" w:hanging="3"/>
              <w:jc w:val="right"/>
              <w:rPr>
                <w:rFonts w:ascii="Arial" w:eastAsia="Angsana New" w:hAnsi="Arial" w:cs="Arial"/>
                <w:b/>
                <w:bCs/>
                <w:sz w:val="18"/>
                <w:szCs w:val="18"/>
              </w:rPr>
            </w:pPr>
            <w:r w:rsidRPr="00F67C87">
              <w:rPr>
                <w:rFonts w:ascii="Arial" w:eastAsia="Angsana New" w:hAnsi="Arial" w:cs="Arial"/>
                <w:b/>
                <w:bCs/>
                <w:sz w:val="18"/>
                <w:szCs w:val="18"/>
              </w:rPr>
              <w:t>2023</w:t>
            </w:r>
          </w:p>
        </w:tc>
        <w:tc>
          <w:tcPr>
            <w:tcW w:w="1368" w:type="dxa"/>
            <w:tcBorders>
              <w:top w:val="single" w:sz="4" w:space="0" w:color="auto"/>
              <w:left w:val="nil"/>
              <w:bottom w:val="nil"/>
              <w:right w:val="nil"/>
            </w:tcBorders>
            <w:shd w:val="clear" w:color="auto" w:fill="auto"/>
          </w:tcPr>
          <w:p w14:paraId="7EE49E6C" w14:textId="787840D0" w:rsidR="005342F0" w:rsidRPr="00F67C87" w:rsidRDefault="003D5522" w:rsidP="005342F0">
            <w:pPr>
              <w:spacing w:line="257" w:lineRule="auto"/>
              <w:ind w:right="-72"/>
              <w:jc w:val="right"/>
              <w:rPr>
                <w:rFonts w:ascii="Arial" w:eastAsia="Angsana New" w:hAnsi="Arial" w:cs="Arial"/>
                <w:b/>
                <w:bCs/>
                <w:sz w:val="18"/>
                <w:szCs w:val="18"/>
              </w:rPr>
            </w:pPr>
            <w:r w:rsidRPr="00F67C87">
              <w:rPr>
                <w:rFonts w:ascii="Arial" w:eastAsia="Angsana New" w:hAnsi="Arial" w:cs="Arial"/>
                <w:b/>
                <w:bCs/>
                <w:sz w:val="18"/>
                <w:szCs w:val="18"/>
              </w:rPr>
              <w:t>2024</w:t>
            </w:r>
          </w:p>
        </w:tc>
        <w:tc>
          <w:tcPr>
            <w:tcW w:w="1368" w:type="dxa"/>
            <w:tcBorders>
              <w:top w:val="single" w:sz="4" w:space="0" w:color="auto"/>
              <w:left w:val="nil"/>
              <w:bottom w:val="nil"/>
              <w:right w:val="nil"/>
            </w:tcBorders>
            <w:shd w:val="clear" w:color="auto" w:fill="auto"/>
          </w:tcPr>
          <w:p w14:paraId="239E7FB6" w14:textId="568A3DEA" w:rsidR="005342F0" w:rsidRPr="00F67C87" w:rsidRDefault="003D5522" w:rsidP="005342F0">
            <w:pPr>
              <w:spacing w:line="257" w:lineRule="auto"/>
              <w:ind w:right="-72"/>
              <w:jc w:val="right"/>
              <w:rPr>
                <w:rFonts w:ascii="Arial" w:eastAsia="Angsana New" w:hAnsi="Arial" w:cs="Arial"/>
                <w:b/>
                <w:bCs/>
                <w:sz w:val="18"/>
                <w:szCs w:val="18"/>
              </w:rPr>
            </w:pPr>
            <w:r w:rsidRPr="00F67C87">
              <w:rPr>
                <w:rFonts w:ascii="Arial" w:eastAsia="Angsana New" w:hAnsi="Arial" w:cs="Arial"/>
                <w:b/>
                <w:bCs/>
                <w:sz w:val="18"/>
                <w:szCs w:val="18"/>
              </w:rPr>
              <w:t>2023</w:t>
            </w:r>
          </w:p>
        </w:tc>
      </w:tr>
      <w:tr w:rsidR="00F37A98" w:rsidRPr="00F67C87" w14:paraId="5162DC0C" w14:textId="77777777" w:rsidTr="00F37A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7"/>
        </w:trPr>
        <w:tc>
          <w:tcPr>
            <w:tcW w:w="3994" w:type="dxa"/>
            <w:shd w:val="clear" w:color="auto" w:fill="auto"/>
            <w:vAlign w:val="bottom"/>
          </w:tcPr>
          <w:p w14:paraId="247A7D64" w14:textId="77777777" w:rsidR="005342F0" w:rsidRPr="00F67C87" w:rsidRDefault="005342F0" w:rsidP="005342F0">
            <w:pPr>
              <w:tabs>
                <w:tab w:val="left" w:pos="389"/>
              </w:tabs>
              <w:ind w:right="-72"/>
              <w:jc w:val="left"/>
              <w:rPr>
                <w:rFonts w:ascii="Arial" w:hAnsi="Arial" w:cs="Arial"/>
                <w:b/>
                <w:bCs/>
                <w:sz w:val="18"/>
                <w:szCs w:val="18"/>
                <w:lang w:val="en-US"/>
              </w:rPr>
            </w:pPr>
          </w:p>
        </w:tc>
        <w:tc>
          <w:tcPr>
            <w:tcW w:w="1368" w:type="dxa"/>
            <w:tcBorders>
              <w:bottom w:val="single" w:sz="4" w:space="0" w:color="auto"/>
            </w:tcBorders>
            <w:shd w:val="clear" w:color="auto" w:fill="auto"/>
            <w:vAlign w:val="bottom"/>
          </w:tcPr>
          <w:p w14:paraId="0A2935E1" w14:textId="77777777" w:rsidR="005342F0" w:rsidRPr="00F67C87" w:rsidRDefault="005342F0" w:rsidP="005342F0">
            <w:pPr>
              <w:ind w:left="3" w:right="-72" w:hanging="3"/>
              <w:jc w:val="right"/>
              <w:rPr>
                <w:rFonts w:ascii="Arial" w:hAnsi="Arial" w:cs="Arial"/>
                <w:sz w:val="18"/>
                <w:szCs w:val="18"/>
              </w:rPr>
            </w:pPr>
            <w:r w:rsidRPr="00F67C87">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6A04B654" w14:textId="77777777" w:rsidR="005342F0" w:rsidRPr="00F67C87" w:rsidRDefault="005342F0" w:rsidP="005342F0">
            <w:pPr>
              <w:ind w:left="3" w:right="-72" w:hanging="3"/>
              <w:jc w:val="right"/>
              <w:rPr>
                <w:rFonts w:ascii="Arial" w:hAnsi="Arial" w:cs="Arial"/>
                <w:sz w:val="18"/>
                <w:szCs w:val="18"/>
              </w:rPr>
            </w:pPr>
            <w:r w:rsidRPr="00F67C87">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1D39A31" w14:textId="77777777" w:rsidR="005342F0" w:rsidRPr="00F67C87" w:rsidRDefault="005342F0" w:rsidP="005342F0">
            <w:pPr>
              <w:ind w:right="-72"/>
              <w:jc w:val="right"/>
              <w:rPr>
                <w:rFonts w:ascii="Arial" w:hAnsi="Arial" w:cs="Arial"/>
                <w:sz w:val="18"/>
                <w:szCs w:val="18"/>
              </w:rPr>
            </w:pPr>
            <w:r w:rsidRPr="00F67C87">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3DCF364C" w14:textId="77777777" w:rsidR="005342F0" w:rsidRPr="00F67C87" w:rsidRDefault="005342F0" w:rsidP="005342F0">
            <w:pPr>
              <w:ind w:right="-72"/>
              <w:jc w:val="right"/>
              <w:rPr>
                <w:rFonts w:ascii="Arial" w:hAnsi="Arial" w:cs="Arial"/>
                <w:sz w:val="18"/>
                <w:szCs w:val="18"/>
              </w:rPr>
            </w:pPr>
            <w:r w:rsidRPr="00F67C87">
              <w:rPr>
                <w:rFonts w:ascii="Arial" w:hAnsi="Arial" w:cs="Arial"/>
                <w:b/>
                <w:bCs/>
                <w:sz w:val="18"/>
                <w:szCs w:val="18"/>
                <w:lang w:val="en-US"/>
              </w:rPr>
              <w:t>Baht</w:t>
            </w:r>
          </w:p>
        </w:tc>
      </w:tr>
      <w:tr w:rsidR="00F37A98" w:rsidRPr="00F67C87" w14:paraId="702CE7DC" w14:textId="77777777" w:rsidTr="00F37A98">
        <w:trPr>
          <w:trHeight w:val="57"/>
        </w:trPr>
        <w:tc>
          <w:tcPr>
            <w:tcW w:w="3994" w:type="dxa"/>
            <w:tcBorders>
              <w:top w:val="nil"/>
              <w:left w:val="nil"/>
              <w:bottom w:val="nil"/>
              <w:right w:val="nil"/>
            </w:tcBorders>
            <w:shd w:val="clear" w:color="auto" w:fill="auto"/>
          </w:tcPr>
          <w:p w14:paraId="58A09B6A" w14:textId="77777777" w:rsidR="005342F0" w:rsidRPr="00F67C87" w:rsidRDefault="005342F0" w:rsidP="005342F0">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2477104B" w14:textId="77777777" w:rsidR="005342F0" w:rsidRPr="00F67C87" w:rsidRDefault="005342F0" w:rsidP="005342F0">
            <w:pPr>
              <w:spacing w:line="257" w:lineRule="auto"/>
              <w:ind w:right="-72"/>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hideMark/>
          </w:tcPr>
          <w:p w14:paraId="06B8DE79" w14:textId="77777777" w:rsidR="005342F0" w:rsidRPr="00F67C87" w:rsidRDefault="005342F0" w:rsidP="005342F0">
            <w:pPr>
              <w:spacing w:line="257" w:lineRule="auto"/>
              <w:ind w:left="3" w:right="-72" w:hanging="3"/>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7D3B7788" w14:textId="77777777" w:rsidR="005342F0" w:rsidRPr="00F67C87" w:rsidRDefault="005342F0" w:rsidP="005342F0">
            <w:pPr>
              <w:spacing w:line="257" w:lineRule="auto"/>
              <w:ind w:right="-72"/>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D65A9B8" w14:textId="77777777" w:rsidR="005342F0" w:rsidRPr="00F67C87" w:rsidRDefault="005342F0" w:rsidP="005342F0">
            <w:pPr>
              <w:spacing w:line="257" w:lineRule="auto"/>
              <w:ind w:right="-72"/>
              <w:jc w:val="center"/>
              <w:rPr>
                <w:rFonts w:ascii="Arial" w:eastAsia="Angsana New" w:hAnsi="Arial" w:cs="Arial"/>
                <w:sz w:val="18"/>
                <w:szCs w:val="18"/>
              </w:rPr>
            </w:pPr>
          </w:p>
        </w:tc>
      </w:tr>
      <w:tr w:rsidR="00C84BAB" w:rsidRPr="00F67C87" w14:paraId="0D81FA55" w14:textId="77777777" w:rsidTr="00F37A98">
        <w:trPr>
          <w:trHeight w:val="57"/>
        </w:trPr>
        <w:tc>
          <w:tcPr>
            <w:tcW w:w="3994" w:type="dxa"/>
            <w:tcBorders>
              <w:top w:val="nil"/>
              <w:left w:val="nil"/>
              <w:bottom w:val="nil"/>
              <w:right w:val="nil"/>
            </w:tcBorders>
            <w:shd w:val="clear" w:color="auto" w:fill="auto"/>
            <w:hideMark/>
          </w:tcPr>
          <w:p w14:paraId="05C7D20B" w14:textId="1767F7BF" w:rsidR="00C84BAB" w:rsidRPr="00F67C87" w:rsidRDefault="00C84BAB" w:rsidP="00C84BAB">
            <w:pPr>
              <w:ind w:left="-86" w:right="-72"/>
              <w:jc w:val="left"/>
              <w:rPr>
                <w:rFonts w:ascii="Arial" w:eastAsia="Angsana New" w:hAnsi="Arial" w:cs="Arial"/>
                <w:sz w:val="18"/>
                <w:szCs w:val="18"/>
              </w:rPr>
            </w:pPr>
            <w:bookmarkStart w:id="19" w:name="OLE_LINK12"/>
            <w:r w:rsidRPr="00F67C87">
              <w:rPr>
                <w:rFonts w:ascii="Arial" w:eastAsia="Angsana New" w:hAnsi="Arial" w:cs="Arial"/>
                <w:sz w:val="18"/>
                <w:szCs w:val="18"/>
              </w:rPr>
              <w:t>Building and building improvements</w:t>
            </w:r>
          </w:p>
        </w:tc>
        <w:tc>
          <w:tcPr>
            <w:tcW w:w="1368" w:type="dxa"/>
            <w:tcBorders>
              <w:top w:val="nil"/>
              <w:left w:val="nil"/>
              <w:bottom w:val="single" w:sz="4" w:space="0" w:color="auto"/>
              <w:right w:val="nil"/>
            </w:tcBorders>
            <w:shd w:val="clear" w:color="auto" w:fill="auto"/>
          </w:tcPr>
          <w:p w14:paraId="5DD1B1DB" w14:textId="2F1C0770" w:rsidR="00C84BAB" w:rsidRPr="00F67C87" w:rsidRDefault="00C84BAB" w:rsidP="00C84BAB">
            <w:pPr>
              <w:spacing w:line="257" w:lineRule="auto"/>
              <w:ind w:right="-72"/>
              <w:jc w:val="right"/>
              <w:rPr>
                <w:rFonts w:ascii="Arial" w:eastAsia="Angsana New" w:hAnsi="Arial" w:cs="Arial"/>
                <w:sz w:val="18"/>
                <w:szCs w:val="18"/>
              </w:rPr>
            </w:pPr>
            <w:r w:rsidRPr="00F67C87">
              <w:rPr>
                <w:rFonts w:ascii="Arial" w:eastAsia="Angsana New" w:hAnsi="Arial" w:cs="Arial"/>
                <w:sz w:val="18"/>
                <w:szCs w:val="18"/>
              </w:rPr>
              <w:t>12,207,238</w:t>
            </w:r>
          </w:p>
        </w:tc>
        <w:tc>
          <w:tcPr>
            <w:tcW w:w="1368" w:type="dxa"/>
            <w:tcBorders>
              <w:top w:val="nil"/>
              <w:left w:val="nil"/>
              <w:bottom w:val="single" w:sz="4" w:space="0" w:color="auto"/>
              <w:right w:val="nil"/>
            </w:tcBorders>
            <w:shd w:val="clear" w:color="auto" w:fill="auto"/>
          </w:tcPr>
          <w:p w14:paraId="50A111CC" w14:textId="4034BBB3" w:rsidR="00C84BAB" w:rsidRPr="00F67C87" w:rsidRDefault="00C84BAB" w:rsidP="00C84BAB">
            <w:pPr>
              <w:spacing w:line="257" w:lineRule="auto"/>
              <w:ind w:right="-72"/>
              <w:jc w:val="right"/>
              <w:rPr>
                <w:rFonts w:ascii="Arial" w:eastAsia="Angsana New" w:hAnsi="Arial" w:cs="Arial"/>
                <w:sz w:val="18"/>
                <w:szCs w:val="18"/>
              </w:rPr>
            </w:pPr>
            <w:r w:rsidRPr="00F67C87">
              <w:rPr>
                <w:rFonts w:ascii="Arial" w:eastAsia="Angsana New" w:hAnsi="Arial" w:cs="Arial"/>
                <w:sz w:val="18"/>
                <w:szCs w:val="18"/>
              </w:rPr>
              <w:t>4,903,645</w:t>
            </w:r>
          </w:p>
        </w:tc>
        <w:tc>
          <w:tcPr>
            <w:tcW w:w="1368" w:type="dxa"/>
            <w:tcBorders>
              <w:top w:val="nil"/>
              <w:left w:val="nil"/>
              <w:bottom w:val="single" w:sz="4" w:space="0" w:color="auto"/>
              <w:right w:val="nil"/>
            </w:tcBorders>
            <w:shd w:val="clear" w:color="auto" w:fill="auto"/>
          </w:tcPr>
          <w:p w14:paraId="4E34A6E2" w14:textId="4211A575" w:rsidR="00C84BAB" w:rsidRPr="00F67C87" w:rsidRDefault="00C84BAB" w:rsidP="00C84BAB">
            <w:pPr>
              <w:spacing w:line="257" w:lineRule="auto"/>
              <w:ind w:right="-72"/>
              <w:jc w:val="right"/>
              <w:rPr>
                <w:rFonts w:ascii="Arial" w:eastAsia="Angsana New" w:hAnsi="Arial" w:cs="Arial"/>
                <w:sz w:val="18"/>
                <w:szCs w:val="18"/>
              </w:rPr>
            </w:pPr>
            <w:r w:rsidRPr="00F67C87">
              <w:rPr>
                <w:rFonts w:ascii="Arial" w:eastAsia="Angsana New" w:hAnsi="Arial" w:cs="Arial"/>
                <w:sz w:val="18"/>
                <w:szCs w:val="18"/>
              </w:rPr>
              <w:t>5,395,577</w:t>
            </w:r>
          </w:p>
        </w:tc>
        <w:tc>
          <w:tcPr>
            <w:tcW w:w="1368" w:type="dxa"/>
            <w:tcBorders>
              <w:top w:val="nil"/>
              <w:left w:val="nil"/>
              <w:bottom w:val="single" w:sz="4" w:space="0" w:color="auto"/>
              <w:right w:val="nil"/>
            </w:tcBorders>
            <w:shd w:val="clear" w:color="auto" w:fill="auto"/>
          </w:tcPr>
          <w:p w14:paraId="54F31BE5" w14:textId="77777777" w:rsidR="00C84BAB" w:rsidRPr="00F67C87" w:rsidRDefault="00C84BAB" w:rsidP="00C84BAB">
            <w:pPr>
              <w:spacing w:line="257" w:lineRule="auto"/>
              <w:ind w:right="-72"/>
              <w:jc w:val="right"/>
              <w:rPr>
                <w:rFonts w:ascii="Arial" w:eastAsia="Angsana New" w:hAnsi="Arial" w:cs="Arial"/>
                <w:sz w:val="18"/>
                <w:szCs w:val="18"/>
              </w:rPr>
            </w:pPr>
            <w:r w:rsidRPr="00F67C87">
              <w:rPr>
                <w:rFonts w:ascii="Arial" w:eastAsia="Angsana New" w:hAnsi="Arial" w:cs="Arial"/>
                <w:sz w:val="18"/>
                <w:szCs w:val="18"/>
              </w:rPr>
              <w:t>-</w:t>
            </w:r>
          </w:p>
        </w:tc>
      </w:tr>
      <w:tr w:rsidR="00C84BAB" w:rsidRPr="00F67C87" w14:paraId="4B25F3A5" w14:textId="77777777" w:rsidTr="00D23CC7">
        <w:trPr>
          <w:trHeight w:val="57"/>
        </w:trPr>
        <w:tc>
          <w:tcPr>
            <w:tcW w:w="3994" w:type="dxa"/>
            <w:tcBorders>
              <w:top w:val="nil"/>
              <w:left w:val="nil"/>
              <w:bottom w:val="nil"/>
              <w:right w:val="nil"/>
            </w:tcBorders>
            <w:shd w:val="clear" w:color="auto" w:fill="auto"/>
          </w:tcPr>
          <w:p w14:paraId="4E6D560F" w14:textId="77777777" w:rsidR="00C84BAB" w:rsidRPr="00F67C87" w:rsidRDefault="00C84BAB" w:rsidP="00C84BAB">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538B6CB8" w14:textId="77777777" w:rsidR="00C84BAB" w:rsidRPr="00F67C87" w:rsidRDefault="00C84BAB" w:rsidP="00C84BAB">
            <w:pPr>
              <w:spacing w:line="257" w:lineRule="auto"/>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26D69E92" w14:textId="77777777" w:rsidR="00C84BAB" w:rsidRPr="00F67C87" w:rsidRDefault="00C84BAB" w:rsidP="00C84BAB">
            <w:pPr>
              <w:spacing w:line="257" w:lineRule="auto"/>
              <w:ind w:left="3" w:right="-72" w:hanging="3"/>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128E04B5" w14:textId="77777777" w:rsidR="00C84BAB" w:rsidRPr="00F67C87" w:rsidRDefault="00C84BAB" w:rsidP="00C84BAB">
            <w:pPr>
              <w:spacing w:line="257" w:lineRule="auto"/>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D575A09" w14:textId="77777777" w:rsidR="00C84BAB" w:rsidRPr="00F67C87" w:rsidRDefault="00C84BAB" w:rsidP="00C84BAB">
            <w:pPr>
              <w:spacing w:line="257" w:lineRule="auto"/>
              <w:ind w:right="-72"/>
              <w:jc w:val="right"/>
              <w:rPr>
                <w:rFonts w:ascii="Arial" w:eastAsia="Angsana New" w:hAnsi="Arial" w:cs="Arial"/>
                <w:sz w:val="18"/>
                <w:szCs w:val="18"/>
              </w:rPr>
            </w:pPr>
          </w:p>
        </w:tc>
      </w:tr>
      <w:tr w:rsidR="003D24A1" w:rsidRPr="00F67C87" w14:paraId="325EC898" w14:textId="77777777" w:rsidTr="00D23CC7">
        <w:trPr>
          <w:trHeight w:val="57"/>
        </w:trPr>
        <w:tc>
          <w:tcPr>
            <w:tcW w:w="3994" w:type="dxa"/>
            <w:tcBorders>
              <w:top w:val="nil"/>
              <w:left w:val="nil"/>
              <w:bottom w:val="nil"/>
              <w:right w:val="nil"/>
            </w:tcBorders>
            <w:shd w:val="clear" w:color="auto" w:fill="auto"/>
            <w:hideMark/>
          </w:tcPr>
          <w:p w14:paraId="0A00DBD5" w14:textId="77777777" w:rsidR="003D24A1" w:rsidRPr="00F67C87" w:rsidRDefault="003D24A1" w:rsidP="003D24A1">
            <w:pPr>
              <w:ind w:left="-86" w:right="-72"/>
              <w:jc w:val="left"/>
              <w:rPr>
                <w:rFonts w:ascii="Arial" w:eastAsia="Angsana New" w:hAnsi="Arial" w:cs="Arial"/>
                <w:sz w:val="18"/>
                <w:szCs w:val="18"/>
                <w:cs/>
              </w:rPr>
            </w:pPr>
            <w:r w:rsidRPr="00F67C87">
              <w:rPr>
                <w:rFonts w:ascii="Arial" w:eastAsia="Angsana New" w:hAnsi="Arial" w:cs="Arial"/>
                <w:sz w:val="18"/>
                <w:szCs w:val="18"/>
              </w:rPr>
              <w:t>Total</w:t>
            </w:r>
          </w:p>
        </w:tc>
        <w:tc>
          <w:tcPr>
            <w:tcW w:w="1368" w:type="dxa"/>
            <w:tcBorders>
              <w:top w:val="nil"/>
              <w:left w:val="nil"/>
              <w:bottom w:val="single" w:sz="4" w:space="0" w:color="auto"/>
              <w:right w:val="nil"/>
            </w:tcBorders>
            <w:shd w:val="clear" w:color="auto" w:fill="auto"/>
          </w:tcPr>
          <w:p w14:paraId="5DFE3A84" w14:textId="12BD86EE" w:rsidR="003D24A1" w:rsidRPr="00F67C87" w:rsidRDefault="003D24A1" w:rsidP="003D24A1">
            <w:pPr>
              <w:spacing w:line="257" w:lineRule="auto"/>
              <w:ind w:right="-72"/>
              <w:jc w:val="right"/>
              <w:rPr>
                <w:rFonts w:ascii="Arial" w:eastAsia="Angsana New" w:hAnsi="Arial" w:cs="Arial"/>
                <w:sz w:val="18"/>
                <w:szCs w:val="18"/>
              </w:rPr>
            </w:pPr>
            <w:r w:rsidRPr="00F67C87">
              <w:rPr>
                <w:rFonts w:ascii="Arial" w:eastAsia="Angsana New" w:hAnsi="Arial" w:cs="Arial"/>
                <w:sz w:val="18"/>
                <w:szCs w:val="18"/>
              </w:rPr>
              <w:t>12,207,238</w:t>
            </w:r>
          </w:p>
        </w:tc>
        <w:tc>
          <w:tcPr>
            <w:tcW w:w="1368" w:type="dxa"/>
            <w:tcBorders>
              <w:top w:val="nil"/>
              <w:left w:val="nil"/>
              <w:bottom w:val="single" w:sz="4" w:space="0" w:color="auto"/>
              <w:right w:val="nil"/>
            </w:tcBorders>
            <w:shd w:val="clear" w:color="auto" w:fill="auto"/>
          </w:tcPr>
          <w:p w14:paraId="7D17C65F" w14:textId="479A38DB" w:rsidR="003D24A1" w:rsidRPr="00F67C87" w:rsidRDefault="003D24A1" w:rsidP="003D24A1">
            <w:pPr>
              <w:spacing w:line="257" w:lineRule="auto"/>
              <w:ind w:left="3" w:right="-72" w:hanging="3"/>
              <w:jc w:val="right"/>
              <w:rPr>
                <w:rFonts w:ascii="Arial" w:eastAsia="Angsana New" w:hAnsi="Arial" w:cs="Arial"/>
                <w:sz w:val="18"/>
                <w:szCs w:val="18"/>
              </w:rPr>
            </w:pPr>
            <w:r w:rsidRPr="00F67C87">
              <w:rPr>
                <w:rFonts w:ascii="Arial" w:eastAsia="Angsana New" w:hAnsi="Arial" w:cs="Arial"/>
                <w:sz w:val="18"/>
                <w:szCs w:val="18"/>
              </w:rPr>
              <w:t>4,903,645</w:t>
            </w:r>
          </w:p>
        </w:tc>
        <w:tc>
          <w:tcPr>
            <w:tcW w:w="1368" w:type="dxa"/>
            <w:tcBorders>
              <w:top w:val="nil"/>
              <w:left w:val="nil"/>
              <w:bottom w:val="single" w:sz="4" w:space="0" w:color="auto"/>
              <w:right w:val="nil"/>
            </w:tcBorders>
            <w:shd w:val="clear" w:color="auto" w:fill="auto"/>
          </w:tcPr>
          <w:p w14:paraId="14222459" w14:textId="028417A2" w:rsidR="003D24A1" w:rsidRPr="00F67C87" w:rsidRDefault="003D24A1" w:rsidP="003D24A1">
            <w:pPr>
              <w:spacing w:line="257" w:lineRule="auto"/>
              <w:ind w:right="-72"/>
              <w:jc w:val="right"/>
              <w:rPr>
                <w:rFonts w:ascii="Arial" w:eastAsia="Angsana New" w:hAnsi="Arial" w:cs="Arial"/>
                <w:sz w:val="18"/>
                <w:szCs w:val="18"/>
              </w:rPr>
            </w:pPr>
            <w:r w:rsidRPr="00F67C87">
              <w:rPr>
                <w:rFonts w:ascii="Arial" w:eastAsia="Angsana New" w:hAnsi="Arial" w:cs="Arial"/>
                <w:sz w:val="18"/>
                <w:szCs w:val="18"/>
              </w:rPr>
              <w:t>5,395,577</w:t>
            </w:r>
          </w:p>
        </w:tc>
        <w:tc>
          <w:tcPr>
            <w:tcW w:w="1368" w:type="dxa"/>
            <w:tcBorders>
              <w:top w:val="nil"/>
              <w:left w:val="nil"/>
              <w:bottom w:val="single" w:sz="4" w:space="0" w:color="auto"/>
              <w:right w:val="nil"/>
            </w:tcBorders>
            <w:shd w:val="clear" w:color="auto" w:fill="auto"/>
          </w:tcPr>
          <w:p w14:paraId="7CD92B4B" w14:textId="77777777" w:rsidR="003D24A1" w:rsidRPr="00F67C87" w:rsidRDefault="003D24A1" w:rsidP="003D24A1">
            <w:pPr>
              <w:spacing w:line="257" w:lineRule="auto"/>
              <w:ind w:right="-72"/>
              <w:jc w:val="right"/>
              <w:rPr>
                <w:rFonts w:ascii="Arial" w:eastAsia="Angsana New" w:hAnsi="Arial" w:cs="Arial"/>
                <w:sz w:val="18"/>
                <w:szCs w:val="18"/>
              </w:rPr>
            </w:pPr>
            <w:r w:rsidRPr="00F67C87">
              <w:rPr>
                <w:rFonts w:ascii="Arial" w:eastAsia="Angsana New" w:hAnsi="Arial" w:cs="Arial"/>
                <w:sz w:val="18"/>
                <w:szCs w:val="18"/>
              </w:rPr>
              <w:t>-</w:t>
            </w:r>
          </w:p>
        </w:tc>
      </w:tr>
      <w:bookmarkEnd w:id="19"/>
    </w:tbl>
    <w:p w14:paraId="79423BDE" w14:textId="77777777" w:rsidR="005D6209" w:rsidRPr="00F67C87" w:rsidRDefault="005D6209" w:rsidP="00D01CA0">
      <w:pPr>
        <w:pStyle w:val="Header"/>
        <w:tabs>
          <w:tab w:val="clear" w:pos="4320"/>
          <w:tab w:val="clear" w:pos="8640"/>
        </w:tabs>
        <w:ind w:right="7"/>
        <w:rPr>
          <w:rFonts w:ascii="Arial" w:hAnsi="Arial" w:cs="Arial"/>
          <w:sz w:val="18"/>
          <w:szCs w:val="18"/>
          <w:lang w:val="en-US"/>
        </w:rPr>
      </w:pPr>
    </w:p>
    <w:p w14:paraId="7798300B" w14:textId="1B2E4629" w:rsidR="005D6209" w:rsidRPr="00F67C87" w:rsidRDefault="005D6209" w:rsidP="00FB59FE">
      <w:pPr>
        <w:pStyle w:val="Header"/>
        <w:tabs>
          <w:tab w:val="clear" w:pos="4320"/>
          <w:tab w:val="clear" w:pos="8640"/>
        </w:tabs>
        <w:ind w:right="7"/>
        <w:jc w:val="left"/>
        <w:rPr>
          <w:rFonts w:ascii="Arial" w:hAnsi="Arial" w:cs="Arial"/>
          <w:sz w:val="18"/>
          <w:szCs w:val="18"/>
        </w:rPr>
      </w:pPr>
      <w:r w:rsidRPr="00F67C87">
        <w:rPr>
          <w:rFonts w:ascii="Arial" w:hAnsi="Arial" w:cs="Arial"/>
          <w:sz w:val="18"/>
          <w:szCs w:val="18"/>
        </w:rPr>
        <w:t>For the year ended 31 December, amounts charged to profit or loss and cash flows relating to leases are as follows:</w:t>
      </w:r>
    </w:p>
    <w:p w14:paraId="2477FD06" w14:textId="77777777" w:rsidR="005D6209" w:rsidRPr="00F67C87" w:rsidRDefault="005D6209" w:rsidP="005D6209">
      <w:pPr>
        <w:pStyle w:val="Header"/>
        <w:tabs>
          <w:tab w:val="clear" w:pos="4320"/>
          <w:tab w:val="clear" w:pos="8640"/>
        </w:tabs>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37A98" w:rsidRPr="00F67C87" w14:paraId="25861C21" w14:textId="77777777" w:rsidTr="005F4428">
        <w:trPr>
          <w:trHeight w:val="205"/>
        </w:trPr>
        <w:tc>
          <w:tcPr>
            <w:tcW w:w="3989" w:type="dxa"/>
            <w:tcBorders>
              <w:top w:val="nil"/>
              <w:left w:val="nil"/>
              <w:bottom w:val="nil"/>
              <w:right w:val="nil"/>
            </w:tcBorders>
            <w:shd w:val="clear" w:color="auto" w:fill="auto"/>
          </w:tcPr>
          <w:p w14:paraId="2A329FBB" w14:textId="77777777" w:rsidR="005D6209" w:rsidRPr="00F67C87" w:rsidRDefault="005D6209" w:rsidP="003027BB">
            <w:pPr>
              <w:ind w:left="-86" w:right="-72"/>
              <w:jc w:val="left"/>
              <w:rPr>
                <w:rFonts w:ascii="Arial" w:eastAsia="Angsana New" w:hAnsi="Arial" w:cs="Arial"/>
                <w:sz w:val="18"/>
                <w:szCs w:val="18"/>
              </w:rPr>
            </w:pPr>
          </w:p>
        </w:tc>
        <w:tc>
          <w:tcPr>
            <w:tcW w:w="2736" w:type="dxa"/>
            <w:gridSpan w:val="2"/>
            <w:tcBorders>
              <w:top w:val="nil"/>
              <w:left w:val="nil"/>
              <w:bottom w:val="single" w:sz="4" w:space="0" w:color="auto"/>
              <w:right w:val="nil"/>
            </w:tcBorders>
            <w:shd w:val="clear" w:color="auto" w:fill="auto"/>
            <w:hideMark/>
          </w:tcPr>
          <w:p w14:paraId="73268686" w14:textId="77777777" w:rsidR="005D6209" w:rsidRPr="00F67C87" w:rsidRDefault="005D6209" w:rsidP="003027BB">
            <w:pPr>
              <w:spacing w:line="256" w:lineRule="auto"/>
              <w:ind w:left="-40" w:right="-72"/>
              <w:jc w:val="center"/>
              <w:rPr>
                <w:rFonts w:ascii="Arial" w:eastAsia="Angsana New" w:hAnsi="Arial" w:cs="Arial"/>
                <w:b/>
                <w:bCs/>
                <w:sz w:val="18"/>
                <w:szCs w:val="18"/>
              </w:rPr>
            </w:pPr>
            <w:r w:rsidRPr="00F67C87">
              <w:rPr>
                <w:rFonts w:ascii="Arial" w:eastAsia="Angsana New" w:hAnsi="Arial" w:cs="Arial"/>
                <w:b/>
                <w:bCs/>
                <w:sz w:val="18"/>
                <w:szCs w:val="18"/>
              </w:rPr>
              <w:t xml:space="preserve">Consolidated </w:t>
            </w:r>
          </w:p>
          <w:p w14:paraId="2803A85C" w14:textId="77777777" w:rsidR="005D6209" w:rsidRPr="00F67C87" w:rsidRDefault="005D6209" w:rsidP="003027BB">
            <w:pPr>
              <w:spacing w:line="256" w:lineRule="auto"/>
              <w:ind w:left="-40" w:right="-72"/>
              <w:jc w:val="center"/>
              <w:rPr>
                <w:rFonts w:ascii="Arial" w:eastAsia="Angsana New" w:hAnsi="Arial" w:cs="Arial"/>
                <w:b/>
                <w:bCs/>
                <w:sz w:val="18"/>
                <w:szCs w:val="18"/>
              </w:rPr>
            </w:pPr>
            <w:r w:rsidRPr="00F67C87">
              <w:rPr>
                <w:rFonts w:ascii="Arial" w:eastAsia="Angsana New"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2F5E97A2" w14:textId="77777777" w:rsidR="005D6209" w:rsidRPr="00F67C87" w:rsidRDefault="005D6209" w:rsidP="003027BB">
            <w:pPr>
              <w:spacing w:line="256" w:lineRule="auto"/>
              <w:ind w:left="-40" w:right="-72"/>
              <w:jc w:val="center"/>
              <w:rPr>
                <w:rFonts w:ascii="Arial" w:eastAsia="Angsana New" w:hAnsi="Arial" w:cs="Arial"/>
                <w:b/>
                <w:bCs/>
                <w:sz w:val="18"/>
                <w:szCs w:val="18"/>
              </w:rPr>
            </w:pPr>
            <w:r w:rsidRPr="00F67C87">
              <w:rPr>
                <w:rFonts w:ascii="Arial" w:eastAsia="Angsana New" w:hAnsi="Arial" w:cs="Arial"/>
                <w:b/>
                <w:bCs/>
                <w:sz w:val="18"/>
                <w:szCs w:val="18"/>
              </w:rPr>
              <w:t xml:space="preserve">Separate </w:t>
            </w:r>
          </w:p>
          <w:p w14:paraId="5AEBDCE5" w14:textId="77777777" w:rsidR="005D6209" w:rsidRPr="00F67C87" w:rsidRDefault="005D6209" w:rsidP="003027BB">
            <w:pPr>
              <w:spacing w:line="256" w:lineRule="auto"/>
              <w:ind w:left="-40" w:right="-72"/>
              <w:jc w:val="center"/>
              <w:rPr>
                <w:rFonts w:ascii="Arial" w:eastAsia="Angsana New" w:hAnsi="Arial" w:cs="Arial"/>
                <w:b/>
                <w:bCs/>
                <w:sz w:val="18"/>
                <w:szCs w:val="18"/>
              </w:rPr>
            </w:pPr>
            <w:r w:rsidRPr="00F67C87">
              <w:rPr>
                <w:rFonts w:ascii="Arial" w:eastAsia="Angsana New" w:hAnsi="Arial" w:cs="Arial"/>
                <w:b/>
                <w:bCs/>
                <w:sz w:val="18"/>
                <w:szCs w:val="18"/>
              </w:rPr>
              <w:t>financial statements</w:t>
            </w:r>
          </w:p>
        </w:tc>
      </w:tr>
      <w:tr w:rsidR="00F37A98" w:rsidRPr="00F67C87" w14:paraId="514CD287" w14:textId="77777777" w:rsidTr="00F37A98">
        <w:trPr>
          <w:trHeight w:val="205"/>
        </w:trPr>
        <w:tc>
          <w:tcPr>
            <w:tcW w:w="3989" w:type="dxa"/>
            <w:tcBorders>
              <w:top w:val="nil"/>
              <w:left w:val="nil"/>
              <w:bottom w:val="nil"/>
              <w:right w:val="nil"/>
            </w:tcBorders>
            <w:shd w:val="clear" w:color="auto" w:fill="auto"/>
          </w:tcPr>
          <w:p w14:paraId="24F1D6C9" w14:textId="77777777" w:rsidR="005342F0" w:rsidRPr="00F67C87" w:rsidRDefault="005342F0" w:rsidP="005342F0">
            <w:pPr>
              <w:ind w:left="-86" w:right="-72"/>
              <w:jc w:val="left"/>
              <w:rPr>
                <w:rFonts w:ascii="Arial" w:eastAsia="Angsana New" w:hAnsi="Arial" w:cs="Arial"/>
                <w:sz w:val="18"/>
                <w:szCs w:val="18"/>
              </w:rPr>
            </w:pPr>
            <w:bookmarkStart w:id="20" w:name="_Hlk139372940"/>
          </w:p>
        </w:tc>
        <w:tc>
          <w:tcPr>
            <w:tcW w:w="1368" w:type="dxa"/>
            <w:tcBorders>
              <w:top w:val="single" w:sz="4" w:space="0" w:color="auto"/>
              <w:left w:val="nil"/>
              <w:bottom w:val="nil"/>
              <w:right w:val="nil"/>
            </w:tcBorders>
            <w:shd w:val="clear" w:color="auto" w:fill="auto"/>
          </w:tcPr>
          <w:p w14:paraId="6CC9AAB8" w14:textId="26AF4B0A" w:rsidR="005342F0" w:rsidRPr="00F67C87" w:rsidRDefault="003D5522" w:rsidP="005342F0">
            <w:pPr>
              <w:spacing w:line="256" w:lineRule="auto"/>
              <w:ind w:left="-40" w:right="-72"/>
              <w:jc w:val="right"/>
              <w:rPr>
                <w:rFonts w:ascii="Arial" w:eastAsia="Angsana New" w:hAnsi="Arial" w:cs="Arial"/>
                <w:b/>
                <w:bCs/>
                <w:sz w:val="18"/>
                <w:szCs w:val="18"/>
              </w:rPr>
            </w:pPr>
            <w:r w:rsidRPr="00F67C87">
              <w:rPr>
                <w:rFonts w:ascii="Arial" w:eastAsia="Angsana New"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0FA73C8C" w14:textId="1F3A229B" w:rsidR="005342F0" w:rsidRPr="00F67C87" w:rsidRDefault="003D5522" w:rsidP="005342F0">
            <w:pPr>
              <w:spacing w:line="256" w:lineRule="auto"/>
              <w:ind w:left="-40" w:right="-72"/>
              <w:jc w:val="right"/>
              <w:rPr>
                <w:rFonts w:ascii="Arial" w:eastAsia="Angsana New" w:hAnsi="Arial" w:cs="Arial"/>
                <w:b/>
                <w:bCs/>
                <w:sz w:val="18"/>
                <w:szCs w:val="18"/>
              </w:rPr>
            </w:pPr>
            <w:r w:rsidRPr="00F67C87">
              <w:rPr>
                <w:rFonts w:ascii="Arial" w:eastAsia="Angsana New" w:hAnsi="Arial" w:cs="Arial"/>
                <w:b/>
                <w:bCs/>
                <w:sz w:val="18"/>
                <w:szCs w:val="18"/>
              </w:rPr>
              <w:t>2023</w:t>
            </w:r>
          </w:p>
        </w:tc>
        <w:tc>
          <w:tcPr>
            <w:tcW w:w="1368" w:type="dxa"/>
            <w:tcBorders>
              <w:top w:val="single" w:sz="4" w:space="0" w:color="auto"/>
              <w:left w:val="nil"/>
              <w:bottom w:val="nil"/>
              <w:right w:val="nil"/>
            </w:tcBorders>
            <w:shd w:val="clear" w:color="auto" w:fill="auto"/>
          </w:tcPr>
          <w:p w14:paraId="1DCA8953" w14:textId="4A4DC806" w:rsidR="005342F0" w:rsidRPr="00F67C87" w:rsidRDefault="003D5522" w:rsidP="005342F0">
            <w:pPr>
              <w:spacing w:line="256" w:lineRule="auto"/>
              <w:ind w:left="-40" w:right="-72"/>
              <w:jc w:val="right"/>
              <w:rPr>
                <w:rFonts w:ascii="Arial" w:eastAsia="Angsana New" w:hAnsi="Arial" w:cs="Arial"/>
                <w:b/>
                <w:bCs/>
                <w:sz w:val="18"/>
                <w:szCs w:val="18"/>
              </w:rPr>
            </w:pPr>
            <w:r w:rsidRPr="00F67C87">
              <w:rPr>
                <w:rFonts w:ascii="Arial" w:eastAsia="Angsana New"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7E02ED0C" w14:textId="1DD95104" w:rsidR="005342F0" w:rsidRPr="00F67C87" w:rsidRDefault="003D5522" w:rsidP="005342F0">
            <w:pPr>
              <w:spacing w:line="256" w:lineRule="auto"/>
              <w:ind w:left="-40" w:right="-72"/>
              <w:jc w:val="right"/>
              <w:rPr>
                <w:rFonts w:ascii="Arial" w:eastAsia="Angsana New" w:hAnsi="Arial" w:cs="Arial"/>
                <w:b/>
                <w:bCs/>
                <w:sz w:val="18"/>
                <w:szCs w:val="18"/>
              </w:rPr>
            </w:pPr>
            <w:r w:rsidRPr="00F67C87">
              <w:rPr>
                <w:rFonts w:ascii="Arial" w:eastAsia="Angsana New" w:hAnsi="Arial" w:cs="Arial"/>
                <w:b/>
                <w:bCs/>
                <w:sz w:val="18"/>
                <w:szCs w:val="18"/>
              </w:rPr>
              <w:t>2023</w:t>
            </w:r>
          </w:p>
        </w:tc>
      </w:tr>
      <w:bookmarkEnd w:id="20"/>
      <w:tr w:rsidR="00F37A98" w:rsidRPr="00F67C87" w14:paraId="447A0EFC" w14:textId="77777777" w:rsidTr="00F37A98">
        <w:trPr>
          <w:trHeight w:val="205"/>
        </w:trPr>
        <w:tc>
          <w:tcPr>
            <w:tcW w:w="3989" w:type="dxa"/>
            <w:tcBorders>
              <w:top w:val="nil"/>
              <w:left w:val="nil"/>
              <w:bottom w:val="nil"/>
              <w:right w:val="nil"/>
            </w:tcBorders>
            <w:shd w:val="clear" w:color="auto" w:fill="auto"/>
          </w:tcPr>
          <w:p w14:paraId="0B3577E9" w14:textId="77777777" w:rsidR="005342F0" w:rsidRPr="00F67C87" w:rsidRDefault="005342F0" w:rsidP="005342F0">
            <w:pPr>
              <w:ind w:left="-86" w:right="-72"/>
              <w:jc w:val="left"/>
              <w:rPr>
                <w:rFonts w:ascii="Arial" w:eastAsia="Angsana New" w:hAnsi="Arial" w:cs="Arial"/>
                <w:sz w:val="18"/>
                <w:szCs w:val="18"/>
              </w:rPr>
            </w:pPr>
          </w:p>
        </w:tc>
        <w:tc>
          <w:tcPr>
            <w:tcW w:w="1368" w:type="dxa"/>
            <w:tcBorders>
              <w:top w:val="nil"/>
              <w:left w:val="nil"/>
              <w:bottom w:val="single" w:sz="4" w:space="0" w:color="auto"/>
              <w:right w:val="nil"/>
            </w:tcBorders>
            <w:shd w:val="clear" w:color="auto" w:fill="auto"/>
          </w:tcPr>
          <w:p w14:paraId="1D45EA95" w14:textId="77777777" w:rsidR="005342F0" w:rsidRPr="00F67C87" w:rsidRDefault="005342F0" w:rsidP="005342F0">
            <w:pPr>
              <w:spacing w:line="256" w:lineRule="auto"/>
              <w:ind w:left="-40" w:right="-72"/>
              <w:jc w:val="right"/>
              <w:rPr>
                <w:rFonts w:ascii="Arial" w:eastAsia="Angsana New" w:hAnsi="Arial" w:cs="Arial"/>
                <w:b/>
                <w:bCs/>
                <w:sz w:val="18"/>
                <w:szCs w:val="18"/>
              </w:rPr>
            </w:pPr>
            <w:r w:rsidRPr="00F67C87">
              <w:rPr>
                <w:rFonts w:ascii="Arial" w:eastAsia="Angsana New" w:hAnsi="Arial" w:cs="Arial"/>
                <w:b/>
                <w:bCs/>
                <w:sz w:val="18"/>
                <w:szCs w:val="18"/>
              </w:rPr>
              <w:t>Baht</w:t>
            </w:r>
          </w:p>
        </w:tc>
        <w:tc>
          <w:tcPr>
            <w:tcW w:w="1368" w:type="dxa"/>
            <w:tcBorders>
              <w:top w:val="nil"/>
              <w:left w:val="nil"/>
              <w:bottom w:val="single" w:sz="4" w:space="0" w:color="auto"/>
              <w:right w:val="nil"/>
            </w:tcBorders>
            <w:shd w:val="clear" w:color="auto" w:fill="auto"/>
          </w:tcPr>
          <w:p w14:paraId="1E450DCE" w14:textId="77777777" w:rsidR="005342F0" w:rsidRPr="00F67C87" w:rsidRDefault="005342F0" w:rsidP="005342F0">
            <w:pPr>
              <w:spacing w:line="256" w:lineRule="auto"/>
              <w:ind w:left="-40" w:right="-72"/>
              <w:jc w:val="right"/>
              <w:rPr>
                <w:rFonts w:ascii="Arial" w:eastAsia="Angsana New" w:hAnsi="Arial" w:cs="Arial"/>
                <w:b/>
                <w:bCs/>
                <w:sz w:val="18"/>
                <w:szCs w:val="18"/>
              </w:rPr>
            </w:pPr>
            <w:r w:rsidRPr="00F67C87">
              <w:rPr>
                <w:rFonts w:ascii="Arial" w:eastAsia="Angsana New" w:hAnsi="Arial" w:cs="Arial"/>
                <w:b/>
                <w:bCs/>
                <w:sz w:val="18"/>
                <w:szCs w:val="18"/>
              </w:rPr>
              <w:t>Baht</w:t>
            </w:r>
          </w:p>
        </w:tc>
        <w:tc>
          <w:tcPr>
            <w:tcW w:w="1368" w:type="dxa"/>
            <w:tcBorders>
              <w:top w:val="nil"/>
              <w:left w:val="nil"/>
              <w:bottom w:val="single" w:sz="4" w:space="0" w:color="auto"/>
              <w:right w:val="nil"/>
            </w:tcBorders>
            <w:shd w:val="clear" w:color="auto" w:fill="auto"/>
          </w:tcPr>
          <w:p w14:paraId="5A2F49BD" w14:textId="77777777" w:rsidR="005342F0" w:rsidRPr="00F67C87" w:rsidRDefault="005342F0" w:rsidP="005342F0">
            <w:pPr>
              <w:spacing w:line="256" w:lineRule="auto"/>
              <w:ind w:left="-40" w:right="-72"/>
              <w:jc w:val="right"/>
              <w:rPr>
                <w:rFonts w:ascii="Arial" w:eastAsia="Angsana New" w:hAnsi="Arial" w:cs="Arial"/>
                <w:b/>
                <w:bCs/>
                <w:sz w:val="18"/>
                <w:szCs w:val="18"/>
              </w:rPr>
            </w:pPr>
            <w:r w:rsidRPr="00F67C87">
              <w:rPr>
                <w:rFonts w:ascii="Arial" w:eastAsia="Angsana New" w:hAnsi="Arial" w:cs="Arial"/>
                <w:b/>
                <w:bCs/>
                <w:sz w:val="18"/>
                <w:szCs w:val="18"/>
              </w:rPr>
              <w:t>Baht</w:t>
            </w:r>
          </w:p>
        </w:tc>
        <w:tc>
          <w:tcPr>
            <w:tcW w:w="1368" w:type="dxa"/>
            <w:tcBorders>
              <w:top w:val="nil"/>
              <w:left w:val="nil"/>
              <w:bottom w:val="single" w:sz="4" w:space="0" w:color="auto"/>
              <w:right w:val="nil"/>
            </w:tcBorders>
            <w:shd w:val="clear" w:color="auto" w:fill="auto"/>
          </w:tcPr>
          <w:p w14:paraId="632CB073" w14:textId="77777777" w:rsidR="005342F0" w:rsidRPr="00F67C87" w:rsidRDefault="005342F0" w:rsidP="005342F0">
            <w:pPr>
              <w:spacing w:line="256" w:lineRule="auto"/>
              <w:ind w:left="-40" w:right="-72"/>
              <w:jc w:val="right"/>
              <w:rPr>
                <w:rFonts w:ascii="Arial" w:eastAsia="Angsana New" w:hAnsi="Arial" w:cs="Arial"/>
                <w:b/>
                <w:bCs/>
                <w:sz w:val="18"/>
                <w:szCs w:val="18"/>
              </w:rPr>
            </w:pPr>
            <w:r w:rsidRPr="00F67C87">
              <w:rPr>
                <w:rFonts w:ascii="Arial" w:eastAsia="Angsana New" w:hAnsi="Arial" w:cs="Arial"/>
                <w:b/>
                <w:bCs/>
                <w:sz w:val="18"/>
                <w:szCs w:val="18"/>
              </w:rPr>
              <w:t>Baht</w:t>
            </w:r>
          </w:p>
        </w:tc>
      </w:tr>
      <w:tr w:rsidR="00F37A98" w:rsidRPr="00F67C87" w14:paraId="6C85C7FB" w14:textId="77777777" w:rsidTr="00F37A98">
        <w:trPr>
          <w:trHeight w:val="140"/>
        </w:trPr>
        <w:tc>
          <w:tcPr>
            <w:tcW w:w="3989" w:type="dxa"/>
            <w:tcBorders>
              <w:top w:val="nil"/>
              <w:left w:val="nil"/>
              <w:bottom w:val="nil"/>
              <w:right w:val="nil"/>
            </w:tcBorders>
            <w:shd w:val="clear" w:color="auto" w:fill="auto"/>
            <w:hideMark/>
          </w:tcPr>
          <w:p w14:paraId="199D9FE8" w14:textId="77777777" w:rsidR="005342F0" w:rsidRPr="00F67C87" w:rsidRDefault="005342F0" w:rsidP="005342F0">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4F0C5043" w14:textId="77777777" w:rsidR="005342F0" w:rsidRPr="00F67C87" w:rsidRDefault="005342F0" w:rsidP="005342F0">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hideMark/>
          </w:tcPr>
          <w:p w14:paraId="266FF109" w14:textId="77777777" w:rsidR="005342F0" w:rsidRPr="00F67C87" w:rsidRDefault="005342F0" w:rsidP="005342F0">
            <w:pPr>
              <w:spacing w:line="256" w:lineRule="auto"/>
              <w:ind w:left="-40" w:right="-72"/>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2F7E9FD1" w14:textId="77777777" w:rsidR="005342F0" w:rsidRPr="00F67C87" w:rsidRDefault="005342F0" w:rsidP="005342F0">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27C5DB96" w14:textId="77777777" w:rsidR="005342F0" w:rsidRPr="00F67C87" w:rsidRDefault="005342F0" w:rsidP="005342F0">
            <w:pPr>
              <w:spacing w:line="256" w:lineRule="auto"/>
              <w:ind w:left="-40" w:right="-72"/>
              <w:jc w:val="center"/>
              <w:rPr>
                <w:rFonts w:ascii="Arial" w:eastAsia="Angsana New" w:hAnsi="Arial" w:cs="Arial"/>
                <w:sz w:val="18"/>
                <w:szCs w:val="18"/>
              </w:rPr>
            </w:pPr>
          </w:p>
        </w:tc>
      </w:tr>
      <w:tr w:rsidR="00F37A98" w:rsidRPr="00F67C87" w14:paraId="6ECF2A89" w14:textId="77777777" w:rsidTr="00F37A98">
        <w:trPr>
          <w:trHeight w:val="140"/>
        </w:trPr>
        <w:tc>
          <w:tcPr>
            <w:tcW w:w="3989" w:type="dxa"/>
            <w:tcBorders>
              <w:top w:val="nil"/>
              <w:left w:val="nil"/>
              <w:bottom w:val="nil"/>
              <w:right w:val="nil"/>
            </w:tcBorders>
            <w:shd w:val="clear" w:color="auto" w:fill="auto"/>
          </w:tcPr>
          <w:p w14:paraId="6355D4C1" w14:textId="77777777" w:rsidR="005342F0" w:rsidRPr="00F67C87" w:rsidRDefault="005342F0" w:rsidP="005342F0">
            <w:pPr>
              <w:ind w:left="-86" w:right="-72"/>
              <w:jc w:val="left"/>
              <w:rPr>
                <w:rFonts w:ascii="Arial" w:eastAsia="Angsana New" w:hAnsi="Arial" w:cs="Arial"/>
                <w:sz w:val="18"/>
                <w:szCs w:val="18"/>
              </w:rPr>
            </w:pPr>
            <w:r w:rsidRPr="00F67C87">
              <w:rPr>
                <w:rFonts w:ascii="Arial" w:eastAsia="Angsana New" w:hAnsi="Arial" w:cs="Arial"/>
                <w:sz w:val="18"/>
                <w:szCs w:val="18"/>
              </w:rPr>
              <w:t>Depreciation charge of right-of-use assets:</w:t>
            </w:r>
          </w:p>
        </w:tc>
        <w:tc>
          <w:tcPr>
            <w:tcW w:w="1368" w:type="dxa"/>
            <w:tcBorders>
              <w:top w:val="nil"/>
              <w:left w:val="nil"/>
              <w:bottom w:val="nil"/>
              <w:right w:val="nil"/>
            </w:tcBorders>
            <w:shd w:val="clear" w:color="auto" w:fill="auto"/>
          </w:tcPr>
          <w:p w14:paraId="6ECFD198" w14:textId="77777777" w:rsidR="005342F0" w:rsidRPr="00F67C87" w:rsidRDefault="005342F0" w:rsidP="005342F0">
            <w:pPr>
              <w:spacing w:line="256" w:lineRule="auto"/>
              <w:ind w:left="-40"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35A89A1F" w14:textId="77777777" w:rsidR="005342F0" w:rsidRPr="00F67C87" w:rsidRDefault="005342F0" w:rsidP="005342F0">
            <w:pPr>
              <w:spacing w:line="256" w:lineRule="auto"/>
              <w:ind w:left="-40" w:right="-72"/>
              <w:jc w:val="center"/>
              <w:rPr>
                <w:rFonts w:ascii="Arial" w:eastAsia="Angsana New" w:hAnsi="Arial" w:cs="Arial"/>
                <w:sz w:val="18"/>
                <w:szCs w:val="18"/>
              </w:rPr>
            </w:pPr>
          </w:p>
        </w:tc>
        <w:tc>
          <w:tcPr>
            <w:tcW w:w="1368" w:type="dxa"/>
            <w:tcBorders>
              <w:top w:val="nil"/>
              <w:left w:val="nil"/>
              <w:bottom w:val="nil"/>
              <w:right w:val="nil"/>
            </w:tcBorders>
            <w:shd w:val="clear" w:color="auto" w:fill="auto"/>
          </w:tcPr>
          <w:p w14:paraId="202D724D" w14:textId="77777777" w:rsidR="005342F0" w:rsidRPr="00F67C87" w:rsidRDefault="005342F0" w:rsidP="005342F0">
            <w:pPr>
              <w:spacing w:line="256" w:lineRule="auto"/>
              <w:ind w:left="-40"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0A86C20D" w14:textId="77777777" w:rsidR="005342F0" w:rsidRPr="00F67C87" w:rsidRDefault="005342F0" w:rsidP="005342F0">
            <w:pPr>
              <w:spacing w:line="256" w:lineRule="auto"/>
              <w:ind w:left="-40" w:right="-72"/>
              <w:jc w:val="center"/>
              <w:rPr>
                <w:rFonts w:ascii="Arial" w:eastAsia="Angsana New" w:hAnsi="Arial" w:cs="Arial"/>
                <w:sz w:val="18"/>
                <w:szCs w:val="18"/>
              </w:rPr>
            </w:pPr>
          </w:p>
        </w:tc>
      </w:tr>
      <w:tr w:rsidR="00F679A3" w:rsidRPr="00F67C87" w14:paraId="7FE5328A" w14:textId="77777777" w:rsidTr="00F37A98">
        <w:trPr>
          <w:trHeight w:val="205"/>
        </w:trPr>
        <w:tc>
          <w:tcPr>
            <w:tcW w:w="3989" w:type="dxa"/>
            <w:tcBorders>
              <w:top w:val="nil"/>
              <w:left w:val="nil"/>
              <w:bottom w:val="nil"/>
              <w:right w:val="nil"/>
            </w:tcBorders>
            <w:shd w:val="clear" w:color="auto" w:fill="auto"/>
            <w:hideMark/>
          </w:tcPr>
          <w:p w14:paraId="1C9FC45B" w14:textId="7D7FCBEF" w:rsidR="00F679A3" w:rsidRPr="00F67C87" w:rsidRDefault="00F679A3" w:rsidP="00F679A3">
            <w:pPr>
              <w:ind w:left="-86" w:right="-72"/>
              <w:jc w:val="left"/>
              <w:rPr>
                <w:rFonts w:ascii="Arial" w:eastAsia="Angsana New" w:hAnsi="Arial" w:cs="Arial"/>
                <w:sz w:val="18"/>
                <w:szCs w:val="18"/>
              </w:rPr>
            </w:pPr>
            <w:r w:rsidRPr="00F67C87">
              <w:rPr>
                <w:rFonts w:ascii="Arial" w:eastAsia="Angsana New" w:hAnsi="Arial" w:cs="Arial"/>
                <w:sz w:val="18"/>
                <w:szCs w:val="18"/>
              </w:rPr>
              <w:t>Building and building improvements</w:t>
            </w:r>
          </w:p>
        </w:tc>
        <w:tc>
          <w:tcPr>
            <w:tcW w:w="1368" w:type="dxa"/>
            <w:tcBorders>
              <w:top w:val="nil"/>
              <w:left w:val="nil"/>
              <w:bottom w:val="single" w:sz="4" w:space="0" w:color="auto"/>
              <w:right w:val="nil"/>
            </w:tcBorders>
            <w:shd w:val="clear" w:color="auto" w:fill="auto"/>
          </w:tcPr>
          <w:p w14:paraId="383C90D4" w14:textId="4AADDF5E" w:rsidR="00F679A3" w:rsidRPr="00F67C87" w:rsidRDefault="00F679A3" w:rsidP="00F679A3">
            <w:pPr>
              <w:spacing w:line="256" w:lineRule="auto"/>
              <w:ind w:left="-40" w:right="-72"/>
              <w:jc w:val="right"/>
              <w:rPr>
                <w:rFonts w:ascii="Arial" w:hAnsi="Arial" w:cs="Arial"/>
                <w:sz w:val="18"/>
                <w:szCs w:val="18"/>
              </w:rPr>
            </w:pPr>
            <w:r w:rsidRPr="00F67C87">
              <w:rPr>
                <w:rFonts w:ascii="Arial" w:hAnsi="Arial" w:cs="Arial"/>
                <w:sz w:val="18"/>
                <w:szCs w:val="18"/>
              </w:rPr>
              <w:t>2,514,929</w:t>
            </w:r>
          </w:p>
        </w:tc>
        <w:tc>
          <w:tcPr>
            <w:tcW w:w="1368" w:type="dxa"/>
            <w:tcBorders>
              <w:top w:val="nil"/>
              <w:left w:val="nil"/>
              <w:bottom w:val="single" w:sz="4" w:space="0" w:color="auto"/>
              <w:right w:val="nil"/>
            </w:tcBorders>
            <w:shd w:val="clear" w:color="auto" w:fill="auto"/>
          </w:tcPr>
          <w:p w14:paraId="068CF095" w14:textId="56AAADEA" w:rsidR="00F679A3" w:rsidRPr="00F67C87" w:rsidRDefault="00F679A3" w:rsidP="00F679A3">
            <w:pPr>
              <w:spacing w:line="256" w:lineRule="auto"/>
              <w:ind w:left="-40" w:right="-72"/>
              <w:jc w:val="right"/>
              <w:rPr>
                <w:rFonts w:ascii="Arial" w:hAnsi="Arial" w:cs="Arial"/>
                <w:sz w:val="18"/>
                <w:szCs w:val="18"/>
              </w:rPr>
            </w:pPr>
            <w:r w:rsidRPr="00F67C87">
              <w:rPr>
                <w:rFonts w:ascii="Arial" w:hAnsi="Arial" w:cs="Arial"/>
                <w:sz w:val="18"/>
                <w:szCs w:val="18"/>
              </w:rPr>
              <w:t>1,947,361</w:t>
            </w:r>
          </w:p>
        </w:tc>
        <w:tc>
          <w:tcPr>
            <w:tcW w:w="1368" w:type="dxa"/>
            <w:tcBorders>
              <w:top w:val="nil"/>
              <w:left w:val="nil"/>
              <w:bottom w:val="single" w:sz="4" w:space="0" w:color="auto"/>
              <w:right w:val="nil"/>
            </w:tcBorders>
            <w:shd w:val="clear" w:color="auto" w:fill="auto"/>
          </w:tcPr>
          <w:p w14:paraId="67F63641" w14:textId="6CDED082" w:rsidR="00F679A3" w:rsidRPr="00F67C87" w:rsidRDefault="00F679A3" w:rsidP="00F679A3">
            <w:pPr>
              <w:spacing w:line="256" w:lineRule="auto"/>
              <w:ind w:left="-40" w:right="-72"/>
              <w:jc w:val="right"/>
              <w:rPr>
                <w:rFonts w:ascii="Arial" w:hAnsi="Arial" w:cs="Arial"/>
                <w:sz w:val="18"/>
                <w:szCs w:val="18"/>
              </w:rPr>
            </w:pPr>
            <w:r w:rsidRPr="00F67C87">
              <w:rPr>
                <w:rFonts w:ascii="Arial" w:hAnsi="Arial" w:cs="Arial"/>
                <w:sz w:val="18"/>
                <w:szCs w:val="18"/>
              </w:rPr>
              <w:t>402,655</w:t>
            </w:r>
          </w:p>
        </w:tc>
        <w:tc>
          <w:tcPr>
            <w:tcW w:w="1368" w:type="dxa"/>
            <w:tcBorders>
              <w:top w:val="nil"/>
              <w:left w:val="nil"/>
              <w:bottom w:val="single" w:sz="4" w:space="0" w:color="auto"/>
              <w:right w:val="nil"/>
            </w:tcBorders>
            <w:shd w:val="clear" w:color="auto" w:fill="auto"/>
          </w:tcPr>
          <w:p w14:paraId="6B8C494E" w14:textId="40E7346B" w:rsidR="00F679A3" w:rsidRPr="00F67C87" w:rsidRDefault="00F679A3" w:rsidP="00F679A3">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w:t>
            </w:r>
          </w:p>
        </w:tc>
      </w:tr>
      <w:tr w:rsidR="00F679A3" w:rsidRPr="00F67C87" w14:paraId="413076D2" w14:textId="77777777" w:rsidTr="00430472">
        <w:trPr>
          <w:trHeight w:val="140"/>
        </w:trPr>
        <w:tc>
          <w:tcPr>
            <w:tcW w:w="3989" w:type="dxa"/>
            <w:tcBorders>
              <w:top w:val="nil"/>
              <w:left w:val="nil"/>
              <w:bottom w:val="nil"/>
              <w:right w:val="nil"/>
            </w:tcBorders>
            <w:shd w:val="clear" w:color="auto" w:fill="auto"/>
          </w:tcPr>
          <w:p w14:paraId="16D0C60E" w14:textId="77777777" w:rsidR="00F679A3" w:rsidRPr="00F67C87" w:rsidRDefault="00F679A3" w:rsidP="00F679A3">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24ACC8B" w14:textId="77777777" w:rsidR="00F679A3" w:rsidRPr="00F67C87" w:rsidRDefault="00F679A3" w:rsidP="00F679A3">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A95D8F2" w14:textId="77777777" w:rsidR="00F679A3" w:rsidRPr="00F67C87" w:rsidRDefault="00F679A3" w:rsidP="00F679A3">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11B09DB3" w14:textId="77777777" w:rsidR="00F679A3" w:rsidRPr="00F67C87" w:rsidRDefault="00F679A3" w:rsidP="00F679A3">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3F9E9114" w14:textId="77777777" w:rsidR="00F679A3" w:rsidRPr="00F67C87" w:rsidRDefault="00F679A3" w:rsidP="00F679A3">
            <w:pPr>
              <w:spacing w:line="256" w:lineRule="auto"/>
              <w:ind w:left="-40" w:right="-72"/>
              <w:jc w:val="right"/>
              <w:rPr>
                <w:rFonts w:ascii="Arial" w:eastAsia="Angsana New" w:hAnsi="Arial" w:cs="Arial"/>
                <w:sz w:val="18"/>
                <w:szCs w:val="18"/>
              </w:rPr>
            </w:pPr>
          </w:p>
        </w:tc>
      </w:tr>
      <w:tr w:rsidR="0041087E" w:rsidRPr="00F67C87" w14:paraId="155041A7" w14:textId="77777777" w:rsidTr="00430472">
        <w:trPr>
          <w:trHeight w:val="205"/>
        </w:trPr>
        <w:tc>
          <w:tcPr>
            <w:tcW w:w="3989" w:type="dxa"/>
            <w:tcBorders>
              <w:top w:val="nil"/>
              <w:left w:val="nil"/>
              <w:bottom w:val="nil"/>
              <w:right w:val="nil"/>
            </w:tcBorders>
            <w:shd w:val="clear" w:color="auto" w:fill="auto"/>
            <w:hideMark/>
          </w:tcPr>
          <w:p w14:paraId="7B4B25DC" w14:textId="77777777" w:rsidR="0041087E" w:rsidRPr="00F67C87" w:rsidRDefault="0041087E" w:rsidP="0041087E">
            <w:pPr>
              <w:ind w:left="-86" w:right="-72"/>
              <w:jc w:val="left"/>
              <w:rPr>
                <w:rFonts w:ascii="Arial" w:eastAsia="Angsana New" w:hAnsi="Arial" w:cs="Arial"/>
                <w:sz w:val="18"/>
                <w:szCs w:val="18"/>
              </w:rPr>
            </w:pPr>
            <w:r w:rsidRPr="00F67C87">
              <w:rPr>
                <w:rFonts w:ascii="Arial" w:eastAsia="Angsana New" w:hAnsi="Arial" w:cs="Arial"/>
                <w:sz w:val="18"/>
                <w:szCs w:val="18"/>
              </w:rPr>
              <w:t>Total</w:t>
            </w:r>
          </w:p>
        </w:tc>
        <w:tc>
          <w:tcPr>
            <w:tcW w:w="1368" w:type="dxa"/>
            <w:tcBorders>
              <w:top w:val="nil"/>
              <w:left w:val="nil"/>
              <w:bottom w:val="single" w:sz="4" w:space="0" w:color="auto"/>
              <w:right w:val="nil"/>
            </w:tcBorders>
            <w:shd w:val="clear" w:color="auto" w:fill="auto"/>
          </w:tcPr>
          <w:p w14:paraId="0CF86562" w14:textId="055948D2" w:rsidR="0041087E" w:rsidRPr="00F67C87" w:rsidRDefault="0041087E" w:rsidP="0041087E">
            <w:pPr>
              <w:spacing w:line="256" w:lineRule="auto"/>
              <w:ind w:left="-40" w:right="-72"/>
              <w:jc w:val="right"/>
              <w:rPr>
                <w:rFonts w:ascii="Arial" w:hAnsi="Arial" w:cs="Arial"/>
                <w:sz w:val="18"/>
                <w:szCs w:val="18"/>
              </w:rPr>
            </w:pPr>
            <w:r w:rsidRPr="00F67C87">
              <w:rPr>
                <w:rFonts w:ascii="Arial" w:hAnsi="Arial" w:cs="Arial"/>
                <w:sz w:val="18"/>
                <w:szCs w:val="18"/>
              </w:rPr>
              <w:t>2,514,929</w:t>
            </w:r>
          </w:p>
        </w:tc>
        <w:tc>
          <w:tcPr>
            <w:tcW w:w="1368" w:type="dxa"/>
            <w:tcBorders>
              <w:top w:val="nil"/>
              <w:left w:val="nil"/>
              <w:bottom w:val="single" w:sz="4" w:space="0" w:color="auto"/>
              <w:right w:val="nil"/>
            </w:tcBorders>
            <w:shd w:val="clear" w:color="auto" w:fill="auto"/>
          </w:tcPr>
          <w:p w14:paraId="305608D7" w14:textId="60463BF0" w:rsidR="0041087E" w:rsidRPr="00F67C87" w:rsidRDefault="0041087E" w:rsidP="0041087E">
            <w:pPr>
              <w:spacing w:line="256" w:lineRule="auto"/>
              <w:ind w:left="-40" w:right="-72"/>
              <w:jc w:val="right"/>
              <w:rPr>
                <w:rFonts w:ascii="Arial" w:hAnsi="Arial" w:cs="Arial"/>
                <w:sz w:val="18"/>
                <w:szCs w:val="18"/>
              </w:rPr>
            </w:pPr>
            <w:r w:rsidRPr="00F67C87">
              <w:rPr>
                <w:rFonts w:ascii="Arial" w:hAnsi="Arial" w:cs="Arial"/>
                <w:sz w:val="18"/>
                <w:szCs w:val="18"/>
              </w:rPr>
              <w:t>1,947,361</w:t>
            </w:r>
          </w:p>
        </w:tc>
        <w:tc>
          <w:tcPr>
            <w:tcW w:w="1368" w:type="dxa"/>
            <w:tcBorders>
              <w:top w:val="nil"/>
              <w:left w:val="nil"/>
              <w:bottom w:val="single" w:sz="4" w:space="0" w:color="auto"/>
              <w:right w:val="nil"/>
            </w:tcBorders>
            <w:shd w:val="clear" w:color="auto" w:fill="auto"/>
          </w:tcPr>
          <w:p w14:paraId="6F9DE855" w14:textId="01765E27" w:rsidR="0041087E" w:rsidRPr="00F67C87" w:rsidRDefault="0041087E" w:rsidP="0041087E">
            <w:pPr>
              <w:spacing w:line="256" w:lineRule="auto"/>
              <w:ind w:left="-40" w:right="-72"/>
              <w:jc w:val="right"/>
              <w:rPr>
                <w:rFonts w:ascii="Arial" w:hAnsi="Arial" w:cs="Arial"/>
                <w:sz w:val="18"/>
                <w:szCs w:val="18"/>
              </w:rPr>
            </w:pPr>
            <w:r w:rsidRPr="00F67C87">
              <w:rPr>
                <w:rFonts w:ascii="Arial" w:hAnsi="Arial" w:cs="Arial"/>
                <w:sz w:val="18"/>
                <w:szCs w:val="18"/>
              </w:rPr>
              <w:t>402,655</w:t>
            </w:r>
          </w:p>
        </w:tc>
        <w:tc>
          <w:tcPr>
            <w:tcW w:w="1368" w:type="dxa"/>
            <w:tcBorders>
              <w:top w:val="nil"/>
              <w:left w:val="nil"/>
              <w:bottom w:val="single" w:sz="4" w:space="0" w:color="auto"/>
              <w:right w:val="nil"/>
            </w:tcBorders>
            <w:shd w:val="clear" w:color="auto" w:fill="auto"/>
          </w:tcPr>
          <w:p w14:paraId="17E708FB" w14:textId="304C2F3B" w:rsidR="0041087E" w:rsidRPr="00F67C87" w:rsidRDefault="0041087E" w:rsidP="0041087E">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w:t>
            </w:r>
          </w:p>
        </w:tc>
      </w:tr>
      <w:tr w:rsidR="0041087E" w:rsidRPr="00F67C87" w14:paraId="6CA4B831" w14:textId="77777777" w:rsidTr="009B3CDD">
        <w:trPr>
          <w:trHeight w:val="205"/>
        </w:trPr>
        <w:tc>
          <w:tcPr>
            <w:tcW w:w="3989" w:type="dxa"/>
            <w:tcBorders>
              <w:top w:val="nil"/>
              <w:left w:val="nil"/>
              <w:bottom w:val="nil"/>
              <w:right w:val="nil"/>
            </w:tcBorders>
            <w:shd w:val="clear" w:color="auto" w:fill="auto"/>
          </w:tcPr>
          <w:p w14:paraId="2CA18A6B" w14:textId="77777777" w:rsidR="0041087E" w:rsidRPr="00F67C87" w:rsidRDefault="0041087E" w:rsidP="0041087E">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4C47F93F" w14:textId="77777777" w:rsidR="0041087E" w:rsidRPr="00F67C87" w:rsidRDefault="0041087E" w:rsidP="0041087E">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031BF95" w14:textId="77777777" w:rsidR="0041087E" w:rsidRPr="00F67C87" w:rsidRDefault="0041087E" w:rsidP="0041087E">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8F5481" w14:textId="77777777" w:rsidR="0041087E" w:rsidRPr="00F67C87" w:rsidRDefault="0041087E" w:rsidP="0041087E">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08A99423" w14:textId="77777777" w:rsidR="0041087E" w:rsidRPr="00F67C87" w:rsidRDefault="0041087E" w:rsidP="0041087E">
            <w:pPr>
              <w:spacing w:line="256" w:lineRule="auto"/>
              <w:ind w:left="-40" w:right="-72"/>
              <w:jc w:val="right"/>
              <w:rPr>
                <w:rFonts w:ascii="Arial" w:eastAsia="Angsana New" w:hAnsi="Arial" w:cs="Arial"/>
                <w:sz w:val="18"/>
                <w:szCs w:val="18"/>
              </w:rPr>
            </w:pPr>
          </w:p>
        </w:tc>
      </w:tr>
      <w:tr w:rsidR="0067792E" w:rsidRPr="00F67C87" w14:paraId="7D100AAB" w14:textId="77777777" w:rsidTr="009B3CDD">
        <w:trPr>
          <w:trHeight w:val="205"/>
        </w:trPr>
        <w:tc>
          <w:tcPr>
            <w:tcW w:w="3989" w:type="dxa"/>
            <w:tcBorders>
              <w:top w:val="nil"/>
              <w:left w:val="nil"/>
              <w:bottom w:val="nil"/>
              <w:right w:val="nil"/>
            </w:tcBorders>
            <w:shd w:val="clear" w:color="auto" w:fill="auto"/>
          </w:tcPr>
          <w:p w14:paraId="7419C45F" w14:textId="4E612849" w:rsidR="0067792E" w:rsidRPr="00F67C87" w:rsidRDefault="0067792E" w:rsidP="0067792E">
            <w:pPr>
              <w:ind w:left="-86" w:right="-72"/>
              <w:jc w:val="left"/>
              <w:rPr>
                <w:rFonts w:ascii="Arial" w:eastAsia="Angsana New" w:hAnsi="Arial" w:cs="Arial"/>
                <w:spacing w:val="-2"/>
                <w:sz w:val="18"/>
                <w:szCs w:val="18"/>
              </w:rPr>
            </w:pPr>
            <w:r w:rsidRPr="00F67C87">
              <w:rPr>
                <w:rFonts w:ascii="Arial" w:eastAsia="Angsana New" w:hAnsi="Arial" w:cs="Arial"/>
                <w:spacing w:val="-2"/>
                <w:sz w:val="18"/>
                <w:szCs w:val="18"/>
              </w:rPr>
              <w:t>Addition to the right-of-use assets during the year</w:t>
            </w:r>
          </w:p>
        </w:tc>
        <w:tc>
          <w:tcPr>
            <w:tcW w:w="1368" w:type="dxa"/>
            <w:tcBorders>
              <w:top w:val="nil"/>
              <w:left w:val="nil"/>
              <w:bottom w:val="nil"/>
              <w:right w:val="nil"/>
            </w:tcBorders>
            <w:shd w:val="clear" w:color="auto" w:fill="auto"/>
          </w:tcPr>
          <w:p w14:paraId="1B8F63C1" w14:textId="48153177" w:rsidR="0067792E" w:rsidRPr="00F67C87" w:rsidRDefault="000A188B" w:rsidP="0067792E">
            <w:pPr>
              <w:spacing w:line="256" w:lineRule="auto"/>
              <w:ind w:left="-40" w:right="-72"/>
              <w:jc w:val="right"/>
              <w:rPr>
                <w:rFonts w:ascii="Arial" w:hAnsi="Arial" w:cs="Arial"/>
                <w:sz w:val="18"/>
                <w:szCs w:val="18"/>
              </w:rPr>
            </w:pPr>
            <w:r w:rsidRPr="00F67C87">
              <w:rPr>
                <w:rFonts w:ascii="Arial" w:hAnsi="Arial" w:cs="Arial"/>
                <w:sz w:val="18"/>
                <w:szCs w:val="18"/>
              </w:rPr>
              <w:t>5,798,232</w:t>
            </w:r>
          </w:p>
        </w:tc>
        <w:tc>
          <w:tcPr>
            <w:tcW w:w="1368" w:type="dxa"/>
            <w:tcBorders>
              <w:top w:val="nil"/>
              <w:left w:val="nil"/>
              <w:bottom w:val="nil"/>
              <w:right w:val="nil"/>
            </w:tcBorders>
            <w:shd w:val="clear" w:color="auto" w:fill="auto"/>
          </w:tcPr>
          <w:p w14:paraId="66F2A4AC" w14:textId="0C0C8ACA" w:rsidR="0067792E" w:rsidRPr="00F67C87" w:rsidRDefault="0067792E" w:rsidP="0067792E">
            <w:pPr>
              <w:spacing w:line="256" w:lineRule="auto"/>
              <w:ind w:left="-40" w:right="-72"/>
              <w:jc w:val="right"/>
              <w:rPr>
                <w:rFonts w:ascii="Arial" w:hAnsi="Arial" w:cs="Arial"/>
                <w:sz w:val="18"/>
                <w:szCs w:val="18"/>
              </w:rPr>
            </w:pPr>
            <w:r w:rsidRPr="00F67C87">
              <w:rPr>
                <w:rFonts w:ascii="Arial" w:hAnsi="Arial" w:cs="Arial"/>
                <w:sz w:val="18"/>
                <w:szCs w:val="18"/>
              </w:rPr>
              <w:t>-</w:t>
            </w:r>
          </w:p>
        </w:tc>
        <w:tc>
          <w:tcPr>
            <w:tcW w:w="1368" w:type="dxa"/>
            <w:tcBorders>
              <w:top w:val="nil"/>
              <w:left w:val="nil"/>
              <w:bottom w:val="nil"/>
              <w:right w:val="nil"/>
            </w:tcBorders>
            <w:shd w:val="clear" w:color="auto" w:fill="auto"/>
          </w:tcPr>
          <w:p w14:paraId="05A45838" w14:textId="58352400" w:rsidR="0067792E" w:rsidRPr="00F67C87" w:rsidRDefault="0067792E" w:rsidP="0067792E">
            <w:pPr>
              <w:spacing w:line="256" w:lineRule="auto"/>
              <w:ind w:left="-40" w:right="-72"/>
              <w:jc w:val="right"/>
              <w:rPr>
                <w:rFonts w:ascii="Arial" w:hAnsi="Arial" w:cs="Arial"/>
                <w:sz w:val="18"/>
                <w:szCs w:val="18"/>
              </w:rPr>
            </w:pPr>
            <w:r w:rsidRPr="00F67C87">
              <w:rPr>
                <w:rFonts w:ascii="Arial" w:hAnsi="Arial" w:cs="Arial"/>
                <w:sz w:val="18"/>
                <w:szCs w:val="18"/>
              </w:rPr>
              <w:t>5,798,232</w:t>
            </w:r>
          </w:p>
        </w:tc>
        <w:tc>
          <w:tcPr>
            <w:tcW w:w="1368" w:type="dxa"/>
            <w:tcBorders>
              <w:top w:val="nil"/>
              <w:left w:val="nil"/>
              <w:bottom w:val="nil"/>
              <w:right w:val="nil"/>
            </w:tcBorders>
            <w:shd w:val="clear" w:color="auto" w:fill="auto"/>
          </w:tcPr>
          <w:p w14:paraId="0CD907E1" w14:textId="18E464CB" w:rsidR="0067792E" w:rsidRPr="00F67C87" w:rsidRDefault="00430472" w:rsidP="0067792E">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w:t>
            </w:r>
          </w:p>
        </w:tc>
      </w:tr>
      <w:tr w:rsidR="009B3CDD" w:rsidRPr="00F67C87" w14:paraId="30D65FFD" w14:textId="77777777" w:rsidTr="009B3CDD">
        <w:trPr>
          <w:trHeight w:val="205"/>
        </w:trPr>
        <w:tc>
          <w:tcPr>
            <w:tcW w:w="3989" w:type="dxa"/>
            <w:tcBorders>
              <w:top w:val="nil"/>
              <w:left w:val="nil"/>
              <w:bottom w:val="nil"/>
              <w:right w:val="nil"/>
            </w:tcBorders>
            <w:shd w:val="clear" w:color="auto" w:fill="auto"/>
            <w:vAlign w:val="bottom"/>
          </w:tcPr>
          <w:p w14:paraId="3D574EAE" w14:textId="259AB8B1" w:rsidR="009B3CDD" w:rsidRPr="00F67C87" w:rsidRDefault="009B3CDD" w:rsidP="009B3CDD">
            <w:pPr>
              <w:ind w:left="-86" w:right="-72"/>
              <w:jc w:val="left"/>
              <w:rPr>
                <w:rFonts w:ascii="Arial" w:eastAsia="Angsana New" w:hAnsi="Arial" w:cs="Arial"/>
                <w:spacing w:val="-2"/>
                <w:sz w:val="18"/>
                <w:szCs w:val="18"/>
              </w:rPr>
            </w:pPr>
            <w:r w:rsidRPr="00F67C87">
              <w:rPr>
                <w:rFonts w:ascii="Arial" w:eastAsia="Angsana New" w:hAnsi="Arial" w:cs="Arial"/>
                <w:sz w:val="18"/>
                <w:szCs w:val="18"/>
              </w:rPr>
              <w:t>Acquisition of a subsidiary (Note 3</w:t>
            </w:r>
            <w:r w:rsidR="003A3A12" w:rsidRPr="00F67C87">
              <w:rPr>
                <w:rFonts w:ascii="Arial" w:eastAsia="Angsana New" w:hAnsi="Arial" w:cs="Arial"/>
                <w:sz w:val="18"/>
                <w:szCs w:val="18"/>
              </w:rPr>
              <w:t>5</w:t>
            </w:r>
            <w:r w:rsidRPr="00F67C87">
              <w:rPr>
                <w:rFonts w:ascii="Arial" w:eastAsia="Angsana New" w:hAnsi="Arial" w:cs="Arial"/>
                <w:sz w:val="18"/>
                <w:szCs w:val="18"/>
              </w:rPr>
              <w:t>)</w:t>
            </w:r>
          </w:p>
        </w:tc>
        <w:tc>
          <w:tcPr>
            <w:tcW w:w="1368" w:type="dxa"/>
            <w:tcBorders>
              <w:top w:val="nil"/>
              <w:left w:val="nil"/>
              <w:bottom w:val="nil"/>
              <w:right w:val="nil"/>
            </w:tcBorders>
            <w:shd w:val="clear" w:color="auto" w:fill="auto"/>
          </w:tcPr>
          <w:p w14:paraId="597248AB" w14:textId="22D337F6" w:rsidR="009B3CDD" w:rsidRPr="00F67C87" w:rsidRDefault="009B3CDD" w:rsidP="009B3CDD">
            <w:pPr>
              <w:spacing w:line="256" w:lineRule="auto"/>
              <w:ind w:left="-40" w:right="-72"/>
              <w:jc w:val="right"/>
              <w:rPr>
                <w:rFonts w:ascii="Arial" w:hAnsi="Arial" w:cs="Arial"/>
                <w:sz w:val="18"/>
                <w:szCs w:val="18"/>
              </w:rPr>
            </w:pPr>
            <w:r w:rsidRPr="00F67C87">
              <w:rPr>
                <w:rFonts w:ascii="Arial" w:eastAsia="Angsana New" w:hAnsi="Arial" w:cs="Arial"/>
                <w:sz w:val="18"/>
                <w:szCs w:val="18"/>
              </w:rPr>
              <w:t>7,816,660</w:t>
            </w:r>
          </w:p>
        </w:tc>
        <w:tc>
          <w:tcPr>
            <w:tcW w:w="1368" w:type="dxa"/>
            <w:tcBorders>
              <w:top w:val="nil"/>
              <w:left w:val="nil"/>
              <w:bottom w:val="nil"/>
              <w:right w:val="nil"/>
            </w:tcBorders>
            <w:shd w:val="clear" w:color="auto" w:fill="auto"/>
          </w:tcPr>
          <w:p w14:paraId="105AB1B3" w14:textId="1C169117" w:rsidR="009B3CDD" w:rsidRPr="00F67C87" w:rsidRDefault="009B3CDD" w:rsidP="009B3CDD">
            <w:pPr>
              <w:spacing w:line="256" w:lineRule="auto"/>
              <w:ind w:left="-40" w:right="-72"/>
              <w:jc w:val="right"/>
              <w:rPr>
                <w:rFonts w:ascii="Arial" w:hAnsi="Arial" w:cs="Arial"/>
                <w:sz w:val="18"/>
                <w:szCs w:val="18"/>
              </w:rPr>
            </w:pPr>
            <w:r w:rsidRPr="00F67C87">
              <w:rPr>
                <w:rFonts w:ascii="Arial" w:eastAsia="Angsana New" w:hAnsi="Arial" w:cs="Arial"/>
                <w:sz w:val="18"/>
                <w:szCs w:val="18"/>
              </w:rPr>
              <w:t>-</w:t>
            </w:r>
          </w:p>
        </w:tc>
        <w:tc>
          <w:tcPr>
            <w:tcW w:w="1368" w:type="dxa"/>
            <w:tcBorders>
              <w:top w:val="nil"/>
              <w:left w:val="nil"/>
              <w:bottom w:val="nil"/>
              <w:right w:val="nil"/>
            </w:tcBorders>
            <w:shd w:val="clear" w:color="auto" w:fill="auto"/>
          </w:tcPr>
          <w:p w14:paraId="025FD0E2" w14:textId="28C8E617" w:rsidR="009B3CDD" w:rsidRPr="00F67C87" w:rsidRDefault="009B3CDD" w:rsidP="009B3CDD">
            <w:pPr>
              <w:spacing w:line="256" w:lineRule="auto"/>
              <w:ind w:left="-40" w:right="-72"/>
              <w:jc w:val="right"/>
              <w:rPr>
                <w:rFonts w:ascii="Arial" w:hAnsi="Arial" w:cs="Arial"/>
                <w:sz w:val="18"/>
                <w:szCs w:val="18"/>
              </w:rPr>
            </w:pPr>
            <w:r w:rsidRPr="00F67C87">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30DD3210" w14:textId="3E2FC5D0" w:rsidR="009B3CDD" w:rsidRPr="00F67C87" w:rsidRDefault="009B3CDD" w:rsidP="009B3CDD">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w:t>
            </w:r>
          </w:p>
        </w:tc>
      </w:tr>
      <w:tr w:rsidR="0067792E" w:rsidRPr="00F67C87" w14:paraId="3C38F349" w14:textId="77777777" w:rsidTr="00F37A98">
        <w:trPr>
          <w:trHeight w:val="205"/>
        </w:trPr>
        <w:tc>
          <w:tcPr>
            <w:tcW w:w="3989" w:type="dxa"/>
            <w:tcBorders>
              <w:top w:val="nil"/>
              <w:left w:val="nil"/>
              <w:bottom w:val="nil"/>
              <w:right w:val="nil"/>
            </w:tcBorders>
            <w:shd w:val="clear" w:color="auto" w:fill="auto"/>
          </w:tcPr>
          <w:p w14:paraId="42F36D8C" w14:textId="77777777" w:rsidR="0067792E" w:rsidRPr="00F67C87" w:rsidRDefault="0067792E" w:rsidP="0067792E">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0FBE7173" w14:textId="77777777" w:rsidR="0067792E" w:rsidRPr="00F67C87" w:rsidRDefault="0067792E" w:rsidP="0067792E">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1812F73C" w14:textId="77777777" w:rsidR="0067792E" w:rsidRPr="00F67C87" w:rsidRDefault="0067792E" w:rsidP="0067792E">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2AA383F4" w14:textId="77777777" w:rsidR="0067792E" w:rsidRPr="00F67C87" w:rsidRDefault="0067792E" w:rsidP="0067792E">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5E09E23C" w14:textId="77777777" w:rsidR="0067792E" w:rsidRPr="00F67C87" w:rsidRDefault="0067792E" w:rsidP="0067792E">
            <w:pPr>
              <w:spacing w:line="256" w:lineRule="auto"/>
              <w:ind w:left="-40" w:right="-72"/>
              <w:jc w:val="right"/>
              <w:rPr>
                <w:rFonts w:ascii="Arial" w:eastAsia="Angsana New" w:hAnsi="Arial" w:cs="Arial"/>
                <w:sz w:val="18"/>
                <w:szCs w:val="18"/>
              </w:rPr>
            </w:pPr>
          </w:p>
        </w:tc>
      </w:tr>
      <w:tr w:rsidR="006D57C7" w:rsidRPr="00F67C87" w14:paraId="567AE4C3" w14:textId="77777777" w:rsidTr="00F37A98">
        <w:trPr>
          <w:trHeight w:val="205"/>
        </w:trPr>
        <w:tc>
          <w:tcPr>
            <w:tcW w:w="3989" w:type="dxa"/>
            <w:tcBorders>
              <w:top w:val="nil"/>
              <w:left w:val="nil"/>
              <w:bottom w:val="nil"/>
              <w:right w:val="nil"/>
            </w:tcBorders>
            <w:shd w:val="clear" w:color="auto" w:fill="auto"/>
            <w:vAlign w:val="bottom"/>
          </w:tcPr>
          <w:p w14:paraId="6FDA090A" w14:textId="04951B31" w:rsidR="006D57C7" w:rsidRPr="00F67C87" w:rsidRDefault="006D57C7" w:rsidP="006D57C7">
            <w:pPr>
              <w:ind w:left="-86" w:right="-72"/>
              <w:jc w:val="left"/>
              <w:rPr>
                <w:rFonts w:ascii="Arial" w:eastAsia="Angsana New" w:hAnsi="Arial" w:cs="Arial"/>
                <w:sz w:val="18"/>
                <w:szCs w:val="18"/>
              </w:rPr>
            </w:pPr>
            <w:r w:rsidRPr="00F67C87">
              <w:rPr>
                <w:rFonts w:ascii="Arial" w:eastAsia="Angsana New" w:hAnsi="Arial" w:cs="Arial"/>
                <w:sz w:val="18"/>
                <w:szCs w:val="18"/>
              </w:rPr>
              <w:t>Total cash outflow for leases</w:t>
            </w:r>
          </w:p>
        </w:tc>
        <w:tc>
          <w:tcPr>
            <w:tcW w:w="1368" w:type="dxa"/>
            <w:tcBorders>
              <w:top w:val="nil"/>
              <w:left w:val="nil"/>
              <w:bottom w:val="single" w:sz="4" w:space="0" w:color="auto"/>
              <w:right w:val="nil"/>
            </w:tcBorders>
            <w:shd w:val="clear" w:color="auto" w:fill="auto"/>
          </w:tcPr>
          <w:p w14:paraId="1A99B674" w14:textId="1014E844" w:rsidR="006D57C7" w:rsidRPr="00F67C87" w:rsidRDefault="00F731DF" w:rsidP="006D57C7">
            <w:pPr>
              <w:spacing w:line="256" w:lineRule="auto"/>
              <w:ind w:left="-40" w:right="-72"/>
              <w:jc w:val="right"/>
              <w:rPr>
                <w:rFonts w:ascii="Arial" w:hAnsi="Arial" w:cs="Arial"/>
                <w:sz w:val="18"/>
                <w:szCs w:val="18"/>
              </w:rPr>
            </w:pPr>
            <w:r w:rsidRPr="00F67C87">
              <w:rPr>
                <w:rFonts w:ascii="Arial" w:hAnsi="Arial" w:cs="Arial"/>
                <w:sz w:val="18"/>
                <w:szCs w:val="18"/>
              </w:rPr>
              <w:t>4,226,013</w:t>
            </w:r>
          </w:p>
        </w:tc>
        <w:tc>
          <w:tcPr>
            <w:tcW w:w="1368" w:type="dxa"/>
            <w:tcBorders>
              <w:top w:val="nil"/>
              <w:left w:val="nil"/>
              <w:bottom w:val="single" w:sz="4" w:space="0" w:color="auto"/>
              <w:right w:val="nil"/>
            </w:tcBorders>
            <w:shd w:val="clear" w:color="auto" w:fill="auto"/>
          </w:tcPr>
          <w:p w14:paraId="15F93053" w14:textId="0C291D2D" w:rsidR="006D57C7" w:rsidRPr="00F67C87" w:rsidRDefault="006D57C7" w:rsidP="006D57C7">
            <w:pPr>
              <w:spacing w:line="256" w:lineRule="auto"/>
              <w:ind w:left="-40" w:right="-72"/>
              <w:jc w:val="right"/>
              <w:rPr>
                <w:rFonts w:ascii="Arial" w:hAnsi="Arial" w:cs="Arial"/>
                <w:sz w:val="18"/>
                <w:szCs w:val="18"/>
              </w:rPr>
            </w:pPr>
            <w:r w:rsidRPr="00F67C87">
              <w:rPr>
                <w:rFonts w:ascii="Arial" w:hAnsi="Arial" w:cs="Arial"/>
                <w:sz w:val="18"/>
                <w:szCs w:val="18"/>
              </w:rPr>
              <w:t>2,322,510</w:t>
            </w:r>
          </w:p>
        </w:tc>
        <w:tc>
          <w:tcPr>
            <w:tcW w:w="1368" w:type="dxa"/>
            <w:tcBorders>
              <w:top w:val="nil"/>
              <w:left w:val="nil"/>
              <w:bottom w:val="single" w:sz="4" w:space="0" w:color="auto"/>
              <w:right w:val="nil"/>
            </w:tcBorders>
            <w:shd w:val="clear" w:color="auto" w:fill="auto"/>
          </w:tcPr>
          <w:p w14:paraId="13BF8BC3" w14:textId="265415B8" w:rsidR="006D57C7" w:rsidRPr="00F67C87" w:rsidRDefault="007F1B15" w:rsidP="006D57C7">
            <w:pPr>
              <w:spacing w:line="256" w:lineRule="auto"/>
              <w:ind w:left="-40" w:right="-72"/>
              <w:jc w:val="right"/>
              <w:rPr>
                <w:rFonts w:ascii="Arial" w:hAnsi="Arial" w:cs="Arial"/>
                <w:sz w:val="18"/>
                <w:szCs w:val="18"/>
              </w:rPr>
            </w:pPr>
            <w:r w:rsidRPr="00F67C87">
              <w:rPr>
                <w:rFonts w:ascii="Arial" w:hAnsi="Arial" w:cs="Arial"/>
                <w:sz w:val="18"/>
                <w:szCs w:val="18"/>
              </w:rPr>
              <w:t>1,609,830</w:t>
            </w:r>
          </w:p>
        </w:tc>
        <w:tc>
          <w:tcPr>
            <w:tcW w:w="1368" w:type="dxa"/>
            <w:tcBorders>
              <w:top w:val="nil"/>
              <w:left w:val="nil"/>
              <w:bottom w:val="single" w:sz="4" w:space="0" w:color="auto"/>
              <w:right w:val="nil"/>
            </w:tcBorders>
            <w:shd w:val="clear" w:color="auto" w:fill="auto"/>
          </w:tcPr>
          <w:p w14:paraId="366186BE" w14:textId="64C879DA" w:rsidR="006D57C7" w:rsidRPr="00F67C87" w:rsidRDefault="006D57C7" w:rsidP="006D57C7">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w:t>
            </w:r>
          </w:p>
        </w:tc>
      </w:tr>
      <w:tr w:rsidR="006D57C7" w:rsidRPr="00F67C87" w14:paraId="403B9DCC" w14:textId="77777777" w:rsidTr="00F37A98">
        <w:trPr>
          <w:trHeight w:val="205"/>
        </w:trPr>
        <w:tc>
          <w:tcPr>
            <w:tcW w:w="3989" w:type="dxa"/>
            <w:tcBorders>
              <w:top w:val="nil"/>
              <w:left w:val="nil"/>
              <w:bottom w:val="nil"/>
              <w:right w:val="nil"/>
            </w:tcBorders>
            <w:shd w:val="clear" w:color="auto" w:fill="auto"/>
          </w:tcPr>
          <w:p w14:paraId="43A70074" w14:textId="49D7E5BD" w:rsidR="006D57C7" w:rsidRPr="00F67C87" w:rsidRDefault="006D57C7" w:rsidP="006D57C7">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78C94664" w14:textId="4A81B57B" w:rsidR="006D57C7" w:rsidRPr="00F67C87" w:rsidRDefault="006D57C7" w:rsidP="006D57C7">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5C9E6BE1" w14:textId="1B8B4B63" w:rsidR="006D57C7" w:rsidRPr="00F67C87" w:rsidRDefault="006D57C7" w:rsidP="006D57C7">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449D72D3" w14:textId="1D3C1082" w:rsidR="006D57C7" w:rsidRPr="00F67C87" w:rsidRDefault="006D57C7" w:rsidP="006D57C7">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74AEB8E" w14:textId="2B1D3BC9" w:rsidR="006D57C7" w:rsidRPr="00F67C87" w:rsidRDefault="006D57C7" w:rsidP="006D57C7">
            <w:pPr>
              <w:spacing w:line="256" w:lineRule="auto"/>
              <w:ind w:left="-40" w:right="-72"/>
              <w:jc w:val="right"/>
              <w:rPr>
                <w:rFonts w:ascii="Arial" w:eastAsia="Angsana New" w:hAnsi="Arial" w:cs="Arial"/>
                <w:sz w:val="18"/>
                <w:szCs w:val="18"/>
              </w:rPr>
            </w:pPr>
          </w:p>
        </w:tc>
      </w:tr>
      <w:tr w:rsidR="00690402" w:rsidRPr="00F67C87" w14:paraId="581B9B96" w14:textId="77777777" w:rsidTr="00F37A98">
        <w:trPr>
          <w:trHeight w:val="205"/>
        </w:trPr>
        <w:tc>
          <w:tcPr>
            <w:tcW w:w="3989" w:type="dxa"/>
            <w:tcBorders>
              <w:top w:val="nil"/>
              <w:left w:val="nil"/>
              <w:bottom w:val="nil"/>
              <w:right w:val="nil"/>
            </w:tcBorders>
            <w:shd w:val="clear" w:color="auto" w:fill="auto"/>
          </w:tcPr>
          <w:p w14:paraId="4A217493" w14:textId="48971BBB" w:rsidR="00690402" w:rsidRPr="00F67C87" w:rsidRDefault="00690402" w:rsidP="00690402">
            <w:pPr>
              <w:ind w:left="-86" w:right="-72"/>
              <w:jc w:val="left"/>
              <w:rPr>
                <w:rFonts w:ascii="Arial" w:eastAsia="Angsana New" w:hAnsi="Arial" w:cs="Arial"/>
                <w:sz w:val="18"/>
                <w:szCs w:val="18"/>
              </w:rPr>
            </w:pPr>
            <w:r w:rsidRPr="00F67C87">
              <w:rPr>
                <w:rFonts w:ascii="Arial" w:eastAsia="Angsana New" w:hAnsi="Arial" w:cs="Arial"/>
                <w:sz w:val="18"/>
                <w:szCs w:val="18"/>
              </w:rPr>
              <w:t>Interest expense (included in finance cost)</w:t>
            </w:r>
          </w:p>
        </w:tc>
        <w:tc>
          <w:tcPr>
            <w:tcW w:w="1368" w:type="dxa"/>
            <w:tcBorders>
              <w:top w:val="nil"/>
              <w:left w:val="nil"/>
              <w:bottom w:val="nil"/>
              <w:right w:val="nil"/>
            </w:tcBorders>
            <w:shd w:val="clear" w:color="auto" w:fill="auto"/>
          </w:tcPr>
          <w:p w14:paraId="0082009A" w14:textId="7B5AEE2A" w:rsidR="00690402" w:rsidRPr="00F67C87" w:rsidRDefault="00577631"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865,809</w:t>
            </w:r>
          </w:p>
        </w:tc>
        <w:tc>
          <w:tcPr>
            <w:tcW w:w="1368" w:type="dxa"/>
            <w:tcBorders>
              <w:top w:val="nil"/>
              <w:left w:val="nil"/>
              <w:bottom w:val="nil"/>
              <w:right w:val="nil"/>
            </w:tcBorders>
            <w:shd w:val="clear" w:color="auto" w:fill="auto"/>
          </w:tcPr>
          <w:p w14:paraId="165DB537" w14:textId="5D514D7F" w:rsidR="00690402" w:rsidRPr="00F67C87" w:rsidRDefault="00690402"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285,451</w:t>
            </w:r>
          </w:p>
        </w:tc>
        <w:tc>
          <w:tcPr>
            <w:tcW w:w="1368" w:type="dxa"/>
            <w:tcBorders>
              <w:top w:val="nil"/>
              <w:left w:val="nil"/>
              <w:bottom w:val="nil"/>
              <w:right w:val="nil"/>
            </w:tcBorders>
            <w:shd w:val="clear" w:color="auto" w:fill="auto"/>
          </w:tcPr>
          <w:p w14:paraId="23FDCB56" w14:textId="1316F760" w:rsidR="00690402" w:rsidRPr="00F67C87" w:rsidRDefault="00690402"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217,568</w:t>
            </w:r>
          </w:p>
        </w:tc>
        <w:tc>
          <w:tcPr>
            <w:tcW w:w="1368" w:type="dxa"/>
            <w:tcBorders>
              <w:top w:val="nil"/>
              <w:left w:val="nil"/>
              <w:bottom w:val="nil"/>
              <w:right w:val="nil"/>
            </w:tcBorders>
            <w:shd w:val="clear" w:color="auto" w:fill="auto"/>
          </w:tcPr>
          <w:p w14:paraId="5A6E64BD" w14:textId="3735D1BA" w:rsidR="00690402" w:rsidRPr="00F67C87" w:rsidRDefault="00690402"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cs/>
              </w:rPr>
              <w:t>-</w:t>
            </w:r>
          </w:p>
        </w:tc>
      </w:tr>
      <w:tr w:rsidR="00690402" w:rsidRPr="00F67C87" w14:paraId="16CEE19E" w14:textId="77777777" w:rsidTr="00F37A98">
        <w:trPr>
          <w:trHeight w:val="205"/>
        </w:trPr>
        <w:tc>
          <w:tcPr>
            <w:tcW w:w="3989" w:type="dxa"/>
            <w:tcBorders>
              <w:top w:val="nil"/>
              <w:left w:val="nil"/>
              <w:bottom w:val="nil"/>
              <w:right w:val="nil"/>
            </w:tcBorders>
            <w:shd w:val="clear" w:color="auto" w:fill="auto"/>
          </w:tcPr>
          <w:p w14:paraId="23D532FA" w14:textId="3DE82857" w:rsidR="001D1725" w:rsidRPr="00F67C87" w:rsidRDefault="003507F0" w:rsidP="00690402">
            <w:pPr>
              <w:ind w:left="-86" w:right="-72"/>
              <w:jc w:val="left"/>
              <w:rPr>
                <w:rFonts w:ascii="Arial" w:eastAsia="Angsana New" w:hAnsi="Arial" w:cs="Arial"/>
                <w:sz w:val="18"/>
                <w:szCs w:val="18"/>
              </w:rPr>
            </w:pPr>
            <w:r w:rsidRPr="00F67C87">
              <w:rPr>
                <w:rFonts w:ascii="Arial" w:eastAsia="Angsana New" w:hAnsi="Arial" w:cs="Arial"/>
                <w:sz w:val="18"/>
                <w:szCs w:val="18"/>
              </w:rPr>
              <w:t xml:space="preserve">Expense relating to </w:t>
            </w:r>
            <w:r w:rsidR="001D1725" w:rsidRPr="00F67C87">
              <w:rPr>
                <w:rFonts w:ascii="Arial" w:eastAsia="Angsana New" w:hAnsi="Arial" w:cs="Arial"/>
                <w:sz w:val="18"/>
                <w:szCs w:val="18"/>
              </w:rPr>
              <w:t xml:space="preserve">current portion </w:t>
            </w:r>
            <w:r w:rsidR="007E7480" w:rsidRPr="00F67C87">
              <w:rPr>
                <w:rFonts w:ascii="Arial" w:eastAsia="Angsana New" w:hAnsi="Arial" w:cs="Arial"/>
                <w:sz w:val="18"/>
                <w:szCs w:val="18"/>
              </w:rPr>
              <w:t>of</w:t>
            </w:r>
          </w:p>
          <w:p w14:paraId="0A8E102B" w14:textId="47084894" w:rsidR="00690402" w:rsidRPr="00F67C87" w:rsidRDefault="001D1725" w:rsidP="001D1725">
            <w:pPr>
              <w:ind w:right="-72"/>
              <w:jc w:val="left"/>
              <w:rPr>
                <w:rFonts w:ascii="Arial" w:eastAsia="Angsana New" w:hAnsi="Arial" w:cs="Arial"/>
                <w:sz w:val="18"/>
                <w:szCs w:val="18"/>
              </w:rPr>
            </w:pPr>
            <w:r w:rsidRPr="00F67C87">
              <w:rPr>
                <w:rFonts w:ascii="Arial" w:eastAsia="Angsana New" w:hAnsi="Arial" w:cs="Arial"/>
                <w:sz w:val="18"/>
                <w:szCs w:val="18"/>
              </w:rPr>
              <w:t>lease liabilities</w:t>
            </w:r>
          </w:p>
        </w:tc>
        <w:tc>
          <w:tcPr>
            <w:tcW w:w="1368" w:type="dxa"/>
            <w:tcBorders>
              <w:top w:val="nil"/>
              <w:left w:val="nil"/>
              <w:bottom w:val="nil"/>
              <w:right w:val="nil"/>
            </w:tcBorders>
            <w:shd w:val="clear" w:color="auto" w:fill="auto"/>
          </w:tcPr>
          <w:p w14:paraId="405BB948" w14:textId="77777777" w:rsidR="007E7480" w:rsidRPr="00F67C87" w:rsidRDefault="007E7480" w:rsidP="00690402">
            <w:pPr>
              <w:spacing w:line="256" w:lineRule="auto"/>
              <w:ind w:left="-40" w:right="-72"/>
              <w:jc w:val="right"/>
              <w:rPr>
                <w:rFonts w:ascii="Arial" w:eastAsia="Angsana New" w:hAnsi="Arial" w:cs="Arial"/>
                <w:sz w:val="18"/>
                <w:szCs w:val="18"/>
              </w:rPr>
            </w:pPr>
          </w:p>
          <w:p w14:paraId="070F0403" w14:textId="16D68FEA" w:rsidR="00690402" w:rsidRPr="00F67C87" w:rsidRDefault="00690402"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1,090,692</w:t>
            </w:r>
          </w:p>
        </w:tc>
        <w:tc>
          <w:tcPr>
            <w:tcW w:w="1368" w:type="dxa"/>
            <w:tcBorders>
              <w:top w:val="nil"/>
              <w:left w:val="nil"/>
              <w:bottom w:val="nil"/>
              <w:right w:val="nil"/>
            </w:tcBorders>
            <w:shd w:val="clear" w:color="auto" w:fill="auto"/>
          </w:tcPr>
          <w:p w14:paraId="3C6C169C" w14:textId="77777777" w:rsidR="007E7480" w:rsidRPr="00F67C87" w:rsidRDefault="007E7480" w:rsidP="00690402">
            <w:pPr>
              <w:spacing w:line="256" w:lineRule="auto"/>
              <w:ind w:left="-40" w:right="-72"/>
              <w:jc w:val="right"/>
              <w:rPr>
                <w:rFonts w:ascii="Arial" w:eastAsia="Angsana New" w:hAnsi="Arial" w:cs="Arial"/>
                <w:sz w:val="18"/>
                <w:szCs w:val="18"/>
              </w:rPr>
            </w:pPr>
          </w:p>
          <w:p w14:paraId="66199804" w14:textId="19DFDE9E" w:rsidR="00690402" w:rsidRPr="00F67C87" w:rsidRDefault="00690402"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w:t>
            </w:r>
          </w:p>
        </w:tc>
        <w:tc>
          <w:tcPr>
            <w:tcW w:w="1368" w:type="dxa"/>
            <w:tcBorders>
              <w:top w:val="nil"/>
              <w:left w:val="nil"/>
              <w:bottom w:val="nil"/>
              <w:right w:val="nil"/>
            </w:tcBorders>
            <w:shd w:val="clear" w:color="auto" w:fill="auto"/>
          </w:tcPr>
          <w:p w14:paraId="7E9C2FC9" w14:textId="77777777" w:rsidR="007E7480" w:rsidRPr="00F67C87" w:rsidRDefault="007E7480" w:rsidP="00690402">
            <w:pPr>
              <w:spacing w:line="256" w:lineRule="auto"/>
              <w:ind w:left="-40" w:right="-72"/>
              <w:jc w:val="right"/>
              <w:rPr>
                <w:rFonts w:ascii="Arial" w:eastAsia="Angsana New" w:hAnsi="Arial" w:cs="Arial"/>
                <w:sz w:val="18"/>
                <w:szCs w:val="18"/>
              </w:rPr>
            </w:pPr>
          </w:p>
          <w:p w14:paraId="7EE9C2BE" w14:textId="19AC35E4" w:rsidR="00690402" w:rsidRPr="00F67C87" w:rsidRDefault="00690402"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1,090,692</w:t>
            </w:r>
          </w:p>
        </w:tc>
        <w:tc>
          <w:tcPr>
            <w:tcW w:w="1368" w:type="dxa"/>
            <w:tcBorders>
              <w:top w:val="nil"/>
              <w:left w:val="nil"/>
              <w:bottom w:val="nil"/>
              <w:right w:val="nil"/>
            </w:tcBorders>
            <w:shd w:val="clear" w:color="auto" w:fill="auto"/>
          </w:tcPr>
          <w:p w14:paraId="273AB737" w14:textId="77777777" w:rsidR="007E7480" w:rsidRPr="00F67C87" w:rsidRDefault="007E7480" w:rsidP="00690402">
            <w:pPr>
              <w:spacing w:line="256" w:lineRule="auto"/>
              <w:ind w:left="-40" w:right="-72"/>
              <w:jc w:val="right"/>
              <w:rPr>
                <w:rFonts w:ascii="Arial" w:eastAsia="Angsana New" w:hAnsi="Arial" w:cs="Arial"/>
                <w:sz w:val="18"/>
                <w:szCs w:val="18"/>
              </w:rPr>
            </w:pPr>
          </w:p>
          <w:p w14:paraId="68E0E570" w14:textId="48E2288E" w:rsidR="00690402" w:rsidRPr="00F67C87" w:rsidRDefault="00690402"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w:t>
            </w:r>
          </w:p>
        </w:tc>
      </w:tr>
      <w:tr w:rsidR="00690402" w:rsidRPr="00F67C87" w14:paraId="536B0E09" w14:textId="77777777" w:rsidTr="00F37A98">
        <w:trPr>
          <w:trHeight w:val="205"/>
        </w:trPr>
        <w:tc>
          <w:tcPr>
            <w:tcW w:w="3989" w:type="dxa"/>
            <w:tcBorders>
              <w:top w:val="nil"/>
              <w:left w:val="nil"/>
              <w:bottom w:val="nil"/>
              <w:right w:val="nil"/>
            </w:tcBorders>
            <w:shd w:val="clear" w:color="auto" w:fill="auto"/>
            <w:vAlign w:val="bottom"/>
          </w:tcPr>
          <w:p w14:paraId="362CA175" w14:textId="74777643" w:rsidR="00690402" w:rsidRPr="00F67C87" w:rsidRDefault="00690402" w:rsidP="00690402">
            <w:pPr>
              <w:ind w:left="-86" w:right="-72"/>
              <w:jc w:val="left"/>
              <w:rPr>
                <w:rFonts w:ascii="Arial" w:eastAsia="Angsana New" w:hAnsi="Arial" w:cs="Arial"/>
                <w:sz w:val="18"/>
                <w:szCs w:val="18"/>
              </w:rPr>
            </w:pPr>
            <w:r w:rsidRPr="00F67C87">
              <w:rPr>
                <w:rFonts w:ascii="Arial" w:eastAsia="Angsana New" w:hAnsi="Arial" w:cs="Arial"/>
                <w:sz w:val="18"/>
                <w:szCs w:val="18"/>
              </w:rPr>
              <w:t>Expense relating to leases of low-value assets</w:t>
            </w:r>
          </w:p>
        </w:tc>
        <w:tc>
          <w:tcPr>
            <w:tcW w:w="1368" w:type="dxa"/>
            <w:tcBorders>
              <w:top w:val="nil"/>
              <w:left w:val="nil"/>
              <w:bottom w:val="nil"/>
              <w:right w:val="nil"/>
            </w:tcBorders>
            <w:shd w:val="clear" w:color="auto" w:fill="auto"/>
          </w:tcPr>
          <w:p w14:paraId="693AE8C8" w14:textId="1F984BC6" w:rsidR="00690402" w:rsidRPr="00F67C87" w:rsidRDefault="00690402"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28,500</w:t>
            </w:r>
          </w:p>
        </w:tc>
        <w:tc>
          <w:tcPr>
            <w:tcW w:w="1368" w:type="dxa"/>
            <w:tcBorders>
              <w:top w:val="nil"/>
              <w:left w:val="nil"/>
              <w:bottom w:val="nil"/>
              <w:right w:val="nil"/>
            </w:tcBorders>
            <w:shd w:val="clear" w:color="auto" w:fill="auto"/>
          </w:tcPr>
          <w:p w14:paraId="14013459" w14:textId="76F168EC" w:rsidR="00690402" w:rsidRPr="00F67C87" w:rsidRDefault="00690402"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114,000</w:t>
            </w:r>
          </w:p>
        </w:tc>
        <w:tc>
          <w:tcPr>
            <w:tcW w:w="1368" w:type="dxa"/>
            <w:tcBorders>
              <w:top w:val="nil"/>
              <w:left w:val="nil"/>
              <w:bottom w:val="nil"/>
              <w:right w:val="nil"/>
            </w:tcBorders>
            <w:shd w:val="clear" w:color="auto" w:fill="auto"/>
          </w:tcPr>
          <w:p w14:paraId="0D41FF32" w14:textId="26532EB5" w:rsidR="00690402" w:rsidRPr="00F67C87" w:rsidRDefault="00690402"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rPr>
              <w:t>-</w:t>
            </w:r>
          </w:p>
        </w:tc>
        <w:tc>
          <w:tcPr>
            <w:tcW w:w="1368" w:type="dxa"/>
            <w:tcBorders>
              <w:top w:val="nil"/>
              <w:left w:val="nil"/>
              <w:bottom w:val="nil"/>
              <w:right w:val="nil"/>
            </w:tcBorders>
            <w:shd w:val="clear" w:color="auto" w:fill="auto"/>
          </w:tcPr>
          <w:p w14:paraId="37E7D1DE" w14:textId="345DEB85" w:rsidR="00690402" w:rsidRPr="00F67C87" w:rsidRDefault="00690402" w:rsidP="00690402">
            <w:pPr>
              <w:spacing w:line="256" w:lineRule="auto"/>
              <w:ind w:left="-40" w:right="-72"/>
              <w:jc w:val="right"/>
              <w:rPr>
                <w:rFonts w:ascii="Arial" w:eastAsia="Angsana New" w:hAnsi="Arial" w:cs="Arial"/>
                <w:sz w:val="18"/>
                <w:szCs w:val="18"/>
              </w:rPr>
            </w:pPr>
            <w:r w:rsidRPr="00F67C87">
              <w:rPr>
                <w:rFonts w:ascii="Arial" w:eastAsia="Angsana New" w:hAnsi="Arial" w:cs="Arial"/>
                <w:sz w:val="18"/>
                <w:szCs w:val="18"/>
                <w:cs/>
              </w:rPr>
              <w:t>-</w:t>
            </w:r>
          </w:p>
        </w:tc>
      </w:tr>
    </w:tbl>
    <w:p w14:paraId="4D0647AF" w14:textId="566A5447" w:rsidR="005D6209" w:rsidRPr="00F67C87" w:rsidRDefault="005D6209" w:rsidP="005D6209">
      <w:pPr>
        <w:pStyle w:val="Header"/>
        <w:tabs>
          <w:tab w:val="clear" w:pos="4320"/>
          <w:tab w:val="clear" w:pos="8640"/>
        </w:tabs>
        <w:ind w:left="540" w:right="7" w:hanging="540"/>
        <w:jc w:val="left"/>
        <w:rPr>
          <w:rFonts w:ascii="Arial" w:hAnsi="Arial" w:cs="Arial"/>
          <w:sz w:val="18"/>
          <w:szCs w:val="18"/>
          <w:lang w:val="en-US"/>
        </w:rPr>
      </w:pPr>
    </w:p>
    <w:p w14:paraId="482FFD10" w14:textId="740C1D69" w:rsidR="00D01CA0" w:rsidRPr="00F67C87" w:rsidRDefault="00D01CA0" w:rsidP="005D6209">
      <w:pPr>
        <w:pStyle w:val="Header"/>
        <w:tabs>
          <w:tab w:val="clear" w:pos="4320"/>
          <w:tab w:val="clear" w:pos="8640"/>
        </w:tabs>
        <w:ind w:left="540" w:right="7" w:hanging="540"/>
        <w:jc w:val="left"/>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F37A98" w:rsidRPr="00F67C87" w14:paraId="011A8073" w14:textId="77777777" w:rsidTr="00F37A98">
        <w:trPr>
          <w:trHeight w:val="389"/>
        </w:trPr>
        <w:tc>
          <w:tcPr>
            <w:tcW w:w="9461" w:type="dxa"/>
            <w:shd w:val="clear" w:color="auto" w:fill="auto"/>
            <w:vAlign w:val="center"/>
          </w:tcPr>
          <w:p w14:paraId="67BAB765" w14:textId="15741CFC" w:rsidR="00D01CA0" w:rsidRPr="00F67C87" w:rsidRDefault="00D01CA0" w:rsidP="003039EE">
            <w:pPr>
              <w:ind w:left="432" w:hanging="539"/>
              <w:rPr>
                <w:rFonts w:ascii="Arial" w:eastAsia="Angsana New" w:hAnsi="Arial" w:cs="Arial"/>
                <w:b/>
                <w:sz w:val="18"/>
                <w:szCs w:val="18"/>
              </w:rPr>
            </w:pPr>
            <w:r w:rsidRPr="00F67C87">
              <w:rPr>
                <w:rFonts w:ascii="Arial" w:eastAsia="Angsana New" w:hAnsi="Arial" w:cs="Arial"/>
                <w:b/>
                <w:sz w:val="18"/>
                <w:szCs w:val="18"/>
              </w:rPr>
              <w:t>1</w:t>
            </w:r>
            <w:r w:rsidR="0059537E" w:rsidRPr="00F67C87">
              <w:rPr>
                <w:rFonts w:ascii="Arial" w:eastAsia="Angsana New" w:hAnsi="Arial" w:cs="Arial"/>
                <w:b/>
                <w:sz w:val="18"/>
                <w:szCs w:val="18"/>
              </w:rPr>
              <w:t>8</w:t>
            </w:r>
            <w:r w:rsidRPr="00F67C87">
              <w:rPr>
                <w:rFonts w:ascii="Arial" w:eastAsia="Angsana New" w:hAnsi="Arial" w:cs="Arial"/>
                <w:b/>
                <w:sz w:val="18"/>
                <w:szCs w:val="18"/>
              </w:rPr>
              <w:tab/>
              <w:t>Goodwill</w:t>
            </w:r>
          </w:p>
        </w:tc>
      </w:tr>
    </w:tbl>
    <w:p w14:paraId="5D70468B" w14:textId="77777777" w:rsidR="005D6209" w:rsidRPr="00F67C87" w:rsidRDefault="005D6209" w:rsidP="005D6209">
      <w:pPr>
        <w:pStyle w:val="Header"/>
        <w:tabs>
          <w:tab w:val="clear" w:pos="4320"/>
          <w:tab w:val="clear" w:pos="8640"/>
        </w:tabs>
        <w:ind w:left="540" w:right="7" w:hanging="540"/>
        <w:jc w:val="left"/>
        <w:rPr>
          <w:rFonts w:ascii="Arial" w:hAnsi="Arial" w:cs="Arial"/>
          <w:sz w:val="18"/>
          <w:szCs w:val="18"/>
          <w:lang w:val="en-US"/>
        </w:rPr>
      </w:pPr>
    </w:p>
    <w:tbl>
      <w:tblPr>
        <w:tblW w:w="9461" w:type="dxa"/>
        <w:tblLayout w:type="fixed"/>
        <w:tblLook w:val="0000" w:firstRow="0" w:lastRow="0" w:firstColumn="0" w:lastColumn="0" w:noHBand="0" w:noVBand="0"/>
      </w:tblPr>
      <w:tblGrid>
        <w:gridCol w:w="6725"/>
        <w:gridCol w:w="1368"/>
        <w:gridCol w:w="1368"/>
      </w:tblGrid>
      <w:tr w:rsidR="00F37A98" w:rsidRPr="00F67C87" w14:paraId="2C8550F4" w14:textId="77777777" w:rsidTr="005F4428">
        <w:tc>
          <w:tcPr>
            <w:tcW w:w="6725" w:type="dxa"/>
            <w:shd w:val="clear" w:color="auto" w:fill="auto"/>
            <w:vAlign w:val="bottom"/>
          </w:tcPr>
          <w:p w14:paraId="374F3CB4" w14:textId="77777777" w:rsidR="005D6209" w:rsidRPr="00F67C87" w:rsidRDefault="005D6209" w:rsidP="003027BB">
            <w:pPr>
              <w:pStyle w:val="Header"/>
              <w:tabs>
                <w:tab w:val="left" w:pos="431"/>
              </w:tabs>
              <w:ind w:left="-86" w:right="-72"/>
              <w:jc w:val="left"/>
              <w:rPr>
                <w:rFonts w:ascii="Arial" w:hAnsi="Arial" w:cs="Arial"/>
                <w:sz w:val="18"/>
                <w:szCs w:val="18"/>
                <w:lang w:val="en-US"/>
              </w:rPr>
            </w:pPr>
          </w:p>
        </w:tc>
        <w:tc>
          <w:tcPr>
            <w:tcW w:w="2736" w:type="dxa"/>
            <w:gridSpan w:val="2"/>
            <w:tcBorders>
              <w:bottom w:val="single" w:sz="4" w:space="0" w:color="auto"/>
            </w:tcBorders>
            <w:shd w:val="clear" w:color="auto" w:fill="auto"/>
            <w:vAlign w:val="bottom"/>
          </w:tcPr>
          <w:p w14:paraId="75D8A90B" w14:textId="77777777" w:rsidR="005D6209" w:rsidRPr="00F67C87" w:rsidRDefault="005D6209" w:rsidP="003027BB">
            <w:pPr>
              <w:pStyle w:val="Style1"/>
              <w:pBdr>
                <w:bottom w:val="none" w:sz="0" w:space="0" w:color="auto"/>
              </w:pBdr>
              <w:spacing w:line="240" w:lineRule="auto"/>
              <w:ind w:right="-72"/>
              <w:rPr>
                <w:rFonts w:ascii="Arial" w:hAnsi="Arial" w:cs="Arial"/>
                <w:sz w:val="18"/>
                <w:szCs w:val="18"/>
                <w:lang w:val="en-GB"/>
              </w:rPr>
            </w:pPr>
            <w:r w:rsidRPr="00F67C87">
              <w:rPr>
                <w:rFonts w:ascii="Arial" w:hAnsi="Arial" w:cs="Arial"/>
                <w:sz w:val="18"/>
                <w:szCs w:val="18"/>
                <w:lang w:val="en-GB"/>
              </w:rPr>
              <w:t>Consolidated</w:t>
            </w:r>
          </w:p>
          <w:p w14:paraId="13D9FB2B" w14:textId="77777777" w:rsidR="005D6209" w:rsidRPr="00F67C87" w:rsidRDefault="005D6209" w:rsidP="003027BB">
            <w:pPr>
              <w:pStyle w:val="Style1"/>
              <w:pBdr>
                <w:bottom w:val="none" w:sz="0" w:space="0" w:color="auto"/>
              </w:pBdr>
              <w:spacing w:line="240" w:lineRule="auto"/>
              <w:ind w:right="-72"/>
              <w:rPr>
                <w:rFonts w:ascii="Arial" w:hAnsi="Arial" w:cs="Arial"/>
                <w:sz w:val="18"/>
                <w:szCs w:val="18"/>
                <w:lang w:val="en-GB"/>
              </w:rPr>
            </w:pPr>
            <w:r w:rsidRPr="00F67C87">
              <w:rPr>
                <w:rFonts w:ascii="Arial" w:hAnsi="Arial" w:cs="Arial"/>
                <w:sz w:val="18"/>
                <w:szCs w:val="18"/>
                <w:lang w:val="en-GB"/>
              </w:rPr>
              <w:t>financial statements</w:t>
            </w:r>
          </w:p>
        </w:tc>
      </w:tr>
      <w:tr w:rsidR="00F37A98" w:rsidRPr="00F67C87" w14:paraId="6F40B09C" w14:textId="77777777" w:rsidTr="00F37A98">
        <w:tc>
          <w:tcPr>
            <w:tcW w:w="6725" w:type="dxa"/>
            <w:shd w:val="clear" w:color="auto" w:fill="auto"/>
            <w:vAlign w:val="bottom"/>
          </w:tcPr>
          <w:p w14:paraId="117F5A30" w14:textId="77777777" w:rsidR="005342F0" w:rsidRPr="00F67C87" w:rsidRDefault="005342F0" w:rsidP="005342F0">
            <w:pPr>
              <w:pStyle w:val="Header"/>
              <w:tabs>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auto"/>
          </w:tcPr>
          <w:p w14:paraId="5DB3AA18" w14:textId="76296F45" w:rsidR="005342F0" w:rsidRPr="00F67C87" w:rsidRDefault="003D5522" w:rsidP="005342F0">
            <w:pPr>
              <w:pStyle w:val="Style1"/>
              <w:pBdr>
                <w:bottom w:val="none" w:sz="0" w:space="0" w:color="auto"/>
              </w:pBdr>
              <w:spacing w:line="240" w:lineRule="auto"/>
              <w:ind w:right="-72"/>
              <w:jc w:val="right"/>
              <w:rPr>
                <w:rFonts w:ascii="Arial" w:hAnsi="Arial" w:cs="Arial"/>
                <w:sz w:val="18"/>
                <w:szCs w:val="18"/>
              </w:rPr>
            </w:pPr>
            <w:r w:rsidRPr="00F67C87">
              <w:rPr>
                <w:rFonts w:ascii="Arial" w:eastAsia="Angsana New" w:hAnsi="Arial" w:cs="Arial"/>
                <w:sz w:val="18"/>
                <w:szCs w:val="18"/>
              </w:rPr>
              <w:t>2024</w:t>
            </w:r>
          </w:p>
        </w:tc>
        <w:tc>
          <w:tcPr>
            <w:tcW w:w="1368" w:type="dxa"/>
            <w:tcBorders>
              <w:top w:val="single" w:sz="4" w:space="0" w:color="auto"/>
            </w:tcBorders>
            <w:shd w:val="clear" w:color="auto" w:fill="auto"/>
          </w:tcPr>
          <w:p w14:paraId="50913F92" w14:textId="3AD40D71" w:rsidR="005342F0" w:rsidRPr="00F67C87" w:rsidRDefault="003D5522" w:rsidP="005342F0">
            <w:pPr>
              <w:pStyle w:val="Style1"/>
              <w:pBdr>
                <w:bottom w:val="none" w:sz="0" w:space="0" w:color="auto"/>
              </w:pBdr>
              <w:spacing w:line="240" w:lineRule="auto"/>
              <w:ind w:right="-72"/>
              <w:jc w:val="right"/>
              <w:rPr>
                <w:rFonts w:ascii="Arial" w:hAnsi="Arial" w:cs="Arial"/>
                <w:sz w:val="18"/>
                <w:szCs w:val="18"/>
              </w:rPr>
            </w:pPr>
            <w:r w:rsidRPr="00F67C87">
              <w:rPr>
                <w:rFonts w:ascii="Arial" w:eastAsia="Angsana New" w:hAnsi="Arial" w:cs="Arial"/>
                <w:sz w:val="18"/>
                <w:szCs w:val="18"/>
              </w:rPr>
              <w:t>2023</w:t>
            </w:r>
          </w:p>
        </w:tc>
      </w:tr>
      <w:tr w:rsidR="00F37A98" w:rsidRPr="00F67C87" w14:paraId="314D0CA4" w14:textId="77777777" w:rsidTr="00F37A98">
        <w:tc>
          <w:tcPr>
            <w:tcW w:w="6725" w:type="dxa"/>
            <w:shd w:val="clear" w:color="auto" w:fill="auto"/>
            <w:vAlign w:val="bottom"/>
          </w:tcPr>
          <w:p w14:paraId="1FC43215" w14:textId="77777777" w:rsidR="005342F0" w:rsidRPr="00F67C87" w:rsidRDefault="005342F0" w:rsidP="005342F0">
            <w:pPr>
              <w:pStyle w:val="Header"/>
              <w:tabs>
                <w:tab w:val="left" w:pos="431"/>
              </w:tabs>
              <w:ind w:left="-86" w:right="-72"/>
              <w:jc w:val="left"/>
              <w:rPr>
                <w:rFonts w:ascii="Arial" w:hAnsi="Arial" w:cs="Arial"/>
                <w:sz w:val="18"/>
                <w:szCs w:val="18"/>
                <w:lang w:val="en-US"/>
              </w:rPr>
            </w:pPr>
          </w:p>
        </w:tc>
        <w:tc>
          <w:tcPr>
            <w:tcW w:w="1368" w:type="dxa"/>
            <w:tcBorders>
              <w:bottom w:val="single" w:sz="4" w:space="0" w:color="auto"/>
            </w:tcBorders>
            <w:shd w:val="clear" w:color="auto" w:fill="auto"/>
          </w:tcPr>
          <w:p w14:paraId="44C20833" w14:textId="77777777" w:rsidR="005342F0" w:rsidRPr="00F67C87" w:rsidRDefault="005342F0" w:rsidP="005342F0">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lang w:val="en-GB"/>
              </w:rPr>
              <w:t>Baht</w:t>
            </w:r>
          </w:p>
        </w:tc>
        <w:tc>
          <w:tcPr>
            <w:tcW w:w="1368" w:type="dxa"/>
            <w:tcBorders>
              <w:bottom w:val="single" w:sz="4" w:space="0" w:color="auto"/>
            </w:tcBorders>
            <w:shd w:val="clear" w:color="auto" w:fill="auto"/>
          </w:tcPr>
          <w:p w14:paraId="62C16BAF" w14:textId="77777777" w:rsidR="005342F0" w:rsidRPr="00F67C87" w:rsidRDefault="005342F0" w:rsidP="005342F0">
            <w:pPr>
              <w:pStyle w:val="Style1"/>
              <w:pBdr>
                <w:bottom w:val="none" w:sz="0" w:space="0" w:color="auto"/>
              </w:pBdr>
              <w:spacing w:line="240" w:lineRule="auto"/>
              <w:ind w:right="-72"/>
              <w:jc w:val="right"/>
              <w:rPr>
                <w:rFonts w:ascii="Arial" w:hAnsi="Arial" w:cs="Arial"/>
                <w:sz w:val="18"/>
                <w:szCs w:val="18"/>
                <w:lang w:val="en-GB"/>
              </w:rPr>
            </w:pPr>
            <w:r w:rsidRPr="00F67C87">
              <w:rPr>
                <w:rFonts w:ascii="Arial" w:hAnsi="Arial" w:cs="Arial"/>
                <w:sz w:val="18"/>
                <w:szCs w:val="18"/>
                <w:lang w:val="en-GB"/>
              </w:rPr>
              <w:t>Baht</w:t>
            </w:r>
          </w:p>
        </w:tc>
      </w:tr>
      <w:tr w:rsidR="00F37A98" w:rsidRPr="00F67C87" w14:paraId="57D83041" w14:textId="77777777" w:rsidTr="00F37A98">
        <w:tc>
          <w:tcPr>
            <w:tcW w:w="6725" w:type="dxa"/>
            <w:shd w:val="clear" w:color="auto" w:fill="auto"/>
            <w:vAlign w:val="bottom"/>
          </w:tcPr>
          <w:p w14:paraId="73EAB0EA" w14:textId="77777777" w:rsidR="005342F0" w:rsidRPr="00F67C87" w:rsidRDefault="005342F0" w:rsidP="005342F0">
            <w:pPr>
              <w:pStyle w:val="Header"/>
              <w:tabs>
                <w:tab w:val="clear" w:pos="4320"/>
                <w:tab w:val="clear" w:pos="8640"/>
                <w:tab w:val="left" w:pos="431"/>
              </w:tabs>
              <w:ind w:left="-86" w:right="-72"/>
              <w:jc w:val="left"/>
              <w:rPr>
                <w:rFonts w:ascii="Arial" w:hAnsi="Arial" w:cs="Arial"/>
                <w:b/>
                <w:bCs/>
                <w:sz w:val="18"/>
                <w:szCs w:val="18"/>
              </w:rPr>
            </w:pPr>
          </w:p>
        </w:tc>
        <w:tc>
          <w:tcPr>
            <w:tcW w:w="1368" w:type="dxa"/>
            <w:tcBorders>
              <w:top w:val="single" w:sz="4" w:space="0" w:color="auto"/>
            </w:tcBorders>
            <w:shd w:val="clear" w:color="auto" w:fill="auto"/>
            <w:vAlign w:val="bottom"/>
          </w:tcPr>
          <w:p w14:paraId="0D91E9D6" w14:textId="77777777" w:rsidR="005342F0" w:rsidRPr="00F67C87" w:rsidRDefault="005342F0" w:rsidP="005342F0">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31C46EB7" w14:textId="77777777" w:rsidR="005342F0" w:rsidRPr="00F67C87" w:rsidRDefault="005342F0" w:rsidP="005342F0">
            <w:pPr>
              <w:ind w:right="-72"/>
              <w:jc w:val="right"/>
              <w:rPr>
                <w:rFonts w:ascii="Arial" w:hAnsi="Arial" w:cs="Arial"/>
                <w:sz w:val="18"/>
                <w:szCs w:val="18"/>
              </w:rPr>
            </w:pPr>
          </w:p>
        </w:tc>
      </w:tr>
      <w:tr w:rsidR="00F37A98" w:rsidRPr="00F67C87" w14:paraId="103B193D" w14:textId="77777777" w:rsidTr="00F37A98">
        <w:tc>
          <w:tcPr>
            <w:tcW w:w="6725" w:type="dxa"/>
            <w:shd w:val="clear" w:color="auto" w:fill="auto"/>
            <w:vAlign w:val="bottom"/>
          </w:tcPr>
          <w:p w14:paraId="1BC01C49" w14:textId="77777777" w:rsidR="005342F0" w:rsidRPr="00F67C87" w:rsidRDefault="005342F0" w:rsidP="005342F0">
            <w:pPr>
              <w:pStyle w:val="Header"/>
              <w:tabs>
                <w:tab w:val="clear" w:pos="4320"/>
                <w:tab w:val="clear" w:pos="8640"/>
                <w:tab w:val="left" w:pos="431"/>
              </w:tabs>
              <w:ind w:left="-86" w:right="-72"/>
              <w:jc w:val="left"/>
              <w:rPr>
                <w:rFonts w:ascii="Arial" w:hAnsi="Arial" w:cs="Arial"/>
                <w:sz w:val="18"/>
                <w:szCs w:val="18"/>
                <w:lang w:val="en-US"/>
              </w:rPr>
            </w:pPr>
            <w:r w:rsidRPr="00F67C87">
              <w:rPr>
                <w:rFonts w:ascii="Arial" w:hAnsi="Arial" w:cs="Arial"/>
                <w:b/>
                <w:bCs/>
                <w:sz w:val="18"/>
                <w:szCs w:val="18"/>
              </w:rPr>
              <w:t xml:space="preserve">At 1 January </w:t>
            </w:r>
          </w:p>
        </w:tc>
        <w:tc>
          <w:tcPr>
            <w:tcW w:w="1368" w:type="dxa"/>
            <w:shd w:val="clear" w:color="auto" w:fill="auto"/>
            <w:vAlign w:val="bottom"/>
          </w:tcPr>
          <w:p w14:paraId="3409DADC" w14:textId="77777777" w:rsidR="005342F0" w:rsidRPr="00F67C87" w:rsidRDefault="005342F0" w:rsidP="005342F0">
            <w:pPr>
              <w:ind w:right="-72"/>
              <w:jc w:val="right"/>
              <w:rPr>
                <w:rFonts w:ascii="Arial" w:hAnsi="Arial" w:cs="Arial"/>
                <w:snapToGrid w:val="0"/>
                <w:sz w:val="18"/>
                <w:szCs w:val="18"/>
                <w:lang w:eastAsia="th-TH"/>
              </w:rPr>
            </w:pPr>
          </w:p>
        </w:tc>
        <w:tc>
          <w:tcPr>
            <w:tcW w:w="1368" w:type="dxa"/>
            <w:shd w:val="clear" w:color="auto" w:fill="auto"/>
            <w:vAlign w:val="bottom"/>
          </w:tcPr>
          <w:p w14:paraId="791E088E" w14:textId="77777777" w:rsidR="005342F0" w:rsidRPr="00F67C87" w:rsidRDefault="005342F0" w:rsidP="005342F0">
            <w:pPr>
              <w:ind w:right="-72"/>
              <w:jc w:val="right"/>
              <w:rPr>
                <w:rFonts w:ascii="Arial" w:hAnsi="Arial" w:cs="Arial"/>
                <w:sz w:val="18"/>
                <w:szCs w:val="18"/>
              </w:rPr>
            </w:pPr>
          </w:p>
        </w:tc>
      </w:tr>
      <w:tr w:rsidR="00F37A98" w:rsidRPr="00F67C87" w14:paraId="3A9BFEF3" w14:textId="77777777" w:rsidTr="00F37A98">
        <w:tc>
          <w:tcPr>
            <w:tcW w:w="6725" w:type="dxa"/>
            <w:shd w:val="clear" w:color="auto" w:fill="auto"/>
            <w:vAlign w:val="bottom"/>
          </w:tcPr>
          <w:p w14:paraId="4643F122" w14:textId="77777777"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rPr>
            </w:pPr>
            <w:r w:rsidRPr="00F67C87">
              <w:rPr>
                <w:rFonts w:ascii="Arial" w:hAnsi="Arial" w:cs="Arial"/>
                <w:sz w:val="18"/>
                <w:szCs w:val="18"/>
              </w:rPr>
              <w:t>Cost</w:t>
            </w:r>
          </w:p>
        </w:tc>
        <w:tc>
          <w:tcPr>
            <w:tcW w:w="1368" w:type="dxa"/>
            <w:shd w:val="clear" w:color="auto" w:fill="auto"/>
            <w:vAlign w:val="bottom"/>
          </w:tcPr>
          <w:p w14:paraId="37867321" w14:textId="13E68E3A" w:rsidR="00BC39C2" w:rsidRPr="00F67C87" w:rsidRDefault="00F24122" w:rsidP="00BC39C2">
            <w:pPr>
              <w:ind w:right="-72"/>
              <w:jc w:val="right"/>
              <w:rPr>
                <w:rFonts w:ascii="Arial" w:hAnsi="Arial" w:cs="Arial"/>
                <w:sz w:val="18"/>
                <w:szCs w:val="18"/>
              </w:rPr>
            </w:pPr>
            <w:r w:rsidRPr="00F67C87">
              <w:rPr>
                <w:rFonts w:ascii="Arial" w:hAnsi="Arial" w:cs="Arial"/>
                <w:sz w:val="18"/>
                <w:szCs w:val="18"/>
              </w:rPr>
              <w:t>439,069</w:t>
            </w:r>
            <w:r w:rsidR="00027943" w:rsidRPr="00F67C87">
              <w:rPr>
                <w:rFonts w:ascii="Arial" w:hAnsi="Arial" w:cs="Arial"/>
                <w:sz w:val="18"/>
                <w:szCs w:val="18"/>
              </w:rPr>
              <w:t>,516</w:t>
            </w:r>
          </w:p>
        </w:tc>
        <w:tc>
          <w:tcPr>
            <w:tcW w:w="1368" w:type="dxa"/>
            <w:shd w:val="clear" w:color="auto" w:fill="auto"/>
            <w:vAlign w:val="bottom"/>
          </w:tcPr>
          <w:p w14:paraId="3BFB814B" w14:textId="5FD9A0EF" w:rsidR="00BC39C2" w:rsidRPr="00F67C87" w:rsidRDefault="00BC39C2" w:rsidP="00BC39C2">
            <w:pPr>
              <w:ind w:right="-72"/>
              <w:jc w:val="right"/>
              <w:rPr>
                <w:rFonts w:ascii="Arial" w:hAnsi="Arial" w:cs="Arial"/>
                <w:sz w:val="18"/>
                <w:szCs w:val="18"/>
              </w:rPr>
            </w:pPr>
            <w:r w:rsidRPr="00F67C87">
              <w:rPr>
                <w:rFonts w:ascii="Arial" w:hAnsi="Arial" w:cs="Arial"/>
                <w:sz w:val="18"/>
                <w:szCs w:val="18"/>
              </w:rPr>
              <w:t>439,069,516</w:t>
            </w:r>
          </w:p>
        </w:tc>
      </w:tr>
      <w:tr w:rsidR="00F37A98" w:rsidRPr="00F67C87" w14:paraId="17B56B3E" w14:textId="77777777" w:rsidTr="00F37A98">
        <w:tc>
          <w:tcPr>
            <w:tcW w:w="6725" w:type="dxa"/>
            <w:shd w:val="clear" w:color="auto" w:fill="auto"/>
            <w:vAlign w:val="bottom"/>
          </w:tcPr>
          <w:p w14:paraId="0D908EEA" w14:textId="0F13DA8F" w:rsidR="00BC39C2" w:rsidRPr="00F67C87" w:rsidRDefault="00BC39C2" w:rsidP="00BC39C2">
            <w:pPr>
              <w:pStyle w:val="Header"/>
              <w:tabs>
                <w:tab w:val="clear" w:pos="4320"/>
                <w:tab w:val="clear" w:pos="8640"/>
                <w:tab w:val="left" w:pos="431"/>
                <w:tab w:val="left" w:pos="739"/>
              </w:tabs>
              <w:ind w:left="-86" w:right="-72"/>
              <w:jc w:val="left"/>
              <w:rPr>
                <w:rFonts w:ascii="Arial" w:hAnsi="Arial" w:cs="Arial"/>
                <w:sz w:val="18"/>
                <w:szCs w:val="22"/>
              </w:rPr>
            </w:pPr>
            <w:r w:rsidRPr="00F67C87">
              <w:rPr>
                <w:rFonts w:ascii="Arial" w:hAnsi="Arial" w:cs="Arial"/>
                <w:sz w:val="18"/>
                <w:szCs w:val="18"/>
                <w:u w:val="single"/>
              </w:rPr>
              <w:t>Less</w:t>
            </w:r>
            <w:r w:rsidRPr="00F67C87">
              <w:rPr>
                <w:rFonts w:ascii="Arial" w:hAnsi="Arial" w:cs="Arial"/>
                <w:sz w:val="18"/>
                <w:szCs w:val="18"/>
              </w:rPr>
              <w:t xml:space="preserve">  Accumulated a</w:t>
            </w:r>
            <w:r w:rsidRPr="00F67C87">
              <w:rPr>
                <w:rFonts w:ascii="Arial" w:hAnsi="Arial" w:cs="Arial"/>
                <w:sz w:val="18"/>
                <w:szCs w:val="22"/>
              </w:rPr>
              <w:t>llowance for impairment</w:t>
            </w:r>
          </w:p>
        </w:tc>
        <w:tc>
          <w:tcPr>
            <w:tcW w:w="1368" w:type="dxa"/>
            <w:tcBorders>
              <w:bottom w:val="single" w:sz="4" w:space="0" w:color="auto"/>
            </w:tcBorders>
            <w:shd w:val="clear" w:color="auto" w:fill="auto"/>
            <w:vAlign w:val="bottom"/>
          </w:tcPr>
          <w:p w14:paraId="7DC76A4A" w14:textId="16E7E978" w:rsidR="00BC39C2" w:rsidRPr="00F67C87" w:rsidRDefault="00027943" w:rsidP="00BC39C2">
            <w:pPr>
              <w:ind w:right="-72"/>
              <w:jc w:val="right"/>
              <w:rPr>
                <w:rFonts w:ascii="Arial" w:hAnsi="Arial" w:cs="Arial"/>
                <w:sz w:val="18"/>
                <w:szCs w:val="18"/>
              </w:rPr>
            </w:pPr>
            <w:r w:rsidRPr="00F67C87">
              <w:rPr>
                <w:rFonts w:ascii="Arial" w:hAnsi="Arial" w:cs="Arial"/>
                <w:sz w:val="18"/>
                <w:szCs w:val="18"/>
              </w:rPr>
              <w:t>(355,927,010)</w:t>
            </w:r>
          </w:p>
        </w:tc>
        <w:tc>
          <w:tcPr>
            <w:tcW w:w="1368" w:type="dxa"/>
            <w:tcBorders>
              <w:bottom w:val="single" w:sz="4" w:space="0" w:color="auto"/>
            </w:tcBorders>
            <w:shd w:val="clear" w:color="auto" w:fill="auto"/>
            <w:vAlign w:val="bottom"/>
          </w:tcPr>
          <w:p w14:paraId="66459D6E" w14:textId="031A0168" w:rsidR="00BC39C2" w:rsidRPr="00F67C87" w:rsidRDefault="00BC39C2" w:rsidP="00BC39C2">
            <w:pPr>
              <w:ind w:right="-72"/>
              <w:jc w:val="right"/>
              <w:rPr>
                <w:rFonts w:ascii="Arial" w:hAnsi="Arial" w:cs="Arial"/>
                <w:sz w:val="18"/>
                <w:szCs w:val="18"/>
              </w:rPr>
            </w:pPr>
            <w:r w:rsidRPr="00F67C87">
              <w:rPr>
                <w:rFonts w:ascii="Arial" w:hAnsi="Arial" w:cs="Arial"/>
                <w:sz w:val="18"/>
                <w:szCs w:val="18"/>
                <w:lang w:val="en-US"/>
              </w:rPr>
              <w:t>(299,927,010)</w:t>
            </w:r>
          </w:p>
        </w:tc>
      </w:tr>
      <w:tr w:rsidR="00F37A98" w:rsidRPr="00F67C87" w14:paraId="38F6D651" w14:textId="77777777" w:rsidTr="00F37A98">
        <w:tc>
          <w:tcPr>
            <w:tcW w:w="6725" w:type="dxa"/>
            <w:shd w:val="clear" w:color="auto" w:fill="auto"/>
            <w:vAlign w:val="bottom"/>
          </w:tcPr>
          <w:p w14:paraId="25DFDAAE" w14:textId="77777777"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17D4FEAF" w14:textId="77777777" w:rsidR="00BC39C2" w:rsidRPr="00F67C87" w:rsidRDefault="00BC39C2" w:rsidP="00BC39C2">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13B3F43" w14:textId="77777777" w:rsidR="00BC39C2" w:rsidRPr="00F67C87" w:rsidRDefault="00BC39C2" w:rsidP="00BC39C2">
            <w:pPr>
              <w:ind w:right="-72"/>
              <w:jc w:val="right"/>
              <w:rPr>
                <w:rFonts w:ascii="Arial" w:hAnsi="Arial" w:cs="Arial"/>
                <w:sz w:val="18"/>
                <w:szCs w:val="18"/>
                <w:cs/>
              </w:rPr>
            </w:pPr>
          </w:p>
        </w:tc>
      </w:tr>
      <w:tr w:rsidR="00F37A98" w:rsidRPr="00F67C87" w14:paraId="739D3DA8" w14:textId="77777777" w:rsidTr="00F37A98">
        <w:tc>
          <w:tcPr>
            <w:tcW w:w="6725" w:type="dxa"/>
            <w:shd w:val="clear" w:color="auto" w:fill="auto"/>
            <w:vAlign w:val="bottom"/>
          </w:tcPr>
          <w:p w14:paraId="7088A742" w14:textId="7D9213D1" w:rsidR="00BC39C2" w:rsidRPr="00F67C87" w:rsidRDefault="00BC39C2" w:rsidP="00BC39C2">
            <w:pPr>
              <w:pStyle w:val="Header"/>
              <w:tabs>
                <w:tab w:val="left" w:pos="431"/>
              </w:tabs>
              <w:ind w:left="-86" w:right="-72"/>
              <w:jc w:val="left"/>
              <w:rPr>
                <w:rFonts w:ascii="Arial" w:hAnsi="Arial" w:cs="Arial"/>
                <w:sz w:val="18"/>
                <w:szCs w:val="18"/>
              </w:rPr>
            </w:pPr>
            <w:r w:rsidRPr="00F67C87">
              <w:rPr>
                <w:rFonts w:ascii="Arial" w:hAnsi="Arial" w:cs="Arial"/>
                <w:sz w:val="18"/>
                <w:szCs w:val="18"/>
              </w:rPr>
              <w:t xml:space="preserve">Net book </w:t>
            </w:r>
            <w:r w:rsidRPr="00F67C87">
              <w:rPr>
                <w:rFonts w:ascii="Arial" w:hAnsi="Arial" w:cs="Arial"/>
                <w:sz w:val="18"/>
                <w:szCs w:val="18"/>
                <w:lang w:val="en-US"/>
              </w:rPr>
              <w:t>amount</w:t>
            </w:r>
          </w:p>
        </w:tc>
        <w:tc>
          <w:tcPr>
            <w:tcW w:w="1368" w:type="dxa"/>
            <w:tcBorders>
              <w:bottom w:val="single" w:sz="4" w:space="0" w:color="auto"/>
            </w:tcBorders>
            <w:shd w:val="clear" w:color="auto" w:fill="auto"/>
            <w:vAlign w:val="bottom"/>
          </w:tcPr>
          <w:p w14:paraId="458573E8" w14:textId="2299E452" w:rsidR="00BC39C2" w:rsidRPr="00F67C87" w:rsidRDefault="00397BD0" w:rsidP="00BC39C2">
            <w:pPr>
              <w:ind w:right="-72"/>
              <w:jc w:val="right"/>
              <w:rPr>
                <w:rFonts w:ascii="Arial" w:hAnsi="Arial" w:cs="Arial"/>
                <w:sz w:val="18"/>
                <w:szCs w:val="18"/>
              </w:rPr>
            </w:pPr>
            <w:r w:rsidRPr="00F67C87">
              <w:rPr>
                <w:rFonts w:ascii="Arial" w:hAnsi="Arial" w:cs="Arial"/>
                <w:sz w:val="18"/>
                <w:szCs w:val="18"/>
              </w:rPr>
              <w:t>83,14</w:t>
            </w:r>
            <w:r w:rsidR="00084F34" w:rsidRPr="00F67C87">
              <w:rPr>
                <w:rFonts w:ascii="Arial" w:hAnsi="Arial" w:cs="Arial"/>
                <w:sz w:val="18"/>
                <w:szCs w:val="18"/>
              </w:rPr>
              <w:t>2,506</w:t>
            </w:r>
          </w:p>
        </w:tc>
        <w:tc>
          <w:tcPr>
            <w:tcW w:w="1368" w:type="dxa"/>
            <w:tcBorders>
              <w:bottom w:val="single" w:sz="4" w:space="0" w:color="auto"/>
            </w:tcBorders>
            <w:shd w:val="clear" w:color="auto" w:fill="auto"/>
            <w:vAlign w:val="bottom"/>
          </w:tcPr>
          <w:p w14:paraId="2BBC5889" w14:textId="085823C9" w:rsidR="00BC39C2" w:rsidRPr="00F67C87" w:rsidRDefault="00BC39C2" w:rsidP="00BC39C2">
            <w:pPr>
              <w:ind w:right="-72"/>
              <w:jc w:val="right"/>
              <w:rPr>
                <w:rFonts w:ascii="Arial" w:hAnsi="Arial" w:cs="Arial"/>
                <w:sz w:val="18"/>
                <w:szCs w:val="18"/>
              </w:rPr>
            </w:pPr>
            <w:r w:rsidRPr="00F67C87">
              <w:rPr>
                <w:rFonts w:ascii="Arial" w:hAnsi="Arial" w:cs="Arial"/>
                <w:sz w:val="18"/>
                <w:szCs w:val="18"/>
              </w:rPr>
              <w:t>139,142,506</w:t>
            </w:r>
          </w:p>
        </w:tc>
      </w:tr>
      <w:tr w:rsidR="00F37A98" w:rsidRPr="00F67C87" w14:paraId="3A47B830" w14:textId="77777777" w:rsidTr="00F37A98">
        <w:tc>
          <w:tcPr>
            <w:tcW w:w="6725" w:type="dxa"/>
            <w:shd w:val="clear" w:color="auto" w:fill="auto"/>
            <w:vAlign w:val="bottom"/>
          </w:tcPr>
          <w:p w14:paraId="72535794" w14:textId="77777777"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auto"/>
            <w:vAlign w:val="bottom"/>
          </w:tcPr>
          <w:p w14:paraId="0253CB38" w14:textId="77777777" w:rsidR="00BC39C2" w:rsidRPr="00F67C87" w:rsidRDefault="00BC39C2" w:rsidP="00BC39C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3A7DFF5" w14:textId="77777777" w:rsidR="00BC39C2" w:rsidRPr="00F67C87" w:rsidRDefault="00BC39C2" w:rsidP="00BC39C2">
            <w:pPr>
              <w:ind w:right="-72"/>
              <w:jc w:val="right"/>
              <w:rPr>
                <w:rFonts w:ascii="Arial" w:hAnsi="Arial" w:cs="Arial"/>
                <w:sz w:val="18"/>
                <w:szCs w:val="18"/>
              </w:rPr>
            </w:pPr>
          </w:p>
        </w:tc>
      </w:tr>
      <w:tr w:rsidR="00F37A98" w:rsidRPr="00F67C87" w14:paraId="2B7EFE20" w14:textId="77777777" w:rsidTr="00F37A98">
        <w:tc>
          <w:tcPr>
            <w:tcW w:w="6725" w:type="dxa"/>
            <w:shd w:val="clear" w:color="auto" w:fill="auto"/>
            <w:vAlign w:val="bottom"/>
          </w:tcPr>
          <w:p w14:paraId="6C71CF6B" w14:textId="77777777"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lang w:val="en-US"/>
              </w:rPr>
            </w:pPr>
            <w:r w:rsidRPr="00F67C87">
              <w:rPr>
                <w:rFonts w:ascii="Arial" w:hAnsi="Arial" w:cs="Arial"/>
                <w:b/>
                <w:bCs/>
                <w:sz w:val="18"/>
                <w:szCs w:val="18"/>
                <w:lang w:val="en-US"/>
              </w:rPr>
              <w:t xml:space="preserve">For the year ended 31 </w:t>
            </w:r>
            <w:r w:rsidRPr="00F67C87">
              <w:rPr>
                <w:rFonts w:ascii="Arial" w:hAnsi="Arial" w:cs="Arial"/>
                <w:b/>
                <w:bCs/>
                <w:sz w:val="18"/>
                <w:szCs w:val="18"/>
              </w:rPr>
              <w:t>December</w:t>
            </w:r>
          </w:p>
        </w:tc>
        <w:tc>
          <w:tcPr>
            <w:tcW w:w="1368" w:type="dxa"/>
            <w:shd w:val="clear" w:color="auto" w:fill="auto"/>
            <w:vAlign w:val="bottom"/>
          </w:tcPr>
          <w:p w14:paraId="652F2EBC" w14:textId="77777777" w:rsidR="00BC39C2" w:rsidRPr="00F67C87" w:rsidRDefault="00BC39C2" w:rsidP="00BC39C2">
            <w:pPr>
              <w:ind w:right="-72"/>
              <w:jc w:val="right"/>
              <w:rPr>
                <w:rFonts w:ascii="Arial" w:hAnsi="Arial" w:cs="Arial"/>
                <w:sz w:val="18"/>
                <w:szCs w:val="18"/>
              </w:rPr>
            </w:pPr>
          </w:p>
        </w:tc>
        <w:tc>
          <w:tcPr>
            <w:tcW w:w="1368" w:type="dxa"/>
            <w:shd w:val="clear" w:color="auto" w:fill="auto"/>
            <w:vAlign w:val="bottom"/>
          </w:tcPr>
          <w:p w14:paraId="5E20CDAB" w14:textId="77777777" w:rsidR="00BC39C2" w:rsidRPr="00F67C87" w:rsidRDefault="00BC39C2" w:rsidP="00BC39C2">
            <w:pPr>
              <w:ind w:right="-72"/>
              <w:jc w:val="right"/>
              <w:rPr>
                <w:rFonts w:ascii="Arial" w:hAnsi="Arial" w:cs="Arial"/>
                <w:sz w:val="18"/>
                <w:szCs w:val="18"/>
              </w:rPr>
            </w:pPr>
          </w:p>
        </w:tc>
      </w:tr>
      <w:tr w:rsidR="00AF3D3D" w:rsidRPr="00F67C87" w14:paraId="3DE69B9D" w14:textId="77777777" w:rsidTr="00F37A98">
        <w:tc>
          <w:tcPr>
            <w:tcW w:w="6725" w:type="dxa"/>
            <w:shd w:val="clear" w:color="auto" w:fill="auto"/>
            <w:vAlign w:val="bottom"/>
          </w:tcPr>
          <w:p w14:paraId="4543C578" w14:textId="53F6482B" w:rsidR="00AF3D3D" w:rsidRPr="00F67C87" w:rsidRDefault="007519CE" w:rsidP="00BC39C2">
            <w:pPr>
              <w:pStyle w:val="Header"/>
              <w:tabs>
                <w:tab w:val="clear" w:pos="4320"/>
                <w:tab w:val="clear" w:pos="8640"/>
                <w:tab w:val="left" w:pos="431"/>
              </w:tabs>
              <w:ind w:left="-86" w:right="-72"/>
              <w:jc w:val="left"/>
              <w:rPr>
                <w:rFonts w:ascii="Arial" w:hAnsi="Arial" w:cs="Arial"/>
                <w:sz w:val="18"/>
                <w:szCs w:val="18"/>
                <w:lang w:val="en-US"/>
              </w:rPr>
            </w:pPr>
            <w:r w:rsidRPr="00F67C87">
              <w:rPr>
                <w:rFonts w:ascii="Arial" w:hAnsi="Arial" w:cs="Arial"/>
                <w:sz w:val="18"/>
                <w:szCs w:val="18"/>
                <w:lang w:val="en-US"/>
              </w:rPr>
              <w:t xml:space="preserve">Acquisition of a subsidiary </w:t>
            </w:r>
            <w:r w:rsidR="001F3E5F" w:rsidRPr="00F67C87">
              <w:rPr>
                <w:rFonts w:ascii="Arial" w:hAnsi="Arial" w:cs="Arial"/>
                <w:sz w:val="18"/>
                <w:szCs w:val="18"/>
                <w:lang w:val="en-US"/>
              </w:rPr>
              <w:t>(Note 3</w:t>
            </w:r>
            <w:r w:rsidR="003A3A12" w:rsidRPr="00F67C87">
              <w:rPr>
                <w:rFonts w:ascii="Arial" w:hAnsi="Arial" w:cs="Arial"/>
                <w:sz w:val="18"/>
                <w:szCs w:val="18"/>
                <w:lang w:val="en-US"/>
              </w:rPr>
              <w:t>5</w:t>
            </w:r>
            <w:r w:rsidR="001F3E5F" w:rsidRPr="00F67C87">
              <w:rPr>
                <w:rFonts w:ascii="Arial" w:hAnsi="Arial" w:cs="Arial"/>
                <w:sz w:val="18"/>
                <w:szCs w:val="18"/>
                <w:lang w:val="en-US"/>
              </w:rPr>
              <w:t>)</w:t>
            </w:r>
          </w:p>
        </w:tc>
        <w:tc>
          <w:tcPr>
            <w:tcW w:w="1368" w:type="dxa"/>
            <w:shd w:val="clear" w:color="auto" w:fill="auto"/>
            <w:vAlign w:val="bottom"/>
          </w:tcPr>
          <w:p w14:paraId="53FB59B2" w14:textId="5AE10A1D" w:rsidR="00AF3D3D" w:rsidRPr="00F67C87" w:rsidRDefault="00D0396D" w:rsidP="00BC39C2">
            <w:pPr>
              <w:ind w:right="-72"/>
              <w:jc w:val="right"/>
              <w:rPr>
                <w:rFonts w:ascii="Arial" w:hAnsi="Arial" w:cs="Arial"/>
                <w:sz w:val="18"/>
                <w:szCs w:val="18"/>
                <w:lang w:val="en-US"/>
              </w:rPr>
            </w:pPr>
            <w:r w:rsidRPr="00F67C87">
              <w:rPr>
                <w:rFonts w:ascii="Arial" w:hAnsi="Arial" w:cs="Arial"/>
                <w:sz w:val="18"/>
                <w:szCs w:val="18"/>
                <w:lang w:val="en-US"/>
              </w:rPr>
              <w:t>49,311,636</w:t>
            </w:r>
          </w:p>
        </w:tc>
        <w:tc>
          <w:tcPr>
            <w:tcW w:w="1368" w:type="dxa"/>
            <w:shd w:val="clear" w:color="auto" w:fill="auto"/>
            <w:vAlign w:val="bottom"/>
          </w:tcPr>
          <w:p w14:paraId="6CACD7FB" w14:textId="064DD44E" w:rsidR="00AF3D3D" w:rsidRPr="00F67C87" w:rsidRDefault="00D0396D" w:rsidP="00BC39C2">
            <w:pPr>
              <w:ind w:right="-72"/>
              <w:jc w:val="right"/>
              <w:rPr>
                <w:rFonts w:ascii="Arial" w:hAnsi="Arial" w:cs="Arial"/>
                <w:sz w:val="18"/>
                <w:szCs w:val="18"/>
              </w:rPr>
            </w:pPr>
            <w:r w:rsidRPr="00F67C87">
              <w:rPr>
                <w:rFonts w:ascii="Arial" w:hAnsi="Arial" w:cs="Arial"/>
                <w:sz w:val="18"/>
                <w:szCs w:val="18"/>
              </w:rPr>
              <w:t>-</w:t>
            </w:r>
          </w:p>
        </w:tc>
      </w:tr>
      <w:tr w:rsidR="00F37A98" w:rsidRPr="00F67C87" w14:paraId="7C16FD96" w14:textId="77777777" w:rsidTr="00F37A98">
        <w:tc>
          <w:tcPr>
            <w:tcW w:w="6725" w:type="dxa"/>
            <w:shd w:val="clear" w:color="auto" w:fill="auto"/>
            <w:vAlign w:val="bottom"/>
          </w:tcPr>
          <w:p w14:paraId="41E7E5C5" w14:textId="77777777"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rPr>
            </w:pPr>
            <w:r w:rsidRPr="00F67C87">
              <w:rPr>
                <w:rFonts w:ascii="Arial" w:hAnsi="Arial" w:cs="Arial"/>
                <w:sz w:val="18"/>
                <w:szCs w:val="18"/>
                <w:lang w:val="en-US"/>
              </w:rPr>
              <w:t>Allowance for impairment</w:t>
            </w:r>
          </w:p>
        </w:tc>
        <w:tc>
          <w:tcPr>
            <w:tcW w:w="1368" w:type="dxa"/>
            <w:tcBorders>
              <w:bottom w:val="single" w:sz="4" w:space="0" w:color="auto"/>
            </w:tcBorders>
            <w:shd w:val="clear" w:color="auto" w:fill="auto"/>
            <w:vAlign w:val="bottom"/>
          </w:tcPr>
          <w:p w14:paraId="78668FBA" w14:textId="5B40A995" w:rsidR="00BC39C2" w:rsidRPr="00F67C87" w:rsidRDefault="00AF3D3D" w:rsidP="00BC39C2">
            <w:pPr>
              <w:ind w:right="-72"/>
              <w:jc w:val="right"/>
              <w:rPr>
                <w:rFonts w:ascii="Arial" w:hAnsi="Arial" w:cs="Arial"/>
                <w:sz w:val="18"/>
                <w:szCs w:val="18"/>
                <w:lang w:val="en-US"/>
              </w:rPr>
            </w:pPr>
            <w:r w:rsidRPr="00F67C87">
              <w:rPr>
                <w:rFonts w:ascii="Arial" w:hAnsi="Arial" w:cs="Arial"/>
                <w:sz w:val="18"/>
                <w:szCs w:val="18"/>
                <w:lang w:val="en-US"/>
              </w:rPr>
              <w:t>(</w:t>
            </w:r>
            <w:r w:rsidRPr="00F67C87">
              <w:rPr>
                <w:rFonts w:ascii="Arial" w:hAnsi="Arial" w:cs="Arial"/>
                <w:sz w:val="18"/>
                <w:szCs w:val="18"/>
              </w:rPr>
              <w:t>83,142,506</w:t>
            </w:r>
            <w:r w:rsidRPr="00F67C87">
              <w:rPr>
                <w:rFonts w:ascii="Arial" w:hAnsi="Arial" w:cs="Arial"/>
                <w:sz w:val="18"/>
                <w:szCs w:val="18"/>
                <w:lang w:val="en-US"/>
              </w:rPr>
              <w:t>)</w:t>
            </w:r>
          </w:p>
        </w:tc>
        <w:tc>
          <w:tcPr>
            <w:tcW w:w="1368" w:type="dxa"/>
            <w:tcBorders>
              <w:bottom w:val="single" w:sz="4" w:space="0" w:color="auto"/>
            </w:tcBorders>
            <w:shd w:val="clear" w:color="auto" w:fill="auto"/>
            <w:vAlign w:val="bottom"/>
          </w:tcPr>
          <w:p w14:paraId="11A4D89F" w14:textId="0F2432FD" w:rsidR="00BC39C2" w:rsidRPr="00F67C87" w:rsidRDefault="00BC39C2" w:rsidP="00BC39C2">
            <w:pPr>
              <w:ind w:right="-72"/>
              <w:jc w:val="right"/>
              <w:rPr>
                <w:rFonts w:ascii="Arial" w:hAnsi="Arial" w:cs="Arial"/>
                <w:sz w:val="18"/>
                <w:szCs w:val="18"/>
                <w:lang w:val="en-US"/>
              </w:rPr>
            </w:pPr>
            <w:r w:rsidRPr="00F67C87">
              <w:rPr>
                <w:rFonts w:ascii="Arial" w:hAnsi="Arial" w:cs="Arial"/>
                <w:sz w:val="18"/>
                <w:szCs w:val="18"/>
                <w:lang w:val="en-US"/>
              </w:rPr>
              <w:t>(56,000,000)</w:t>
            </w:r>
          </w:p>
        </w:tc>
      </w:tr>
      <w:tr w:rsidR="00F37A98" w:rsidRPr="00F67C87" w14:paraId="134BAAC3" w14:textId="77777777" w:rsidTr="00F37A98">
        <w:tc>
          <w:tcPr>
            <w:tcW w:w="6725" w:type="dxa"/>
            <w:shd w:val="clear" w:color="auto" w:fill="auto"/>
            <w:vAlign w:val="bottom"/>
          </w:tcPr>
          <w:p w14:paraId="48A7D5B9" w14:textId="77777777"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auto"/>
            <w:vAlign w:val="bottom"/>
          </w:tcPr>
          <w:p w14:paraId="69BF0461" w14:textId="77777777" w:rsidR="00BC39C2" w:rsidRPr="00F67C87" w:rsidRDefault="00BC39C2" w:rsidP="00BC39C2">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6017FCD7" w14:textId="77777777" w:rsidR="00BC39C2" w:rsidRPr="00F67C87" w:rsidRDefault="00BC39C2" w:rsidP="00BC39C2">
            <w:pPr>
              <w:ind w:right="-72"/>
              <w:jc w:val="right"/>
              <w:rPr>
                <w:rFonts w:ascii="Arial" w:hAnsi="Arial" w:cs="Arial"/>
                <w:sz w:val="18"/>
                <w:szCs w:val="18"/>
                <w:lang w:val="en-US"/>
              </w:rPr>
            </w:pPr>
          </w:p>
        </w:tc>
      </w:tr>
      <w:tr w:rsidR="00F37A98" w:rsidRPr="00F67C87" w14:paraId="5C19B861" w14:textId="77777777" w:rsidTr="00F37A98">
        <w:tc>
          <w:tcPr>
            <w:tcW w:w="6725" w:type="dxa"/>
            <w:shd w:val="clear" w:color="auto" w:fill="auto"/>
            <w:vAlign w:val="bottom"/>
          </w:tcPr>
          <w:p w14:paraId="190B5BAE" w14:textId="4C76DBE4"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lang w:val="en-US"/>
              </w:rPr>
            </w:pPr>
            <w:r w:rsidRPr="00F67C87">
              <w:rPr>
                <w:rFonts w:ascii="Arial" w:hAnsi="Arial" w:cs="Arial"/>
                <w:sz w:val="18"/>
                <w:szCs w:val="18"/>
                <w:lang w:val="en-US"/>
              </w:rPr>
              <w:t>Closing net book amount</w:t>
            </w:r>
          </w:p>
        </w:tc>
        <w:tc>
          <w:tcPr>
            <w:tcW w:w="1368" w:type="dxa"/>
            <w:tcBorders>
              <w:bottom w:val="single" w:sz="4" w:space="0" w:color="auto"/>
            </w:tcBorders>
            <w:shd w:val="clear" w:color="auto" w:fill="auto"/>
            <w:vAlign w:val="bottom"/>
          </w:tcPr>
          <w:p w14:paraId="63C8E32C" w14:textId="4B711146" w:rsidR="00BC39C2" w:rsidRPr="00F67C87" w:rsidRDefault="00D0396D" w:rsidP="00BC39C2">
            <w:pPr>
              <w:ind w:right="-72"/>
              <w:jc w:val="right"/>
              <w:rPr>
                <w:rFonts w:ascii="Arial" w:hAnsi="Arial" w:cs="Arial"/>
                <w:sz w:val="18"/>
                <w:szCs w:val="18"/>
              </w:rPr>
            </w:pPr>
            <w:r w:rsidRPr="00F67C87">
              <w:rPr>
                <w:rFonts w:ascii="Arial" w:hAnsi="Arial" w:cs="Arial"/>
                <w:sz w:val="18"/>
                <w:szCs w:val="18"/>
                <w:lang w:val="en-US"/>
              </w:rPr>
              <w:t>49,311,636</w:t>
            </w:r>
          </w:p>
        </w:tc>
        <w:tc>
          <w:tcPr>
            <w:tcW w:w="1368" w:type="dxa"/>
            <w:tcBorders>
              <w:bottom w:val="single" w:sz="4" w:space="0" w:color="auto"/>
            </w:tcBorders>
            <w:shd w:val="clear" w:color="auto" w:fill="auto"/>
            <w:vAlign w:val="bottom"/>
          </w:tcPr>
          <w:p w14:paraId="2CBFFB55" w14:textId="68AC4372" w:rsidR="00BC39C2" w:rsidRPr="00F67C87" w:rsidRDefault="00BC39C2" w:rsidP="00BC39C2">
            <w:pPr>
              <w:ind w:right="-72"/>
              <w:jc w:val="right"/>
              <w:rPr>
                <w:rFonts w:ascii="Arial" w:hAnsi="Arial" w:cs="Arial"/>
                <w:sz w:val="18"/>
                <w:szCs w:val="18"/>
              </w:rPr>
            </w:pPr>
            <w:r w:rsidRPr="00F67C87">
              <w:rPr>
                <w:rFonts w:ascii="Arial" w:hAnsi="Arial" w:cs="Arial"/>
                <w:sz w:val="18"/>
                <w:szCs w:val="18"/>
              </w:rPr>
              <w:t>83,142,506</w:t>
            </w:r>
          </w:p>
        </w:tc>
      </w:tr>
      <w:tr w:rsidR="00F37A98" w:rsidRPr="00F67C87" w14:paraId="6716023C" w14:textId="77777777" w:rsidTr="00F37A98">
        <w:tc>
          <w:tcPr>
            <w:tcW w:w="6725" w:type="dxa"/>
            <w:shd w:val="clear" w:color="auto" w:fill="auto"/>
            <w:vAlign w:val="bottom"/>
          </w:tcPr>
          <w:p w14:paraId="61C34C89" w14:textId="77777777"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auto"/>
            <w:vAlign w:val="bottom"/>
          </w:tcPr>
          <w:p w14:paraId="1C5C01CF" w14:textId="77777777" w:rsidR="00BC39C2" w:rsidRPr="00F67C87" w:rsidRDefault="00BC39C2" w:rsidP="00BC39C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0BE141B" w14:textId="77777777" w:rsidR="00BC39C2" w:rsidRPr="00F67C87" w:rsidRDefault="00BC39C2" w:rsidP="00BC39C2">
            <w:pPr>
              <w:ind w:right="-72"/>
              <w:jc w:val="right"/>
              <w:rPr>
                <w:rFonts w:ascii="Arial" w:hAnsi="Arial" w:cs="Arial"/>
                <w:sz w:val="18"/>
                <w:szCs w:val="18"/>
              </w:rPr>
            </w:pPr>
          </w:p>
        </w:tc>
      </w:tr>
      <w:tr w:rsidR="00F37A98" w:rsidRPr="00F67C87" w14:paraId="2D739522" w14:textId="77777777" w:rsidTr="00F37A98">
        <w:tc>
          <w:tcPr>
            <w:tcW w:w="6725" w:type="dxa"/>
            <w:shd w:val="clear" w:color="auto" w:fill="auto"/>
            <w:vAlign w:val="bottom"/>
          </w:tcPr>
          <w:p w14:paraId="52609B00" w14:textId="77777777"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lang w:val="en-US"/>
              </w:rPr>
            </w:pPr>
            <w:r w:rsidRPr="00F67C87">
              <w:rPr>
                <w:rFonts w:ascii="Arial" w:hAnsi="Arial" w:cs="Arial"/>
                <w:b/>
                <w:bCs/>
                <w:sz w:val="18"/>
                <w:szCs w:val="18"/>
              </w:rPr>
              <w:t xml:space="preserve">At 31 December </w:t>
            </w:r>
          </w:p>
        </w:tc>
        <w:tc>
          <w:tcPr>
            <w:tcW w:w="1368" w:type="dxa"/>
            <w:shd w:val="clear" w:color="auto" w:fill="auto"/>
            <w:vAlign w:val="bottom"/>
          </w:tcPr>
          <w:p w14:paraId="5F273BB8" w14:textId="77777777" w:rsidR="00BC39C2" w:rsidRPr="00F67C87" w:rsidRDefault="00BC39C2" w:rsidP="00BC39C2">
            <w:pPr>
              <w:ind w:right="-72"/>
              <w:jc w:val="right"/>
              <w:rPr>
                <w:rFonts w:ascii="Arial" w:hAnsi="Arial" w:cs="Arial"/>
                <w:snapToGrid w:val="0"/>
                <w:sz w:val="18"/>
                <w:szCs w:val="18"/>
                <w:lang w:eastAsia="th-TH"/>
              </w:rPr>
            </w:pPr>
          </w:p>
        </w:tc>
        <w:tc>
          <w:tcPr>
            <w:tcW w:w="1368" w:type="dxa"/>
            <w:shd w:val="clear" w:color="auto" w:fill="auto"/>
            <w:vAlign w:val="bottom"/>
          </w:tcPr>
          <w:p w14:paraId="7F2AF12F" w14:textId="77777777" w:rsidR="00BC39C2" w:rsidRPr="00F67C87" w:rsidRDefault="00BC39C2" w:rsidP="00BC39C2">
            <w:pPr>
              <w:ind w:right="-72"/>
              <w:jc w:val="right"/>
              <w:rPr>
                <w:rFonts w:ascii="Arial" w:hAnsi="Arial" w:cs="Arial"/>
                <w:snapToGrid w:val="0"/>
                <w:sz w:val="18"/>
                <w:szCs w:val="18"/>
                <w:lang w:eastAsia="th-TH"/>
              </w:rPr>
            </w:pPr>
          </w:p>
        </w:tc>
      </w:tr>
      <w:tr w:rsidR="00F37A98" w:rsidRPr="00F67C87" w14:paraId="7F412C5D" w14:textId="77777777" w:rsidTr="00F37A98">
        <w:tc>
          <w:tcPr>
            <w:tcW w:w="6725" w:type="dxa"/>
            <w:shd w:val="clear" w:color="auto" w:fill="auto"/>
            <w:vAlign w:val="bottom"/>
          </w:tcPr>
          <w:p w14:paraId="462CF2F9" w14:textId="77777777"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rPr>
            </w:pPr>
            <w:r w:rsidRPr="00F67C87">
              <w:rPr>
                <w:rFonts w:ascii="Arial" w:hAnsi="Arial" w:cs="Arial"/>
                <w:sz w:val="18"/>
                <w:szCs w:val="18"/>
              </w:rPr>
              <w:t>Cost</w:t>
            </w:r>
          </w:p>
        </w:tc>
        <w:tc>
          <w:tcPr>
            <w:tcW w:w="1368" w:type="dxa"/>
            <w:shd w:val="clear" w:color="auto" w:fill="auto"/>
            <w:vAlign w:val="bottom"/>
          </w:tcPr>
          <w:p w14:paraId="45720815" w14:textId="5047DA60" w:rsidR="00BC39C2" w:rsidRPr="00F67C87" w:rsidRDefault="00324360" w:rsidP="00BC39C2">
            <w:pPr>
              <w:ind w:right="-72"/>
              <w:jc w:val="right"/>
              <w:rPr>
                <w:rFonts w:ascii="Arial" w:hAnsi="Arial" w:cs="Arial"/>
                <w:sz w:val="18"/>
                <w:szCs w:val="18"/>
              </w:rPr>
            </w:pPr>
            <w:r w:rsidRPr="00F67C87">
              <w:rPr>
                <w:rFonts w:ascii="Arial" w:hAnsi="Arial" w:cs="Arial"/>
                <w:sz w:val="18"/>
                <w:szCs w:val="18"/>
              </w:rPr>
              <w:t>488,381,152</w:t>
            </w:r>
          </w:p>
        </w:tc>
        <w:tc>
          <w:tcPr>
            <w:tcW w:w="1368" w:type="dxa"/>
            <w:shd w:val="clear" w:color="auto" w:fill="auto"/>
            <w:vAlign w:val="bottom"/>
          </w:tcPr>
          <w:p w14:paraId="42ACEE5D" w14:textId="45A2BE2D" w:rsidR="00BC39C2" w:rsidRPr="00F67C87" w:rsidRDefault="00BC39C2" w:rsidP="00BC39C2">
            <w:pPr>
              <w:ind w:right="-72"/>
              <w:jc w:val="right"/>
              <w:rPr>
                <w:rFonts w:ascii="Arial" w:hAnsi="Arial" w:cs="Arial"/>
                <w:sz w:val="18"/>
                <w:szCs w:val="18"/>
              </w:rPr>
            </w:pPr>
            <w:r w:rsidRPr="00F67C87">
              <w:rPr>
                <w:rFonts w:ascii="Arial" w:hAnsi="Arial" w:cs="Arial"/>
                <w:sz w:val="18"/>
                <w:szCs w:val="18"/>
              </w:rPr>
              <w:t>439,069,516</w:t>
            </w:r>
          </w:p>
        </w:tc>
      </w:tr>
      <w:tr w:rsidR="00F37A98" w:rsidRPr="00F67C87" w14:paraId="5000EB62" w14:textId="77777777" w:rsidTr="00F37A98">
        <w:tc>
          <w:tcPr>
            <w:tcW w:w="6725" w:type="dxa"/>
            <w:shd w:val="clear" w:color="auto" w:fill="auto"/>
            <w:vAlign w:val="bottom"/>
          </w:tcPr>
          <w:p w14:paraId="024FF00A" w14:textId="047BF401" w:rsidR="00BC39C2" w:rsidRPr="00F67C87" w:rsidRDefault="00BC39C2" w:rsidP="00BC39C2">
            <w:pPr>
              <w:pStyle w:val="Header"/>
              <w:tabs>
                <w:tab w:val="clear" w:pos="4320"/>
                <w:tab w:val="clear" w:pos="8640"/>
                <w:tab w:val="left" w:pos="431"/>
                <w:tab w:val="left" w:pos="739"/>
              </w:tabs>
              <w:ind w:left="-86" w:right="-72"/>
              <w:jc w:val="left"/>
              <w:rPr>
                <w:rFonts w:ascii="Arial" w:hAnsi="Arial" w:cs="Arial"/>
                <w:sz w:val="18"/>
                <w:szCs w:val="18"/>
              </w:rPr>
            </w:pPr>
            <w:r w:rsidRPr="00F67C87">
              <w:rPr>
                <w:rFonts w:ascii="Arial" w:hAnsi="Arial" w:cs="Arial"/>
                <w:sz w:val="18"/>
                <w:szCs w:val="18"/>
                <w:u w:val="single"/>
              </w:rPr>
              <w:t>Less</w:t>
            </w:r>
            <w:r w:rsidRPr="00F67C87">
              <w:rPr>
                <w:rFonts w:ascii="Arial" w:hAnsi="Arial" w:cs="Arial"/>
                <w:sz w:val="18"/>
                <w:szCs w:val="18"/>
              </w:rPr>
              <w:t xml:space="preserve">  Accumulated a</w:t>
            </w:r>
            <w:r w:rsidRPr="00F67C87">
              <w:rPr>
                <w:rFonts w:ascii="Arial" w:hAnsi="Arial" w:cs="Arial"/>
                <w:sz w:val="18"/>
                <w:szCs w:val="22"/>
              </w:rPr>
              <w:t>llowance for impairment</w:t>
            </w:r>
          </w:p>
        </w:tc>
        <w:tc>
          <w:tcPr>
            <w:tcW w:w="1368" w:type="dxa"/>
            <w:tcBorders>
              <w:bottom w:val="single" w:sz="4" w:space="0" w:color="auto"/>
            </w:tcBorders>
            <w:shd w:val="clear" w:color="auto" w:fill="auto"/>
            <w:vAlign w:val="bottom"/>
          </w:tcPr>
          <w:p w14:paraId="4FB853AC" w14:textId="484AF7DC" w:rsidR="00BC39C2" w:rsidRPr="00F67C87" w:rsidRDefault="00324360" w:rsidP="00BC39C2">
            <w:pPr>
              <w:ind w:right="-72"/>
              <w:jc w:val="right"/>
              <w:rPr>
                <w:rFonts w:ascii="Arial" w:hAnsi="Arial" w:cs="Arial"/>
                <w:sz w:val="18"/>
                <w:szCs w:val="18"/>
                <w:lang w:val="en-US"/>
              </w:rPr>
            </w:pPr>
            <w:r w:rsidRPr="00F67C87">
              <w:rPr>
                <w:rFonts w:ascii="Arial" w:hAnsi="Arial" w:cs="Arial"/>
                <w:sz w:val="18"/>
                <w:szCs w:val="18"/>
                <w:lang w:val="en-US"/>
              </w:rPr>
              <w:t>(439,069,516)</w:t>
            </w:r>
          </w:p>
        </w:tc>
        <w:tc>
          <w:tcPr>
            <w:tcW w:w="1368" w:type="dxa"/>
            <w:tcBorders>
              <w:bottom w:val="single" w:sz="4" w:space="0" w:color="auto"/>
            </w:tcBorders>
            <w:shd w:val="clear" w:color="auto" w:fill="auto"/>
            <w:vAlign w:val="bottom"/>
          </w:tcPr>
          <w:p w14:paraId="6D6ED57C" w14:textId="6C5145D1" w:rsidR="00BC39C2" w:rsidRPr="00F67C87" w:rsidRDefault="00BC39C2" w:rsidP="00BC39C2">
            <w:pPr>
              <w:ind w:right="-72"/>
              <w:jc w:val="right"/>
              <w:rPr>
                <w:rFonts w:ascii="Arial" w:hAnsi="Arial" w:cs="Arial"/>
                <w:sz w:val="18"/>
                <w:szCs w:val="18"/>
                <w:lang w:val="en-US"/>
              </w:rPr>
            </w:pPr>
            <w:r w:rsidRPr="00F67C87">
              <w:rPr>
                <w:rFonts w:ascii="Arial" w:hAnsi="Arial" w:cs="Arial"/>
                <w:sz w:val="18"/>
                <w:szCs w:val="18"/>
                <w:lang w:val="en-US"/>
              </w:rPr>
              <w:t>(355,927,010)</w:t>
            </w:r>
          </w:p>
        </w:tc>
      </w:tr>
      <w:tr w:rsidR="00F37A98" w:rsidRPr="00F67C87" w14:paraId="01AFBCDA" w14:textId="77777777" w:rsidTr="00F37A98">
        <w:tc>
          <w:tcPr>
            <w:tcW w:w="6725" w:type="dxa"/>
            <w:shd w:val="clear" w:color="auto" w:fill="auto"/>
            <w:vAlign w:val="bottom"/>
          </w:tcPr>
          <w:p w14:paraId="4E52F9D3" w14:textId="77777777"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auto"/>
            <w:vAlign w:val="bottom"/>
          </w:tcPr>
          <w:p w14:paraId="6046EAB8" w14:textId="77777777" w:rsidR="00BC39C2" w:rsidRPr="00F67C87" w:rsidRDefault="00BC39C2" w:rsidP="00BC39C2">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1BA7713C" w14:textId="77777777" w:rsidR="00BC39C2" w:rsidRPr="00F67C87" w:rsidRDefault="00BC39C2" w:rsidP="00BC39C2">
            <w:pPr>
              <w:ind w:right="-72"/>
              <w:jc w:val="right"/>
              <w:rPr>
                <w:rFonts w:ascii="Arial" w:hAnsi="Arial" w:cs="Arial"/>
                <w:sz w:val="18"/>
                <w:szCs w:val="18"/>
                <w:cs/>
              </w:rPr>
            </w:pPr>
          </w:p>
        </w:tc>
      </w:tr>
      <w:tr w:rsidR="00F37A98" w:rsidRPr="00F67C87" w14:paraId="379F4C22" w14:textId="77777777" w:rsidTr="00F37A98">
        <w:tc>
          <w:tcPr>
            <w:tcW w:w="6725" w:type="dxa"/>
            <w:shd w:val="clear" w:color="auto" w:fill="auto"/>
            <w:vAlign w:val="bottom"/>
          </w:tcPr>
          <w:p w14:paraId="4DECB78F" w14:textId="3D2D2634" w:rsidR="00BC39C2" w:rsidRPr="00F67C87" w:rsidRDefault="00BC39C2" w:rsidP="00BC39C2">
            <w:pPr>
              <w:pStyle w:val="Header"/>
              <w:tabs>
                <w:tab w:val="clear" w:pos="4320"/>
                <w:tab w:val="clear" w:pos="8640"/>
                <w:tab w:val="left" w:pos="431"/>
              </w:tabs>
              <w:ind w:left="-86" w:right="-72"/>
              <w:jc w:val="left"/>
              <w:rPr>
                <w:rFonts w:ascii="Arial" w:hAnsi="Arial" w:cs="Arial"/>
                <w:sz w:val="18"/>
                <w:szCs w:val="18"/>
                <w:lang w:val="en-US"/>
              </w:rPr>
            </w:pPr>
            <w:r w:rsidRPr="00F67C87">
              <w:rPr>
                <w:rFonts w:ascii="Arial" w:hAnsi="Arial" w:cs="Arial"/>
                <w:sz w:val="18"/>
                <w:szCs w:val="18"/>
                <w:lang w:val="en-US"/>
              </w:rPr>
              <w:t>Net book amount</w:t>
            </w:r>
          </w:p>
        </w:tc>
        <w:tc>
          <w:tcPr>
            <w:tcW w:w="1368" w:type="dxa"/>
            <w:tcBorders>
              <w:bottom w:val="single" w:sz="4" w:space="0" w:color="auto"/>
            </w:tcBorders>
            <w:shd w:val="clear" w:color="auto" w:fill="auto"/>
            <w:vAlign w:val="bottom"/>
          </w:tcPr>
          <w:p w14:paraId="0D4AC3EB" w14:textId="4BB079B4" w:rsidR="00BC39C2" w:rsidRPr="00F67C87" w:rsidRDefault="00D0396D" w:rsidP="00BC39C2">
            <w:pPr>
              <w:ind w:right="-72"/>
              <w:jc w:val="right"/>
              <w:rPr>
                <w:rFonts w:ascii="Arial" w:hAnsi="Arial" w:cs="Arial"/>
                <w:sz w:val="18"/>
                <w:szCs w:val="18"/>
              </w:rPr>
            </w:pPr>
            <w:r w:rsidRPr="00F67C87">
              <w:rPr>
                <w:rFonts w:ascii="Arial" w:hAnsi="Arial" w:cs="Arial"/>
                <w:sz w:val="18"/>
                <w:szCs w:val="18"/>
                <w:lang w:val="en-US"/>
              </w:rPr>
              <w:t>49,311,636</w:t>
            </w:r>
          </w:p>
        </w:tc>
        <w:tc>
          <w:tcPr>
            <w:tcW w:w="1368" w:type="dxa"/>
            <w:tcBorders>
              <w:bottom w:val="single" w:sz="4" w:space="0" w:color="auto"/>
            </w:tcBorders>
            <w:shd w:val="clear" w:color="auto" w:fill="auto"/>
            <w:vAlign w:val="bottom"/>
          </w:tcPr>
          <w:p w14:paraId="084AC61F" w14:textId="1426459A" w:rsidR="00BC39C2" w:rsidRPr="00F67C87" w:rsidRDefault="00BC39C2" w:rsidP="00BC39C2">
            <w:pPr>
              <w:ind w:right="-72"/>
              <w:jc w:val="right"/>
              <w:rPr>
                <w:rFonts w:ascii="Arial" w:hAnsi="Arial" w:cs="Arial"/>
                <w:sz w:val="18"/>
                <w:szCs w:val="18"/>
              </w:rPr>
            </w:pPr>
            <w:r w:rsidRPr="00F67C87">
              <w:rPr>
                <w:rFonts w:ascii="Arial" w:hAnsi="Arial" w:cs="Arial"/>
                <w:sz w:val="18"/>
                <w:szCs w:val="18"/>
              </w:rPr>
              <w:t>83,142,506</w:t>
            </w:r>
          </w:p>
        </w:tc>
      </w:tr>
    </w:tbl>
    <w:p w14:paraId="04659F8B" w14:textId="6B1EC4DA" w:rsidR="002607BA" w:rsidRPr="00F67C87" w:rsidRDefault="002607BA">
      <w:pPr>
        <w:rPr>
          <w:rFonts w:ascii="Arial" w:hAnsi="Arial" w:cs="Arial"/>
          <w:sz w:val="18"/>
          <w:szCs w:val="18"/>
          <w:cs/>
        </w:rPr>
      </w:pPr>
      <w:r w:rsidRPr="00F67C87">
        <w:rPr>
          <w:rFonts w:ascii="Arial" w:hAnsi="Arial" w:cs="Arial"/>
          <w:sz w:val="18"/>
          <w:szCs w:val="18"/>
          <w:cs/>
        </w:rPr>
        <w:br w:type="page"/>
      </w:r>
    </w:p>
    <w:p w14:paraId="72CAD3F6" w14:textId="12E11B70" w:rsidR="005D6209" w:rsidRPr="00F67C87" w:rsidRDefault="005D6209" w:rsidP="005D6209">
      <w:pPr>
        <w:tabs>
          <w:tab w:val="left" w:pos="360"/>
          <w:tab w:val="left" w:pos="1080"/>
          <w:tab w:val="left" w:pos="3816"/>
        </w:tabs>
        <w:rPr>
          <w:rFonts w:ascii="Arial" w:hAnsi="Arial" w:cs="Arial"/>
          <w:sz w:val="18"/>
          <w:szCs w:val="18"/>
        </w:rPr>
      </w:pPr>
      <w:r w:rsidRPr="00F67C87">
        <w:rPr>
          <w:rFonts w:ascii="Arial" w:hAnsi="Arial" w:cs="Arial"/>
          <w:sz w:val="18"/>
          <w:szCs w:val="18"/>
        </w:rPr>
        <w:lastRenderedPageBreak/>
        <w:t xml:space="preserve">The carrying amount of </w:t>
      </w:r>
      <w:r w:rsidR="00F87428" w:rsidRPr="00F67C87">
        <w:rPr>
          <w:rFonts w:ascii="Arial" w:hAnsi="Arial" w:cs="Arial"/>
          <w:sz w:val="18"/>
          <w:szCs w:val="18"/>
        </w:rPr>
        <w:t>film rights distribution</w:t>
      </w:r>
      <w:r w:rsidR="0080662C" w:rsidRPr="00F67C87">
        <w:rPr>
          <w:rFonts w:ascii="Arial" w:hAnsi="Arial" w:cs="Arial"/>
          <w:sz w:val="18"/>
          <w:szCs w:val="18"/>
        </w:rPr>
        <w:t xml:space="preserve"> and</w:t>
      </w:r>
      <w:r w:rsidR="00F87428" w:rsidRPr="00F67C87">
        <w:rPr>
          <w:rFonts w:ascii="Arial" w:hAnsi="Arial" w:cs="Arial"/>
          <w:sz w:val="18"/>
          <w:szCs w:val="18"/>
        </w:rPr>
        <w:t xml:space="preserve"> film production</w:t>
      </w:r>
      <w:r w:rsidR="0080662C" w:rsidRPr="00F67C87">
        <w:rPr>
          <w:rFonts w:ascii="Arial" w:hAnsi="Arial" w:cs="Arial"/>
          <w:sz w:val="18"/>
          <w:szCs w:val="18"/>
        </w:rPr>
        <w:t xml:space="preserve"> </w:t>
      </w:r>
      <w:r w:rsidRPr="00F67C87">
        <w:rPr>
          <w:rFonts w:ascii="Arial" w:hAnsi="Arial" w:cs="Arial"/>
          <w:sz w:val="18"/>
          <w:szCs w:val="18"/>
        </w:rPr>
        <w:t>segment ha</w:t>
      </w:r>
      <w:r w:rsidR="00120D98" w:rsidRPr="00F67C87">
        <w:rPr>
          <w:rFonts w:ascii="Arial" w:hAnsi="Arial" w:cs="Arial"/>
          <w:sz w:val="18"/>
          <w:szCs w:val="18"/>
        </w:rPr>
        <w:t>ve</w:t>
      </w:r>
      <w:r w:rsidRPr="00F67C87">
        <w:rPr>
          <w:rFonts w:ascii="Arial" w:hAnsi="Arial" w:cs="Arial"/>
          <w:sz w:val="18"/>
          <w:szCs w:val="18"/>
        </w:rPr>
        <w:t xml:space="preserve"> been reduced to its recoverable amount through recognition of an impairment loss against goodwill. This loss has been included in statement of income in the year that incur</w:t>
      </w:r>
      <w:r w:rsidR="00B47E25" w:rsidRPr="00F67C87">
        <w:rPr>
          <w:rFonts w:ascii="Arial" w:hAnsi="Arial" w:cs="Arial"/>
          <w:sz w:val="18"/>
          <w:szCs w:val="18"/>
        </w:rPr>
        <w:t>r</w:t>
      </w:r>
      <w:r w:rsidR="004E75D6" w:rsidRPr="00F67C87">
        <w:rPr>
          <w:rFonts w:ascii="Arial" w:hAnsi="Arial" w:cs="Arial"/>
          <w:sz w:val="18"/>
          <w:szCs w:val="18"/>
        </w:rPr>
        <w:t>e</w:t>
      </w:r>
      <w:r w:rsidR="00B47E25" w:rsidRPr="00F67C87">
        <w:rPr>
          <w:rFonts w:ascii="Arial" w:hAnsi="Arial" w:cs="Arial"/>
          <w:sz w:val="18"/>
          <w:szCs w:val="18"/>
        </w:rPr>
        <w:t>d</w:t>
      </w:r>
      <w:r w:rsidRPr="00F67C87">
        <w:rPr>
          <w:rFonts w:ascii="Arial" w:hAnsi="Arial" w:cs="Arial"/>
          <w:sz w:val="18"/>
          <w:szCs w:val="18"/>
        </w:rPr>
        <w:t>.</w:t>
      </w:r>
    </w:p>
    <w:p w14:paraId="6A328C6F" w14:textId="77777777" w:rsidR="005D6209" w:rsidRPr="00F67C87" w:rsidRDefault="005D6209" w:rsidP="005D6209">
      <w:pPr>
        <w:tabs>
          <w:tab w:val="left" w:pos="360"/>
          <w:tab w:val="left" w:pos="1080"/>
          <w:tab w:val="left" w:pos="3816"/>
        </w:tabs>
        <w:rPr>
          <w:rFonts w:ascii="Arial" w:hAnsi="Arial" w:cs="Arial"/>
          <w:sz w:val="18"/>
          <w:szCs w:val="18"/>
        </w:rPr>
      </w:pPr>
    </w:p>
    <w:p w14:paraId="30427922" w14:textId="5BB5AB95" w:rsidR="005D6209" w:rsidRPr="00F67C87" w:rsidRDefault="005D6209" w:rsidP="005D6209">
      <w:pPr>
        <w:tabs>
          <w:tab w:val="left" w:pos="360"/>
          <w:tab w:val="left" w:pos="1080"/>
          <w:tab w:val="left" w:pos="3816"/>
        </w:tabs>
        <w:rPr>
          <w:rFonts w:ascii="Arial" w:hAnsi="Arial" w:cs="Arial"/>
          <w:sz w:val="18"/>
          <w:szCs w:val="18"/>
        </w:rPr>
      </w:pPr>
      <w:r w:rsidRPr="00F67C87">
        <w:rPr>
          <w:rFonts w:ascii="Arial" w:hAnsi="Arial" w:cs="Arial"/>
          <w:sz w:val="18"/>
          <w:szCs w:val="18"/>
        </w:rPr>
        <w:t>Goodwill is allocated to the Group’s cash-generating units (CGUs) identified according to business segment.</w:t>
      </w:r>
    </w:p>
    <w:p w14:paraId="63844F4A" w14:textId="77777777" w:rsidR="002E5F80" w:rsidRPr="00F67C87" w:rsidRDefault="002E5F80" w:rsidP="005D6209">
      <w:pPr>
        <w:tabs>
          <w:tab w:val="left" w:pos="360"/>
          <w:tab w:val="left" w:pos="1080"/>
          <w:tab w:val="left" w:pos="3816"/>
        </w:tabs>
        <w:rPr>
          <w:rFonts w:ascii="Arial" w:hAnsi="Arial" w:cs="Arial"/>
          <w:sz w:val="18"/>
          <w:szCs w:val="18"/>
        </w:rPr>
      </w:pPr>
    </w:p>
    <w:p w14:paraId="575EC7BE" w14:textId="5238394E" w:rsidR="005D6209" w:rsidRPr="00F67C87" w:rsidRDefault="005D6209" w:rsidP="00F049FB">
      <w:pPr>
        <w:rPr>
          <w:rFonts w:ascii="Arial" w:hAnsi="Arial" w:cs="Arial"/>
          <w:sz w:val="18"/>
          <w:szCs w:val="18"/>
        </w:rPr>
      </w:pPr>
      <w:r w:rsidRPr="00F67C87">
        <w:rPr>
          <w:rFonts w:ascii="Arial" w:hAnsi="Arial" w:cs="Arial"/>
          <w:sz w:val="18"/>
          <w:szCs w:val="18"/>
        </w:rPr>
        <w:t>A segment-level summary of the goodwill allocation is presented below.</w:t>
      </w:r>
    </w:p>
    <w:p w14:paraId="6A219DA3" w14:textId="77777777" w:rsidR="005D6209" w:rsidRPr="00F67C87" w:rsidRDefault="005D6209" w:rsidP="005D6209">
      <w:pPr>
        <w:tabs>
          <w:tab w:val="left" w:pos="360"/>
          <w:tab w:val="left" w:pos="1080"/>
          <w:tab w:val="left" w:pos="3816"/>
        </w:tabs>
        <w:rPr>
          <w:rFonts w:ascii="Arial" w:hAnsi="Arial" w:cs="Arial"/>
          <w:sz w:val="18"/>
          <w:szCs w:val="18"/>
        </w:rPr>
      </w:pPr>
    </w:p>
    <w:tbl>
      <w:tblPr>
        <w:tblW w:w="9411" w:type="dxa"/>
        <w:tblInd w:w="9" w:type="dxa"/>
        <w:tblLayout w:type="fixed"/>
        <w:tblCellMar>
          <w:left w:w="107" w:type="dxa"/>
          <w:right w:w="107" w:type="dxa"/>
        </w:tblCellMar>
        <w:tblLook w:val="0000" w:firstRow="0" w:lastRow="0" w:firstColumn="0" w:lastColumn="0" w:noHBand="0" w:noVBand="0"/>
      </w:tblPr>
      <w:tblGrid>
        <w:gridCol w:w="1611"/>
        <w:gridCol w:w="850"/>
        <w:gridCol w:w="851"/>
        <w:gridCol w:w="851"/>
        <w:gridCol w:w="850"/>
        <w:gridCol w:w="992"/>
        <w:gridCol w:w="851"/>
        <w:gridCol w:w="850"/>
        <w:gridCol w:w="851"/>
        <w:gridCol w:w="854"/>
      </w:tblGrid>
      <w:tr w:rsidR="0052452E" w:rsidRPr="00F67C87" w14:paraId="25259CE2" w14:textId="77777777" w:rsidTr="00981C54">
        <w:tc>
          <w:tcPr>
            <w:tcW w:w="1611" w:type="dxa"/>
            <w:shd w:val="clear" w:color="auto" w:fill="auto"/>
            <w:vAlign w:val="bottom"/>
          </w:tcPr>
          <w:p w14:paraId="6C27DB73" w14:textId="77777777" w:rsidR="0052452E" w:rsidRPr="00F67C87" w:rsidRDefault="0052452E" w:rsidP="00BB5923">
            <w:pPr>
              <w:tabs>
                <w:tab w:val="left" w:pos="251"/>
              </w:tabs>
              <w:ind w:left="-86" w:right="-72"/>
              <w:jc w:val="left"/>
              <w:rPr>
                <w:rFonts w:ascii="Arial" w:hAnsi="Arial" w:cs="Arial"/>
                <w:b/>
                <w:bCs/>
                <w:sz w:val="12"/>
                <w:szCs w:val="12"/>
              </w:rPr>
            </w:pPr>
          </w:p>
        </w:tc>
        <w:tc>
          <w:tcPr>
            <w:tcW w:w="7800" w:type="dxa"/>
            <w:gridSpan w:val="9"/>
            <w:shd w:val="clear" w:color="auto" w:fill="auto"/>
            <w:vAlign w:val="bottom"/>
          </w:tcPr>
          <w:p w14:paraId="22DD76DC" w14:textId="6FF9C5D0" w:rsidR="0052452E" w:rsidRPr="00F67C87" w:rsidRDefault="0052452E" w:rsidP="0052452E">
            <w:pPr>
              <w:ind w:right="-72"/>
              <w:jc w:val="center"/>
              <w:rPr>
                <w:rFonts w:ascii="Arial" w:hAnsi="Arial" w:cs="Arial"/>
                <w:b/>
                <w:bCs/>
                <w:sz w:val="12"/>
                <w:szCs w:val="12"/>
                <w:lang w:val="en-US"/>
              </w:rPr>
            </w:pPr>
            <w:r w:rsidRPr="00F67C87">
              <w:rPr>
                <w:rFonts w:ascii="Arial" w:hAnsi="Arial" w:cs="Arial"/>
                <w:b/>
                <w:bCs/>
                <w:sz w:val="12"/>
                <w:szCs w:val="12"/>
                <w:lang w:val="en-US"/>
              </w:rPr>
              <w:t>Consolidated financial statements</w:t>
            </w:r>
          </w:p>
        </w:tc>
      </w:tr>
      <w:tr w:rsidR="0052452E" w:rsidRPr="00F67C87" w14:paraId="21E547E2" w14:textId="77777777" w:rsidTr="00981C54">
        <w:tc>
          <w:tcPr>
            <w:tcW w:w="1611" w:type="dxa"/>
            <w:shd w:val="clear" w:color="auto" w:fill="auto"/>
            <w:vAlign w:val="bottom"/>
          </w:tcPr>
          <w:p w14:paraId="150DBB8D" w14:textId="77777777" w:rsidR="0052452E" w:rsidRPr="00F67C87" w:rsidRDefault="0052452E" w:rsidP="00BB5923">
            <w:pPr>
              <w:tabs>
                <w:tab w:val="left" w:pos="251"/>
              </w:tabs>
              <w:ind w:left="-86" w:right="-72"/>
              <w:jc w:val="left"/>
              <w:rPr>
                <w:rFonts w:ascii="Arial" w:hAnsi="Arial" w:cs="Arial"/>
                <w:b/>
                <w:bCs/>
                <w:sz w:val="12"/>
                <w:szCs w:val="12"/>
              </w:rPr>
            </w:pPr>
          </w:p>
        </w:tc>
        <w:tc>
          <w:tcPr>
            <w:tcW w:w="4394" w:type="dxa"/>
            <w:gridSpan w:val="5"/>
            <w:tcBorders>
              <w:top w:val="single" w:sz="4" w:space="0" w:color="auto"/>
            </w:tcBorders>
            <w:shd w:val="clear" w:color="auto" w:fill="auto"/>
            <w:vAlign w:val="bottom"/>
          </w:tcPr>
          <w:p w14:paraId="7C963CFB" w14:textId="676A8E9E" w:rsidR="0052452E" w:rsidRPr="00F67C87" w:rsidRDefault="0052452E" w:rsidP="0052452E">
            <w:pPr>
              <w:ind w:right="-72"/>
              <w:jc w:val="center"/>
              <w:rPr>
                <w:rFonts w:ascii="Arial" w:hAnsi="Arial" w:cs="Arial"/>
                <w:b/>
                <w:bCs/>
                <w:sz w:val="12"/>
                <w:szCs w:val="12"/>
                <w:lang w:val="en-US"/>
              </w:rPr>
            </w:pPr>
            <w:r w:rsidRPr="00F67C87">
              <w:rPr>
                <w:rFonts w:ascii="Arial" w:hAnsi="Arial" w:cs="Arial"/>
                <w:b/>
                <w:bCs/>
                <w:sz w:val="12"/>
                <w:szCs w:val="12"/>
                <w:lang w:val="en-US"/>
              </w:rPr>
              <w:t>31 Decenber 2024</w:t>
            </w:r>
          </w:p>
        </w:tc>
        <w:tc>
          <w:tcPr>
            <w:tcW w:w="3406" w:type="dxa"/>
            <w:gridSpan w:val="4"/>
            <w:tcBorders>
              <w:top w:val="single" w:sz="4" w:space="0" w:color="auto"/>
            </w:tcBorders>
            <w:shd w:val="clear" w:color="auto" w:fill="auto"/>
            <w:vAlign w:val="bottom"/>
          </w:tcPr>
          <w:p w14:paraId="761BC1C3" w14:textId="2D129E36" w:rsidR="0052452E" w:rsidRPr="00F67C87" w:rsidRDefault="0052452E" w:rsidP="0052452E">
            <w:pPr>
              <w:ind w:right="-72"/>
              <w:jc w:val="center"/>
              <w:rPr>
                <w:rFonts w:ascii="Arial" w:hAnsi="Arial" w:cs="Arial"/>
                <w:b/>
                <w:bCs/>
                <w:sz w:val="12"/>
                <w:szCs w:val="12"/>
                <w:lang w:val="en-US"/>
              </w:rPr>
            </w:pPr>
            <w:r w:rsidRPr="00F67C87">
              <w:rPr>
                <w:rFonts w:ascii="Arial" w:hAnsi="Arial" w:cs="Arial"/>
                <w:b/>
                <w:bCs/>
                <w:sz w:val="12"/>
                <w:szCs w:val="12"/>
                <w:lang w:val="en-US"/>
              </w:rPr>
              <w:t>31 Decenber 2023</w:t>
            </w:r>
          </w:p>
        </w:tc>
      </w:tr>
      <w:tr w:rsidR="00BB5923" w:rsidRPr="00F67C87" w14:paraId="0472C26D" w14:textId="77777777" w:rsidTr="00981C54">
        <w:tc>
          <w:tcPr>
            <w:tcW w:w="1611" w:type="dxa"/>
            <w:shd w:val="clear" w:color="auto" w:fill="auto"/>
            <w:vAlign w:val="bottom"/>
          </w:tcPr>
          <w:p w14:paraId="427E2C41" w14:textId="77777777" w:rsidR="00BB5923" w:rsidRPr="00F67C87" w:rsidRDefault="00BB5923" w:rsidP="00BB5923">
            <w:pPr>
              <w:tabs>
                <w:tab w:val="left" w:pos="251"/>
              </w:tabs>
              <w:ind w:left="-86" w:right="-72"/>
              <w:jc w:val="left"/>
              <w:rPr>
                <w:rFonts w:ascii="Arial" w:hAnsi="Arial" w:cs="Arial"/>
                <w:b/>
                <w:bCs/>
                <w:sz w:val="12"/>
                <w:szCs w:val="12"/>
              </w:rPr>
            </w:pPr>
          </w:p>
        </w:tc>
        <w:tc>
          <w:tcPr>
            <w:tcW w:w="850" w:type="dxa"/>
            <w:tcBorders>
              <w:top w:val="single" w:sz="4" w:space="0" w:color="auto"/>
            </w:tcBorders>
            <w:shd w:val="clear" w:color="auto" w:fill="auto"/>
            <w:vAlign w:val="bottom"/>
          </w:tcPr>
          <w:p w14:paraId="7D74934D"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M Pictures</w:t>
            </w:r>
          </w:p>
          <w:p w14:paraId="7C43DB11" w14:textId="77777777" w:rsidR="00BB5923" w:rsidRPr="00F67C87" w:rsidRDefault="00BB5923" w:rsidP="00BB5923">
            <w:pPr>
              <w:ind w:right="-72"/>
              <w:jc w:val="right"/>
              <w:rPr>
                <w:rFonts w:ascii="Arial" w:hAnsi="Arial" w:cs="Arial"/>
                <w:b/>
                <w:bCs/>
                <w:sz w:val="12"/>
                <w:szCs w:val="12"/>
              </w:rPr>
            </w:pPr>
            <w:r w:rsidRPr="00F67C87">
              <w:rPr>
                <w:rFonts w:ascii="Arial" w:hAnsi="Arial" w:cs="Arial"/>
                <w:b/>
                <w:bCs/>
                <w:sz w:val="12"/>
                <w:szCs w:val="12"/>
              </w:rPr>
              <w:t>Company</w:t>
            </w:r>
          </w:p>
          <w:p w14:paraId="5238232B"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rPr>
              <w:t>Limited</w:t>
            </w:r>
          </w:p>
        </w:tc>
        <w:tc>
          <w:tcPr>
            <w:tcW w:w="851" w:type="dxa"/>
            <w:tcBorders>
              <w:top w:val="single" w:sz="4" w:space="0" w:color="auto"/>
            </w:tcBorders>
            <w:shd w:val="clear" w:color="auto" w:fill="auto"/>
            <w:vAlign w:val="bottom"/>
          </w:tcPr>
          <w:p w14:paraId="4EAA1C89"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MVD</w:t>
            </w:r>
          </w:p>
          <w:p w14:paraId="6F158D88" w14:textId="77777777" w:rsidR="00BB5923" w:rsidRPr="00F67C87" w:rsidRDefault="00BB5923" w:rsidP="00BB5923">
            <w:pPr>
              <w:ind w:right="-72"/>
              <w:jc w:val="right"/>
              <w:rPr>
                <w:rFonts w:ascii="Arial" w:hAnsi="Arial" w:cs="Arial"/>
                <w:b/>
                <w:bCs/>
                <w:sz w:val="12"/>
                <w:szCs w:val="12"/>
              </w:rPr>
            </w:pPr>
            <w:r w:rsidRPr="00F67C87">
              <w:rPr>
                <w:rFonts w:ascii="Arial" w:hAnsi="Arial" w:cs="Arial"/>
                <w:b/>
                <w:bCs/>
                <w:sz w:val="12"/>
                <w:szCs w:val="12"/>
              </w:rPr>
              <w:t>Company</w:t>
            </w:r>
          </w:p>
          <w:p w14:paraId="28E38B7A"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rPr>
              <w:t>Limited</w:t>
            </w:r>
          </w:p>
        </w:tc>
        <w:tc>
          <w:tcPr>
            <w:tcW w:w="851" w:type="dxa"/>
            <w:tcBorders>
              <w:top w:val="single" w:sz="4" w:space="0" w:color="auto"/>
            </w:tcBorders>
          </w:tcPr>
          <w:p w14:paraId="3E31F3E0" w14:textId="77777777" w:rsidR="00BB5923" w:rsidRPr="00F67C87" w:rsidRDefault="00BB5923" w:rsidP="00BB5923">
            <w:pPr>
              <w:ind w:left="-43" w:right="-72"/>
              <w:jc w:val="right"/>
              <w:rPr>
                <w:rFonts w:ascii="Arial" w:hAnsi="Arial" w:cs="Arial"/>
                <w:b/>
                <w:bCs/>
                <w:sz w:val="12"/>
                <w:szCs w:val="12"/>
              </w:rPr>
            </w:pPr>
          </w:p>
          <w:p w14:paraId="2DCA080F" w14:textId="5A9917C6" w:rsidR="00BB5923" w:rsidRPr="00F67C87" w:rsidRDefault="00BB5923" w:rsidP="00BB5923">
            <w:pPr>
              <w:ind w:left="-43" w:right="-72"/>
              <w:jc w:val="right"/>
              <w:rPr>
                <w:rFonts w:ascii="Arial" w:hAnsi="Arial" w:cs="Arial"/>
                <w:b/>
                <w:bCs/>
                <w:sz w:val="12"/>
                <w:szCs w:val="12"/>
              </w:rPr>
            </w:pPr>
            <w:r w:rsidRPr="00F67C87">
              <w:rPr>
                <w:rFonts w:ascii="Arial" w:hAnsi="Arial" w:cs="Arial"/>
                <w:b/>
                <w:bCs/>
                <w:sz w:val="12"/>
                <w:szCs w:val="12"/>
              </w:rPr>
              <w:t>M Talent</w:t>
            </w:r>
          </w:p>
          <w:p w14:paraId="3AA3E2F1" w14:textId="77777777" w:rsidR="00BB5923" w:rsidRPr="00F67C87" w:rsidRDefault="00BB5923" w:rsidP="00BB5923">
            <w:pPr>
              <w:ind w:left="-43" w:right="-72"/>
              <w:jc w:val="right"/>
              <w:rPr>
                <w:rFonts w:ascii="Arial" w:hAnsi="Arial" w:cs="Arial"/>
                <w:b/>
                <w:bCs/>
                <w:sz w:val="12"/>
                <w:szCs w:val="12"/>
              </w:rPr>
            </w:pPr>
            <w:r w:rsidRPr="00F67C87">
              <w:rPr>
                <w:rFonts w:ascii="Arial" w:hAnsi="Arial" w:cs="Arial"/>
                <w:b/>
                <w:bCs/>
                <w:sz w:val="12"/>
                <w:szCs w:val="12"/>
              </w:rPr>
              <w:t>Company</w:t>
            </w:r>
          </w:p>
          <w:p w14:paraId="29B974BA" w14:textId="3C4619EF" w:rsidR="00BB5923" w:rsidRPr="00F67C87" w:rsidRDefault="00BB5923" w:rsidP="00BB5923">
            <w:pPr>
              <w:ind w:left="-43" w:right="-72"/>
              <w:jc w:val="right"/>
              <w:rPr>
                <w:rFonts w:ascii="Arial" w:hAnsi="Arial" w:cs="Arial"/>
                <w:b/>
                <w:bCs/>
                <w:sz w:val="12"/>
                <w:szCs w:val="12"/>
              </w:rPr>
            </w:pPr>
            <w:r w:rsidRPr="00F67C87">
              <w:rPr>
                <w:rFonts w:ascii="Arial" w:hAnsi="Arial" w:cs="Arial"/>
                <w:b/>
                <w:bCs/>
                <w:sz w:val="12"/>
                <w:szCs w:val="12"/>
              </w:rPr>
              <w:t>Limited</w:t>
            </w:r>
          </w:p>
        </w:tc>
        <w:tc>
          <w:tcPr>
            <w:tcW w:w="850" w:type="dxa"/>
            <w:tcBorders>
              <w:top w:val="single" w:sz="4" w:space="0" w:color="auto"/>
            </w:tcBorders>
            <w:shd w:val="clear" w:color="auto" w:fill="auto"/>
            <w:vAlign w:val="bottom"/>
          </w:tcPr>
          <w:p w14:paraId="3C6A7E8B" w14:textId="361998DD" w:rsidR="00BB5923" w:rsidRPr="00F67C87" w:rsidRDefault="00BB5923" w:rsidP="00BB5923">
            <w:pPr>
              <w:ind w:left="-43" w:right="-72"/>
              <w:jc w:val="right"/>
              <w:rPr>
                <w:rFonts w:ascii="Arial" w:hAnsi="Arial" w:cs="Arial"/>
                <w:b/>
                <w:bCs/>
                <w:sz w:val="12"/>
                <w:szCs w:val="12"/>
              </w:rPr>
            </w:pPr>
            <w:r w:rsidRPr="00F67C87">
              <w:rPr>
                <w:rFonts w:ascii="Arial" w:hAnsi="Arial" w:cs="Arial"/>
                <w:b/>
                <w:bCs/>
                <w:sz w:val="12"/>
                <w:szCs w:val="12"/>
              </w:rPr>
              <w:t>EVP Corporation</w:t>
            </w:r>
          </w:p>
          <w:p w14:paraId="5C856F50" w14:textId="77777777" w:rsidR="00BB5923" w:rsidRPr="00F67C87" w:rsidRDefault="00BB5923" w:rsidP="00BB5923">
            <w:pPr>
              <w:ind w:left="-43" w:right="-72"/>
              <w:jc w:val="right"/>
              <w:rPr>
                <w:rFonts w:ascii="Arial" w:hAnsi="Arial" w:cs="Arial"/>
                <w:b/>
                <w:bCs/>
                <w:sz w:val="12"/>
                <w:szCs w:val="12"/>
              </w:rPr>
            </w:pPr>
            <w:r w:rsidRPr="00F67C87">
              <w:rPr>
                <w:rFonts w:ascii="Arial" w:hAnsi="Arial" w:cs="Arial"/>
                <w:b/>
                <w:bCs/>
                <w:sz w:val="12"/>
                <w:szCs w:val="12"/>
              </w:rPr>
              <w:t>Company</w:t>
            </w:r>
          </w:p>
          <w:p w14:paraId="060C4195" w14:textId="77777777" w:rsidR="00BB5923" w:rsidRPr="00F67C87" w:rsidRDefault="00BB5923" w:rsidP="00BB5923">
            <w:pPr>
              <w:ind w:left="-43" w:right="-72"/>
              <w:jc w:val="right"/>
              <w:rPr>
                <w:rFonts w:ascii="Arial" w:hAnsi="Arial" w:cs="Arial"/>
                <w:b/>
                <w:bCs/>
                <w:sz w:val="12"/>
                <w:szCs w:val="12"/>
                <w:cs/>
              </w:rPr>
            </w:pPr>
            <w:r w:rsidRPr="00F67C87">
              <w:rPr>
                <w:rFonts w:ascii="Arial" w:hAnsi="Arial" w:cs="Arial"/>
                <w:b/>
                <w:bCs/>
                <w:sz w:val="12"/>
                <w:szCs w:val="12"/>
              </w:rPr>
              <w:t>Limited</w:t>
            </w:r>
          </w:p>
        </w:tc>
        <w:tc>
          <w:tcPr>
            <w:tcW w:w="992" w:type="dxa"/>
            <w:tcBorders>
              <w:top w:val="single" w:sz="4" w:space="0" w:color="auto"/>
            </w:tcBorders>
            <w:shd w:val="clear" w:color="auto" w:fill="auto"/>
            <w:vAlign w:val="bottom"/>
          </w:tcPr>
          <w:p w14:paraId="1F3CABBA" w14:textId="77777777" w:rsidR="00BB5923" w:rsidRPr="00F67C87" w:rsidRDefault="00BB5923" w:rsidP="00BB5923">
            <w:pPr>
              <w:ind w:right="-72"/>
              <w:jc w:val="right"/>
              <w:rPr>
                <w:rFonts w:ascii="Arial" w:hAnsi="Arial" w:cs="Arial"/>
                <w:b/>
                <w:bCs/>
                <w:sz w:val="12"/>
                <w:szCs w:val="12"/>
                <w:lang w:val="en-US"/>
              </w:rPr>
            </w:pPr>
          </w:p>
          <w:p w14:paraId="7594B3B1"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Total</w:t>
            </w:r>
          </w:p>
        </w:tc>
        <w:tc>
          <w:tcPr>
            <w:tcW w:w="851" w:type="dxa"/>
            <w:tcBorders>
              <w:top w:val="single" w:sz="4" w:space="0" w:color="auto"/>
            </w:tcBorders>
            <w:shd w:val="clear" w:color="auto" w:fill="auto"/>
            <w:vAlign w:val="bottom"/>
          </w:tcPr>
          <w:p w14:paraId="64BE852F"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M Pictures</w:t>
            </w:r>
          </w:p>
          <w:p w14:paraId="7C084DE3" w14:textId="77777777" w:rsidR="00BB5923" w:rsidRPr="00F67C87" w:rsidRDefault="00BB5923" w:rsidP="00BB5923">
            <w:pPr>
              <w:ind w:right="-72"/>
              <w:jc w:val="right"/>
              <w:rPr>
                <w:rFonts w:ascii="Arial" w:hAnsi="Arial" w:cs="Arial"/>
                <w:b/>
                <w:bCs/>
                <w:sz w:val="12"/>
                <w:szCs w:val="12"/>
              </w:rPr>
            </w:pPr>
            <w:r w:rsidRPr="00F67C87">
              <w:rPr>
                <w:rFonts w:ascii="Arial" w:hAnsi="Arial" w:cs="Arial"/>
                <w:b/>
                <w:bCs/>
                <w:sz w:val="12"/>
                <w:szCs w:val="12"/>
              </w:rPr>
              <w:t>Company</w:t>
            </w:r>
          </w:p>
          <w:p w14:paraId="65A0FA4B"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rPr>
              <w:t>Limited</w:t>
            </w:r>
          </w:p>
        </w:tc>
        <w:tc>
          <w:tcPr>
            <w:tcW w:w="850" w:type="dxa"/>
            <w:tcBorders>
              <w:top w:val="single" w:sz="4" w:space="0" w:color="auto"/>
            </w:tcBorders>
            <w:shd w:val="clear" w:color="auto" w:fill="auto"/>
            <w:vAlign w:val="bottom"/>
          </w:tcPr>
          <w:p w14:paraId="6BAF00C3"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 xml:space="preserve">MVD </w:t>
            </w:r>
          </w:p>
          <w:p w14:paraId="33BD19CC" w14:textId="77777777" w:rsidR="00BB5923" w:rsidRPr="00F67C87" w:rsidRDefault="00BB5923" w:rsidP="00BB5923">
            <w:pPr>
              <w:ind w:right="-72"/>
              <w:jc w:val="right"/>
              <w:rPr>
                <w:rFonts w:ascii="Arial" w:hAnsi="Arial" w:cs="Arial"/>
                <w:b/>
                <w:bCs/>
                <w:sz w:val="12"/>
                <w:szCs w:val="12"/>
              </w:rPr>
            </w:pPr>
            <w:r w:rsidRPr="00F67C87">
              <w:rPr>
                <w:rFonts w:ascii="Arial" w:hAnsi="Arial" w:cs="Arial"/>
                <w:b/>
                <w:bCs/>
                <w:sz w:val="12"/>
                <w:szCs w:val="12"/>
              </w:rPr>
              <w:t>Company</w:t>
            </w:r>
          </w:p>
          <w:p w14:paraId="789382BE"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rPr>
              <w:t>Limited</w:t>
            </w:r>
          </w:p>
        </w:tc>
        <w:tc>
          <w:tcPr>
            <w:tcW w:w="851" w:type="dxa"/>
            <w:tcBorders>
              <w:top w:val="single" w:sz="4" w:space="0" w:color="auto"/>
            </w:tcBorders>
            <w:shd w:val="clear" w:color="auto" w:fill="auto"/>
            <w:vAlign w:val="bottom"/>
          </w:tcPr>
          <w:p w14:paraId="4E0BB8D8" w14:textId="77777777" w:rsidR="00BB5923" w:rsidRPr="00F67C87" w:rsidRDefault="00BB5923" w:rsidP="00BB5923">
            <w:pPr>
              <w:ind w:left="-43" w:right="-72"/>
              <w:jc w:val="right"/>
              <w:rPr>
                <w:rFonts w:ascii="Arial" w:hAnsi="Arial" w:cs="Arial"/>
                <w:b/>
                <w:bCs/>
                <w:sz w:val="12"/>
                <w:szCs w:val="12"/>
              </w:rPr>
            </w:pPr>
            <w:r w:rsidRPr="00F67C87">
              <w:rPr>
                <w:rFonts w:ascii="Arial" w:hAnsi="Arial" w:cs="Arial"/>
                <w:b/>
                <w:bCs/>
                <w:sz w:val="12"/>
                <w:szCs w:val="12"/>
              </w:rPr>
              <w:t>M Talent</w:t>
            </w:r>
          </w:p>
          <w:p w14:paraId="32BF2032" w14:textId="77777777" w:rsidR="00BB5923" w:rsidRPr="00F67C87" w:rsidRDefault="00BB5923" w:rsidP="00BB5923">
            <w:pPr>
              <w:ind w:left="-43" w:right="-72"/>
              <w:jc w:val="right"/>
              <w:rPr>
                <w:rFonts w:ascii="Arial" w:hAnsi="Arial" w:cs="Arial"/>
                <w:b/>
                <w:bCs/>
                <w:sz w:val="12"/>
                <w:szCs w:val="12"/>
              </w:rPr>
            </w:pPr>
            <w:r w:rsidRPr="00F67C87">
              <w:rPr>
                <w:rFonts w:ascii="Arial" w:hAnsi="Arial" w:cs="Arial"/>
                <w:b/>
                <w:bCs/>
                <w:sz w:val="12"/>
                <w:szCs w:val="12"/>
              </w:rPr>
              <w:t>Company</w:t>
            </w:r>
          </w:p>
          <w:p w14:paraId="6942DCF4" w14:textId="77777777" w:rsidR="00BB5923" w:rsidRPr="00F67C87" w:rsidRDefault="00BB5923" w:rsidP="00BB5923">
            <w:pPr>
              <w:ind w:left="-43" w:right="-72"/>
              <w:jc w:val="right"/>
              <w:rPr>
                <w:rFonts w:ascii="Arial" w:hAnsi="Arial" w:cs="Arial"/>
                <w:b/>
                <w:bCs/>
                <w:sz w:val="12"/>
                <w:szCs w:val="12"/>
                <w:cs/>
              </w:rPr>
            </w:pPr>
            <w:r w:rsidRPr="00F67C87">
              <w:rPr>
                <w:rFonts w:ascii="Arial" w:hAnsi="Arial" w:cs="Arial"/>
                <w:b/>
                <w:bCs/>
                <w:sz w:val="12"/>
                <w:szCs w:val="12"/>
              </w:rPr>
              <w:t>Limited</w:t>
            </w:r>
          </w:p>
        </w:tc>
        <w:tc>
          <w:tcPr>
            <w:tcW w:w="854" w:type="dxa"/>
            <w:tcBorders>
              <w:top w:val="single" w:sz="4" w:space="0" w:color="auto"/>
            </w:tcBorders>
            <w:shd w:val="clear" w:color="auto" w:fill="auto"/>
            <w:vAlign w:val="bottom"/>
          </w:tcPr>
          <w:p w14:paraId="45235EB9" w14:textId="77777777" w:rsidR="00BB5923" w:rsidRPr="00F67C87" w:rsidRDefault="00BB5923" w:rsidP="00BB5923">
            <w:pPr>
              <w:ind w:right="-72"/>
              <w:jc w:val="right"/>
              <w:rPr>
                <w:rFonts w:ascii="Arial" w:hAnsi="Arial" w:cs="Arial"/>
                <w:b/>
                <w:bCs/>
                <w:sz w:val="12"/>
                <w:szCs w:val="12"/>
                <w:lang w:val="en-US"/>
              </w:rPr>
            </w:pPr>
          </w:p>
          <w:p w14:paraId="78F5B020"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Total</w:t>
            </w:r>
          </w:p>
        </w:tc>
      </w:tr>
      <w:tr w:rsidR="00BB5923" w:rsidRPr="00F67C87" w14:paraId="2A8CA0F5" w14:textId="77777777" w:rsidTr="00981C54">
        <w:tc>
          <w:tcPr>
            <w:tcW w:w="1611" w:type="dxa"/>
            <w:shd w:val="clear" w:color="auto" w:fill="auto"/>
            <w:vAlign w:val="bottom"/>
          </w:tcPr>
          <w:p w14:paraId="41997A62" w14:textId="77777777" w:rsidR="00BB5923" w:rsidRPr="00F67C87" w:rsidRDefault="00BB5923" w:rsidP="00BB5923">
            <w:pPr>
              <w:tabs>
                <w:tab w:val="left" w:pos="251"/>
              </w:tabs>
              <w:ind w:left="-86" w:right="-72"/>
              <w:jc w:val="left"/>
              <w:rPr>
                <w:rFonts w:ascii="Arial" w:hAnsi="Arial" w:cs="Arial"/>
                <w:b/>
                <w:bCs/>
                <w:sz w:val="12"/>
                <w:szCs w:val="12"/>
              </w:rPr>
            </w:pPr>
          </w:p>
        </w:tc>
        <w:tc>
          <w:tcPr>
            <w:tcW w:w="850" w:type="dxa"/>
            <w:tcBorders>
              <w:bottom w:val="single" w:sz="4" w:space="0" w:color="auto"/>
            </w:tcBorders>
            <w:shd w:val="clear" w:color="auto" w:fill="auto"/>
            <w:vAlign w:val="bottom"/>
          </w:tcPr>
          <w:p w14:paraId="37F8D094"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Baht</w:t>
            </w:r>
          </w:p>
        </w:tc>
        <w:tc>
          <w:tcPr>
            <w:tcW w:w="851" w:type="dxa"/>
            <w:tcBorders>
              <w:bottom w:val="single" w:sz="4" w:space="0" w:color="auto"/>
            </w:tcBorders>
            <w:shd w:val="clear" w:color="auto" w:fill="auto"/>
            <w:vAlign w:val="bottom"/>
          </w:tcPr>
          <w:p w14:paraId="5F668279"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Baht</w:t>
            </w:r>
          </w:p>
        </w:tc>
        <w:tc>
          <w:tcPr>
            <w:tcW w:w="851" w:type="dxa"/>
            <w:tcBorders>
              <w:bottom w:val="single" w:sz="4" w:space="0" w:color="auto"/>
            </w:tcBorders>
          </w:tcPr>
          <w:p w14:paraId="425BCA69" w14:textId="032C1802"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Baht</w:t>
            </w:r>
          </w:p>
        </w:tc>
        <w:tc>
          <w:tcPr>
            <w:tcW w:w="850" w:type="dxa"/>
            <w:tcBorders>
              <w:bottom w:val="single" w:sz="4" w:space="0" w:color="auto"/>
            </w:tcBorders>
            <w:shd w:val="clear" w:color="auto" w:fill="auto"/>
            <w:vAlign w:val="bottom"/>
          </w:tcPr>
          <w:p w14:paraId="7AA84B72"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Baht</w:t>
            </w:r>
          </w:p>
        </w:tc>
        <w:tc>
          <w:tcPr>
            <w:tcW w:w="992" w:type="dxa"/>
            <w:tcBorders>
              <w:bottom w:val="single" w:sz="4" w:space="0" w:color="auto"/>
            </w:tcBorders>
            <w:shd w:val="clear" w:color="auto" w:fill="auto"/>
            <w:vAlign w:val="bottom"/>
          </w:tcPr>
          <w:p w14:paraId="25635F68"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Baht</w:t>
            </w:r>
          </w:p>
        </w:tc>
        <w:tc>
          <w:tcPr>
            <w:tcW w:w="851" w:type="dxa"/>
            <w:tcBorders>
              <w:bottom w:val="single" w:sz="4" w:space="0" w:color="auto"/>
            </w:tcBorders>
            <w:shd w:val="clear" w:color="auto" w:fill="auto"/>
            <w:vAlign w:val="bottom"/>
          </w:tcPr>
          <w:p w14:paraId="704FF085"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Baht</w:t>
            </w:r>
          </w:p>
        </w:tc>
        <w:tc>
          <w:tcPr>
            <w:tcW w:w="850" w:type="dxa"/>
            <w:tcBorders>
              <w:bottom w:val="single" w:sz="4" w:space="0" w:color="auto"/>
            </w:tcBorders>
            <w:shd w:val="clear" w:color="auto" w:fill="auto"/>
            <w:vAlign w:val="bottom"/>
          </w:tcPr>
          <w:p w14:paraId="45CB130E"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Baht</w:t>
            </w:r>
          </w:p>
        </w:tc>
        <w:tc>
          <w:tcPr>
            <w:tcW w:w="851" w:type="dxa"/>
            <w:tcBorders>
              <w:bottom w:val="single" w:sz="4" w:space="0" w:color="auto"/>
            </w:tcBorders>
            <w:shd w:val="clear" w:color="auto" w:fill="auto"/>
            <w:vAlign w:val="bottom"/>
          </w:tcPr>
          <w:p w14:paraId="1AA6D9ED"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Baht</w:t>
            </w:r>
          </w:p>
        </w:tc>
        <w:tc>
          <w:tcPr>
            <w:tcW w:w="854" w:type="dxa"/>
            <w:tcBorders>
              <w:bottom w:val="single" w:sz="4" w:space="0" w:color="auto"/>
            </w:tcBorders>
            <w:shd w:val="clear" w:color="auto" w:fill="auto"/>
            <w:vAlign w:val="bottom"/>
          </w:tcPr>
          <w:p w14:paraId="0E032AC6" w14:textId="77777777" w:rsidR="00BB5923" w:rsidRPr="00F67C87" w:rsidRDefault="00BB5923" w:rsidP="00BB5923">
            <w:pPr>
              <w:ind w:right="-72"/>
              <w:jc w:val="right"/>
              <w:rPr>
                <w:rFonts w:ascii="Arial" w:hAnsi="Arial" w:cs="Arial"/>
                <w:b/>
                <w:bCs/>
                <w:sz w:val="12"/>
                <w:szCs w:val="12"/>
                <w:lang w:val="en-US"/>
              </w:rPr>
            </w:pPr>
            <w:r w:rsidRPr="00F67C87">
              <w:rPr>
                <w:rFonts w:ascii="Arial" w:hAnsi="Arial" w:cs="Arial"/>
                <w:b/>
                <w:bCs/>
                <w:sz w:val="12"/>
                <w:szCs w:val="12"/>
                <w:lang w:val="en-US"/>
              </w:rPr>
              <w:t>Baht</w:t>
            </w:r>
          </w:p>
        </w:tc>
      </w:tr>
      <w:tr w:rsidR="00324360" w:rsidRPr="00F67C87" w14:paraId="63793C45" w14:textId="77777777" w:rsidTr="00981C54">
        <w:trPr>
          <w:trHeight w:val="66"/>
        </w:trPr>
        <w:tc>
          <w:tcPr>
            <w:tcW w:w="1611" w:type="dxa"/>
            <w:shd w:val="clear" w:color="auto" w:fill="auto"/>
            <w:vAlign w:val="bottom"/>
          </w:tcPr>
          <w:p w14:paraId="7007A53A" w14:textId="77777777" w:rsidR="00324360" w:rsidRPr="00F67C87" w:rsidRDefault="00324360" w:rsidP="003027BB">
            <w:pPr>
              <w:tabs>
                <w:tab w:val="left" w:pos="251"/>
              </w:tabs>
              <w:ind w:left="-86" w:right="-72"/>
              <w:jc w:val="left"/>
              <w:rPr>
                <w:rFonts w:ascii="Arial" w:hAnsi="Arial" w:cs="Arial"/>
                <w:b/>
                <w:bCs/>
                <w:sz w:val="12"/>
                <w:szCs w:val="12"/>
              </w:rPr>
            </w:pPr>
          </w:p>
        </w:tc>
        <w:tc>
          <w:tcPr>
            <w:tcW w:w="850" w:type="dxa"/>
            <w:tcBorders>
              <w:top w:val="single" w:sz="4" w:space="0" w:color="auto"/>
            </w:tcBorders>
            <w:shd w:val="clear" w:color="auto" w:fill="auto"/>
            <w:vAlign w:val="bottom"/>
          </w:tcPr>
          <w:p w14:paraId="705A942F" w14:textId="77777777" w:rsidR="00324360" w:rsidRPr="00F67C87" w:rsidRDefault="00324360" w:rsidP="003027BB">
            <w:pPr>
              <w:ind w:right="-72"/>
              <w:jc w:val="right"/>
              <w:rPr>
                <w:rFonts w:ascii="Arial" w:hAnsi="Arial" w:cs="Arial"/>
                <w:b/>
                <w:bCs/>
                <w:sz w:val="12"/>
                <w:szCs w:val="12"/>
              </w:rPr>
            </w:pPr>
          </w:p>
        </w:tc>
        <w:tc>
          <w:tcPr>
            <w:tcW w:w="851" w:type="dxa"/>
            <w:tcBorders>
              <w:top w:val="single" w:sz="4" w:space="0" w:color="auto"/>
            </w:tcBorders>
            <w:shd w:val="clear" w:color="auto" w:fill="auto"/>
            <w:vAlign w:val="bottom"/>
          </w:tcPr>
          <w:p w14:paraId="5DF3C17D" w14:textId="77777777" w:rsidR="00324360" w:rsidRPr="00F67C87" w:rsidRDefault="00324360" w:rsidP="003027BB">
            <w:pPr>
              <w:ind w:right="-72"/>
              <w:jc w:val="right"/>
              <w:rPr>
                <w:rFonts w:ascii="Arial" w:hAnsi="Arial" w:cs="Arial"/>
                <w:b/>
                <w:bCs/>
                <w:sz w:val="12"/>
                <w:szCs w:val="12"/>
              </w:rPr>
            </w:pPr>
          </w:p>
        </w:tc>
        <w:tc>
          <w:tcPr>
            <w:tcW w:w="851" w:type="dxa"/>
            <w:tcBorders>
              <w:top w:val="single" w:sz="4" w:space="0" w:color="auto"/>
            </w:tcBorders>
          </w:tcPr>
          <w:p w14:paraId="777AC2EE" w14:textId="77777777" w:rsidR="00324360" w:rsidRPr="00F67C87" w:rsidRDefault="00324360" w:rsidP="003027BB">
            <w:pPr>
              <w:ind w:right="-72"/>
              <w:jc w:val="right"/>
              <w:rPr>
                <w:rFonts w:ascii="Arial" w:hAnsi="Arial" w:cs="Arial"/>
                <w:b/>
                <w:bCs/>
                <w:sz w:val="12"/>
                <w:szCs w:val="12"/>
              </w:rPr>
            </w:pPr>
          </w:p>
        </w:tc>
        <w:tc>
          <w:tcPr>
            <w:tcW w:w="850" w:type="dxa"/>
            <w:tcBorders>
              <w:top w:val="single" w:sz="4" w:space="0" w:color="auto"/>
            </w:tcBorders>
            <w:shd w:val="clear" w:color="auto" w:fill="auto"/>
            <w:vAlign w:val="bottom"/>
          </w:tcPr>
          <w:p w14:paraId="6B52C055" w14:textId="77777777" w:rsidR="00324360" w:rsidRPr="00F67C87" w:rsidRDefault="00324360" w:rsidP="003027BB">
            <w:pPr>
              <w:ind w:right="-72"/>
              <w:jc w:val="right"/>
              <w:rPr>
                <w:rFonts w:ascii="Arial" w:hAnsi="Arial" w:cs="Arial"/>
                <w:b/>
                <w:bCs/>
                <w:sz w:val="12"/>
                <w:szCs w:val="12"/>
              </w:rPr>
            </w:pPr>
          </w:p>
        </w:tc>
        <w:tc>
          <w:tcPr>
            <w:tcW w:w="992" w:type="dxa"/>
            <w:tcBorders>
              <w:top w:val="single" w:sz="4" w:space="0" w:color="auto"/>
            </w:tcBorders>
            <w:shd w:val="clear" w:color="auto" w:fill="auto"/>
            <w:vAlign w:val="bottom"/>
          </w:tcPr>
          <w:p w14:paraId="60A97A9B" w14:textId="77777777" w:rsidR="00324360" w:rsidRPr="00F67C87" w:rsidRDefault="00324360" w:rsidP="003027BB">
            <w:pPr>
              <w:ind w:right="-72"/>
              <w:jc w:val="right"/>
              <w:rPr>
                <w:rFonts w:ascii="Arial" w:hAnsi="Arial" w:cs="Arial"/>
                <w:b/>
                <w:bCs/>
                <w:sz w:val="12"/>
                <w:szCs w:val="12"/>
              </w:rPr>
            </w:pPr>
          </w:p>
        </w:tc>
        <w:tc>
          <w:tcPr>
            <w:tcW w:w="851" w:type="dxa"/>
            <w:tcBorders>
              <w:top w:val="single" w:sz="4" w:space="0" w:color="auto"/>
            </w:tcBorders>
            <w:shd w:val="clear" w:color="auto" w:fill="auto"/>
            <w:vAlign w:val="bottom"/>
          </w:tcPr>
          <w:p w14:paraId="60D184B7" w14:textId="77777777" w:rsidR="00324360" w:rsidRPr="00F67C87" w:rsidRDefault="00324360" w:rsidP="003027BB">
            <w:pPr>
              <w:ind w:right="-72"/>
              <w:jc w:val="right"/>
              <w:rPr>
                <w:rFonts w:ascii="Arial" w:hAnsi="Arial" w:cs="Arial"/>
                <w:b/>
                <w:bCs/>
                <w:sz w:val="12"/>
                <w:szCs w:val="12"/>
              </w:rPr>
            </w:pPr>
          </w:p>
        </w:tc>
        <w:tc>
          <w:tcPr>
            <w:tcW w:w="850" w:type="dxa"/>
            <w:tcBorders>
              <w:top w:val="single" w:sz="4" w:space="0" w:color="auto"/>
            </w:tcBorders>
            <w:shd w:val="clear" w:color="auto" w:fill="auto"/>
            <w:vAlign w:val="bottom"/>
          </w:tcPr>
          <w:p w14:paraId="60DD5CB6" w14:textId="77777777" w:rsidR="00324360" w:rsidRPr="00F67C87" w:rsidRDefault="00324360" w:rsidP="003027BB">
            <w:pPr>
              <w:ind w:right="-72"/>
              <w:jc w:val="right"/>
              <w:rPr>
                <w:rFonts w:ascii="Arial" w:hAnsi="Arial" w:cs="Arial"/>
                <w:b/>
                <w:bCs/>
                <w:sz w:val="12"/>
                <w:szCs w:val="12"/>
              </w:rPr>
            </w:pPr>
          </w:p>
        </w:tc>
        <w:tc>
          <w:tcPr>
            <w:tcW w:w="851" w:type="dxa"/>
            <w:tcBorders>
              <w:top w:val="single" w:sz="4" w:space="0" w:color="auto"/>
            </w:tcBorders>
            <w:shd w:val="clear" w:color="auto" w:fill="auto"/>
            <w:vAlign w:val="bottom"/>
          </w:tcPr>
          <w:p w14:paraId="273A921A" w14:textId="77777777" w:rsidR="00324360" w:rsidRPr="00F67C87" w:rsidRDefault="00324360" w:rsidP="003027BB">
            <w:pPr>
              <w:ind w:right="-72"/>
              <w:jc w:val="right"/>
              <w:rPr>
                <w:rFonts w:ascii="Arial" w:hAnsi="Arial" w:cs="Arial"/>
                <w:b/>
                <w:bCs/>
                <w:sz w:val="12"/>
                <w:szCs w:val="12"/>
              </w:rPr>
            </w:pPr>
          </w:p>
        </w:tc>
        <w:tc>
          <w:tcPr>
            <w:tcW w:w="854" w:type="dxa"/>
            <w:tcBorders>
              <w:top w:val="single" w:sz="4" w:space="0" w:color="auto"/>
            </w:tcBorders>
            <w:shd w:val="clear" w:color="auto" w:fill="auto"/>
            <w:vAlign w:val="bottom"/>
          </w:tcPr>
          <w:p w14:paraId="0D03BD13" w14:textId="77777777" w:rsidR="00324360" w:rsidRPr="00F67C87" w:rsidRDefault="00324360" w:rsidP="003027BB">
            <w:pPr>
              <w:ind w:right="-72"/>
              <w:jc w:val="right"/>
              <w:rPr>
                <w:rFonts w:ascii="Arial" w:hAnsi="Arial" w:cs="Arial"/>
                <w:b/>
                <w:bCs/>
                <w:sz w:val="12"/>
                <w:szCs w:val="12"/>
              </w:rPr>
            </w:pPr>
          </w:p>
        </w:tc>
      </w:tr>
      <w:tr w:rsidR="00324360" w:rsidRPr="00F67C87" w14:paraId="6352EDEC" w14:textId="77777777" w:rsidTr="00981C54">
        <w:trPr>
          <w:trHeight w:val="80"/>
        </w:trPr>
        <w:tc>
          <w:tcPr>
            <w:tcW w:w="1611" w:type="dxa"/>
            <w:shd w:val="clear" w:color="auto" w:fill="auto"/>
            <w:vAlign w:val="bottom"/>
          </w:tcPr>
          <w:p w14:paraId="3D0A1003" w14:textId="77777777" w:rsidR="00324360" w:rsidRPr="00F67C87" w:rsidRDefault="00324360" w:rsidP="00907285">
            <w:pPr>
              <w:tabs>
                <w:tab w:val="left" w:pos="251"/>
              </w:tabs>
              <w:ind w:left="-86" w:right="-72"/>
              <w:jc w:val="left"/>
              <w:rPr>
                <w:rFonts w:ascii="Arial" w:hAnsi="Arial" w:cs="Arial"/>
                <w:sz w:val="12"/>
                <w:szCs w:val="12"/>
              </w:rPr>
            </w:pPr>
            <w:r w:rsidRPr="00F67C87">
              <w:rPr>
                <w:rFonts w:ascii="Arial" w:hAnsi="Arial" w:cs="Arial"/>
                <w:sz w:val="12"/>
                <w:szCs w:val="12"/>
              </w:rPr>
              <w:t>Goodwill allocation</w:t>
            </w:r>
          </w:p>
        </w:tc>
        <w:tc>
          <w:tcPr>
            <w:tcW w:w="850" w:type="dxa"/>
            <w:shd w:val="clear" w:color="auto" w:fill="auto"/>
            <w:vAlign w:val="bottom"/>
          </w:tcPr>
          <w:p w14:paraId="461520FA" w14:textId="77777777" w:rsidR="00324360" w:rsidRPr="00F67C87" w:rsidRDefault="00324360" w:rsidP="00907285">
            <w:pPr>
              <w:ind w:left="-43" w:right="-72"/>
              <w:jc w:val="right"/>
              <w:rPr>
                <w:rFonts w:ascii="Arial" w:hAnsi="Arial" w:cs="Arial"/>
                <w:sz w:val="12"/>
                <w:szCs w:val="12"/>
              </w:rPr>
            </w:pPr>
          </w:p>
        </w:tc>
        <w:tc>
          <w:tcPr>
            <w:tcW w:w="851" w:type="dxa"/>
            <w:shd w:val="clear" w:color="auto" w:fill="auto"/>
            <w:vAlign w:val="bottom"/>
          </w:tcPr>
          <w:p w14:paraId="339EE126" w14:textId="77777777" w:rsidR="00324360" w:rsidRPr="00F67C87" w:rsidRDefault="00324360" w:rsidP="00907285">
            <w:pPr>
              <w:ind w:left="-43" w:right="-72"/>
              <w:jc w:val="right"/>
              <w:rPr>
                <w:rFonts w:ascii="Arial" w:hAnsi="Arial" w:cs="Arial"/>
                <w:sz w:val="12"/>
                <w:szCs w:val="12"/>
              </w:rPr>
            </w:pPr>
          </w:p>
        </w:tc>
        <w:tc>
          <w:tcPr>
            <w:tcW w:w="851" w:type="dxa"/>
          </w:tcPr>
          <w:p w14:paraId="5EA9091F" w14:textId="77777777" w:rsidR="00324360" w:rsidRPr="00F67C87" w:rsidRDefault="00324360" w:rsidP="00907285">
            <w:pPr>
              <w:ind w:left="-43" w:right="-72"/>
              <w:jc w:val="right"/>
              <w:rPr>
                <w:rFonts w:ascii="Arial" w:hAnsi="Arial" w:cs="Arial"/>
                <w:sz w:val="12"/>
                <w:szCs w:val="12"/>
              </w:rPr>
            </w:pPr>
          </w:p>
        </w:tc>
        <w:tc>
          <w:tcPr>
            <w:tcW w:w="850" w:type="dxa"/>
            <w:shd w:val="clear" w:color="auto" w:fill="auto"/>
            <w:vAlign w:val="bottom"/>
          </w:tcPr>
          <w:p w14:paraId="71304FD6" w14:textId="77777777" w:rsidR="00324360" w:rsidRPr="00F67C87" w:rsidRDefault="00324360" w:rsidP="00907285">
            <w:pPr>
              <w:ind w:left="-43" w:right="-72"/>
              <w:jc w:val="right"/>
              <w:rPr>
                <w:rFonts w:ascii="Arial" w:hAnsi="Arial" w:cs="Arial"/>
                <w:sz w:val="12"/>
                <w:szCs w:val="12"/>
              </w:rPr>
            </w:pPr>
          </w:p>
        </w:tc>
        <w:tc>
          <w:tcPr>
            <w:tcW w:w="992" w:type="dxa"/>
            <w:shd w:val="clear" w:color="auto" w:fill="auto"/>
            <w:vAlign w:val="bottom"/>
          </w:tcPr>
          <w:p w14:paraId="6573A732" w14:textId="77777777" w:rsidR="00324360" w:rsidRPr="00F67C87" w:rsidRDefault="00324360" w:rsidP="00907285">
            <w:pPr>
              <w:ind w:right="-72"/>
              <w:jc w:val="right"/>
              <w:rPr>
                <w:rFonts w:ascii="Arial" w:hAnsi="Arial" w:cs="Arial"/>
                <w:sz w:val="12"/>
                <w:szCs w:val="12"/>
              </w:rPr>
            </w:pPr>
          </w:p>
        </w:tc>
        <w:tc>
          <w:tcPr>
            <w:tcW w:w="851" w:type="dxa"/>
            <w:shd w:val="clear" w:color="auto" w:fill="auto"/>
            <w:vAlign w:val="bottom"/>
          </w:tcPr>
          <w:p w14:paraId="20E21D15" w14:textId="77777777" w:rsidR="00324360" w:rsidRPr="00F67C87" w:rsidRDefault="00324360" w:rsidP="00907285">
            <w:pPr>
              <w:ind w:left="-43" w:right="-72"/>
              <w:jc w:val="right"/>
              <w:rPr>
                <w:rFonts w:ascii="Arial" w:hAnsi="Arial" w:cs="Arial"/>
                <w:sz w:val="12"/>
                <w:szCs w:val="12"/>
              </w:rPr>
            </w:pPr>
          </w:p>
        </w:tc>
        <w:tc>
          <w:tcPr>
            <w:tcW w:w="850" w:type="dxa"/>
            <w:shd w:val="clear" w:color="auto" w:fill="auto"/>
            <w:vAlign w:val="bottom"/>
          </w:tcPr>
          <w:p w14:paraId="1D826208" w14:textId="77777777" w:rsidR="00324360" w:rsidRPr="00F67C87" w:rsidRDefault="00324360" w:rsidP="00907285">
            <w:pPr>
              <w:ind w:left="-43" w:right="-72"/>
              <w:jc w:val="right"/>
              <w:rPr>
                <w:rFonts w:ascii="Arial" w:hAnsi="Arial" w:cs="Arial"/>
                <w:sz w:val="12"/>
                <w:szCs w:val="12"/>
              </w:rPr>
            </w:pPr>
          </w:p>
        </w:tc>
        <w:tc>
          <w:tcPr>
            <w:tcW w:w="851" w:type="dxa"/>
            <w:shd w:val="clear" w:color="auto" w:fill="auto"/>
            <w:vAlign w:val="bottom"/>
          </w:tcPr>
          <w:p w14:paraId="2DF7979C" w14:textId="77777777" w:rsidR="00324360" w:rsidRPr="00F67C87" w:rsidRDefault="00324360" w:rsidP="00907285">
            <w:pPr>
              <w:ind w:left="-43" w:right="-72"/>
              <w:jc w:val="right"/>
              <w:rPr>
                <w:rFonts w:ascii="Arial" w:hAnsi="Arial" w:cs="Arial"/>
                <w:sz w:val="12"/>
                <w:szCs w:val="12"/>
              </w:rPr>
            </w:pPr>
          </w:p>
        </w:tc>
        <w:tc>
          <w:tcPr>
            <w:tcW w:w="854" w:type="dxa"/>
            <w:shd w:val="clear" w:color="auto" w:fill="auto"/>
            <w:vAlign w:val="bottom"/>
          </w:tcPr>
          <w:p w14:paraId="0E801930" w14:textId="77777777" w:rsidR="00324360" w:rsidRPr="00F67C87" w:rsidRDefault="00324360" w:rsidP="00907285">
            <w:pPr>
              <w:ind w:left="-43" w:right="-72"/>
              <w:jc w:val="right"/>
              <w:rPr>
                <w:rFonts w:ascii="Arial" w:hAnsi="Arial" w:cs="Arial"/>
                <w:sz w:val="12"/>
                <w:szCs w:val="12"/>
              </w:rPr>
            </w:pPr>
          </w:p>
        </w:tc>
      </w:tr>
      <w:tr w:rsidR="00BB5923" w:rsidRPr="00F67C87" w14:paraId="50CCF5C1" w14:textId="77777777" w:rsidTr="00981C54">
        <w:tc>
          <w:tcPr>
            <w:tcW w:w="1611" w:type="dxa"/>
            <w:shd w:val="clear" w:color="auto" w:fill="auto"/>
            <w:vAlign w:val="bottom"/>
          </w:tcPr>
          <w:p w14:paraId="7F7E6C5E" w14:textId="77777777" w:rsidR="00BB5923" w:rsidRPr="00F67C87" w:rsidRDefault="00BB5923" w:rsidP="00BB5923">
            <w:pPr>
              <w:tabs>
                <w:tab w:val="left" w:pos="251"/>
              </w:tabs>
              <w:ind w:left="-86" w:right="-72"/>
              <w:jc w:val="left"/>
              <w:rPr>
                <w:rFonts w:ascii="Arial" w:hAnsi="Arial" w:cs="Arial"/>
                <w:sz w:val="12"/>
                <w:szCs w:val="12"/>
              </w:rPr>
            </w:pPr>
            <w:r w:rsidRPr="00F67C87">
              <w:rPr>
                <w:rFonts w:ascii="Arial" w:hAnsi="Arial" w:cs="Arial"/>
                <w:sz w:val="12"/>
                <w:szCs w:val="12"/>
              </w:rPr>
              <w:t>Cost</w:t>
            </w:r>
          </w:p>
        </w:tc>
        <w:tc>
          <w:tcPr>
            <w:tcW w:w="850" w:type="dxa"/>
            <w:shd w:val="clear" w:color="auto" w:fill="auto"/>
            <w:vAlign w:val="bottom"/>
          </w:tcPr>
          <w:p w14:paraId="30105918" w14:textId="602976E4"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165,967,777</w:t>
            </w:r>
          </w:p>
        </w:tc>
        <w:tc>
          <w:tcPr>
            <w:tcW w:w="851" w:type="dxa"/>
            <w:shd w:val="clear" w:color="auto" w:fill="auto"/>
            <w:vAlign w:val="bottom"/>
          </w:tcPr>
          <w:p w14:paraId="7E36CCCD" w14:textId="31C2EF8E"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269,397,064</w:t>
            </w:r>
          </w:p>
        </w:tc>
        <w:tc>
          <w:tcPr>
            <w:tcW w:w="851" w:type="dxa"/>
            <w:vAlign w:val="bottom"/>
          </w:tcPr>
          <w:p w14:paraId="32CA830A" w14:textId="1E6CF58D"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3,704,675</w:t>
            </w:r>
          </w:p>
        </w:tc>
        <w:tc>
          <w:tcPr>
            <w:tcW w:w="850" w:type="dxa"/>
            <w:shd w:val="clear" w:color="auto" w:fill="auto"/>
            <w:vAlign w:val="bottom"/>
          </w:tcPr>
          <w:p w14:paraId="175BC192" w14:textId="6734AA9E"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49,311</w:t>
            </w:r>
            <w:r w:rsidR="00001DDB" w:rsidRPr="00F67C87">
              <w:rPr>
                <w:rFonts w:ascii="Arial" w:hAnsi="Arial" w:cs="Arial"/>
                <w:sz w:val="12"/>
                <w:szCs w:val="12"/>
              </w:rPr>
              <w:t>,636</w:t>
            </w:r>
          </w:p>
        </w:tc>
        <w:tc>
          <w:tcPr>
            <w:tcW w:w="992" w:type="dxa"/>
            <w:shd w:val="clear" w:color="auto" w:fill="auto"/>
            <w:vAlign w:val="bottom"/>
          </w:tcPr>
          <w:p w14:paraId="361DC380" w14:textId="7A514CD3" w:rsidR="00BB5923" w:rsidRPr="00F67C87" w:rsidRDefault="005F192B" w:rsidP="00BB5923">
            <w:pPr>
              <w:ind w:left="-43" w:right="-72"/>
              <w:jc w:val="right"/>
              <w:rPr>
                <w:rFonts w:ascii="Arial" w:hAnsi="Arial" w:cs="Arial"/>
                <w:sz w:val="12"/>
                <w:szCs w:val="12"/>
              </w:rPr>
            </w:pPr>
            <w:r w:rsidRPr="00F67C87">
              <w:rPr>
                <w:rFonts w:ascii="Arial" w:hAnsi="Arial" w:cs="Arial"/>
                <w:sz w:val="12"/>
                <w:szCs w:val="12"/>
              </w:rPr>
              <w:t>488</w:t>
            </w:r>
            <w:r w:rsidR="0077787B" w:rsidRPr="00F67C87">
              <w:rPr>
                <w:rFonts w:ascii="Arial" w:hAnsi="Arial" w:cs="Arial"/>
                <w:sz w:val="12"/>
                <w:szCs w:val="12"/>
              </w:rPr>
              <w:t>,</w:t>
            </w:r>
            <w:r w:rsidRPr="00F67C87">
              <w:rPr>
                <w:rFonts w:ascii="Arial" w:hAnsi="Arial" w:cs="Arial"/>
                <w:sz w:val="12"/>
                <w:szCs w:val="12"/>
              </w:rPr>
              <w:t>381</w:t>
            </w:r>
            <w:r w:rsidR="0077787B" w:rsidRPr="00F67C87">
              <w:rPr>
                <w:rFonts w:ascii="Arial" w:hAnsi="Arial" w:cs="Arial"/>
                <w:sz w:val="12"/>
                <w:szCs w:val="12"/>
              </w:rPr>
              <w:t>,</w:t>
            </w:r>
            <w:r w:rsidR="001768B6" w:rsidRPr="00F67C87">
              <w:rPr>
                <w:rFonts w:ascii="Arial" w:hAnsi="Arial" w:cs="Arial"/>
                <w:sz w:val="12"/>
                <w:szCs w:val="12"/>
              </w:rPr>
              <w:t>152</w:t>
            </w:r>
          </w:p>
        </w:tc>
        <w:tc>
          <w:tcPr>
            <w:tcW w:w="851" w:type="dxa"/>
            <w:shd w:val="clear" w:color="auto" w:fill="auto"/>
            <w:vAlign w:val="bottom"/>
          </w:tcPr>
          <w:p w14:paraId="2EE1C797" w14:textId="47D0E13E"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165,967,777</w:t>
            </w:r>
          </w:p>
        </w:tc>
        <w:tc>
          <w:tcPr>
            <w:tcW w:w="850" w:type="dxa"/>
            <w:shd w:val="clear" w:color="auto" w:fill="auto"/>
            <w:vAlign w:val="bottom"/>
          </w:tcPr>
          <w:p w14:paraId="26B2A747" w14:textId="33AF9D8E"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269,397,064</w:t>
            </w:r>
          </w:p>
        </w:tc>
        <w:tc>
          <w:tcPr>
            <w:tcW w:w="851" w:type="dxa"/>
            <w:shd w:val="clear" w:color="auto" w:fill="auto"/>
            <w:vAlign w:val="bottom"/>
          </w:tcPr>
          <w:p w14:paraId="2EC803D8" w14:textId="61D07BD6"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3,704,675</w:t>
            </w:r>
          </w:p>
        </w:tc>
        <w:tc>
          <w:tcPr>
            <w:tcW w:w="854" w:type="dxa"/>
            <w:shd w:val="clear" w:color="auto" w:fill="auto"/>
            <w:vAlign w:val="bottom"/>
          </w:tcPr>
          <w:p w14:paraId="4A484006" w14:textId="21CA9852"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439,069,516</w:t>
            </w:r>
          </w:p>
        </w:tc>
      </w:tr>
      <w:tr w:rsidR="00BB5923" w:rsidRPr="00F67C87" w14:paraId="7420D3EE" w14:textId="77777777" w:rsidTr="00981C54">
        <w:tc>
          <w:tcPr>
            <w:tcW w:w="1611" w:type="dxa"/>
            <w:shd w:val="clear" w:color="auto" w:fill="auto"/>
            <w:vAlign w:val="bottom"/>
          </w:tcPr>
          <w:p w14:paraId="165A46D9" w14:textId="414CA034" w:rsidR="00BB5923" w:rsidRPr="00F67C87" w:rsidRDefault="00BB5923" w:rsidP="00BB5923">
            <w:pPr>
              <w:tabs>
                <w:tab w:val="left" w:pos="327"/>
              </w:tabs>
              <w:ind w:left="-86" w:right="-72"/>
              <w:jc w:val="left"/>
              <w:rPr>
                <w:rFonts w:ascii="Arial" w:hAnsi="Arial" w:cs="Arial"/>
                <w:sz w:val="12"/>
                <w:szCs w:val="12"/>
              </w:rPr>
            </w:pPr>
            <w:r w:rsidRPr="00F67C87">
              <w:rPr>
                <w:rFonts w:ascii="Arial" w:hAnsi="Arial" w:cs="Arial"/>
                <w:sz w:val="12"/>
                <w:szCs w:val="12"/>
                <w:u w:val="single"/>
              </w:rPr>
              <w:t>Less</w:t>
            </w:r>
            <w:r w:rsidRPr="00F67C87">
              <w:rPr>
                <w:rFonts w:ascii="Arial" w:hAnsi="Arial" w:cs="Arial"/>
                <w:sz w:val="12"/>
                <w:szCs w:val="12"/>
              </w:rPr>
              <w:tab/>
              <w:t>Provision for</w:t>
            </w:r>
          </w:p>
        </w:tc>
        <w:tc>
          <w:tcPr>
            <w:tcW w:w="850" w:type="dxa"/>
            <w:shd w:val="clear" w:color="auto" w:fill="auto"/>
            <w:vAlign w:val="bottom"/>
          </w:tcPr>
          <w:p w14:paraId="205CAC4E" w14:textId="77777777" w:rsidR="00BB5923" w:rsidRPr="00F67C87" w:rsidRDefault="00BB5923" w:rsidP="00BB5923">
            <w:pPr>
              <w:ind w:left="-43" w:right="-72"/>
              <w:jc w:val="right"/>
              <w:rPr>
                <w:rFonts w:ascii="Arial" w:hAnsi="Arial" w:cs="Arial"/>
                <w:sz w:val="12"/>
                <w:szCs w:val="12"/>
              </w:rPr>
            </w:pPr>
          </w:p>
        </w:tc>
        <w:tc>
          <w:tcPr>
            <w:tcW w:w="851" w:type="dxa"/>
            <w:shd w:val="clear" w:color="auto" w:fill="auto"/>
            <w:vAlign w:val="bottom"/>
          </w:tcPr>
          <w:p w14:paraId="1E4AEC07" w14:textId="77777777" w:rsidR="00BB5923" w:rsidRPr="00F67C87" w:rsidRDefault="00BB5923" w:rsidP="00BB5923">
            <w:pPr>
              <w:ind w:left="-43" w:right="-72"/>
              <w:jc w:val="right"/>
              <w:rPr>
                <w:rFonts w:ascii="Arial" w:hAnsi="Arial" w:cs="Arial"/>
                <w:sz w:val="12"/>
                <w:szCs w:val="12"/>
              </w:rPr>
            </w:pPr>
          </w:p>
        </w:tc>
        <w:tc>
          <w:tcPr>
            <w:tcW w:w="851" w:type="dxa"/>
            <w:vAlign w:val="bottom"/>
          </w:tcPr>
          <w:p w14:paraId="648A8F16" w14:textId="77777777" w:rsidR="00BB5923" w:rsidRPr="00F67C87" w:rsidRDefault="00BB5923" w:rsidP="00BB5923">
            <w:pPr>
              <w:ind w:left="-43" w:right="-72"/>
              <w:jc w:val="right"/>
              <w:rPr>
                <w:rFonts w:ascii="Arial" w:hAnsi="Arial" w:cs="Arial"/>
                <w:sz w:val="12"/>
                <w:szCs w:val="12"/>
              </w:rPr>
            </w:pPr>
          </w:p>
        </w:tc>
        <w:tc>
          <w:tcPr>
            <w:tcW w:w="850" w:type="dxa"/>
            <w:shd w:val="clear" w:color="auto" w:fill="auto"/>
            <w:vAlign w:val="bottom"/>
          </w:tcPr>
          <w:p w14:paraId="3B4D8B28" w14:textId="77777777" w:rsidR="00BB5923" w:rsidRPr="00F67C87" w:rsidRDefault="00BB5923" w:rsidP="00BB5923">
            <w:pPr>
              <w:ind w:left="-43" w:right="-72"/>
              <w:jc w:val="right"/>
              <w:rPr>
                <w:rFonts w:ascii="Arial" w:hAnsi="Arial" w:cs="Arial"/>
                <w:sz w:val="12"/>
                <w:szCs w:val="12"/>
              </w:rPr>
            </w:pPr>
          </w:p>
        </w:tc>
        <w:tc>
          <w:tcPr>
            <w:tcW w:w="992" w:type="dxa"/>
            <w:shd w:val="clear" w:color="auto" w:fill="auto"/>
            <w:vAlign w:val="bottom"/>
          </w:tcPr>
          <w:p w14:paraId="28E0435E" w14:textId="77777777" w:rsidR="00BB5923" w:rsidRPr="00F67C87" w:rsidRDefault="00BB5923" w:rsidP="00BB5923">
            <w:pPr>
              <w:ind w:left="-43" w:right="-72"/>
              <w:jc w:val="right"/>
              <w:rPr>
                <w:rFonts w:ascii="Arial" w:hAnsi="Arial" w:cs="Arial"/>
                <w:sz w:val="12"/>
                <w:szCs w:val="12"/>
              </w:rPr>
            </w:pPr>
          </w:p>
        </w:tc>
        <w:tc>
          <w:tcPr>
            <w:tcW w:w="851" w:type="dxa"/>
            <w:shd w:val="clear" w:color="auto" w:fill="auto"/>
            <w:vAlign w:val="bottom"/>
          </w:tcPr>
          <w:p w14:paraId="3E852BB7" w14:textId="77777777" w:rsidR="00BB5923" w:rsidRPr="00F67C87" w:rsidRDefault="00BB5923" w:rsidP="00BB5923">
            <w:pPr>
              <w:ind w:left="-43" w:right="-72"/>
              <w:jc w:val="right"/>
              <w:rPr>
                <w:rFonts w:ascii="Arial" w:hAnsi="Arial" w:cs="Arial"/>
                <w:sz w:val="12"/>
                <w:szCs w:val="12"/>
              </w:rPr>
            </w:pPr>
          </w:p>
        </w:tc>
        <w:tc>
          <w:tcPr>
            <w:tcW w:w="850" w:type="dxa"/>
            <w:shd w:val="clear" w:color="auto" w:fill="auto"/>
            <w:vAlign w:val="bottom"/>
          </w:tcPr>
          <w:p w14:paraId="15EAD8A9" w14:textId="77777777" w:rsidR="00BB5923" w:rsidRPr="00F67C87" w:rsidRDefault="00BB5923" w:rsidP="00BB5923">
            <w:pPr>
              <w:ind w:left="-43" w:right="-72"/>
              <w:jc w:val="right"/>
              <w:rPr>
                <w:rFonts w:ascii="Arial" w:hAnsi="Arial" w:cs="Arial"/>
                <w:sz w:val="12"/>
                <w:szCs w:val="12"/>
              </w:rPr>
            </w:pPr>
          </w:p>
        </w:tc>
        <w:tc>
          <w:tcPr>
            <w:tcW w:w="851" w:type="dxa"/>
            <w:shd w:val="clear" w:color="auto" w:fill="auto"/>
            <w:vAlign w:val="bottom"/>
          </w:tcPr>
          <w:p w14:paraId="6D868251" w14:textId="77777777" w:rsidR="00BB5923" w:rsidRPr="00F67C87" w:rsidRDefault="00BB5923" w:rsidP="00BB5923">
            <w:pPr>
              <w:ind w:left="-43" w:right="-72"/>
              <w:jc w:val="right"/>
              <w:rPr>
                <w:rFonts w:ascii="Arial" w:hAnsi="Arial" w:cs="Arial"/>
                <w:sz w:val="12"/>
                <w:szCs w:val="12"/>
              </w:rPr>
            </w:pPr>
          </w:p>
        </w:tc>
        <w:tc>
          <w:tcPr>
            <w:tcW w:w="854" w:type="dxa"/>
            <w:shd w:val="clear" w:color="auto" w:fill="auto"/>
            <w:vAlign w:val="bottom"/>
          </w:tcPr>
          <w:p w14:paraId="5C423CBC" w14:textId="77777777" w:rsidR="00BB5923" w:rsidRPr="00F67C87" w:rsidRDefault="00BB5923" w:rsidP="00BB5923">
            <w:pPr>
              <w:ind w:left="-43" w:right="-72"/>
              <w:jc w:val="right"/>
              <w:rPr>
                <w:rFonts w:ascii="Arial" w:hAnsi="Arial" w:cs="Arial"/>
                <w:sz w:val="12"/>
                <w:szCs w:val="12"/>
              </w:rPr>
            </w:pPr>
          </w:p>
        </w:tc>
      </w:tr>
      <w:tr w:rsidR="00BB5923" w:rsidRPr="00F67C87" w14:paraId="27BE984C" w14:textId="77777777" w:rsidTr="00981C54">
        <w:trPr>
          <w:trHeight w:val="66"/>
        </w:trPr>
        <w:tc>
          <w:tcPr>
            <w:tcW w:w="1611" w:type="dxa"/>
            <w:shd w:val="clear" w:color="auto" w:fill="auto"/>
            <w:vAlign w:val="bottom"/>
          </w:tcPr>
          <w:p w14:paraId="61FCC334" w14:textId="4E596DFE" w:rsidR="00BB5923" w:rsidRPr="00F67C87" w:rsidRDefault="00BB5923" w:rsidP="00BB5923">
            <w:pPr>
              <w:tabs>
                <w:tab w:val="left" w:pos="327"/>
                <w:tab w:val="left" w:pos="1077"/>
              </w:tabs>
              <w:ind w:left="-86" w:right="-72"/>
              <w:jc w:val="left"/>
              <w:rPr>
                <w:rFonts w:ascii="Arial" w:hAnsi="Arial" w:cs="Arial"/>
                <w:sz w:val="12"/>
                <w:szCs w:val="12"/>
              </w:rPr>
            </w:pPr>
            <w:r w:rsidRPr="00F67C87">
              <w:rPr>
                <w:rFonts w:ascii="Arial" w:hAnsi="Arial" w:cs="Arial"/>
                <w:sz w:val="12"/>
                <w:szCs w:val="12"/>
              </w:rPr>
              <w:tab/>
              <w:t xml:space="preserve">   impairment</w:t>
            </w:r>
          </w:p>
        </w:tc>
        <w:tc>
          <w:tcPr>
            <w:tcW w:w="850" w:type="dxa"/>
            <w:tcBorders>
              <w:bottom w:val="single" w:sz="4" w:space="0" w:color="auto"/>
            </w:tcBorders>
            <w:shd w:val="clear" w:color="auto" w:fill="auto"/>
            <w:vAlign w:val="bottom"/>
          </w:tcPr>
          <w:p w14:paraId="38D996C8" w14:textId="69F2A800"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(165,967,777)</w:t>
            </w:r>
          </w:p>
        </w:tc>
        <w:tc>
          <w:tcPr>
            <w:tcW w:w="851" w:type="dxa"/>
            <w:tcBorders>
              <w:bottom w:val="single" w:sz="4" w:space="0" w:color="auto"/>
            </w:tcBorders>
            <w:shd w:val="clear" w:color="auto" w:fill="auto"/>
            <w:vAlign w:val="bottom"/>
          </w:tcPr>
          <w:p w14:paraId="0E7A37EC" w14:textId="05BB39D9"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(269,397,064)</w:t>
            </w:r>
          </w:p>
        </w:tc>
        <w:tc>
          <w:tcPr>
            <w:tcW w:w="851" w:type="dxa"/>
            <w:tcBorders>
              <w:bottom w:val="single" w:sz="4" w:space="0" w:color="auto"/>
            </w:tcBorders>
            <w:vAlign w:val="bottom"/>
          </w:tcPr>
          <w:p w14:paraId="29DFA3DF" w14:textId="226C2B12"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(3,704,675</w:t>
            </w:r>
            <w:r w:rsidR="00AF4F47" w:rsidRPr="00F67C87">
              <w:rPr>
                <w:rFonts w:ascii="Arial" w:hAnsi="Arial" w:cs="Arial"/>
                <w:sz w:val="12"/>
                <w:szCs w:val="12"/>
              </w:rPr>
              <w:t>)</w:t>
            </w:r>
          </w:p>
        </w:tc>
        <w:tc>
          <w:tcPr>
            <w:tcW w:w="850" w:type="dxa"/>
            <w:tcBorders>
              <w:bottom w:val="single" w:sz="4" w:space="0" w:color="auto"/>
            </w:tcBorders>
            <w:shd w:val="clear" w:color="auto" w:fill="auto"/>
            <w:vAlign w:val="bottom"/>
          </w:tcPr>
          <w:p w14:paraId="01C0143B" w14:textId="6A826FA3" w:rsidR="00BB5923" w:rsidRPr="00F67C87" w:rsidRDefault="00001DDB" w:rsidP="00BB5923">
            <w:pPr>
              <w:ind w:left="-43" w:right="-72"/>
              <w:jc w:val="right"/>
              <w:rPr>
                <w:rFonts w:ascii="Arial" w:hAnsi="Arial" w:cs="Arial"/>
                <w:sz w:val="12"/>
                <w:szCs w:val="12"/>
              </w:rPr>
            </w:pPr>
            <w:r w:rsidRPr="00F67C87">
              <w:rPr>
                <w:rFonts w:ascii="Arial" w:hAnsi="Arial" w:cs="Arial"/>
                <w:sz w:val="12"/>
                <w:szCs w:val="12"/>
              </w:rPr>
              <w:t>-</w:t>
            </w:r>
          </w:p>
        </w:tc>
        <w:tc>
          <w:tcPr>
            <w:tcW w:w="992" w:type="dxa"/>
            <w:tcBorders>
              <w:bottom w:val="single" w:sz="4" w:space="0" w:color="auto"/>
            </w:tcBorders>
            <w:shd w:val="clear" w:color="auto" w:fill="auto"/>
            <w:vAlign w:val="bottom"/>
          </w:tcPr>
          <w:p w14:paraId="40D4D774" w14:textId="7F5352DF" w:rsidR="00BB5923" w:rsidRPr="00F67C87" w:rsidRDefault="004F4B86" w:rsidP="00BB5923">
            <w:pPr>
              <w:ind w:left="-43" w:right="-72"/>
              <w:jc w:val="right"/>
              <w:rPr>
                <w:rFonts w:ascii="Arial" w:hAnsi="Arial" w:cs="Arial"/>
                <w:sz w:val="12"/>
                <w:szCs w:val="12"/>
              </w:rPr>
            </w:pPr>
            <w:r w:rsidRPr="00F67C87">
              <w:rPr>
                <w:rFonts w:ascii="Arial" w:hAnsi="Arial" w:cs="Arial"/>
                <w:sz w:val="12"/>
                <w:szCs w:val="12"/>
              </w:rPr>
              <w:t>(</w:t>
            </w:r>
            <w:r w:rsidR="00492063" w:rsidRPr="00F67C87">
              <w:rPr>
                <w:rFonts w:ascii="Arial" w:hAnsi="Arial" w:cs="Arial"/>
                <w:sz w:val="12"/>
                <w:szCs w:val="12"/>
              </w:rPr>
              <w:t>439</w:t>
            </w:r>
            <w:r w:rsidRPr="00F67C87">
              <w:rPr>
                <w:rFonts w:ascii="Arial" w:hAnsi="Arial" w:cs="Arial"/>
                <w:sz w:val="12"/>
                <w:szCs w:val="12"/>
              </w:rPr>
              <w:t>,</w:t>
            </w:r>
            <w:r w:rsidR="00492063" w:rsidRPr="00F67C87">
              <w:rPr>
                <w:rFonts w:ascii="Arial" w:hAnsi="Arial" w:cs="Arial"/>
                <w:sz w:val="12"/>
                <w:szCs w:val="12"/>
              </w:rPr>
              <w:t>069</w:t>
            </w:r>
            <w:r w:rsidRPr="00F67C87">
              <w:rPr>
                <w:rFonts w:ascii="Arial" w:hAnsi="Arial" w:cs="Arial"/>
                <w:sz w:val="12"/>
                <w:szCs w:val="12"/>
              </w:rPr>
              <w:t>,516)</w:t>
            </w:r>
          </w:p>
        </w:tc>
        <w:tc>
          <w:tcPr>
            <w:tcW w:w="851" w:type="dxa"/>
            <w:tcBorders>
              <w:bottom w:val="single" w:sz="4" w:space="0" w:color="auto"/>
            </w:tcBorders>
            <w:shd w:val="clear" w:color="auto" w:fill="auto"/>
            <w:vAlign w:val="bottom"/>
          </w:tcPr>
          <w:p w14:paraId="405A4393" w14:textId="2D6967B3"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(82,825,271)</w:t>
            </w:r>
          </w:p>
        </w:tc>
        <w:tc>
          <w:tcPr>
            <w:tcW w:w="850" w:type="dxa"/>
            <w:tcBorders>
              <w:bottom w:val="single" w:sz="4" w:space="0" w:color="auto"/>
            </w:tcBorders>
            <w:shd w:val="clear" w:color="auto" w:fill="auto"/>
            <w:vAlign w:val="bottom"/>
          </w:tcPr>
          <w:p w14:paraId="61DF455A" w14:textId="2DEC7152"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(269,397,064)</w:t>
            </w:r>
          </w:p>
        </w:tc>
        <w:tc>
          <w:tcPr>
            <w:tcW w:w="851" w:type="dxa"/>
            <w:tcBorders>
              <w:bottom w:val="single" w:sz="4" w:space="0" w:color="auto"/>
            </w:tcBorders>
            <w:shd w:val="clear" w:color="auto" w:fill="auto"/>
            <w:vAlign w:val="bottom"/>
          </w:tcPr>
          <w:p w14:paraId="4D747D90" w14:textId="1B7922F0"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(3,704,675)</w:t>
            </w:r>
          </w:p>
        </w:tc>
        <w:tc>
          <w:tcPr>
            <w:tcW w:w="854" w:type="dxa"/>
            <w:tcBorders>
              <w:bottom w:val="single" w:sz="4" w:space="0" w:color="auto"/>
            </w:tcBorders>
            <w:shd w:val="clear" w:color="auto" w:fill="auto"/>
            <w:vAlign w:val="bottom"/>
          </w:tcPr>
          <w:p w14:paraId="0901DE6C" w14:textId="16E91588" w:rsidR="00BB5923" w:rsidRPr="00F67C87" w:rsidRDefault="00BB5923" w:rsidP="00BB5923">
            <w:pPr>
              <w:ind w:left="-43" w:right="-72"/>
              <w:jc w:val="right"/>
              <w:rPr>
                <w:rFonts w:ascii="Arial" w:hAnsi="Arial" w:cs="Arial"/>
                <w:sz w:val="12"/>
                <w:szCs w:val="12"/>
              </w:rPr>
            </w:pPr>
            <w:r w:rsidRPr="00F67C87">
              <w:rPr>
                <w:rFonts w:ascii="Arial" w:hAnsi="Arial" w:cs="Arial"/>
                <w:sz w:val="12"/>
                <w:szCs w:val="12"/>
              </w:rPr>
              <w:t>(355,927,010)</w:t>
            </w:r>
          </w:p>
        </w:tc>
      </w:tr>
      <w:tr w:rsidR="00324360" w:rsidRPr="00F67C87" w14:paraId="255670C4" w14:textId="77777777" w:rsidTr="00981C54">
        <w:trPr>
          <w:trHeight w:val="66"/>
        </w:trPr>
        <w:tc>
          <w:tcPr>
            <w:tcW w:w="1611" w:type="dxa"/>
            <w:shd w:val="clear" w:color="auto" w:fill="auto"/>
            <w:vAlign w:val="bottom"/>
          </w:tcPr>
          <w:p w14:paraId="55E564E3" w14:textId="77777777" w:rsidR="00324360" w:rsidRPr="00F67C87" w:rsidRDefault="00324360" w:rsidP="00BC39C2">
            <w:pPr>
              <w:tabs>
                <w:tab w:val="left" w:pos="251"/>
              </w:tabs>
              <w:ind w:left="-86" w:right="-72"/>
              <w:jc w:val="left"/>
              <w:rPr>
                <w:rFonts w:ascii="Arial" w:hAnsi="Arial" w:cs="Arial"/>
                <w:b/>
                <w:bCs/>
                <w:sz w:val="12"/>
                <w:szCs w:val="12"/>
              </w:rPr>
            </w:pPr>
          </w:p>
        </w:tc>
        <w:tc>
          <w:tcPr>
            <w:tcW w:w="850" w:type="dxa"/>
            <w:tcBorders>
              <w:top w:val="single" w:sz="4" w:space="0" w:color="auto"/>
            </w:tcBorders>
            <w:shd w:val="clear" w:color="auto" w:fill="auto"/>
            <w:vAlign w:val="bottom"/>
          </w:tcPr>
          <w:p w14:paraId="5C5C4B07" w14:textId="77777777" w:rsidR="00324360" w:rsidRPr="00F67C87" w:rsidRDefault="00324360" w:rsidP="00BC39C2">
            <w:pPr>
              <w:ind w:right="-72"/>
              <w:jc w:val="right"/>
              <w:rPr>
                <w:rFonts w:ascii="Arial" w:hAnsi="Arial" w:cs="Arial"/>
                <w:b/>
                <w:bCs/>
                <w:sz w:val="12"/>
                <w:szCs w:val="12"/>
              </w:rPr>
            </w:pPr>
          </w:p>
        </w:tc>
        <w:tc>
          <w:tcPr>
            <w:tcW w:w="851" w:type="dxa"/>
            <w:tcBorders>
              <w:top w:val="single" w:sz="4" w:space="0" w:color="auto"/>
            </w:tcBorders>
            <w:shd w:val="clear" w:color="auto" w:fill="auto"/>
            <w:vAlign w:val="bottom"/>
          </w:tcPr>
          <w:p w14:paraId="5BB74154" w14:textId="77777777" w:rsidR="00324360" w:rsidRPr="00F67C87" w:rsidRDefault="00324360" w:rsidP="00BC39C2">
            <w:pPr>
              <w:ind w:right="-72"/>
              <w:jc w:val="right"/>
              <w:rPr>
                <w:rFonts w:ascii="Arial" w:hAnsi="Arial" w:cs="Arial"/>
                <w:b/>
                <w:bCs/>
                <w:sz w:val="12"/>
                <w:szCs w:val="12"/>
              </w:rPr>
            </w:pPr>
          </w:p>
        </w:tc>
        <w:tc>
          <w:tcPr>
            <w:tcW w:w="851" w:type="dxa"/>
            <w:tcBorders>
              <w:top w:val="single" w:sz="4" w:space="0" w:color="auto"/>
            </w:tcBorders>
          </w:tcPr>
          <w:p w14:paraId="4AF88B44" w14:textId="77777777" w:rsidR="00324360" w:rsidRPr="00F67C87" w:rsidRDefault="00324360" w:rsidP="00BC39C2">
            <w:pPr>
              <w:ind w:right="-72"/>
              <w:jc w:val="right"/>
              <w:rPr>
                <w:rFonts w:ascii="Arial" w:hAnsi="Arial" w:cs="Arial"/>
                <w:b/>
                <w:bCs/>
                <w:sz w:val="12"/>
                <w:szCs w:val="12"/>
              </w:rPr>
            </w:pPr>
          </w:p>
        </w:tc>
        <w:tc>
          <w:tcPr>
            <w:tcW w:w="850" w:type="dxa"/>
            <w:tcBorders>
              <w:top w:val="single" w:sz="4" w:space="0" w:color="auto"/>
            </w:tcBorders>
            <w:shd w:val="clear" w:color="auto" w:fill="auto"/>
            <w:vAlign w:val="bottom"/>
          </w:tcPr>
          <w:p w14:paraId="2052220A" w14:textId="77777777" w:rsidR="00324360" w:rsidRPr="00F67C87" w:rsidRDefault="00324360" w:rsidP="00BC39C2">
            <w:pPr>
              <w:ind w:right="-72"/>
              <w:jc w:val="right"/>
              <w:rPr>
                <w:rFonts w:ascii="Arial" w:hAnsi="Arial" w:cs="Arial"/>
                <w:b/>
                <w:bCs/>
                <w:sz w:val="12"/>
                <w:szCs w:val="12"/>
              </w:rPr>
            </w:pPr>
          </w:p>
        </w:tc>
        <w:tc>
          <w:tcPr>
            <w:tcW w:w="992" w:type="dxa"/>
            <w:tcBorders>
              <w:top w:val="single" w:sz="4" w:space="0" w:color="auto"/>
            </w:tcBorders>
            <w:shd w:val="clear" w:color="auto" w:fill="auto"/>
            <w:vAlign w:val="bottom"/>
          </w:tcPr>
          <w:p w14:paraId="09F08A0A" w14:textId="77777777" w:rsidR="00324360" w:rsidRPr="00F67C87" w:rsidRDefault="00324360" w:rsidP="00BC39C2">
            <w:pPr>
              <w:ind w:right="-72"/>
              <w:jc w:val="right"/>
              <w:rPr>
                <w:rFonts w:ascii="Arial" w:hAnsi="Arial" w:cs="Arial"/>
                <w:b/>
                <w:bCs/>
                <w:sz w:val="12"/>
                <w:szCs w:val="12"/>
              </w:rPr>
            </w:pPr>
          </w:p>
        </w:tc>
        <w:tc>
          <w:tcPr>
            <w:tcW w:w="851" w:type="dxa"/>
            <w:tcBorders>
              <w:top w:val="single" w:sz="4" w:space="0" w:color="auto"/>
            </w:tcBorders>
            <w:shd w:val="clear" w:color="auto" w:fill="auto"/>
            <w:vAlign w:val="bottom"/>
          </w:tcPr>
          <w:p w14:paraId="6BEC6225" w14:textId="77777777" w:rsidR="00324360" w:rsidRPr="00F67C87" w:rsidRDefault="00324360" w:rsidP="00BC39C2">
            <w:pPr>
              <w:ind w:right="-72"/>
              <w:jc w:val="right"/>
              <w:rPr>
                <w:rFonts w:ascii="Arial" w:hAnsi="Arial" w:cs="Arial"/>
                <w:b/>
                <w:bCs/>
                <w:sz w:val="12"/>
                <w:szCs w:val="12"/>
              </w:rPr>
            </w:pPr>
          </w:p>
        </w:tc>
        <w:tc>
          <w:tcPr>
            <w:tcW w:w="850" w:type="dxa"/>
            <w:tcBorders>
              <w:top w:val="single" w:sz="4" w:space="0" w:color="auto"/>
            </w:tcBorders>
            <w:shd w:val="clear" w:color="auto" w:fill="auto"/>
            <w:vAlign w:val="bottom"/>
          </w:tcPr>
          <w:p w14:paraId="667E0E57" w14:textId="77777777" w:rsidR="00324360" w:rsidRPr="00F67C87" w:rsidRDefault="00324360" w:rsidP="00BC39C2">
            <w:pPr>
              <w:ind w:right="-72"/>
              <w:jc w:val="right"/>
              <w:rPr>
                <w:rFonts w:ascii="Arial" w:hAnsi="Arial" w:cs="Arial"/>
                <w:b/>
                <w:bCs/>
                <w:sz w:val="12"/>
                <w:szCs w:val="12"/>
              </w:rPr>
            </w:pPr>
          </w:p>
        </w:tc>
        <w:tc>
          <w:tcPr>
            <w:tcW w:w="851" w:type="dxa"/>
            <w:tcBorders>
              <w:top w:val="single" w:sz="4" w:space="0" w:color="auto"/>
            </w:tcBorders>
            <w:shd w:val="clear" w:color="auto" w:fill="auto"/>
            <w:vAlign w:val="bottom"/>
          </w:tcPr>
          <w:p w14:paraId="0CF904D6" w14:textId="77777777" w:rsidR="00324360" w:rsidRPr="00F67C87" w:rsidRDefault="00324360" w:rsidP="00BC39C2">
            <w:pPr>
              <w:ind w:right="-72"/>
              <w:jc w:val="right"/>
              <w:rPr>
                <w:rFonts w:ascii="Arial" w:hAnsi="Arial" w:cs="Arial"/>
                <w:b/>
                <w:bCs/>
                <w:sz w:val="12"/>
                <w:szCs w:val="12"/>
              </w:rPr>
            </w:pPr>
          </w:p>
        </w:tc>
        <w:tc>
          <w:tcPr>
            <w:tcW w:w="854" w:type="dxa"/>
            <w:tcBorders>
              <w:top w:val="single" w:sz="4" w:space="0" w:color="auto"/>
            </w:tcBorders>
            <w:shd w:val="clear" w:color="auto" w:fill="auto"/>
            <w:vAlign w:val="bottom"/>
          </w:tcPr>
          <w:p w14:paraId="483B486E" w14:textId="77777777" w:rsidR="00324360" w:rsidRPr="00F67C87" w:rsidRDefault="00324360" w:rsidP="00BC39C2">
            <w:pPr>
              <w:ind w:right="-72"/>
              <w:jc w:val="right"/>
              <w:rPr>
                <w:rFonts w:ascii="Arial" w:hAnsi="Arial" w:cs="Arial"/>
                <w:b/>
                <w:bCs/>
                <w:sz w:val="12"/>
                <w:szCs w:val="12"/>
              </w:rPr>
            </w:pPr>
          </w:p>
        </w:tc>
      </w:tr>
      <w:tr w:rsidR="00324360" w:rsidRPr="00F67C87" w14:paraId="2DE81982" w14:textId="77777777" w:rsidTr="00981C54">
        <w:tc>
          <w:tcPr>
            <w:tcW w:w="1611" w:type="dxa"/>
            <w:shd w:val="clear" w:color="auto" w:fill="auto"/>
            <w:vAlign w:val="bottom"/>
          </w:tcPr>
          <w:p w14:paraId="0030C9A7" w14:textId="77777777" w:rsidR="00324360" w:rsidRPr="00F67C87" w:rsidRDefault="00324360" w:rsidP="00BC39C2">
            <w:pPr>
              <w:tabs>
                <w:tab w:val="left" w:pos="251"/>
              </w:tabs>
              <w:ind w:left="-86" w:right="-72"/>
              <w:jc w:val="left"/>
              <w:rPr>
                <w:rFonts w:ascii="Arial" w:hAnsi="Arial" w:cs="Arial"/>
                <w:sz w:val="12"/>
                <w:szCs w:val="12"/>
              </w:rPr>
            </w:pPr>
            <w:r w:rsidRPr="00F67C87">
              <w:rPr>
                <w:rFonts w:ascii="Arial" w:hAnsi="Arial" w:cs="Arial"/>
                <w:sz w:val="12"/>
                <w:szCs w:val="12"/>
              </w:rPr>
              <w:t>Goodwill, net</w:t>
            </w:r>
          </w:p>
        </w:tc>
        <w:tc>
          <w:tcPr>
            <w:tcW w:w="850" w:type="dxa"/>
            <w:tcBorders>
              <w:bottom w:val="single" w:sz="4" w:space="0" w:color="auto"/>
            </w:tcBorders>
            <w:shd w:val="clear" w:color="auto" w:fill="auto"/>
            <w:vAlign w:val="bottom"/>
          </w:tcPr>
          <w:p w14:paraId="6AB4B2DA" w14:textId="57A11458" w:rsidR="00324360" w:rsidRPr="00F67C87" w:rsidRDefault="00001DDB" w:rsidP="00BC39C2">
            <w:pPr>
              <w:ind w:left="-43" w:right="-72"/>
              <w:jc w:val="right"/>
              <w:rPr>
                <w:rFonts w:ascii="Arial" w:hAnsi="Arial" w:cs="Arial"/>
                <w:sz w:val="12"/>
                <w:szCs w:val="12"/>
              </w:rPr>
            </w:pPr>
            <w:r w:rsidRPr="00F67C87">
              <w:rPr>
                <w:rFonts w:ascii="Arial" w:hAnsi="Arial" w:cs="Arial"/>
                <w:sz w:val="12"/>
                <w:szCs w:val="12"/>
              </w:rPr>
              <w:t>-</w:t>
            </w:r>
          </w:p>
        </w:tc>
        <w:tc>
          <w:tcPr>
            <w:tcW w:w="851" w:type="dxa"/>
            <w:tcBorders>
              <w:bottom w:val="single" w:sz="4" w:space="0" w:color="auto"/>
            </w:tcBorders>
            <w:shd w:val="clear" w:color="auto" w:fill="auto"/>
            <w:vAlign w:val="bottom"/>
          </w:tcPr>
          <w:p w14:paraId="313E5553" w14:textId="01A2A503" w:rsidR="00324360" w:rsidRPr="00F67C87" w:rsidRDefault="00001DDB" w:rsidP="00BC39C2">
            <w:pPr>
              <w:ind w:left="-43" w:right="-72"/>
              <w:jc w:val="right"/>
              <w:rPr>
                <w:rFonts w:ascii="Arial" w:hAnsi="Arial" w:cs="Arial"/>
                <w:sz w:val="12"/>
                <w:szCs w:val="12"/>
              </w:rPr>
            </w:pPr>
            <w:r w:rsidRPr="00F67C87">
              <w:rPr>
                <w:rFonts w:ascii="Arial" w:hAnsi="Arial" w:cs="Arial"/>
                <w:sz w:val="12"/>
                <w:szCs w:val="12"/>
              </w:rPr>
              <w:t>-</w:t>
            </w:r>
          </w:p>
        </w:tc>
        <w:tc>
          <w:tcPr>
            <w:tcW w:w="851" w:type="dxa"/>
            <w:tcBorders>
              <w:bottom w:val="single" w:sz="4" w:space="0" w:color="auto"/>
            </w:tcBorders>
          </w:tcPr>
          <w:p w14:paraId="1AB37A6A" w14:textId="105AACC4" w:rsidR="00324360" w:rsidRPr="00F67C87" w:rsidRDefault="00001DDB" w:rsidP="00BC39C2">
            <w:pPr>
              <w:ind w:left="-43" w:right="-72"/>
              <w:jc w:val="right"/>
              <w:rPr>
                <w:rFonts w:ascii="Arial" w:hAnsi="Arial" w:cs="Arial"/>
                <w:sz w:val="12"/>
                <w:szCs w:val="12"/>
              </w:rPr>
            </w:pPr>
            <w:r w:rsidRPr="00F67C87">
              <w:rPr>
                <w:rFonts w:ascii="Arial" w:hAnsi="Arial" w:cs="Arial"/>
                <w:sz w:val="12"/>
                <w:szCs w:val="12"/>
              </w:rPr>
              <w:t>-</w:t>
            </w:r>
          </w:p>
        </w:tc>
        <w:tc>
          <w:tcPr>
            <w:tcW w:w="850" w:type="dxa"/>
            <w:tcBorders>
              <w:bottom w:val="single" w:sz="4" w:space="0" w:color="auto"/>
            </w:tcBorders>
            <w:shd w:val="clear" w:color="auto" w:fill="auto"/>
            <w:vAlign w:val="bottom"/>
          </w:tcPr>
          <w:p w14:paraId="3F5C2A3E" w14:textId="3FAAA3CC" w:rsidR="00324360" w:rsidRPr="00F67C87" w:rsidRDefault="00001DDB" w:rsidP="00BC39C2">
            <w:pPr>
              <w:ind w:left="-43" w:right="-72"/>
              <w:jc w:val="right"/>
              <w:rPr>
                <w:rFonts w:ascii="Arial" w:hAnsi="Arial" w:cs="Arial"/>
                <w:sz w:val="12"/>
                <w:szCs w:val="12"/>
              </w:rPr>
            </w:pPr>
            <w:r w:rsidRPr="00F67C87">
              <w:rPr>
                <w:rFonts w:ascii="Arial" w:hAnsi="Arial" w:cs="Arial"/>
                <w:sz w:val="12"/>
                <w:szCs w:val="12"/>
              </w:rPr>
              <w:t>49,311,636</w:t>
            </w:r>
          </w:p>
        </w:tc>
        <w:tc>
          <w:tcPr>
            <w:tcW w:w="992" w:type="dxa"/>
            <w:tcBorders>
              <w:bottom w:val="single" w:sz="4" w:space="0" w:color="auto"/>
            </w:tcBorders>
            <w:shd w:val="clear" w:color="auto" w:fill="auto"/>
            <w:vAlign w:val="bottom"/>
          </w:tcPr>
          <w:p w14:paraId="4DCD653D" w14:textId="13254CEE" w:rsidR="00324360" w:rsidRPr="00F67C87" w:rsidRDefault="00001DDB" w:rsidP="00BC39C2">
            <w:pPr>
              <w:ind w:left="-43" w:right="-72"/>
              <w:jc w:val="right"/>
              <w:rPr>
                <w:rFonts w:ascii="Arial" w:hAnsi="Arial" w:cs="Arial"/>
                <w:sz w:val="12"/>
                <w:szCs w:val="12"/>
              </w:rPr>
            </w:pPr>
            <w:r w:rsidRPr="00F67C87">
              <w:rPr>
                <w:rFonts w:ascii="Arial" w:hAnsi="Arial" w:cs="Arial"/>
                <w:sz w:val="12"/>
                <w:szCs w:val="12"/>
              </w:rPr>
              <w:t>49,311,636</w:t>
            </w:r>
          </w:p>
        </w:tc>
        <w:tc>
          <w:tcPr>
            <w:tcW w:w="851" w:type="dxa"/>
            <w:tcBorders>
              <w:bottom w:val="single" w:sz="4" w:space="0" w:color="auto"/>
            </w:tcBorders>
            <w:shd w:val="clear" w:color="auto" w:fill="auto"/>
            <w:vAlign w:val="bottom"/>
          </w:tcPr>
          <w:p w14:paraId="5BB1B165" w14:textId="1CBBA49F" w:rsidR="00324360" w:rsidRPr="00F67C87" w:rsidRDefault="00324360" w:rsidP="00BC39C2">
            <w:pPr>
              <w:ind w:left="-43" w:right="-72"/>
              <w:jc w:val="right"/>
              <w:rPr>
                <w:rFonts w:ascii="Arial" w:hAnsi="Arial" w:cs="Arial"/>
                <w:sz w:val="12"/>
                <w:szCs w:val="12"/>
              </w:rPr>
            </w:pPr>
            <w:r w:rsidRPr="00F67C87">
              <w:rPr>
                <w:rFonts w:ascii="Arial" w:hAnsi="Arial" w:cs="Arial"/>
                <w:sz w:val="12"/>
                <w:szCs w:val="12"/>
              </w:rPr>
              <w:t>83,142,506</w:t>
            </w:r>
          </w:p>
        </w:tc>
        <w:tc>
          <w:tcPr>
            <w:tcW w:w="850" w:type="dxa"/>
            <w:tcBorders>
              <w:bottom w:val="single" w:sz="4" w:space="0" w:color="auto"/>
            </w:tcBorders>
            <w:shd w:val="clear" w:color="auto" w:fill="auto"/>
            <w:vAlign w:val="bottom"/>
          </w:tcPr>
          <w:p w14:paraId="4AEF6088" w14:textId="562BCC13" w:rsidR="00324360" w:rsidRPr="00F67C87" w:rsidRDefault="00324360" w:rsidP="00BC39C2">
            <w:pPr>
              <w:ind w:left="-43" w:right="-72"/>
              <w:jc w:val="right"/>
              <w:rPr>
                <w:rFonts w:ascii="Arial" w:hAnsi="Arial" w:cs="Arial"/>
                <w:sz w:val="12"/>
                <w:szCs w:val="12"/>
              </w:rPr>
            </w:pPr>
            <w:r w:rsidRPr="00F67C87">
              <w:rPr>
                <w:rFonts w:ascii="Arial" w:hAnsi="Arial" w:cs="Arial"/>
                <w:sz w:val="12"/>
                <w:szCs w:val="12"/>
              </w:rPr>
              <w:t>-</w:t>
            </w:r>
          </w:p>
        </w:tc>
        <w:tc>
          <w:tcPr>
            <w:tcW w:w="851" w:type="dxa"/>
            <w:tcBorders>
              <w:bottom w:val="single" w:sz="4" w:space="0" w:color="auto"/>
            </w:tcBorders>
            <w:shd w:val="clear" w:color="auto" w:fill="auto"/>
            <w:vAlign w:val="bottom"/>
          </w:tcPr>
          <w:p w14:paraId="5C573060" w14:textId="764DE06F" w:rsidR="00324360" w:rsidRPr="00F67C87" w:rsidRDefault="00324360" w:rsidP="00BC39C2">
            <w:pPr>
              <w:ind w:left="-43" w:right="-72"/>
              <w:jc w:val="right"/>
              <w:rPr>
                <w:rFonts w:ascii="Arial" w:hAnsi="Arial" w:cs="Arial"/>
                <w:sz w:val="12"/>
                <w:szCs w:val="12"/>
              </w:rPr>
            </w:pPr>
            <w:r w:rsidRPr="00F67C87">
              <w:rPr>
                <w:rFonts w:ascii="Arial" w:hAnsi="Arial" w:cs="Arial"/>
                <w:sz w:val="12"/>
                <w:szCs w:val="12"/>
              </w:rPr>
              <w:t>-</w:t>
            </w:r>
          </w:p>
        </w:tc>
        <w:tc>
          <w:tcPr>
            <w:tcW w:w="854" w:type="dxa"/>
            <w:tcBorders>
              <w:bottom w:val="single" w:sz="4" w:space="0" w:color="auto"/>
            </w:tcBorders>
            <w:shd w:val="clear" w:color="auto" w:fill="auto"/>
            <w:vAlign w:val="bottom"/>
          </w:tcPr>
          <w:p w14:paraId="17E7AD17" w14:textId="5B2855CA" w:rsidR="00324360" w:rsidRPr="00F67C87" w:rsidRDefault="00324360" w:rsidP="00BC39C2">
            <w:pPr>
              <w:ind w:left="-43" w:right="-72"/>
              <w:jc w:val="right"/>
              <w:rPr>
                <w:rFonts w:ascii="Arial" w:hAnsi="Arial" w:cs="Arial"/>
                <w:sz w:val="12"/>
                <w:szCs w:val="12"/>
              </w:rPr>
            </w:pPr>
            <w:r w:rsidRPr="00F67C87">
              <w:rPr>
                <w:rFonts w:ascii="Arial" w:hAnsi="Arial" w:cs="Arial"/>
                <w:sz w:val="12"/>
                <w:szCs w:val="12"/>
              </w:rPr>
              <w:t>83,142,506</w:t>
            </w:r>
          </w:p>
        </w:tc>
      </w:tr>
    </w:tbl>
    <w:p w14:paraId="3C275503" w14:textId="77777777" w:rsidR="005D6209" w:rsidRPr="00F67C87" w:rsidRDefault="005D6209" w:rsidP="005D6209">
      <w:pPr>
        <w:rPr>
          <w:rFonts w:ascii="Arial" w:hAnsi="Arial" w:cs="Arial"/>
          <w:sz w:val="18"/>
          <w:szCs w:val="18"/>
        </w:rPr>
      </w:pPr>
    </w:p>
    <w:p w14:paraId="4BF52430" w14:textId="7EE4F9F7" w:rsidR="005D6209" w:rsidRPr="00F67C87" w:rsidRDefault="00E45726" w:rsidP="005D6209">
      <w:pPr>
        <w:rPr>
          <w:rFonts w:ascii="Arial" w:hAnsi="Arial" w:cs="Arial"/>
          <w:sz w:val="18"/>
          <w:szCs w:val="18"/>
        </w:rPr>
      </w:pPr>
      <w:r w:rsidRPr="00F67C87">
        <w:rPr>
          <w:rFonts w:ascii="Arial" w:hAnsi="Arial" w:cs="Arial"/>
          <w:sz w:val="18"/>
          <w:szCs w:val="18"/>
        </w:rPr>
        <w:t xml:space="preserve">The Group tests whether goodwill has suffered any impairment on an annual basis. </w:t>
      </w:r>
      <w:r w:rsidR="005D6209" w:rsidRPr="00F67C87">
        <w:rPr>
          <w:rFonts w:ascii="Arial" w:hAnsi="Arial" w:cs="Arial"/>
          <w:sz w:val="18"/>
          <w:szCs w:val="18"/>
        </w:rPr>
        <w:t xml:space="preserve">The recoverable amount of a CGU is determined based on value-in-use calculations. </w:t>
      </w:r>
      <w:r w:rsidR="00D41E22" w:rsidRPr="00F67C87">
        <w:rPr>
          <w:rFonts w:ascii="Arial" w:hAnsi="Arial" w:cs="Arial"/>
          <w:sz w:val="18"/>
          <w:szCs w:val="18"/>
        </w:rPr>
        <w:t xml:space="preserve">For </w:t>
      </w:r>
      <w:r w:rsidR="003D5522" w:rsidRPr="00F67C87">
        <w:rPr>
          <w:rFonts w:ascii="Arial" w:hAnsi="Arial" w:cs="Arial"/>
          <w:sz w:val="18"/>
          <w:szCs w:val="18"/>
        </w:rPr>
        <w:t>2024</w:t>
      </w:r>
      <w:r w:rsidR="00D41E22" w:rsidRPr="00F67C87">
        <w:rPr>
          <w:rFonts w:ascii="Arial" w:hAnsi="Arial" w:cs="Arial"/>
          <w:sz w:val="18"/>
          <w:szCs w:val="18"/>
        </w:rPr>
        <w:t xml:space="preserve"> and </w:t>
      </w:r>
      <w:r w:rsidR="003D5522" w:rsidRPr="00F67C87">
        <w:rPr>
          <w:rFonts w:ascii="Arial" w:hAnsi="Arial" w:cs="Arial"/>
          <w:sz w:val="18"/>
          <w:szCs w:val="18"/>
        </w:rPr>
        <w:t>2023</w:t>
      </w:r>
      <w:r w:rsidR="00D41E22" w:rsidRPr="00F67C87">
        <w:rPr>
          <w:rFonts w:ascii="Arial" w:hAnsi="Arial" w:cs="Arial"/>
          <w:sz w:val="18"/>
          <w:szCs w:val="18"/>
        </w:rPr>
        <w:t>, t</w:t>
      </w:r>
      <w:r w:rsidR="005D6209" w:rsidRPr="00F67C87">
        <w:rPr>
          <w:rFonts w:ascii="Arial" w:hAnsi="Arial" w:cs="Arial"/>
          <w:sz w:val="18"/>
          <w:szCs w:val="18"/>
        </w:rPr>
        <w:t xml:space="preserve">hese calculations use pre-tax cash flow projections based on financial budgets approved by management covering a </w:t>
      </w:r>
      <w:r w:rsidR="0006731D" w:rsidRPr="00F67C87">
        <w:rPr>
          <w:rFonts w:ascii="Arial" w:hAnsi="Arial" w:cs="Arial"/>
          <w:sz w:val="18"/>
          <w:szCs w:val="18"/>
        </w:rPr>
        <w:t>five</w:t>
      </w:r>
      <w:r w:rsidR="005D6209" w:rsidRPr="00F67C87">
        <w:rPr>
          <w:rFonts w:ascii="Arial" w:hAnsi="Arial" w:cs="Arial"/>
          <w:sz w:val="18"/>
          <w:szCs w:val="18"/>
        </w:rPr>
        <w:t xml:space="preserve">-year period. Cash flows beyond the </w:t>
      </w:r>
      <w:r w:rsidR="009A312B" w:rsidRPr="00F67C87">
        <w:rPr>
          <w:rFonts w:ascii="Arial" w:hAnsi="Arial" w:cs="Arial"/>
          <w:sz w:val="18"/>
          <w:szCs w:val="18"/>
        </w:rPr>
        <w:t>one</w:t>
      </w:r>
      <w:r w:rsidR="005D6209" w:rsidRPr="00F67C87">
        <w:rPr>
          <w:rFonts w:ascii="Arial" w:hAnsi="Arial" w:cs="Arial"/>
          <w:sz w:val="18"/>
          <w:szCs w:val="18"/>
        </w:rPr>
        <w:t>-year period are extrapolated using the estimated growth rates stated below. The growth rate does not exceed the long-term average growth rate for the business in which the CGU operates.</w:t>
      </w:r>
    </w:p>
    <w:p w14:paraId="167A25F3" w14:textId="77777777" w:rsidR="005D6209" w:rsidRPr="00F67C87" w:rsidRDefault="005D6209" w:rsidP="005D6209">
      <w:pPr>
        <w:rPr>
          <w:rFonts w:ascii="Arial" w:hAnsi="Arial" w:cs="Arial"/>
          <w:sz w:val="18"/>
          <w:szCs w:val="18"/>
        </w:rPr>
      </w:pPr>
    </w:p>
    <w:p w14:paraId="670E8CF4" w14:textId="77777777" w:rsidR="005D6209" w:rsidRPr="00F67C87" w:rsidRDefault="005D6209" w:rsidP="005D6209">
      <w:pPr>
        <w:rPr>
          <w:rFonts w:ascii="Arial" w:hAnsi="Arial" w:cs="Arial"/>
          <w:sz w:val="18"/>
          <w:szCs w:val="18"/>
        </w:rPr>
      </w:pPr>
      <w:r w:rsidRPr="00F67C87">
        <w:rPr>
          <w:rFonts w:ascii="Arial" w:hAnsi="Arial" w:cs="Arial"/>
          <w:sz w:val="18"/>
          <w:szCs w:val="18"/>
        </w:rPr>
        <w:t>The key assumptions used for value-in-use calculations are as follows:</w:t>
      </w:r>
    </w:p>
    <w:p w14:paraId="344256E4" w14:textId="77777777" w:rsidR="005D6209" w:rsidRPr="00F67C87" w:rsidRDefault="005D6209" w:rsidP="005D6209">
      <w:pPr>
        <w:rPr>
          <w:rFonts w:ascii="Arial" w:eastAsia="Cambria" w:hAnsi="Arial" w:cs="Arial"/>
          <w:sz w:val="18"/>
          <w:szCs w:val="18"/>
        </w:rPr>
      </w:pPr>
    </w:p>
    <w:tbl>
      <w:tblPr>
        <w:tblW w:w="9471" w:type="dxa"/>
        <w:tblInd w:w="27" w:type="dxa"/>
        <w:tblLayout w:type="fixed"/>
        <w:tblLook w:val="04A0" w:firstRow="1" w:lastRow="0" w:firstColumn="1" w:lastColumn="0" w:noHBand="0" w:noVBand="1"/>
      </w:tblPr>
      <w:tblGrid>
        <w:gridCol w:w="6069"/>
        <w:gridCol w:w="3402"/>
      </w:tblGrid>
      <w:tr w:rsidR="00F37A98" w:rsidRPr="00F67C87" w14:paraId="5DC7DB02" w14:textId="77777777" w:rsidTr="0053466F">
        <w:trPr>
          <w:trHeight w:val="147"/>
        </w:trPr>
        <w:tc>
          <w:tcPr>
            <w:tcW w:w="6069" w:type="dxa"/>
            <w:shd w:val="clear" w:color="auto" w:fill="auto"/>
          </w:tcPr>
          <w:p w14:paraId="7FFBB23E" w14:textId="77777777" w:rsidR="00250697" w:rsidRPr="00F67C87" w:rsidRDefault="00250697" w:rsidP="00FE066A">
            <w:pPr>
              <w:ind w:left="-101" w:right="-72"/>
              <w:jc w:val="left"/>
              <w:rPr>
                <w:rFonts w:ascii="Arial" w:hAnsi="Arial" w:cs="Arial"/>
                <w:sz w:val="18"/>
                <w:szCs w:val="18"/>
              </w:rPr>
            </w:pPr>
          </w:p>
        </w:tc>
        <w:tc>
          <w:tcPr>
            <w:tcW w:w="3402" w:type="dxa"/>
            <w:tcBorders>
              <w:bottom w:val="single" w:sz="4" w:space="0" w:color="auto"/>
            </w:tcBorders>
            <w:shd w:val="clear" w:color="auto" w:fill="auto"/>
          </w:tcPr>
          <w:p w14:paraId="75F1F16D" w14:textId="1CBF1810" w:rsidR="00250697" w:rsidRPr="00F67C87" w:rsidRDefault="0053466F" w:rsidP="00FE066A">
            <w:pPr>
              <w:ind w:right="-72"/>
              <w:jc w:val="center"/>
              <w:rPr>
                <w:rFonts w:ascii="Arial" w:hAnsi="Arial" w:cs="Arial"/>
                <w:b/>
                <w:bCs/>
                <w:sz w:val="18"/>
                <w:szCs w:val="18"/>
              </w:rPr>
            </w:pPr>
            <w:r w:rsidRPr="00F67C87">
              <w:rPr>
                <w:rFonts w:ascii="Arial" w:hAnsi="Arial" w:cs="Arial"/>
                <w:b/>
                <w:bCs/>
                <w:sz w:val="18"/>
                <w:szCs w:val="18"/>
              </w:rPr>
              <w:t>EVP Corporation</w:t>
            </w:r>
            <w:r w:rsidR="00250697" w:rsidRPr="00F67C87">
              <w:rPr>
                <w:rFonts w:ascii="Arial" w:hAnsi="Arial" w:cs="Arial"/>
                <w:b/>
                <w:bCs/>
                <w:sz w:val="18"/>
                <w:szCs w:val="18"/>
              </w:rPr>
              <w:t xml:space="preserve"> Company Limited</w:t>
            </w:r>
          </w:p>
        </w:tc>
      </w:tr>
      <w:tr w:rsidR="00F37A98" w:rsidRPr="00F67C87" w14:paraId="4F02D57A" w14:textId="77777777" w:rsidTr="0053466F">
        <w:trPr>
          <w:trHeight w:val="79"/>
        </w:trPr>
        <w:tc>
          <w:tcPr>
            <w:tcW w:w="6069" w:type="dxa"/>
            <w:shd w:val="clear" w:color="auto" w:fill="auto"/>
          </w:tcPr>
          <w:p w14:paraId="6BFF5F37" w14:textId="77777777" w:rsidR="00250697" w:rsidRPr="00F67C87" w:rsidRDefault="00250697" w:rsidP="00FE066A">
            <w:pPr>
              <w:ind w:left="-101" w:right="-72"/>
              <w:jc w:val="left"/>
              <w:rPr>
                <w:rFonts w:ascii="Arial" w:hAnsi="Arial" w:cs="Arial"/>
                <w:sz w:val="18"/>
                <w:szCs w:val="18"/>
              </w:rPr>
            </w:pPr>
          </w:p>
        </w:tc>
        <w:tc>
          <w:tcPr>
            <w:tcW w:w="3402" w:type="dxa"/>
            <w:tcBorders>
              <w:top w:val="single" w:sz="4" w:space="0" w:color="auto"/>
            </w:tcBorders>
            <w:shd w:val="clear" w:color="auto" w:fill="auto"/>
          </w:tcPr>
          <w:p w14:paraId="3EF4C3A8" w14:textId="77777777" w:rsidR="00250697" w:rsidRPr="00F67C87" w:rsidRDefault="00250697" w:rsidP="00FE066A">
            <w:pPr>
              <w:ind w:right="-72"/>
              <w:jc w:val="right"/>
              <w:rPr>
                <w:rFonts w:ascii="Arial" w:hAnsi="Arial" w:cs="Arial"/>
                <w:sz w:val="18"/>
                <w:szCs w:val="18"/>
              </w:rPr>
            </w:pPr>
          </w:p>
        </w:tc>
      </w:tr>
      <w:tr w:rsidR="00F37A98" w:rsidRPr="00F67C87" w14:paraId="7FE4B2D9" w14:textId="77777777" w:rsidTr="0053466F">
        <w:tc>
          <w:tcPr>
            <w:tcW w:w="6069" w:type="dxa"/>
            <w:shd w:val="clear" w:color="auto" w:fill="auto"/>
          </w:tcPr>
          <w:p w14:paraId="3E08D8A8" w14:textId="5ACFC9AE" w:rsidR="005D6209" w:rsidRPr="00F67C87" w:rsidRDefault="005D6209" w:rsidP="00FE066A">
            <w:pPr>
              <w:ind w:left="-101" w:right="-72"/>
              <w:jc w:val="left"/>
              <w:rPr>
                <w:rFonts w:ascii="Arial" w:hAnsi="Arial" w:cs="Arial"/>
                <w:b/>
                <w:bCs/>
                <w:sz w:val="18"/>
                <w:szCs w:val="18"/>
              </w:rPr>
            </w:pPr>
            <w:r w:rsidRPr="00F67C87">
              <w:rPr>
                <w:rFonts w:ascii="Arial" w:hAnsi="Arial" w:cs="Arial"/>
                <w:sz w:val="18"/>
                <w:szCs w:val="18"/>
              </w:rPr>
              <w:t xml:space="preserve">Gross margin of </w:t>
            </w:r>
            <w:r w:rsidR="00C11ED9" w:rsidRPr="00F67C87">
              <w:rPr>
                <w:rFonts w:ascii="Arial" w:hAnsi="Arial" w:cs="Arial"/>
                <w:sz w:val="18"/>
                <w:szCs w:val="18"/>
              </w:rPr>
              <w:t>EVP Corporation</w:t>
            </w:r>
            <w:r w:rsidRPr="00F67C87">
              <w:rPr>
                <w:rFonts w:ascii="Arial" w:hAnsi="Arial" w:cs="Arial"/>
                <w:sz w:val="18"/>
                <w:szCs w:val="18"/>
              </w:rPr>
              <w:t xml:space="preserve"> Company Limited</w:t>
            </w:r>
            <w:r w:rsidRPr="00F67C87">
              <w:rPr>
                <w:rFonts w:ascii="Arial" w:hAnsi="Arial" w:cs="Arial"/>
                <w:b/>
                <w:bCs/>
                <w:sz w:val="18"/>
                <w:szCs w:val="18"/>
                <w:vertAlign w:val="superscript"/>
              </w:rPr>
              <w:t>1</w:t>
            </w:r>
          </w:p>
        </w:tc>
        <w:tc>
          <w:tcPr>
            <w:tcW w:w="3402" w:type="dxa"/>
            <w:shd w:val="clear" w:color="auto" w:fill="auto"/>
          </w:tcPr>
          <w:p w14:paraId="746C7580" w14:textId="51283E37" w:rsidR="005D6209" w:rsidRPr="00F67C87" w:rsidRDefault="005673BA" w:rsidP="00FE066A">
            <w:pPr>
              <w:ind w:right="-72"/>
              <w:jc w:val="right"/>
              <w:rPr>
                <w:rFonts w:ascii="Arial" w:hAnsi="Arial" w:cs="Arial"/>
                <w:b/>
                <w:bCs/>
                <w:sz w:val="18"/>
                <w:szCs w:val="18"/>
              </w:rPr>
            </w:pPr>
            <w:r w:rsidRPr="00F67C87">
              <w:rPr>
                <w:rFonts w:ascii="Arial" w:hAnsi="Arial" w:cs="Arial"/>
                <w:sz w:val="18"/>
                <w:szCs w:val="18"/>
              </w:rPr>
              <w:t>38.68</w:t>
            </w:r>
            <w:r w:rsidR="005D6209" w:rsidRPr="00F67C87">
              <w:rPr>
                <w:rFonts w:ascii="Arial" w:hAnsi="Arial" w:cs="Arial"/>
                <w:sz w:val="18"/>
                <w:szCs w:val="18"/>
              </w:rPr>
              <w:t>%</w:t>
            </w:r>
          </w:p>
        </w:tc>
      </w:tr>
      <w:tr w:rsidR="00F37A98" w:rsidRPr="00F67C87" w14:paraId="3913BC65" w14:textId="77777777" w:rsidTr="0053466F">
        <w:tc>
          <w:tcPr>
            <w:tcW w:w="6069" w:type="dxa"/>
            <w:shd w:val="clear" w:color="auto" w:fill="auto"/>
          </w:tcPr>
          <w:p w14:paraId="03AE18B6" w14:textId="77777777" w:rsidR="005D6209" w:rsidRPr="00F67C87" w:rsidRDefault="005D6209" w:rsidP="00FE066A">
            <w:pPr>
              <w:ind w:left="-101" w:right="-72"/>
              <w:jc w:val="left"/>
              <w:rPr>
                <w:rFonts w:ascii="Arial" w:hAnsi="Arial" w:cs="Arial"/>
                <w:sz w:val="18"/>
                <w:szCs w:val="18"/>
              </w:rPr>
            </w:pPr>
            <w:r w:rsidRPr="00F67C87">
              <w:rPr>
                <w:rFonts w:ascii="Arial" w:hAnsi="Arial" w:cs="Arial"/>
                <w:sz w:val="18"/>
                <w:szCs w:val="18"/>
              </w:rPr>
              <w:t>Growth rate</w:t>
            </w:r>
            <w:r w:rsidRPr="00F67C87">
              <w:rPr>
                <w:rFonts w:ascii="Arial" w:hAnsi="Arial" w:cs="Arial"/>
                <w:b/>
                <w:bCs/>
                <w:sz w:val="18"/>
                <w:szCs w:val="18"/>
                <w:vertAlign w:val="superscript"/>
              </w:rPr>
              <w:t>2</w:t>
            </w:r>
          </w:p>
        </w:tc>
        <w:tc>
          <w:tcPr>
            <w:tcW w:w="3402" w:type="dxa"/>
            <w:shd w:val="clear" w:color="auto" w:fill="auto"/>
          </w:tcPr>
          <w:p w14:paraId="48F6A48E" w14:textId="4FD20FDE" w:rsidR="005D6209" w:rsidRPr="00F67C87" w:rsidRDefault="005673BA" w:rsidP="00FE066A">
            <w:pPr>
              <w:ind w:right="-72"/>
              <w:jc w:val="right"/>
              <w:rPr>
                <w:rFonts w:ascii="Arial" w:hAnsi="Arial" w:cs="Arial"/>
                <w:sz w:val="18"/>
                <w:szCs w:val="18"/>
              </w:rPr>
            </w:pPr>
            <w:r w:rsidRPr="00F67C87">
              <w:rPr>
                <w:rFonts w:ascii="Arial" w:hAnsi="Arial" w:cs="Arial"/>
                <w:sz w:val="18"/>
                <w:szCs w:val="18"/>
              </w:rPr>
              <w:t>2</w:t>
            </w:r>
            <w:r w:rsidR="00295B69" w:rsidRPr="00F67C87">
              <w:rPr>
                <w:rFonts w:ascii="Arial" w:hAnsi="Arial" w:cs="Arial"/>
                <w:sz w:val="18"/>
                <w:szCs w:val="18"/>
              </w:rPr>
              <w:t>%</w:t>
            </w:r>
          </w:p>
        </w:tc>
      </w:tr>
      <w:tr w:rsidR="005D6209" w:rsidRPr="00F67C87" w14:paraId="30DD1196" w14:textId="77777777" w:rsidTr="0053466F">
        <w:tc>
          <w:tcPr>
            <w:tcW w:w="6069" w:type="dxa"/>
            <w:shd w:val="clear" w:color="auto" w:fill="auto"/>
          </w:tcPr>
          <w:p w14:paraId="452F3C3E" w14:textId="77777777" w:rsidR="005D6209" w:rsidRPr="00F67C87" w:rsidRDefault="005D6209" w:rsidP="00FE066A">
            <w:pPr>
              <w:ind w:left="-101" w:right="-72"/>
              <w:jc w:val="left"/>
              <w:rPr>
                <w:rFonts w:ascii="Arial" w:hAnsi="Arial" w:cs="Arial"/>
                <w:sz w:val="18"/>
                <w:szCs w:val="18"/>
              </w:rPr>
            </w:pPr>
            <w:r w:rsidRPr="00F67C87">
              <w:rPr>
                <w:rFonts w:ascii="Arial" w:hAnsi="Arial" w:cs="Arial"/>
                <w:sz w:val="18"/>
                <w:szCs w:val="18"/>
              </w:rPr>
              <w:t>Discount rate</w:t>
            </w:r>
            <w:r w:rsidRPr="00F67C87">
              <w:rPr>
                <w:rFonts w:ascii="Arial" w:hAnsi="Arial" w:cs="Arial"/>
                <w:b/>
                <w:bCs/>
                <w:sz w:val="18"/>
                <w:szCs w:val="18"/>
                <w:vertAlign w:val="superscript"/>
              </w:rPr>
              <w:t>3</w:t>
            </w:r>
          </w:p>
        </w:tc>
        <w:tc>
          <w:tcPr>
            <w:tcW w:w="3402" w:type="dxa"/>
            <w:shd w:val="clear" w:color="auto" w:fill="auto"/>
          </w:tcPr>
          <w:p w14:paraId="4026F04A" w14:textId="232D86FF" w:rsidR="005D6209" w:rsidRPr="00F67C87" w:rsidRDefault="005673BA" w:rsidP="00FE066A">
            <w:pPr>
              <w:ind w:right="-72"/>
              <w:jc w:val="right"/>
              <w:rPr>
                <w:rFonts w:ascii="Arial" w:hAnsi="Arial" w:cs="Arial"/>
                <w:sz w:val="18"/>
                <w:szCs w:val="18"/>
              </w:rPr>
            </w:pPr>
            <w:r w:rsidRPr="00F67C87">
              <w:rPr>
                <w:rFonts w:ascii="Arial" w:hAnsi="Arial" w:cs="Arial"/>
                <w:sz w:val="18"/>
                <w:szCs w:val="18"/>
              </w:rPr>
              <w:t>18.61</w:t>
            </w:r>
            <w:r w:rsidR="00295B69" w:rsidRPr="00F67C87">
              <w:rPr>
                <w:rFonts w:ascii="Arial" w:hAnsi="Arial" w:cs="Arial"/>
                <w:sz w:val="18"/>
                <w:szCs w:val="18"/>
              </w:rPr>
              <w:t>%</w:t>
            </w:r>
          </w:p>
        </w:tc>
      </w:tr>
    </w:tbl>
    <w:p w14:paraId="2BF88501" w14:textId="77777777" w:rsidR="005D6209" w:rsidRPr="00F67C87" w:rsidRDefault="005D6209" w:rsidP="00FE066A">
      <w:pPr>
        <w:rPr>
          <w:rFonts w:ascii="Arial" w:hAnsi="Arial" w:cs="Arial"/>
          <w:sz w:val="18"/>
          <w:szCs w:val="18"/>
        </w:rPr>
      </w:pPr>
    </w:p>
    <w:tbl>
      <w:tblPr>
        <w:tblW w:w="9450" w:type="dxa"/>
        <w:tblLayout w:type="fixed"/>
        <w:tblLook w:val="04A0" w:firstRow="1" w:lastRow="0" w:firstColumn="1" w:lastColumn="0" w:noHBand="0" w:noVBand="1"/>
      </w:tblPr>
      <w:tblGrid>
        <w:gridCol w:w="9450"/>
      </w:tblGrid>
      <w:tr w:rsidR="00F37A98" w:rsidRPr="00F67C87" w14:paraId="16531E42" w14:textId="77777777" w:rsidTr="00F37A98">
        <w:tc>
          <w:tcPr>
            <w:tcW w:w="9450" w:type="dxa"/>
            <w:shd w:val="clear" w:color="auto" w:fill="auto"/>
          </w:tcPr>
          <w:p w14:paraId="78134536" w14:textId="77777777" w:rsidR="005D6209" w:rsidRPr="00F67C87" w:rsidRDefault="005D6209" w:rsidP="00FE066A">
            <w:pPr>
              <w:tabs>
                <w:tab w:val="left" w:pos="393"/>
              </w:tabs>
              <w:ind w:left="116" w:hanging="202"/>
              <w:jc w:val="thaiDistribute"/>
              <w:rPr>
                <w:rFonts w:ascii="Arial" w:hAnsi="Arial" w:cs="Arial"/>
                <w:sz w:val="18"/>
                <w:szCs w:val="18"/>
              </w:rPr>
            </w:pPr>
            <w:r w:rsidRPr="00F67C87">
              <w:rPr>
                <w:rFonts w:ascii="Arial" w:hAnsi="Arial" w:cs="Arial"/>
                <w:b/>
                <w:bCs/>
                <w:sz w:val="18"/>
                <w:szCs w:val="18"/>
                <w:vertAlign w:val="superscript"/>
              </w:rPr>
              <w:t>1</w:t>
            </w:r>
            <w:r w:rsidRPr="00F67C87">
              <w:rPr>
                <w:rFonts w:ascii="Arial" w:hAnsi="Arial" w:cs="Arial"/>
                <w:b/>
                <w:bCs/>
                <w:sz w:val="18"/>
                <w:szCs w:val="18"/>
                <w:vertAlign w:val="superscript"/>
              </w:rPr>
              <w:tab/>
            </w:r>
            <w:r w:rsidRPr="00F67C87">
              <w:rPr>
                <w:rFonts w:ascii="Arial" w:hAnsi="Arial" w:cs="Arial"/>
                <w:sz w:val="18"/>
                <w:szCs w:val="18"/>
              </w:rPr>
              <w:t>Budgeted gross margin.</w:t>
            </w:r>
          </w:p>
        </w:tc>
      </w:tr>
      <w:tr w:rsidR="00F37A98" w:rsidRPr="00F67C87" w14:paraId="142E10EB" w14:textId="77777777" w:rsidTr="00F37A98">
        <w:tc>
          <w:tcPr>
            <w:tcW w:w="9450" w:type="dxa"/>
            <w:shd w:val="clear" w:color="auto" w:fill="auto"/>
          </w:tcPr>
          <w:p w14:paraId="0DBC8459" w14:textId="77777777" w:rsidR="005D6209" w:rsidRPr="00F67C87" w:rsidRDefault="005D6209" w:rsidP="003027BB">
            <w:pPr>
              <w:tabs>
                <w:tab w:val="left" w:pos="393"/>
              </w:tabs>
              <w:ind w:left="116" w:hanging="202"/>
              <w:jc w:val="thaiDistribute"/>
              <w:rPr>
                <w:rFonts w:ascii="Arial" w:hAnsi="Arial" w:cs="Arial"/>
                <w:sz w:val="18"/>
                <w:szCs w:val="18"/>
              </w:rPr>
            </w:pPr>
            <w:r w:rsidRPr="00F67C87">
              <w:rPr>
                <w:rFonts w:ascii="Arial" w:hAnsi="Arial" w:cs="Arial"/>
                <w:b/>
                <w:bCs/>
                <w:sz w:val="18"/>
                <w:szCs w:val="18"/>
                <w:vertAlign w:val="superscript"/>
              </w:rPr>
              <w:t>2</w:t>
            </w:r>
            <w:r w:rsidRPr="00F67C87">
              <w:rPr>
                <w:rFonts w:ascii="Arial" w:hAnsi="Arial" w:cs="Arial"/>
                <w:b/>
                <w:bCs/>
                <w:sz w:val="18"/>
                <w:szCs w:val="18"/>
                <w:vertAlign w:val="superscript"/>
              </w:rPr>
              <w:tab/>
            </w:r>
            <w:r w:rsidRPr="00F67C87">
              <w:rPr>
                <w:rFonts w:ascii="Arial" w:hAnsi="Arial" w:cs="Arial"/>
                <w:sz w:val="18"/>
                <w:szCs w:val="18"/>
              </w:rPr>
              <w:t>Weighted average growth rate used to extrapolate cash flows beyond the budget period.</w:t>
            </w:r>
          </w:p>
        </w:tc>
      </w:tr>
      <w:tr w:rsidR="00F37A98" w:rsidRPr="00F67C87" w14:paraId="62E72185" w14:textId="77777777" w:rsidTr="00F37A98">
        <w:tc>
          <w:tcPr>
            <w:tcW w:w="9450" w:type="dxa"/>
            <w:shd w:val="clear" w:color="auto" w:fill="auto"/>
          </w:tcPr>
          <w:p w14:paraId="464BBEE5" w14:textId="77777777" w:rsidR="005D6209" w:rsidRPr="00F67C87" w:rsidRDefault="005D6209" w:rsidP="003027BB">
            <w:pPr>
              <w:tabs>
                <w:tab w:val="left" w:pos="393"/>
              </w:tabs>
              <w:ind w:left="116" w:hanging="202"/>
              <w:jc w:val="thaiDistribute"/>
              <w:rPr>
                <w:rFonts w:ascii="Arial" w:hAnsi="Arial" w:cs="Arial"/>
                <w:sz w:val="18"/>
                <w:szCs w:val="18"/>
              </w:rPr>
            </w:pPr>
            <w:r w:rsidRPr="00F67C87">
              <w:rPr>
                <w:rFonts w:ascii="Arial" w:hAnsi="Arial" w:cs="Arial"/>
                <w:b/>
                <w:bCs/>
                <w:sz w:val="18"/>
                <w:szCs w:val="18"/>
                <w:vertAlign w:val="superscript"/>
              </w:rPr>
              <w:t>3</w:t>
            </w:r>
            <w:r w:rsidRPr="00F67C87">
              <w:rPr>
                <w:rFonts w:ascii="Arial" w:hAnsi="Arial" w:cs="Arial"/>
                <w:b/>
                <w:bCs/>
                <w:sz w:val="18"/>
                <w:szCs w:val="18"/>
                <w:vertAlign w:val="superscript"/>
              </w:rPr>
              <w:tab/>
            </w:r>
            <w:r w:rsidRPr="00F67C87">
              <w:rPr>
                <w:rFonts w:ascii="Arial" w:hAnsi="Arial" w:cs="Arial"/>
                <w:sz w:val="18"/>
                <w:szCs w:val="18"/>
              </w:rPr>
              <w:t>Pre-tax discount rate applied to the cash flow projections.</w:t>
            </w:r>
          </w:p>
        </w:tc>
      </w:tr>
    </w:tbl>
    <w:p w14:paraId="57FDCC59" w14:textId="77777777" w:rsidR="005D6209" w:rsidRPr="00F67C87" w:rsidRDefault="005D6209" w:rsidP="005D6209">
      <w:pPr>
        <w:rPr>
          <w:rFonts w:ascii="Arial" w:hAnsi="Arial" w:cs="Arial"/>
          <w:sz w:val="18"/>
          <w:szCs w:val="18"/>
        </w:rPr>
      </w:pPr>
    </w:p>
    <w:p w14:paraId="3E9554CA" w14:textId="77777777" w:rsidR="005D6209" w:rsidRPr="00F67C87" w:rsidRDefault="005D6209" w:rsidP="005D6209">
      <w:pPr>
        <w:rPr>
          <w:rFonts w:ascii="Arial" w:hAnsi="Arial" w:cs="Arial"/>
          <w:sz w:val="18"/>
          <w:szCs w:val="18"/>
        </w:rPr>
      </w:pPr>
      <w:r w:rsidRPr="00F67C87">
        <w:rPr>
          <w:rFonts w:ascii="Arial" w:hAnsi="Arial" w:cs="Arial"/>
          <w:sz w:val="18"/>
          <w:szCs w:val="18"/>
        </w:rPr>
        <w:t>These assumptions have been used for the analysis of each CGU within the business segment.</w:t>
      </w:r>
    </w:p>
    <w:p w14:paraId="01E296CA" w14:textId="77777777" w:rsidR="005D6209" w:rsidRPr="00F67C87" w:rsidRDefault="005D6209" w:rsidP="005D6209">
      <w:pPr>
        <w:rPr>
          <w:rFonts w:ascii="Arial" w:hAnsi="Arial" w:cs="Arial"/>
          <w:sz w:val="18"/>
          <w:szCs w:val="18"/>
        </w:rPr>
      </w:pPr>
    </w:p>
    <w:p w14:paraId="6CBF68D8" w14:textId="77777777" w:rsidR="005D6209" w:rsidRPr="00F67C87" w:rsidRDefault="005D6209" w:rsidP="005D6209">
      <w:pPr>
        <w:rPr>
          <w:rFonts w:ascii="Arial" w:hAnsi="Arial" w:cs="Arial"/>
          <w:sz w:val="18"/>
          <w:szCs w:val="18"/>
        </w:rPr>
      </w:pPr>
      <w:r w:rsidRPr="00F67C87">
        <w:rPr>
          <w:rFonts w:ascii="Arial" w:hAnsi="Arial" w:cs="Arial"/>
          <w:spacing w:val="-4"/>
          <w:sz w:val="18"/>
          <w:szCs w:val="18"/>
        </w:rPr>
        <w:t>Management determined budgeted gross margin based on past performance and its expectations of market development.</w:t>
      </w:r>
      <w:r w:rsidRPr="00F67C87">
        <w:rPr>
          <w:rFonts w:ascii="Arial" w:hAnsi="Arial" w:cs="Arial"/>
          <w:sz w:val="18"/>
          <w:szCs w:val="18"/>
        </w:rPr>
        <w:t xml:space="preserve"> The weighted average growth rates used are consistent with the forecasts included in industry reports. The discount rates used are pre-tax and reflect specific risks relating to the relevant segments.</w:t>
      </w:r>
    </w:p>
    <w:p w14:paraId="5CCA4437" w14:textId="77777777" w:rsidR="00A72492" w:rsidRPr="00F67C87" w:rsidRDefault="00A72492" w:rsidP="005D6209">
      <w:pPr>
        <w:rPr>
          <w:rFonts w:ascii="Arial" w:hAnsi="Arial" w:cs="Arial"/>
          <w:sz w:val="18"/>
          <w:szCs w:val="18"/>
        </w:rPr>
      </w:pPr>
    </w:p>
    <w:p w14:paraId="7F627C06" w14:textId="228AC385" w:rsidR="00A72492" w:rsidRPr="00F67C87" w:rsidRDefault="00F632DE" w:rsidP="005D6209">
      <w:pPr>
        <w:rPr>
          <w:rFonts w:ascii="Arial" w:hAnsi="Arial" w:cs="Arial"/>
          <w:sz w:val="18"/>
          <w:szCs w:val="18"/>
        </w:rPr>
      </w:pPr>
      <w:r w:rsidRPr="00F67C87">
        <w:rPr>
          <w:rFonts w:ascii="Arial" w:hAnsi="Arial" w:cs="Arial"/>
          <w:sz w:val="18"/>
          <w:szCs w:val="18"/>
        </w:rPr>
        <w:t>The recoverable amount of business segment of EVP Corporation Co</w:t>
      </w:r>
      <w:r w:rsidR="00BF3B6E" w:rsidRPr="00F67C87">
        <w:rPr>
          <w:rFonts w:ascii="Arial" w:hAnsi="Arial" w:cs="Arial"/>
          <w:sz w:val="18"/>
          <w:szCs w:val="18"/>
        </w:rPr>
        <w:t>m</w:t>
      </w:r>
      <w:r w:rsidR="002E3741" w:rsidRPr="00F67C87">
        <w:rPr>
          <w:rFonts w:ascii="Arial" w:hAnsi="Arial" w:cs="Arial"/>
          <w:sz w:val="18"/>
          <w:szCs w:val="18"/>
        </w:rPr>
        <w:t xml:space="preserve">pany </w:t>
      </w:r>
      <w:r w:rsidRPr="00F67C87">
        <w:rPr>
          <w:rFonts w:ascii="Arial" w:hAnsi="Arial" w:cs="Arial"/>
          <w:sz w:val="18"/>
          <w:szCs w:val="18"/>
        </w:rPr>
        <w:t>L</w:t>
      </w:r>
      <w:r w:rsidR="00746BC7" w:rsidRPr="00F67C87">
        <w:rPr>
          <w:rFonts w:ascii="Arial" w:hAnsi="Arial" w:cs="Arial"/>
          <w:sz w:val="18"/>
          <w:szCs w:val="18"/>
        </w:rPr>
        <w:t>imited</w:t>
      </w:r>
      <w:r w:rsidRPr="00F67C87">
        <w:rPr>
          <w:rFonts w:ascii="Arial" w:hAnsi="Arial" w:cs="Arial"/>
          <w:sz w:val="18"/>
          <w:szCs w:val="18"/>
        </w:rPr>
        <w:t xml:space="preserve"> in which goodwill is allocated is estimated to exceed the carrying amount of the business segment. Recoverable amount calculated based on value in use. If the discount rate is increased by 1% from the rate estimated by the Group, the recoverable amount is still higher than carrying amount of goodwill.</w:t>
      </w:r>
    </w:p>
    <w:p w14:paraId="06261FC9" w14:textId="77777777" w:rsidR="005D6209" w:rsidRPr="00F67C87" w:rsidRDefault="005D6209" w:rsidP="005D6209">
      <w:pPr>
        <w:rPr>
          <w:rFonts w:ascii="Arial" w:hAnsi="Arial" w:cs="Arial"/>
          <w:sz w:val="18"/>
          <w:szCs w:val="18"/>
        </w:rPr>
      </w:pPr>
    </w:p>
    <w:p w14:paraId="5F97E0EB" w14:textId="60DF82F9" w:rsidR="00B40110" w:rsidRPr="00F67C87" w:rsidRDefault="00DC1FC2" w:rsidP="00A75633">
      <w:pPr>
        <w:pStyle w:val="Header"/>
        <w:tabs>
          <w:tab w:val="clear" w:pos="4320"/>
          <w:tab w:val="clear" w:pos="8640"/>
        </w:tabs>
        <w:ind w:right="7"/>
        <w:jc w:val="thaiDistribute"/>
        <w:rPr>
          <w:rFonts w:ascii="Arial" w:hAnsi="Arial" w:cs="Arial"/>
          <w:sz w:val="18"/>
          <w:szCs w:val="18"/>
          <w:lang w:val="en-US"/>
        </w:rPr>
      </w:pPr>
      <w:r w:rsidRPr="00F67C87">
        <w:rPr>
          <w:rFonts w:ascii="Arial" w:hAnsi="Arial" w:cs="Arial"/>
          <w:sz w:val="18"/>
          <w:szCs w:val="18"/>
          <w:lang w:val="en-US"/>
        </w:rPr>
        <w:t xml:space="preserve">Loss from impairment </w:t>
      </w:r>
      <w:r w:rsidR="00EC7809" w:rsidRPr="00F67C87">
        <w:rPr>
          <w:rFonts w:ascii="Arial" w:hAnsi="Arial" w:cs="Arial"/>
          <w:sz w:val="18"/>
          <w:szCs w:val="18"/>
          <w:lang w:val="en-US"/>
        </w:rPr>
        <w:t xml:space="preserve">on goodwill allocated to </w:t>
      </w:r>
      <w:r w:rsidR="00E2508C" w:rsidRPr="00F67C87">
        <w:rPr>
          <w:rFonts w:ascii="Arial" w:hAnsi="Arial" w:cs="Arial"/>
          <w:sz w:val="18"/>
          <w:szCs w:val="18"/>
          <w:lang w:val="en-US"/>
        </w:rPr>
        <w:t>M Pictures Company Limited</w:t>
      </w:r>
      <w:r w:rsidRPr="00F67C87">
        <w:rPr>
          <w:rFonts w:ascii="Arial" w:hAnsi="Arial" w:cs="Arial"/>
          <w:sz w:val="18"/>
          <w:szCs w:val="18"/>
          <w:lang w:val="en-US"/>
        </w:rPr>
        <w:t xml:space="preserve"> was primarily due to the </w:t>
      </w:r>
      <w:r w:rsidR="0052452E" w:rsidRPr="00F67C87">
        <w:rPr>
          <w:rFonts w:ascii="Arial" w:hAnsi="Arial" w:cs="Arial"/>
          <w:sz w:val="18"/>
          <w:szCs w:val="18"/>
          <w:lang w:val="en-US"/>
        </w:rPr>
        <w:t>Company’s plan to cancel film rights distribution</w:t>
      </w:r>
      <w:r w:rsidRPr="00F67C87">
        <w:rPr>
          <w:rFonts w:ascii="Arial" w:hAnsi="Arial" w:cs="Arial"/>
          <w:sz w:val="18"/>
          <w:szCs w:val="18"/>
          <w:lang w:val="en-US"/>
        </w:rPr>
        <w:t xml:space="preserve"> and </w:t>
      </w:r>
      <w:r w:rsidR="0028356B" w:rsidRPr="00F67C87">
        <w:rPr>
          <w:rFonts w:ascii="Arial" w:hAnsi="Arial" w:cs="Arial"/>
          <w:sz w:val="18"/>
          <w:szCs w:val="18"/>
          <w:lang w:val="en-US"/>
        </w:rPr>
        <w:t>film production</w:t>
      </w:r>
      <w:r w:rsidR="00145C41" w:rsidRPr="00F67C87">
        <w:rPr>
          <w:rFonts w:ascii="Arial" w:hAnsi="Arial" w:cs="Arial"/>
          <w:sz w:val="18"/>
          <w:szCs w:val="18"/>
          <w:lang w:val="en-US"/>
        </w:rPr>
        <w:t xml:space="preserve"> segment</w:t>
      </w:r>
      <w:r w:rsidR="00D8197D" w:rsidRPr="00F67C87">
        <w:rPr>
          <w:rFonts w:ascii="Arial" w:hAnsi="Arial" w:cs="Arial"/>
          <w:sz w:val="18"/>
          <w:szCs w:val="18"/>
          <w:lang w:val="en-US"/>
        </w:rPr>
        <w:t>s</w:t>
      </w:r>
      <w:r w:rsidR="00F152B1" w:rsidRPr="00F67C87">
        <w:rPr>
          <w:rFonts w:ascii="Arial" w:hAnsi="Arial" w:cs="Arial"/>
          <w:sz w:val="18"/>
          <w:szCs w:val="18"/>
          <w:lang w:val="en-US"/>
        </w:rPr>
        <w:t xml:space="preserve"> in 2025</w:t>
      </w:r>
      <w:r w:rsidRPr="00F67C87">
        <w:rPr>
          <w:rFonts w:ascii="Arial" w:hAnsi="Arial" w:cs="Arial"/>
          <w:sz w:val="18"/>
          <w:szCs w:val="18"/>
          <w:lang w:val="en-US"/>
        </w:rPr>
        <w:t>.</w:t>
      </w:r>
      <w:r w:rsidR="007F5006" w:rsidRPr="00F67C87">
        <w:rPr>
          <w:rFonts w:ascii="Arial" w:hAnsi="Arial" w:cs="Arial"/>
          <w:sz w:val="18"/>
          <w:szCs w:val="18"/>
          <w:lang w:val="en-US"/>
        </w:rPr>
        <w:t xml:space="preserve"> Therefore, the Group </w:t>
      </w:r>
      <w:r w:rsidR="008F49E7" w:rsidRPr="00F67C87">
        <w:rPr>
          <w:rFonts w:ascii="Arial" w:hAnsi="Arial" w:cs="Arial"/>
          <w:sz w:val="18"/>
          <w:szCs w:val="18"/>
          <w:lang w:val="en-US"/>
        </w:rPr>
        <w:t>has impaired goodwill relating to this business segment in the consolidated financial statements</w:t>
      </w:r>
      <w:r w:rsidR="008E529E" w:rsidRPr="00F67C87">
        <w:rPr>
          <w:rFonts w:ascii="Arial" w:hAnsi="Arial" w:cs="Arial"/>
          <w:sz w:val="18"/>
          <w:szCs w:val="18"/>
          <w:lang w:val="en-US"/>
        </w:rPr>
        <w:t xml:space="preserve"> for the whole amount</w:t>
      </w:r>
      <w:r w:rsidR="008F49E7" w:rsidRPr="00F67C87">
        <w:rPr>
          <w:rFonts w:ascii="Arial" w:hAnsi="Arial" w:cs="Arial"/>
          <w:sz w:val="18"/>
          <w:szCs w:val="18"/>
          <w:lang w:val="en-US"/>
        </w:rPr>
        <w:t>.</w:t>
      </w:r>
    </w:p>
    <w:p w14:paraId="01A8D193" w14:textId="77777777" w:rsidR="006765F7" w:rsidRPr="00F67C87" w:rsidRDefault="006765F7" w:rsidP="00A75633">
      <w:pPr>
        <w:pStyle w:val="Header"/>
        <w:tabs>
          <w:tab w:val="clear" w:pos="4320"/>
          <w:tab w:val="clear" w:pos="8640"/>
        </w:tabs>
        <w:ind w:right="7"/>
        <w:jc w:val="thaiDistribute"/>
        <w:rPr>
          <w:rFonts w:ascii="Arial" w:hAnsi="Arial" w:cs="Arial"/>
          <w:sz w:val="18"/>
          <w:szCs w:val="18"/>
          <w:lang w:val="en-US"/>
        </w:rPr>
      </w:pPr>
    </w:p>
    <w:p w14:paraId="55F7BE4C" w14:textId="77777777" w:rsidR="0064027C" w:rsidRPr="00F67C87" w:rsidRDefault="005D6209" w:rsidP="00A75633">
      <w:pPr>
        <w:pStyle w:val="Header"/>
        <w:tabs>
          <w:tab w:val="clear" w:pos="4320"/>
          <w:tab w:val="clear" w:pos="8640"/>
        </w:tabs>
        <w:ind w:right="7"/>
        <w:jc w:val="thaiDistribute"/>
        <w:rPr>
          <w:rFonts w:ascii="Arial" w:hAnsi="Arial" w:cs="Arial"/>
          <w:sz w:val="18"/>
          <w:szCs w:val="18"/>
          <w:lang w:val="en-US"/>
        </w:rPr>
        <w:sectPr w:rsidR="0064027C" w:rsidRPr="00F67C87">
          <w:footerReference w:type="default" r:id="rId12"/>
          <w:pgSz w:w="11907" w:h="16840"/>
          <w:pgMar w:top="1440" w:right="720" w:bottom="720" w:left="1728" w:header="706" w:footer="706" w:gutter="0"/>
          <w:cols w:space="720"/>
        </w:sectPr>
      </w:pPr>
      <w:r w:rsidRPr="00F67C87">
        <w:rPr>
          <w:rFonts w:ascii="Arial" w:hAnsi="Arial" w:cs="Arial"/>
          <w:sz w:val="18"/>
          <w:szCs w:val="18"/>
          <w:lang w:val="en-US"/>
        </w:rPr>
        <w:br w:type="page"/>
      </w:r>
    </w:p>
    <w:tbl>
      <w:tblPr>
        <w:tblW w:w="9462" w:type="dxa"/>
        <w:tblLayout w:type="fixed"/>
        <w:tblLook w:val="0400" w:firstRow="0" w:lastRow="0" w:firstColumn="0" w:lastColumn="0" w:noHBand="0" w:noVBand="1"/>
      </w:tblPr>
      <w:tblGrid>
        <w:gridCol w:w="9462"/>
      </w:tblGrid>
      <w:tr w:rsidR="00F37A98" w:rsidRPr="00F67C87" w14:paraId="372836BD" w14:textId="77777777" w:rsidTr="00D63354">
        <w:trPr>
          <w:trHeight w:val="389"/>
        </w:trPr>
        <w:tc>
          <w:tcPr>
            <w:tcW w:w="9462" w:type="dxa"/>
            <w:shd w:val="clear" w:color="auto" w:fill="auto"/>
            <w:vAlign w:val="center"/>
          </w:tcPr>
          <w:p w14:paraId="78A6EEE8" w14:textId="67EAC5DC" w:rsidR="00907285" w:rsidRPr="00F67C87" w:rsidRDefault="001D71C9" w:rsidP="003039EE">
            <w:pPr>
              <w:ind w:left="432" w:hanging="539"/>
              <w:rPr>
                <w:rFonts w:ascii="Arial" w:eastAsia="Angsana New" w:hAnsi="Arial" w:cs="Arial"/>
                <w:b/>
                <w:sz w:val="18"/>
                <w:szCs w:val="18"/>
              </w:rPr>
            </w:pPr>
            <w:r w:rsidRPr="00F67C87">
              <w:rPr>
                <w:rFonts w:ascii="Arial" w:eastAsia="Angsana New" w:hAnsi="Arial" w:cs="Arial"/>
                <w:b/>
                <w:sz w:val="18"/>
                <w:szCs w:val="18"/>
              </w:rPr>
              <w:lastRenderedPageBreak/>
              <w:t>1</w:t>
            </w:r>
            <w:r w:rsidR="00D41E22" w:rsidRPr="00F67C87">
              <w:rPr>
                <w:rFonts w:ascii="Arial" w:eastAsia="Angsana New" w:hAnsi="Arial" w:cs="Arial"/>
                <w:b/>
                <w:sz w:val="18"/>
                <w:szCs w:val="18"/>
              </w:rPr>
              <w:t>9</w:t>
            </w:r>
            <w:r w:rsidR="00907285" w:rsidRPr="00F67C87">
              <w:rPr>
                <w:rFonts w:ascii="Arial" w:eastAsia="Angsana New" w:hAnsi="Arial" w:cs="Arial"/>
                <w:b/>
                <w:sz w:val="18"/>
                <w:szCs w:val="18"/>
              </w:rPr>
              <w:tab/>
              <w:t>Intangible assets, net</w:t>
            </w:r>
          </w:p>
        </w:tc>
      </w:tr>
    </w:tbl>
    <w:p w14:paraId="7A346EAB" w14:textId="77777777" w:rsidR="00700741" w:rsidRPr="00F67C87" w:rsidRDefault="00700741" w:rsidP="00700741">
      <w:pPr>
        <w:rPr>
          <w:rFonts w:ascii="Arial" w:hAnsi="Arial" w:cs="Arial"/>
          <w:sz w:val="18"/>
          <w:szCs w:val="18"/>
        </w:rPr>
      </w:pPr>
    </w:p>
    <w:tbl>
      <w:tblPr>
        <w:tblW w:w="9456" w:type="dxa"/>
        <w:tblInd w:w="9" w:type="dxa"/>
        <w:tblLayout w:type="fixed"/>
        <w:tblLook w:val="0000" w:firstRow="0" w:lastRow="0" w:firstColumn="0" w:lastColumn="0" w:noHBand="0" w:noVBand="0"/>
      </w:tblPr>
      <w:tblGrid>
        <w:gridCol w:w="3534"/>
        <w:gridCol w:w="1480"/>
        <w:gridCol w:w="1481"/>
        <w:gridCol w:w="1481"/>
        <w:gridCol w:w="1480"/>
      </w:tblGrid>
      <w:tr w:rsidR="00700741" w:rsidRPr="00F67C87" w14:paraId="1516F10E" w14:textId="77777777">
        <w:tc>
          <w:tcPr>
            <w:tcW w:w="3534" w:type="dxa"/>
            <w:shd w:val="clear" w:color="auto" w:fill="auto"/>
            <w:vAlign w:val="bottom"/>
          </w:tcPr>
          <w:p w14:paraId="5BA0B146" w14:textId="77777777" w:rsidR="00700741" w:rsidRPr="00F67C87" w:rsidRDefault="00700741">
            <w:pPr>
              <w:pStyle w:val="Header"/>
              <w:tabs>
                <w:tab w:val="clear" w:pos="4320"/>
                <w:tab w:val="clear" w:pos="8640"/>
                <w:tab w:val="left" w:pos="341"/>
              </w:tabs>
              <w:ind w:right="-72"/>
              <w:jc w:val="left"/>
              <w:rPr>
                <w:rFonts w:ascii="Arial" w:hAnsi="Arial" w:cs="Arial"/>
                <w:sz w:val="18"/>
                <w:szCs w:val="18"/>
                <w:lang w:val="en-US"/>
              </w:rPr>
            </w:pPr>
          </w:p>
        </w:tc>
        <w:tc>
          <w:tcPr>
            <w:tcW w:w="4442" w:type="dxa"/>
            <w:gridSpan w:val="3"/>
            <w:tcBorders>
              <w:bottom w:val="single" w:sz="4" w:space="0" w:color="auto"/>
            </w:tcBorders>
            <w:shd w:val="clear" w:color="auto" w:fill="auto"/>
            <w:vAlign w:val="center"/>
          </w:tcPr>
          <w:p w14:paraId="3EBDA911" w14:textId="77777777" w:rsidR="00700741" w:rsidRPr="00F67C87" w:rsidRDefault="00700741">
            <w:pPr>
              <w:pStyle w:val="Style1"/>
              <w:pBdr>
                <w:bottom w:val="none" w:sz="0" w:space="0" w:color="auto"/>
              </w:pBdr>
              <w:spacing w:line="240" w:lineRule="auto"/>
              <w:ind w:right="-72"/>
              <w:rPr>
                <w:rFonts w:ascii="Arial" w:hAnsi="Arial" w:cs="Arial"/>
                <w:sz w:val="18"/>
                <w:szCs w:val="18"/>
              </w:rPr>
            </w:pPr>
            <w:r w:rsidRPr="00F67C87">
              <w:rPr>
                <w:rFonts w:ascii="Arial" w:hAnsi="Arial" w:cs="Arial"/>
                <w:sz w:val="18"/>
                <w:szCs w:val="18"/>
                <w:lang w:val="en-GB"/>
              </w:rPr>
              <w:t>Consolidated financial statements</w:t>
            </w:r>
          </w:p>
        </w:tc>
        <w:tc>
          <w:tcPr>
            <w:tcW w:w="1480" w:type="dxa"/>
            <w:tcBorders>
              <w:bottom w:val="single" w:sz="4" w:space="0" w:color="auto"/>
            </w:tcBorders>
            <w:shd w:val="clear" w:color="auto" w:fill="auto"/>
            <w:vAlign w:val="center"/>
          </w:tcPr>
          <w:p w14:paraId="0D0BB477"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rPr>
              <w:t xml:space="preserve">Separate </w:t>
            </w:r>
            <w:r w:rsidRPr="00F67C87">
              <w:rPr>
                <w:rFonts w:ascii="Arial" w:hAnsi="Arial" w:cs="Arial"/>
                <w:sz w:val="18"/>
                <w:szCs w:val="18"/>
                <w:lang w:eastAsia="th-TH"/>
              </w:rPr>
              <w:t>financial statements</w:t>
            </w:r>
          </w:p>
        </w:tc>
      </w:tr>
      <w:tr w:rsidR="00700741" w:rsidRPr="00F67C87" w14:paraId="75CC8B08" w14:textId="77777777">
        <w:tc>
          <w:tcPr>
            <w:tcW w:w="3534" w:type="dxa"/>
            <w:shd w:val="clear" w:color="auto" w:fill="auto"/>
            <w:vAlign w:val="bottom"/>
          </w:tcPr>
          <w:p w14:paraId="2C2A65ED" w14:textId="77777777" w:rsidR="00700741" w:rsidRPr="00F67C87" w:rsidRDefault="00700741">
            <w:pPr>
              <w:pStyle w:val="Header"/>
              <w:tabs>
                <w:tab w:val="clear" w:pos="4320"/>
                <w:tab w:val="clear" w:pos="8640"/>
                <w:tab w:val="left" w:pos="341"/>
              </w:tabs>
              <w:ind w:right="-72"/>
              <w:jc w:val="left"/>
              <w:rPr>
                <w:rFonts w:ascii="Arial" w:hAnsi="Arial" w:cs="Arial"/>
                <w:sz w:val="18"/>
                <w:szCs w:val="18"/>
                <w:lang w:val="en-US"/>
              </w:rPr>
            </w:pPr>
          </w:p>
        </w:tc>
        <w:tc>
          <w:tcPr>
            <w:tcW w:w="1480" w:type="dxa"/>
            <w:tcBorders>
              <w:top w:val="single" w:sz="4" w:space="0" w:color="auto"/>
            </w:tcBorders>
            <w:shd w:val="clear" w:color="auto" w:fill="auto"/>
            <w:vAlign w:val="bottom"/>
          </w:tcPr>
          <w:p w14:paraId="719505A5"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lang w:val="en-GB"/>
              </w:rPr>
              <w:t>Computer</w:t>
            </w:r>
            <w:r w:rsidRPr="00F67C87">
              <w:rPr>
                <w:rFonts w:ascii="Arial" w:hAnsi="Arial" w:cs="Arial"/>
                <w:sz w:val="18"/>
                <w:szCs w:val="18"/>
              </w:rPr>
              <w:t xml:space="preserve"> program</w:t>
            </w:r>
          </w:p>
        </w:tc>
        <w:tc>
          <w:tcPr>
            <w:tcW w:w="1481" w:type="dxa"/>
            <w:tcBorders>
              <w:top w:val="single" w:sz="4" w:space="0" w:color="auto"/>
            </w:tcBorders>
            <w:shd w:val="clear" w:color="auto" w:fill="auto"/>
            <w:vAlign w:val="bottom"/>
          </w:tcPr>
          <w:p w14:paraId="7D066EE4"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rPr>
              <w:t>Film rights</w:t>
            </w:r>
          </w:p>
        </w:tc>
        <w:tc>
          <w:tcPr>
            <w:tcW w:w="1481" w:type="dxa"/>
            <w:tcBorders>
              <w:top w:val="single" w:sz="4" w:space="0" w:color="auto"/>
            </w:tcBorders>
            <w:shd w:val="clear" w:color="auto" w:fill="auto"/>
          </w:tcPr>
          <w:p w14:paraId="7AD92D04"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p>
          <w:p w14:paraId="78A0ECF5" w14:textId="77777777" w:rsidR="00700741" w:rsidRPr="00F67C87" w:rsidRDefault="00700741">
            <w:pPr>
              <w:pStyle w:val="Style1"/>
              <w:pBdr>
                <w:bottom w:val="none" w:sz="0" w:space="0" w:color="auto"/>
              </w:pBdr>
              <w:spacing w:line="240" w:lineRule="auto"/>
              <w:ind w:left="30" w:right="-72"/>
              <w:jc w:val="right"/>
              <w:rPr>
                <w:rFonts w:ascii="Arial" w:hAnsi="Arial" w:cs="Arial"/>
                <w:sz w:val="18"/>
                <w:szCs w:val="18"/>
              </w:rPr>
            </w:pPr>
            <w:r w:rsidRPr="00F67C87">
              <w:rPr>
                <w:rFonts w:ascii="Arial" w:hAnsi="Arial" w:cs="Arial"/>
                <w:sz w:val="18"/>
                <w:szCs w:val="18"/>
              </w:rPr>
              <w:t>Total</w:t>
            </w:r>
          </w:p>
        </w:tc>
        <w:tc>
          <w:tcPr>
            <w:tcW w:w="1480" w:type="dxa"/>
            <w:tcBorders>
              <w:top w:val="single" w:sz="4" w:space="0" w:color="auto"/>
            </w:tcBorders>
            <w:vAlign w:val="bottom"/>
          </w:tcPr>
          <w:p w14:paraId="50AF729B"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lang w:val="en-GB"/>
              </w:rPr>
              <w:t>Computer</w:t>
            </w:r>
            <w:r w:rsidRPr="00F67C87">
              <w:rPr>
                <w:rFonts w:ascii="Arial" w:hAnsi="Arial" w:cs="Arial"/>
                <w:sz w:val="18"/>
                <w:szCs w:val="18"/>
              </w:rPr>
              <w:t xml:space="preserve"> program</w:t>
            </w:r>
          </w:p>
        </w:tc>
      </w:tr>
      <w:tr w:rsidR="00700741" w:rsidRPr="00F67C87" w14:paraId="643B0342" w14:textId="77777777">
        <w:tc>
          <w:tcPr>
            <w:tcW w:w="3534" w:type="dxa"/>
            <w:shd w:val="clear" w:color="auto" w:fill="auto"/>
            <w:vAlign w:val="bottom"/>
          </w:tcPr>
          <w:p w14:paraId="42FEB33C" w14:textId="77777777" w:rsidR="00700741" w:rsidRPr="00F67C87" w:rsidRDefault="00700741">
            <w:pPr>
              <w:pStyle w:val="Header"/>
              <w:tabs>
                <w:tab w:val="clear" w:pos="4320"/>
                <w:tab w:val="clear" w:pos="8640"/>
                <w:tab w:val="left" w:pos="341"/>
              </w:tabs>
              <w:ind w:right="-72"/>
              <w:jc w:val="left"/>
              <w:rPr>
                <w:rFonts w:ascii="Arial" w:hAnsi="Arial" w:cs="Arial"/>
                <w:sz w:val="18"/>
                <w:szCs w:val="18"/>
                <w:lang w:val="en-US"/>
              </w:rPr>
            </w:pPr>
          </w:p>
        </w:tc>
        <w:tc>
          <w:tcPr>
            <w:tcW w:w="1480" w:type="dxa"/>
            <w:tcBorders>
              <w:bottom w:val="single" w:sz="4" w:space="0" w:color="auto"/>
            </w:tcBorders>
            <w:shd w:val="clear" w:color="auto" w:fill="auto"/>
            <w:vAlign w:val="center"/>
          </w:tcPr>
          <w:p w14:paraId="402ECC0E"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rPr>
              <w:t>Baht</w:t>
            </w:r>
          </w:p>
        </w:tc>
        <w:tc>
          <w:tcPr>
            <w:tcW w:w="1481" w:type="dxa"/>
            <w:tcBorders>
              <w:bottom w:val="single" w:sz="4" w:space="0" w:color="auto"/>
            </w:tcBorders>
            <w:shd w:val="clear" w:color="auto" w:fill="auto"/>
            <w:vAlign w:val="center"/>
          </w:tcPr>
          <w:p w14:paraId="5E5704F5"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rPr>
              <w:t>Baht</w:t>
            </w:r>
          </w:p>
        </w:tc>
        <w:tc>
          <w:tcPr>
            <w:tcW w:w="1481" w:type="dxa"/>
            <w:tcBorders>
              <w:bottom w:val="single" w:sz="4" w:space="0" w:color="auto"/>
            </w:tcBorders>
            <w:shd w:val="clear" w:color="auto" w:fill="auto"/>
          </w:tcPr>
          <w:p w14:paraId="4B661CF8" w14:textId="77777777" w:rsidR="00700741" w:rsidRPr="00F67C87" w:rsidRDefault="00700741">
            <w:pPr>
              <w:pStyle w:val="Style1"/>
              <w:pBdr>
                <w:bottom w:val="none" w:sz="0" w:space="0" w:color="auto"/>
              </w:pBdr>
              <w:spacing w:line="240" w:lineRule="auto"/>
              <w:ind w:left="30" w:right="-72"/>
              <w:jc w:val="right"/>
              <w:rPr>
                <w:rFonts w:ascii="Arial" w:hAnsi="Arial" w:cs="Arial"/>
                <w:sz w:val="18"/>
                <w:szCs w:val="18"/>
              </w:rPr>
            </w:pPr>
            <w:r w:rsidRPr="00F67C87">
              <w:rPr>
                <w:rFonts w:ascii="Arial" w:hAnsi="Arial" w:cs="Arial"/>
                <w:sz w:val="18"/>
                <w:szCs w:val="18"/>
              </w:rPr>
              <w:t>Baht</w:t>
            </w:r>
          </w:p>
        </w:tc>
        <w:tc>
          <w:tcPr>
            <w:tcW w:w="1480" w:type="dxa"/>
            <w:tcBorders>
              <w:bottom w:val="single" w:sz="4" w:space="0" w:color="auto"/>
            </w:tcBorders>
            <w:vAlign w:val="center"/>
          </w:tcPr>
          <w:p w14:paraId="27723A80"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rPr>
              <w:t>Baht</w:t>
            </w:r>
          </w:p>
        </w:tc>
      </w:tr>
      <w:tr w:rsidR="00700741" w:rsidRPr="00F67C87" w14:paraId="693B1B2B" w14:textId="77777777">
        <w:tc>
          <w:tcPr>
            <w:tcW w:w="3534" w:type="dxa"/>
            <w:shd w:val="clear" w:color="auto" w:fill="auto"/>
            <w:vAlign w:val="bottom"/>
          </w:tcPr>
          <w:p w14:paraId="46F8F51C" w14:textId="77777777" w:rsidR="00700741" w:rsidRPr="00F67C87" w:rsidRDefault="00700741">
            <w:pPr>
              <w:pStyle w:val="Header"/>
              <w:tabs>
                <w:tab w:val="clear" w:pos="4320"/>
                <w:tab w:val="clear" w:pos="8640"/>
                <w:tab w:val="left" w:pos="341"/>
              </w:tabs>
              <w:ind w:left="-86" w:right="-72"/>
              <w:jc w:val="left"/>
              <w:rPr>
                <w:rFonts w:ascii="Arial" w:hAnsi="Arial" w:cs="Arial"/>
                <w:b/>
                <w:bCs/>
                <w:sz w:val="18"/>
                <w:szCs w:val="18"/>
              </w:rPr>
            </w:pPr>
          </w:p>
        </w:tc>
        <w:tc>
          <w:tcPr>
            <w:tcW w:w="1480" w:type="dxa"/>
            <w:tcBorders>
              <w:top w:val="single" w:sz="4" w:space="0" w:color="auto"/>
            </w:tcBorders>
            <w:shd w:val="clear" w:color="auto" w:fill="auto"/>
            <w:vAlign w:val="bottom"/>
          </w:tcPr>
          <w:p w14:paraId="57E00FDB" w14:textId="77777777" w:rsidR="00700741" w:rsidRPr="00F67C87" w:rsidRDefault="00700741">
            <w:pPr>
              <w:ind w:right="-72"/>
              <w:jc w:val="right"/>
              <w:rPr>
                <w:rFonts w:ascii="Arial" w:hAnsi="Arial" w:cs="Arial"/>
                <w:sz w:val="18"/>
                <w:szCs w:val="18"/>
              </w:rPr>
            </w:pPr>
          </w:p>
        </w:tc>
        <w:tc>
          <w:tcPr>
            <w:tcW w:w="1481" w:type="dxa"/>
            <w:tcBorders>
              <w:top w:val="single" w:sz="4" w:space="0" w:color="auto"/>
            </w:tcBorders>
            <w:shd w:val="clear" w:color="auto" w:fill="auto"/>
            <w:vAlign w:val="bottom"/>
          </w:tcPr>
          <w:p w14:paraId="49CD38D9" w14:textId="77777777" w:rsidR="00700741" w:rsidRPr="00F67C87" w:rsidRDefault="00700741">
            <w:pPr>
              <w:ind w:left="30" w:right="-72"/>
              <w:jc w:val="right"/>
              <w:rPr>
                <w:rFonts w:ascii="Arial" w:hAnsi="Arial" w:cs="Arial"/>
                <w:snapToGrid w:val="0"/>
                <w:sz w:val="18"/>
                <w:szCs w:val="18"/>
                <w:lang w:val="en-US" w:eastAsia="th-TH"/>
              </w:rPr>
            </w:pPr>
          </w:p>
        </w:tc>
        <w:tc>
          <w:tcPr>
            <w:tcW w:w="1481" w:type="dxa"/>
            <w:tcBorders>
              <w:top w:val="single" w:sz="4" w:space="0" w:color="auto"/>
            </w:tcBorders>
          </w:tcPr>
          <w:p w14:paraId="610AB313" w14:textId="77777777" w:rsidR="00700741" w:rsidRPr="00F67C87" w:rsidRDefault="00700741">
            <w:pPr>
              <w:ind w:right="-72"/>
              <w:jc w:val="right"/>
              <w:rPr>
                <w:rFonts w:ascii="Arial" w:hAnsi="Arial" w:cs="Arial"/>
                <w:snapToGrid w:val="0"/>
                <w:sz w:val="18"/>
                <w:szCs w:val="18"/>
                <w:lang w:eastAsia="th-TH"/>
              </w:rPr>
            </w:pPr>
          </w:p>
        </w:tc>
        <w:tc>
          <w:tcPr>
            <w:tcW w:w="1480" w:type="dxa"/>
            <w:tcBorders>
              <w:top w:val="single" w:sz="4" w:space="0" w:color="auto"/>
            </w:tcBorders>
            <w:shd w:val="clear" w:color="auto" w:fill="auto"/>
            <w:vAlign w:val="bottom"/>
          </w:tcPr>
          <w:p w14:paraId="7284BC5C" w14:textId="77777777" w:rsidR="00700741" w:rsidRPr="00F67C87" w:rsidRDefault="00700741">
            <w:pPr>
              <w:ind w:right="-72"/>
              <w:jc w:val="right"/>
              <w:rPr>
                <w:rFonts w:ascii="Arial" w:hAnsi="Arial" w:cs="Arial"/>
                <w:snapToGrid w:val="0"/>
                <w:sz w:val="18"/>
                <w:szCs w:val="18"/>
                <w:lang w:eastAsia="th-TH"/>
              </w:rPr>
            </w:pPr>
          </w:p>
        </w:tc>
      </w:tr>
      <w:tr w:rsidR="00700741" w:rsidRPr="00F67C87" w14:paraId="0CAFF336" w14:textId="77777777">
        <w:tc>
          <w:tcPr>
            <w:tcW w:w="3534" w:type="dxa"/>
            <w:shd w:val="clear" w:color="auto" w:fill="auto"/>
            <w:vAlign w:val="bottom"/>
          </w:tcPr>
          <w:p w14:paraId="1B8E234E"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b/>
                <w:bCs/>
                <w:sz w:val="18"/>
                <w:szCs w:val="18"/>
              </w:rPr>
              <w:t>At 1 January 2023</w:t>
            </w:r>
          </w:p>
        </w:tc>
        <w:tc>
          <w:tcPr>
            <w:tcW w:w="1480" w:type="dxa"/>
            <w:shd w:val="clear" w:color="auto" w:fill="auto"/>
            <w:vAlign w:val="bottom"/>
          </w:tcPr>
          <w:p w14:paraId="36ED2348" w14:textId="77777777" w:rsidR="00700741" w:rsidRPr="00F67C87" w:rsidRDefault="00700741">
            <w:pPr>
              <w:ind w:right="-72"/>
              <w:jc w:val="right"/>
              <w:rPr>
                <w:rFonts w:ascii="Arial" w:hAnsi="Arial" w:cs="Arial"/>
                <w:sz w:val="18"/>
                <w:szCs w:val="18"/>
              </w:rPr>
            </w:pPr>
          </w:p>
        </w:tc>
        <w:tc>
          <w:tcPr>
            <w:tcW w:w="1481" w:type="dxa"/>
            <w:shd w:val="clear" w:color="auto" w:fill="auto"/>
            <w:vAlign w:val="bottom"/>
          </w:tcPr>
          <w:p w14:paraId="426F409F" w14:textId="77777777" w:rsidR="00700741" w:rsidRPr="00F67C87" w:rsidRDefault="00700741">
            <w:pPr>
              <w:ind w:left="30" w:right="-72"/>
              <w:jc w:val="right"/>
              <w:rPr>
                <w:rFonts w:ascii="Arial" w:hAnsi="Arial" w:cs="Arial"/>
                <w:snapToGrid w:val="0"/>
                <w:sz w:val="18"/>
                <w:szCs w:val="18"/>
                <w:lang w:val="en-US" w:eastAsia="th-TH"/>
              </w:rPr>
            </w:pPr>
          </w:p>
        </w:tc>
        <w:tc>
          <w:tcPr>
            <w:tcW w:w="1481" w:type="dxa"/>
          </w:tcPr>
          <w:p w14:paraId="410EE7D5" w14:textId="77777777" w:rsidR="00700741" w:rsidRPr="00F67C87" w:rsidRDefault="00700741">
            <w:pPr>
              <w:ind w:right="-72"/>
              <w:jc w:val="right"/>
              <w:rPr>
                <w:rFonts w:ascii="Arial" w:hAnsi="Arial" w:cs="Arial"/>
                <w:snapToGrid w:val="0"/>
                <w:sz w:val="18"/>
                <w:szCs w:val="18"/>
                <w:lang w:eastAsia="th-TH"/>
              </w:rPr>
            </w:pPr>
          </w:p>
        </w:tc>
        <w:tc>
          <w:tcPr>
            <w:tcW w:w="1480" w:type="dxa"/>
            <w:shd w:val="clear" w:color="auto" w:fill="auto"/>
            <w:vAlign w:val="bottom"/>
          </w:tcPr>
          <w:p w14:paraId="73E0A893" w14:textId="77777777" w:rsidR="00700741" w:rsidRPr="00F67C87" w:rsidRDefault="00700741">
            <w:pPr>
              <w:ind w:right="-72"/>
              <w:jc w:val="right"/>
              <w:rPr>
                <w:rFonts w:ascii="Arial" w:hAnsi="Arial" w:cs="Arial"/>
                <w:snapToGrid w:val="0"/>
                <w:sz w:val="18"/>
                <w:szCs w:val="18"/>
                <w:lang w:eastAsia="th-TH"/>
              </w:rPr>
            </w:pPr>
          </w:p>
        </w:tc>
      </w:tr>
      <w:tr w:rsidR="0070186F" w:rsidRPr="00F67C87" w14:paraId="5D8103D7" w14:textId="77777777">
        <w:tc>
          <w:tcPr>
            <w:tcW w:w="3534" w:type="dxa"/>
            <w:shd w:val="clear" w:color="auto" w:fill="auto"/>
            <w:vAlign w:val="bottom"/>
          </w:tcPr>
          <w:p w14:paraId="55120FFE" w14:textId="77777777" w:rsidR="0070186F" w:rsidRPr="00F67C87" w:rsidRDefault="0070186F" w:rsidP="0070186F">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sz w:val="18"/>
                <w:szCs w:val="18"/>
              </w:rPr>
              <w:t>Cost</w:t>
            </w:r>
          </w:p>
        </w:tc>
        <w:tc>
          <w:tcPr>
            <w:tcW w:w="1480" w:type="dxa"/>
            <w:shd w:val="clear" w:color="auto" w:fill="auto"/>
            <w:vAlign w:val="bottom"/>
          </w:tcPr>
          <w:p w14:paraId="30FC7803" w14:textId="77777777" w:rsidR="0070186F" w:rsidRPr="00F67C87" w:rsidRDefault="0070186F" w:rsidP="0070186F">
            <w:pPr>
              <w:ind w:right="-72"/>
              <w:jc w:val="right"/>
              <w:rPr>
                <w:rFonts w:ascii="Arial" w:hAnsi="Arial" w:cs="Arial"/>
                <w:sz w:val="18"/>
                <w:szCs w:val="18"/>
                <w:lang w:val="en-US"/>
              </w:rPr>
            </w:pPr>
            <w:r w:rsidRPr="00F67C87">
              <w:rPr>
                <w:rFonts w:ascii="Arial" w:hAnsi="Arial" w:cs="Arial"/>
                <w:sz w:val="18"/>
                <w:szCs w:val="18"/>
                <w:lang w:val="en-US"/>
              </w:rPr>
              <w:t>5,580,176</w:t>
            </w:r>
          </w:p>
        </w:tc>
        <w:tc>
          <w:tcPr>
            <w:tcW w:w="1481" w:type="dxa"/>
            <w:shd w:val="clear" w:color="auto" w:fill="auto"/>
            <w:vAlign w:val="bottom"/>
          </w:tcPr>
          <w:p w14:paraId="6094E4C7" w14:textId="77777777" w:rsidR="0070186F" w:rsidRPr="00F67C87" w:rsidRDefault="0070186F" w:rsidP="0070186F">
            <w:pPr>
              <w:ind w:left="30" w:right="-72"/>
              <w:jc w:val="right"/>
              <w:rPr>
                <w:rFonts w:ascii="Arial" w:hAnsi="Arial" w:cs="Arial"/>
                <w:sz w:val="18"/>
                <w:szCs w:val="18"/>
                <w:lang w:val="en-US"/>
              </w:rPr>
            </w:pPr>
            <w:r w:rsidRPr="00F67C87">
              <w:rPr>
                <w:rFonts w:ascii="Arial" w:hAnsi="Arial" w:cs="Arial"/>
                <w:sz w:val="18"/>
                <w:szCs w:val="18"/>
                <w:lang w:val="en-US"/>
              </w:rPr>
              <w:t>1,241,089,017</w:t>
            </w:r>
          </w:p>
        </w:tc>
        <w:tc>
          <w:tcPr>
            <w:tcW w:w="1481" w:type="dxa"/>
          </w:tcPr>
          <w:p w14:paraId="4B199064" w14:textId="7771917F" w:rsidR="0070186F" w:rsidRPr="00F67C87" w:rsidRDefault="0070186F" w:rsidP="0070186F">
            <w:pPr>
              <w:ind w:left="30" w:right="-72"/>
              <w:jc w:val="right"/>
              <w:rPr>
                <w:rFonts w:ascii="Arial" w:hAnsi="Arial" w:cs="Arial"/>
                <w:sz w:val="18"/>
                <w:szCs w:val="18"/>
                <w:lang w:val="en-US"/>
              </w:rPr>
            </w:pPr>
            <w:r w:rsidRPr="00F67C87">
              <w:rPr>
                <w:rFonts w:ascii="Arial" w:hAnsi="Arial" w:cs="Arial"/>
                <w:sz w:val="18"/>
                <w:szCs w:val="18"/>
                <w:lang w:val="en-US"/>
              </w:rPr>
              <w:t>1,246,669,193</w:t>
            </w:r>
          </w:p>
        </w:tc>
        <w:tc>
          <w:tcPr>
            <w:tcW w:w="1480" w:type="dxa"/>
            <w:shd w:val="clear" w:color="auto" w:fill="auto"/>
            <w:vAlign w:val="bottom"/>
          </w:tcPr>
          <w:p w14:paraId="2EC52DF6" w14:textId="77777777" w:rsidR="0070186F" w:rsidRPr="00F67C87" w:rsidRDefault="0070186F" w:rsidP="0070186F">
            <w:pPr>
              <w:ind w:right="-72"/>
              <w:jc w:val="right"/>
              <w:rPr>
                <w:rFonts w:ascii="Arial" w:hAnsi="Arial" w:cs="Arial"/>
                <w:sz w:val="18"/>
                <w:szCs w:val="18"/>
                <w:lang w:val="en-US"/>
              </w:rPr>
            </w:pPr>
            <w:r w:rsidRPr="00F67C87">
              <w:rPr>
                <w:rFonts w:ascii="Arial" w:hAnsi="Arial" w:cs="Arial"/>
                <w:sz w:val="18"/>
                <w:szCs w:val="18"/>
                <w:lang w:val="en-US"/>
              </w:rPr>
              <w:t>3,530,234</w:t>
            </w:r>
          </w:p>
        </w:tc>
      </w:tr>
      <w:tr w:rsidR="0070186F" w:rsidRPr="00F67C87" w14:paraId="7DC1D3EF" w14:textId="77777777">
        <w:tc>
          <w:tcPr>
            <w:tcW w:w="3534" w:type="dxa"/>
            <w:shd w:val="clear" w:color="auto" w:fill="auto"/>
            <w:vAlign w:val="bottom"/>
          </w:tcPr>
          <w:p w14:paraId="397D4844" w14:textId="77777777" w:rsidR="0070186F" w:rsidRPr="00F67C87" w:rsidRDefault="0070186F" w:rsidP="0070186F">
            <w:pPr>
              <w:pStyle w:val="Header"/>
              <w:tabs>
                <w:tab w:val="clear" w:pos="4320"/>
                <w:tab w:val="clear" w:pos="8640"/>
                <w:tab w:val="left" w:pos="374"/>
              </w:tabs>
              <w:ind w:left="-86" w:right="-72"/>
              <w:jc w:val="left"/>
              <w:rPr>
                <w:rFonts w:ascii="Arial" w:hAnsi="Arial" w:cs="Arial"/>
                <w:sz w:val="18"/>
                <w:szCs w:val="18"/>
              </w:rPr>
            </w:pPr>
            <w:r w:rsidRPr="00F67C87">
              <w:rPr>
                <w:rFonts w:ascii="Arial" w:hAnsi="Arial" w:cs="Arial"/>
                <w:sz w:val="18"/>
                <w:szCs w:val="18"/>
                <w:u w:val="single"/>
              </w:rPr>
              <w:t>Less</w:t>
            </w:r>
            <w:r w:rsidRPr="00F67C87">
              <w:rPr>
                <w:rFonts w:ascii="Arial" w:hAnsi="Arial" w:cs="Arial"/>
                <w:sz w:val="18"/>
                <w:szCs w:val="18"/>
              </w:rPr>
              <w:tab/>
              <w:t>Accumulated amortisation</w:t>
            </w:r>
          </w:p>
        </w:tc>
        <w:tc>
          <w:tcPr>
            <w:tcW w:w="1480" w:type="dxa"/>
            <w:shd w:val="clear" w:color="auto" w:fill="auto"/>
            <w:vAlign w:val="bottom"/>
          </w:tcPr>
          <w:p w14:paraId="164A2788" w14:textId="77777777" w:rsidR="0070186F" w:rsidRPr="00F67C87" w:rsidRDefault="0070186F" w:rsidP="0070186F">
            <w:pPr>
              <w:ind w:right="-72"/>
              <w:jc w:val="right"/>
              <w:rPr>
                <w:rFonts w:ascii="Arial" w:hAnsi="Arial" w:cs="Arial"/>
                <w:sz w:val="18"/>
                <w:szCs w:val="18"/>
                <w:lang w:val="en-US"/>
              </w:rPr>
            </w:pPr>
            <w:r w:rsidRPr="00F67C87">
              <w:rPr>
                <w:rFonts w:ascii="Arial" w:hAnsi="Arial" w:cs="Arial"/>
                <w:sz w:val="18"/>
                <w:szCs w:val="18"/>
                <w:lang w:val="en-US"/>
              </w:rPr>
              <w:t>(4,349,111)</w:t>
            </w:r>
          </w:p>
        </w:tc>
        <w:tc>
          <w:tcPr>
            <w:tcW w:w="1481" w:type="dxa"/>
            <w:shd w:val="clear" w:color="auto" w:fill="auto"/>
            <w:vAlign w:val="bottom"/>
          </w:tcPr>
          <w:p w14:paraId="35DB432E" w14:textId="77777777" w:rsidR="0070186F" w:rsidRPr="00F67C87" w:rsidRDefault="0070186F" w:rsidP="0070186F">
            <w:pPr>
              <w:ind w:left="30" w:right="-72"/>
              <w:jc w:val="right"/>
              <w:rPr>
                <w:rFonts w:ascii="Arial" w:hAnsi="Arial" w:cs="Arial"/>
                <w:sz w:val="18"/>
                <w:szCs w:val="18"/>
                <w:lang w:val="en-US"/>
              </w:rPr>
            </w:pPr>
            <w:r w:rsidRPr="00F67C87">
              <w:rPr>
                <w:rFonts w:ascii="Arial" w:hAnsi="Arial" w:cs="Arial"/>
                <w:sz w:val="18"/>
                <w:szCs w:val="18"/>
                <w:lang w:val="en-US"/>
              </w:rPr>
              <w:t>(1,206,012,700)</w:t>
            </w:r>
          </w:p>
        </w:tc>
        <w:tc>
          <w:tcPr>
            <w:tcW w:w="1481" w:type="dxa"/>
          </w:tcPr>
          <w:p w14:paraId="37AD0D15" w14:textId="0230C9E1" w:rsidR="0070186F" w:rsidRPr="00F67C87" w:rsidRDefault="0070186F" w:rsidP="0070186F">
            <w:pPr>
              <w:ind w:left="30" w:right="-72"/>
              <w:jc w:val="right"/>
              <w:rPr>
                <w:rFonts w:ascii="Arial" w:hAnsi="Arial" w:cs="Arial"/>
                <w:sz w:val="18"/>
                <w:szCs w:val="18"/>
                <w:lang w:val="en-US"/>
              </w:rPr>
            </w:pPr>
            <w:r w:rsidRPr="00F67C87">
              <w:rPr>
                <w:rFonts w:ascii="Arial" w:hAnsi="Arial" w:cs="Arial"/>
                <w:sz w:val="18"/>
                <w:szCs w:val="18"/>
                <w:lang w:val="en-US"/>
              </w:rPr>
              <w:t>(1,210,361,811)</w:t>
            </w:r>
          </w:p>
        </w:tc>
        <w:tc>
          <w:tcPr>
            <w:tcW w:w="1480" w:type="dxa"/>
            <w:shd w:val="clear" w:color="auto" w:fill="auto"/>
            <w:vAlign w:val="bottom"/>
          </w:tcPr>
          <w:p w14:paraId="04DBC283" w14:textId="77777777" w:rsidR="0070186F" w:rsidRPr="00F67C87" w:rsidRDefault="0070186F" w:rsidP="0070186F">
            <w:pPr>
              <w:ind w:right="-72"/>
              <w:jc w:val="right"/>
              <w:rPr>
                <w:rFonts w:ascii="Arial" w:hAnsi="Arial" w:cs="Arial"/>
                <w:sz w:val="18"/>
                <w:szCs w:val="18"/>
                <w:lang w:val="en-US"/>
              </w:rPr>
            </w:pPr>
            <w:r w:rsidRPr="00F67C87">
              <w:rPr>
                <w:rFonts w:ascii="Arial" w:hAnsi="Arial" w:cs="Arial"/>
                <w:sz w:val="18"/>
                <w:szCs w:val="18"/>
                <w:lang w:val="en-US"/>
              </w:rPr>
              <w:t>(2,475,367)</w:t>
            </w:r>
          </w:p>
        </w:tc>
      </w:tr>
      <w:tr w:rsidR="0070186F" w:rsidRPr="00F67C87" w14:paraId="2F459D1A" w14:textId="77777777">
        <w:tc>
          <w:tcPr>
            <w:tcW w:w="3534" w:type="dxa"/>
            <w:shd w:val="clear" w:color="auto" w:fill="auto"/>
            <w:vAlign w:val="bottom"/>
          </w:tcPr>
          <w:p w14:paraId="0FEC6872" w14:textId="04980DCA" w:rsidR="0070186F" w:rsidRPr="00F67C87" w:rsidRDefault="00754DC6" w:rsidP="0070186F">
            <w:pPr>
              <w:pStyle w:val="Header"/>
              <w:tabs>
                <w:tab w:val="clear" w:pos="4320"/>
                <w:tab w:val="clear" w:pos="8640"/>
                <w:tab w:val="left" w:pos="374"/>
              </w:tabs>
              <w:ind w:left="-86" w:right="-72"/>
              <w:jc w:val="left"/>
              <w:rPr>
                <w:rFonts w:ascii="Arial" w:hAnsi="Arial" w:cs="Arial"/>
                <w:spacing w:val="-4"/>
                <w:sz w:val="18"/>
                <w:szCs w:val="18"/>
              </w:rPr>
            </w:pPr>
            <w:r w:rsidRPr="00F67C87">
              <w:rPr>
                <w:rFonts w:ascii="Arial" w:hAnsi="Arial" w:cs="Arial"/>
                <w:sz w:val="18"/>
                <w:szCs w:val="18"/>
                <w:u w:val="single"/>
              </w:rPr>
              <w:t>Less</w:t>
            </w:r>
            <w:r w:rsidR="0070186F" w:rsidRPr="00F67C87">
              <w:rPr>
                <w:rFonts w:ascii="Arial" w:hAnsi="Arial" w:cs="Arial"/>
                <w:spacing w:val="-4"/>
                <w:sz w:val="18"/>
                <w:szCs w:val="18"/>
              </w:rPr>
              <w:tab/>
              <w:t>Accumulated allowance for impairment</w:t>
            </w:r>
          </w:p>
        </w:tc>
        <w:tc>
          <w:tcPr>
            <w:tcW w:w="1480" w:type="dxa"/>
            <w:tcBorders>
              <w:bottom w:val="single" w:sz="4" w:space="0" w:color="auto"/>
            </w:tcBorders>
            <w:shd w:val="clear" w:color="auto" w:fill="auto"/>
            <w:vAlign w:val="bottom"/>
          </w:tcPr>
          <w:p w14:paraId="7B6F9130" w14:textId="77777777" w:rsidR="0070186F" w:rsidRPr="00F67C87" w:rsidRDefault="0070186F" w:rsidP="0070186F">
            <w:pPr>
              <w:ind w:right="-72"/>
              <w:jc w:val="right"/>
              <w:rPr>
                <w:rFonts w:ascii="Arial" w:hAnsi="Arial" w:cs="Arial"/>
                <w:sz w:val="18"/>
                <w:szCs w:val="18"/>
                <w:lang w:val="en-US"/>
              </w:rPr>
            </w:pPr>
            <w:r w:rsidRPr="00F67C87">
              <w:rPr>
                <w:rFonts w:ascii="Arial" w:hAnsi="Arial" w:cs="Arial"/>
                <w:sz w:val="18"/>
                <w:szCs w:val="18"/>
                <w:lang w:val="en-US"/>
              </w:rPr>
              <w:t>(1,021,060)</w:t>
            </w:r>
          </w:p>
        </w:tc>
        <w:tc>
          <w:tcPr>
            <w:tcW w:w="1481" w:type="dxa"/>
            <w:tcBorders>
              <w:bottom w:val="single" w:sz="4" w:space="0" w:color="auto"/>
            </w:tcBorders>
            <w:shd w:val="clear" w:color="auto" w:fill="auto"/>
            <w:vAlign w:val="bottom"/>
          </w:tcPr>
          <w:p w14:paraId="0221CBFD" w14:textId="77777777" w:rsidR="0070186F" w:rsidRPr="00F67C87" w:rsidRDefault="0070186F" w:rsidP="0070186F">
            <w:pPr>
              <w:ind w:left="30" w:right="-72"/>
              <w:jc w:val="right"/>
              <w:rPr>
                <w:rFonts w:ascii="Arial" w:hAnsi="Arial" w:cs="Arial"/>
                <w:sz w:val="18"/>
                <w:szCs w:val="18"/>
                <w:lang w:val="en-US"/>
              </w:rPr>
            </w:pPr>
            <w:r w:rsidRPr="00F67C87">
              <w:rPr>
                <w:rFonts w:ascii="Arial" w:hAnsi="Arial" w:cs="Arial"/>
                <w:sz w:val="18"/>
                <w:szCs w:val="18"/>
                <w:lang w:val="en-US"/>
              </w:rPr>
              <w:t>(15,559,489)</w:t>
            </w:r>
          </w:p>
        </w:tc>
        <w:tc>
          <w:tcPr>
            <w:tcW w:w="1481" w:type="dxa"/>
            <w:tcBorders>
              <w:bottom w:val="single" w:sz="4" w:space="0" w:color="auto"/>
            </w:tcBorders>
          </w:tcPr>
          <w:p w14:paraId="659B4B9A" w14:textId="126CE0D2" w:rsidR="0070186F" w:rsidRPr="00F67C87" w:rsidRDefault="0070186F" w:rsidP="0070186F">
            <w:pPr>
              <w:ind w:left="30" w:right="-72"/>
              <w:jc w:val="right"/>
              <w:rPr>
                <w:rFonts w:ascii="Arial" w:hAnsi="Arial" w:cs="Arial"/>
                <w:sz w:val="18"/>
                <w:szCs w:val="18"/>
                <w:lang w:val="en-US"/>
              </w:rPr>
            </w:pPr>
            <w:r w:rsidRPr="00F67C87">
              <w:rPr>
                <w:rFonts w:ascii="Arial" w:hAnsi="Arial" w:cs="Arial"/>
                <w:sz w:val="18"/>
                <w:szCs w:val="18"/>
                <w:lang w:val="en-US"/>
              </w:rPr>
              <w:t>(16,580,549)</w:t>
            </w:r>
          </w:p>
        </w:tc>
        <w:tc>
          <w:tcPr>
            <w:tcW w:w="1480" w:type="dxa"/>
            <w:tcBorders>
              <w:bottom w:val="single" w:sz="4" w:space="0" w:color="auto"/>
            </w:tcBorders>
            <w:shd w:val="clear" w:color="auto" w:fill="auto"/>
            <w:vAlign w:val="bottom"/>
          </w:tcPr>
          <w:p w14:paraId="11B0309C" w14:textId="77777777" w:rsidR="0070186F" w:rsidRPr="00F67C87" w:rsidRDefault="0070186F" w:rsidP="0070186F">
            <w:pPr>
              <w:ind w:right="-72"/>
              <w:jc w:val="right"/>
              <w:rPr>
                <w:rFonts w:ascii="Arial" w:hAnsi="Arial" w:cs="Arial"/>
                <w:sz w:val="18"/>
                <w:szCs w:val="18"/>
                <w:lang w:val="en-US"/>
              </w:rPr>
            </w:pPr>
            <w:r w:rsidRPr="00F67C87">
              <w:rPr>
                <w:rFonts w:ascii="Arial" w:hAnsi="Arial" w:cs="Arial"/>
                <w:sz w:val="18"/>
                <w:szCs w:val="18"/>
                <w:lang w:val="en-US"/>
              </w:rPr>
              <w:t>(1,021,060)</w:t>
            </w:r>
          </w:p>
        </w:tc>
      </w:tr>
      <w:tr w:rsidR="00700741" w:rsidRPr="00F67C87" w14:paraId="4EB7C377" w14:textId="77777777">
        <w:tc>
          <w:tcPr>
            <w:tcW w:w="3534" w:type="dxa"/>
            <w:shd w:val="clear" w:color="auto" w:fill="auto"/>
            <w:vAlign w:val="bottom"/>
          </w:tcPr>
          <w:p w14:paraId="1CA8AC6A"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rPr>
            </w:pPr>
          </w:p>
        </w:tc>
        <w:tc>
          <w:tcPr>
            <w:tcW w:w="1480" w:type="dxa"/>
            <w:tcBorders>
              <w:top w:val="single" w:sz="4" w:space="0" w:color="auto"/>
            </w:tcBorders>
            <w:shd w:val="clear" w:color="auto" w:fill="auto"/>
            <w:vAlign w:val="bottom"/>
          </w:tcPr>
          <w:p w14:paraId="0DEB1A4E" w14:textId="77777777" w:rsidR="00700741" w:rsidRPr="00F67C87" w:rsidRDefault="00700741">
            <w:pPr>
              <w:ind w:right="-72"/>
              <w:jc w:val="right"/>
              <w:rPr>
                <w:rFonts w:ascii="Arial" w:hAnsi="Arial" w:cs="Arial"/>
                <w:sz w:val="18"/>
                <w:szCs w:val="18"/>
                <w:cs/>
                <w:lang w:val="en-US"/>
              </w:rPr>
            </w:pPr>
          </w:p>
        </w:tc>
        <w:tc>
          <w:tcPr>
            <w:tcW w:w="1481" w:type="dxa"/>
            <w:tcBorders>
              <w:top w:val="single" w:sz="4" w:space="0" w:color="auto"/>
            </w:tcBorders>
            <w:shd w:val="clear" w:color="auto" w:fill="auto"/>
            <w:vAlign w:val="bottom"/>
          </w:tcPr>
          <w:p w14:paraId="0F5CD3DE" w14:textId="77777777" w:rsidR="00700741" w:rsidRPr="00F67C87" w:rsidRDefault="00700741">
            <w:pPr>
              <w:ind w:left="30" w:right="-72"/>
              <w:jc w:val="right"/>
              <w:rPr>
                <w:rFonts w:ascii="Arial" w:hAnsi="Arial" w:cs="Arial"/>
                <w:sz w:val="18"/>
                <w:szCs w:val="18"/>
              </w:rPr>
            </w:pPr>
          </w:p>
        </w:tc>
        <w:tc>
          <w:tcPr>
            <w:tcW w:w="1481" w:type="dxa"/>
            <w:tcBorders>
              <w:top w:val="single" w:sz="4" w:space="0" w:color="auto"/>
            </w:tcBorders>
          </w:tcPr>
          <w:p w14:paraId="7738A198" w14:textId="77777777" w:rsidR="00700741" w:rsidRPr="00F67C87" w:rsidRDefault="00700741">
            <w:pPr>
              <w:ind w:right="-72"/>
              <w:jc w:val="right"/>
              <w:rPr>
                <w:rFonts w:ascii="Arial" w:hAnsi="Arial" w:cs="Arial"/>
                <w:sz w:val="18"/>
                <w:szCs w:val="18"/>
                <w:cs/>
                <w:lang w:val="en-US"/>
              </w:rPr>
            </w:pPr>
          </w:p>
        </w:tc>
        <w:tc>
          <w:tcPr>
            <w:tcW w:w="1480" w:type="dxa"/>
            <w:tcBorders>
              <w:top w:val="single" w:sz="4" w:space="0" w:color="auto"/>
            </w:tcBorders>
            <w:shd w:val="clear" w:color="auto" w:fill="auto"/>
            <w:vAlign w:val="bottom"/>
          </w:tcPr>
          <w:p w14:paraId="529C3C07" w14:textId="77777777" w:rsidR="00700741" w:rsidRPr="00F67C87" w:rsidRDefault="00700741">
            <w:pPr>
              <w:ind w:right="-72"/>
              <w:jc w:val="right"/>
              <w:rPr>
                <w:rFonts w:ascii="Arial" w:hAnsi="Arial" w:cs="Arial"/>
                <w:sz w:val="18"/>
                <w:szCs w:val="18"/>
                <w:cs/>
                <w:lang w:val="en-US"/>
              </w:rPr>
            </w:pPr>
          </w:p>
        </w:tc>
      </w:tr>
      <w:tr w:rsidR="00700741" w:rsidRPr="00F67C87" w14:paraId="71ADD0FE" w14:textId="77777777">
        <w:tc>
          <w:tcPr>
            <w:tcW w:w="3534" w:type="dxa"/>
            <w:shd w:val="clear" w:color="auto" w:fill="auto"/>
            <w:vAlign w:val="bottom"/>
          </w:tcPr>
          <w:p w14:paraId="7AD28DC9"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rPr>
            </w:pPr>
            <w:r w:rsidRPr="00F67C87">
              <w:rPr>
                <w:rFonts w:ascii="Arial" w:hAnsi="Arial" w:cs="Arial"/>
                <w:sz w:val="18"/>
                <w:szCs w:val="18"/>
              </w:rPr>
              <w:t xml:space="preserve">Net book </w:t>
            </w:r>
            <w:r w:rsidRPr="00F67C87">
              <w:rPr>
                <w:rFonts w:ascii="Arial" w:hAnsi="Arial" w:cs="Arial"/>
                <w:sz w:val="18"/>
                <w:szCs w:val="18"/>
                <w:lang w:val="en-US"/>
              </w:rPr>
              <w:t>amount</w:t>
            </w:r>
          </w:p>
        </w:tc>
        <w:tc>
          <w:tcPr>
            <w:tcW w:w="1480" w:type="dxa"/>
            <w:tcBorders>
              <w:bottom w:val="single" w:sz="4" w:space="0" w:color="auto"/>
            </w:tcBorders>
            <w:shd w:val="clear" w:color="auto" w:fill="auto"/>
            <w:vAlign w:val="bottom"/>
          </w:tcPr>
          <w:p w14:paraId="7A9644E3"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210,005</w:t>
            </w:r>
          </w:p>
        </w:tc>
        <w:tc>
          <w:tcPr>
            <w:tcW w:w="1481" w:type="dxa"/>
            <w:tcBorders>
              <w:bottom w:val="single" w:sz="4" w:space="0" w:color="auto"/>
            </w:tcBorders>
            <w:shd w:val="clear" w:color="auto" w:fill="auto"/>
            <w:vAlign w:val="bottom"/>
          </w:tcPr>
          <w:p w14:paraId="71DDB5D1" w14:textId="77777777" w:rsidR="00700741" w:rsidRPr="00F67C87" w:rsidRDefault="00700741">
            <w:pPr>
              <w:ind w:left="30" w:right="-72"/>
              <w:jc w:val="right"/>
              <w:rPr>
                <w:rFonts w:ascii="Arial" w:hAnsi="Arial" w:cs="Arial"/>
                <w:sz w:val="18"/>
                <w:szCs w:val="18"/>
                <w:lang w:val="en-US"/>
              </w:rPr>
            </w:pPr>
            <w:r w:rsidRPr="00F67C87">
              <w:rPr>
                <w:rFonts w:ascii="Arial" w:hAnsi="Arial" w:cs="Arial"/>
                <w:sz w:val="18"/>
                <w:szCs w:val="18"/>
              </w:rPr>
              <w:t>19,516,828</w:t>
            </w:r>
          </w:p>
        </w:tc>
        <w:tc>
          <w:tcPr>
            <w:tcW w:w="1481" w:type="dxa"/>
            <w:tcBorders>
              <w:bottom w:val="single" w:sz="4" w:space="0" w:color="auto"/>
            </w:tcBorders>
          </w:tcPr>
          <w:p w14:paraId="61950EC8" w14:textId="277439D7" w:rsidR="00700741" w:rsidRPr="00F67C87" w:rsidRDefault="00345B28">
            <w:pPr>
              <w:ind w:right="-72"/>
              <w:jc w:val="right"/>
              <w:rPr>
                <w:rFonts w:ascii="Arial" w:hAnsi="Arial" w:cs="Arial"/>
                <w:sz w:val="18"/>
                <w:szCs w:val="18"/>
                <w:lang w:val="en-US"/>
              </w:rPr>
            </w:pPr>
            <w:r w:rsidRPr="00F67C87">
              <w:rPr>
                <w:rFonts w:ascii="Arial" w:hAnsi="Arial" w:cs="Arial"/>
                <w:sz w:val="18"/>
                <w:szCs w:val="18"/>
                <w:lang w:val="en-US"/>
              </w:rPr>
              <w:t>19,726,833</w:t>
            </w:r>
          </w:p>
        </w:tc>
        <w:tc>
          <w:tcPr>
            <w:tcW w:w="1480" w:type="dxa"/>
            <w:tcBorders>
              <w:bottom w:val="single" w:sz="4" w:space="0" w:color="auto"/>
            </w:tcBorders>
            <w:shd w:val="clear" w:color="auto" w:fill="auto"/>
            <w:vAlign w:val="bottom"/>
          </w:tcPr>
          <w:p w14:paraId="2E64F23D"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33,807</w:t>
            </w:r>
          </w:p>
        </w:tc>
      </w:tr>
      <w:tr w:rsidR="00700741" w:rsidRPr="00F67C87" w14:paraId="070D1833" w14:textId="77777777">
        <w:tc>
          <w:tcPr>
            <w:tcW w:w="3534" w:type="dxa"/>
            <w:shd w:val="clear" w:color="auto" w:fill="auto"/>
            <w:vAlign w:val="bottom"/>
          </w:tcPr>
          <w:p w14:paraId="3437A160"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1480" w:type="dxa"/>
            <w:tcBorders>
              <w:top w:val="single" w:sz="4" w:space="0" w:color="auto"/>
            </w:tcBorders>
            <w:shd w:val="clear" w:color="auto" w:fill="auto"/>
            <w:vAlign w:val="bottom"/>
          </w:tcPr>
          <w:p w14:paraId="5536B884" w14:textId="77777777" w:rsidR="00700741" w:rsidRPr="00F67C87" w:rsidRDefault="00700741">
            <w:pPr>
              <w:ind w:right="-72"/>
              <w:jc w:val="right"/>
              <w:rPr>
                <w:rFonts w:ascii="Arial" w:hAnsi="Arial" w:cs="Arial"/>
                <w:sz w:val="18"/>
                <w:szCs w:val="18"/>
              </w:rPr>
            </w:pPr>
          </w:p>
        </w:tc>
        <w:tc>
          <w:tcPr>
            <w:tcW w:w="1481" w:type="dxa"/>
            <w:tcBorders>
              <w:top w:val="single" w:sz="4" w:space="0" w:color="auto"/>
            </w:tcBorders>
            <w:shd w:val="clear" w:color="auto" w:fill="auto"/>
            <w:vAlign w:val="bottom"/>
          </w:tcPr>
          <w:p w14:paraId="2F517539" w14:textId="77777777" w:rsidR="00700741" w:rsidRPr="00F67C87" w:rsidRDefault="00700741">
            <w:pPr>
              <w:ind w:left="30" w:right="-72"/>
              <w:jc w:val="right"/>
              <w:rPr>
                <w:rFonts w:ascii="Arial" w:hAnsi="Arial" w:cs="Arial"/>
                <w:sz w:val="18"/>
                <w:szCs w:val="18"/>
              </w:rPr>
            </w:pPr>
          </w:p>
        </w:tc>
        <w:tc>
          <w:tcPr>
            <w:tcW w:w="1481" w:type="dxa"/>
            <w:tcBorders>
              <w:top w:val="single" w:sz="4" w:space="0" w:color="auto"/>
            </w:tcBorders>
          </w:tcPr>
          <w:p w14:paraId="630ADA4E" w14:textId="77777777" w:rsidR="00700741" w:rsidRPr="00F67C87" w:rsidRDefault="00700741">
            <w:pPr>
              <w:ind w:right="-72"/>
              <w:jc w:val="right"/>
              <w:rPr>
                <w:rFonts w:ascii="Arial" w:hAnsi="Arial" w:cs="Arial"/>
                <w:sz w:val="18"/>
                <w:szCs w:val="18"/>
              </w:rPr>
            </w:pPr>
          </w:p>
        </w:tc>
        <w:tc>
          <w:tcPr>
            <w:tcW w:w="1480" w:type="dxa"/>
            <w:tcBorders>
              <w:top w:val="single" w:sz="4" w:space="0" w:color="auto"/>
            </w:tcBorders>
            <w:shd w:val="clear" w:color="auto" w:fill="auto"/>
            <w:vAlign w:val="bottom"/>
          </w:tcPr>
          <w:p w14:paraId="3265D0EE" w14:textId="77777777" w:rsidR="00700741" w:rsidRPr="00F67C87" w:rsidRDefault="00700741">
            <w:pPr>
              <w:ind w:right="-72"/>
              <w:jc w:val="right"/>
              <w:rPr>
                <w:rFonts w:ascii="Arial" w:hAnsi="Arial" w:cs="Arial"/>
                <w:sz w:val="18"/>
                <w:szCs w:val="18"/>
              </w:rPr>
            </w:pPr>
          </w:p>
        </w:tc>
      </w:tr>
      <w:tr w:rsidR="00700741" w:rsidRPr="00F67C87" w14:paraId="64D09BCC" w14:textId="77777777">
        <w:tc>
          <w:tcPr>
            <w:tcW w:w="3534" w:type="dxa"/>
            <w:shd w:val="clear" w:color="auto" w:fill="auto"/>
            <w:vAlign w:val="bottom"/>
          </w:tcPr>
          <w:p w14:paraId="1C6618EC"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b/>
                <w:bCs/>
                <w:sz w:val="18"/>
                <w:szCs w:val="18"/>
                <w:lang w:val="en-US"/>
              </w:rPr>
              <w:t xml:space="preserve">For the year ended 31 </w:t>
            </w:r>
            <w:r w:rsidRPr="00F67C87">
              <w:rPr>
                <w:rFonts w:ascii="Arial" w:hAnsi="Arial" w:cs="Arial"/>
                <w:b/>
                <w:bCs/>
                <w:sz w:val="18"/>
                <w:szCs w:val="18"/>
              </w:rPr>
              <w:t>December</w:t>
            </w:r>
            <w:r w:rsidRPr="00F67C87">
              <w:rPr>
                <w:rFonts w:ascii="Arial" w:hAnsi="Arial" w:cs="Arial"/>
                <w:b/>
                <w:bCs/>
                <w:sz w:val="18"/>
                <w:szCs w:val="18"/>
                <w:lang w:val="en-US"/>
              </w:rPr>
              <w:t xml:space="preserve"> </w:t>
            </w:r>
            <w:r w:rsidRPr="00F67C87">
              <w:rPr>
                <w:rFonts w:ascii="Arial" w:hAnsi="Arial" w:cs="Arial"/>
                <w:b/>
                <w:bCs/>
                <w:sz w:val="18"/>
                <w:szCs w:val="18"/>
              </w:rPr>
              <w:t>2023</w:t>
            </w:r>
          </w:p>
        </w:tc>
        <w:tc>
          <w:tcPr>
            <w:tcW w:w="1480" w:type="dxa"/>
            <w:shd w:val="clear" w:color="auto" w:fill="auto"/>
            <w:vAlign w:val="bottom"/>
          </w:tcPr>
          <w:p w14:paraId="13D6D8A6" w14:textId="77777777" w:rsidR="00700741" w:rsidRPr="00F67C87" w:rsidRDefault="00700741">
            <w:pPr>
              <w:ind w:right="-72"/>
              <w:jc w:val="right"/>
              <w:rPr>
                <w:rFonts w:ascii="Arial" w:hAnsi="Arial" w:cs="Arial"/>
                <w:sz w:val="18"/>
                <w:szCs w:val="18"/>
              </w:rPr>
            </w:pPr>
          </w:p>
        </w:tc>
        <w:tc>
          <w:tcPr>
            <w:tcW w:w="1481" w:type="dxa"/>
            <w:shd w:val="clear" w:color="auto" w:fill="auto"/>
            <w:vAlign w:val="bottom"/>
          </w:tcPr>
          <w:p w14:paraId="344213A6" w14:textId="77777777" w:rsidR="00700741" w:rsidRPr="00F67C87" w:rsidRDefault="00700741">
            <w:pPr>
              <w:ind w:left="30" w:right="-72"/>
              <w:jc w:val="right"/>
              <w:rPr>
                <w:rFonts w:ascii="Arial" w:hAnsi="Arial" w:cs="Arial"/>
                <w:sz w:val="18"/>
                <w:szCs w:val="18"/>
              </w:rPr>
            </w:pPr>
          </w:p>
        </w:tc>
        <w:tc>
          <w:tcPr>
            <w:tcW w:w="1481" w:type="dxa"/>
          </w:tcPr>
          <w:p w14:paraId="65F89BBF" w14:textId="77777777" w:rsidR="00700741" w:rsidRPr="00F67C87" w:rsidRDefault="00700741">
            <w:pPr>
              <w:ind w:right="-72"/>
              <w:jc w:val="right"/>
              <w:rPr>
                <w:rFonts w:ascii="Arial" w:hAnsi="Arial" w:cs="Arial"/>
                <w:sz w:val="18"/>
                <w:szCs w:val="18"/>
              </w:rPr>
            </w:pPr>
          </w:p>
        </w:tc>
        <w:tc>
          <w:tcPr>
            <w:tcW w:w="1480" w:type="dxa"/>
            <w:shd w:val="clear" w:color="auto" w:fill="auto"/>
            <w:vAlign w:val="bottom"/>
          </w:tcPr>
          <w:p w14:paraId="0D7BE36E" w14:textId="77777777" w:rsidR="00700741" w:rsidRPr="00F67C87" w:rsidRDefault="00700741">
            <w:pPr>
              <w:ind w:right="-72"/>
              <w:jc w:val="right"/>
              <w:rPr>
                <w:rFonts w:ascii="Arial" w:hAnsi="Arial" w:cs="Arial"/>
                <w:sz w:val="18"/>
                <w:szCs w:val="18"/>
              </w:rPr>
            </w:pPr>
          </w:p>
        </w:tc>
      </w:tr>
      <w:tr w:rsidR="00D06E05" w:rsidRPr="00F67C87" w14:paraId="7E1BB33F" w14:textId="77777777">
        <w:tc>
          <w:tcPr>
            <w:tcW w:w="3534" w:type="dxa"/>
            <w:shd w:val="clear" w:color="auto" w:fill="auto"/>
            <w:vAlign w:val="bottom"/>
          </w:tcPr>
          <w:p w14:paraId="31F5BABA" w14:textId="77777777" w:rsidR="00D06E05" w:rsidRPr="00F67C87" w:rsidRDefault="00D06E05" w:rsidP="00D06E05">
            <w:pPr>
              <w:pStyle w:val="Header"/>
              <w:tabs>
                <w:tab w:val="clear" w:pos="4320"/>
                <w:tab w:val="clear" w:pos="8640"/>
                <w:tab w:val="left" w:pos="341"/>
              </w:tabs>
              <w:ind w:left="-86" w:right="-72"/>
              <w:jc w:val="left"/>
              <w:rPr>
                <w:rFonts w:ascii="Arial" w:hAnsi="Arial" w:cs="Arial"/>
                <w:sz w:val="18"/>
                <w:szCs w:val="18"/>
              </w:rPr>
            </w:pPr>
            <w:r w:rsidRPr="00F67C87">
              <w:rPr>
                <w:rFonts w:ascii="Arial" w:hAnsi="Arial" w:cs="Arial"/>
                <w:sz w:val="18"/>
                <w:szCs w:val="18"/>
                <w:lang w:val="en-US"/>
              </w:rPr>
              <w:t>Opening net book amount</w:t>
            </w:r>
          </w:p>
        </w:tc>
        <w:tc>
          <w:tcPr>
            <w:tcW w:w="1480" w:type="dxa"/>
            <w:shd w:val="clear" w:color="auto" w:fill="auto"/>
            <w:vAlign w:val="bottom"/>
          </w:tcPr>
          <w:p w14:paraId="3B092E56" w14:textId="77777777" w:rsidR="00D06E05" w:rsidRPr="00F67C87" w:rsidRDefault="00D06E05" w:rsidP="00D06E05">
            <w:pPr>
              <w:ind w:right="-72"/>
              <w:jc w:val="right"/>
              <w:rPr>
                <w:rFonts w:ascii="Arial" w:hAnsi="Arial" w:cs="Arial"/>
                <w:sz w:val="18"/>
                <w:szCs w:val="18"/>
                <w:lang w:val="en-US"/>
              </w:rPr>
            </w:pPr>
            <w:r w:rsidRPr="00F67C87">
              <w:rPr>
                <w:rFonts w:ascii="Arial" w:hAnsi="Arial" w:cs="Arial"/>
                <w:sz w:val="18"/>
                <w:szCs w:val="18"/>
                <w:lang w:val="en-US"/>
              </w:rPr>
              <w:t>210,005</w:t>
            </w:r>
          </w:p>
        </w:tc>
        <w:tc>
          <w:tcPr>
            <w:tcW w:w="1481" w:type="dxa"/>
            <w:shd w:val="clear" w:color="auto" w:fill="auto"/>
            <w:vAlign w:val="bottom"/>
          </w:tcPr>
          <w:p w14:paraId="6A437EFE" w14:textId="77777777" w:rsidR="00D06E05" w:rsidRPr="00F67C87" w:rsidRDefault="00D06E05" w:rsidP="00D06E05">
            <w:pPr>
              <w:ind w:left="30" w:right="-72"/>
              <w:jc w:val="right"/>
              <w:rPr>
                <w:rFonts w:ascii="Arial" w:hAnsi="Arial" w:cs="Arial"/>
                <w:sz w:val="18"/>
                <w:szCs w:val="18"/>
                <w:lang w:val="en-US"/>
              </w:rPr>
            </w:pPr>
            <w:r w:rsidRPr="00F67C87">
              <w:rPr>
                <w:rFonts w:ascii="Arial" w:hAnsi="Arial" w:cs="Arial"/>
                <w:sz w:val="18"/>
                <w:szCs w:val="18"/>
                <w:lang w:val="en-US"/>
              </w:rPr>
              <w:t>19,516,828</w:t>
            </w:r>
          </w:p>
        </w:tc>
        <w:tc>
          <w:tcPr>
            <w:tcW w:w="1481" w:type="dxa"/>
          </w:tcPr>
          <w:p w14:paraId="3A6BC9BD" w14:textId="5AF8F47A" w:rsidR="00D06E05" w:rsidRPr="00F67C87" w:rsidRDefault="00D06E05" w:rsidP="00D06E05">
            <w:pPr>
              <w:ind w:left="30" w:right="-72"/>
              <w:jc w:val="right"/>
              <w:rPr>
                <w:rFonts w:ascii="Arial" w:hAnsi="Arial" w:cs="Arial"/>
                <w:sz w:val="18"/>
                <w:szCs w:val="18"/>
                <w:lang w:val="en-US"/>
              </w:rPr>
            </w:pPr>
            <w:r w:rsidRPr="00F67C87">
              <w:rPr>
                <w:rFonts w:ascii="Arial" w:hAnsi="Arial" w:cs="Arial"/>
                <w:sz w:val="18"/>
                <w:szCs w:val="18"/>
                <w:lang w:val="en-US"/>
              </w:rPr>
              <w:t>19,726,833</w:t>
            </w:r>
          </w:p>
        </w:tc>
        <w:tc>
          <w:tcPr>
            <w:tcW w:w="1480" w:type="dxa"/>
            <w:shd w:val="clear" w:color="auto" w:fill="auto"/>
            <w:vAlign w:val="bottom"/>
          </w:tcPr>
          <w:p w14:paraId="54272DFA" w14:textId="77777777" w:rsidR="00D06E05" w:rsidRPr="00F67C87" w:rsidRDefault="00D06E05" w:rsidP="00D06E05">
            <w:pPr>
              <w:ind w:right="-72"/>
              <w:jc w:val="right"/>
              <w:rPr>
                <w:rFonts w:ascii="Arial" w:hAnsi="Arial" w:cs="Arial"/>
                <w:sz w:val="18"/>
                <w:szCs w:val="18"/>
                <w:lang w:val="en-US"/>
              </w:rPr>
            </w:pPr>
            <w:r w:rsidRPr="00F67C87">
              <w:rPr>
                <w:rFonts w:ascii="Arial" w:hAnsi="Arial" w:cs="Arial"/>
                <w:sz w:val="18"/>
                <w:szCs w:val="18"/>
                <w:lang w:val="en-US"/>
              </w:rPr>
              <w:t>33,807</w:t>
            </w:r>
          </w:p>
        </w:tc>
      </w:tr>
      <w:tr w:rsidR="00D06E05" w:rsidRPr="00F67C87" w14:paraId="5ECEAC42" w14:textId="77777777">
        <w:tc>
          <w:tcPr>
            <w:tcW w:w="3534" w:type="dxa"/>
            <w:shd w:val="clear" w:color="auto" w:fill="auto"/>
            <w:vAlign w:val="bottom"/>
          </w:tcPr>
          <w:p w14:paraId="07B87984" w14:textId="77777777" w:rsidR="00D06E05" w:rsidRPr="00F67C87" w:rsidRDefault="00D06E05" w:rsidP="00D06E05">
            <w:pPr>
              <w:pStyle w:val="Header"/>
              <w:tabs>
                <w:tab w:val="clear" w:pos="4320"/>
                <w:tab w:val="clear" w:pos="8640"/>
                <w:tab w:val="left" w:pos="341"/>
              </w:tabs>
              <w:ind w:left="-86" w:right="-72"/>
              <w:jc w:val="left"/>
              <w:rPr>
                <w:rFonts w:ascii="Arial" w:hAnsi="Arial" w:cs="Arial"/>
                <w:sz w:val="18"/>
                <w:szCs w:val="18"/>
              </w:rPr>
            </w:pPr>
            <w:r w:rsidRPr="00F67C87">
              <w:rPr>
                <w:rFonts w:ascii="Arial" w:hAnsi="Arial" w:cs="Arial"/>
                <w:sz w:val="18"/>
                <w:szCs w:val="18"/>
                <w:lang w:val="en-US"/>
              </w:rPr>
              <w:t>Additions</w:t>
            </w:r>
          </w:p>
        </w:tc>
        <w:tc>
          <w:tcPr>
            <w:tcW w:w="1480" w:type="dxa"/>
            <w:shd w:val="clear" w:color="auto" w:fill="auto"/>
            <w:vAlign w:val="bottom"/>
          </w:tcPr>
          <w:p w14:paraId="4B1A79B8" w14:textId="77777777" w:rsidR="00D06E05" w:rsidRPr="00F67C87" w:rsidRDefault="00D06E05" w:rsidP="00D06E05">
            <w:pPr>
              <w:ind w:right="-72"/>
              <w:jc w:val="right"/>
              <w:rPr>
                <w:rFonts w:ascii="Arial" w:hAnsi="Arial" w:cs="Arial"/>
                <w:sz w:val="18"/>
                <w:szCs w:val="18"/>
                <w:lang w:val="en-US"/>
              </w:rPr>
            </w:pPr>
            <w:r w:rsidRPr="00F67C87">
              <w:rPr>
                <w:rFonts w:ascii="Arial" w:hAnsi="Arial" w:cs="Arial"/>
                <w:sz w:val="18"/>
                <w:szCs w:val="18"/>
                <w:lang w:val="en-US"/>
              </w:rPr>
              <w:t>294,600</w:t>
            </w:r>
          </w:p>
        </w:tc>
        <w:tc>
          <w:tcPr>
            <w:tcW w:w="1481" w:type="dxa"/>
            <w:shd w:val="clear" w:color="auto" w:fill="auto"/>
            <w:vAlign w:val="bottom"/>
          </w:tcPr>
          <w:p w14:paraId="51BC6D98" w14:textId="77777777" w:rsidR="00D06E05" w:rsidRPr="00F67C87" w:rsidRDefault="00D06E05" w:rsidP="00D06E05">
            <w:pPr>
              <w:ind w:left="30" w:right="-72"/>
              <w:jc w:val="right"/>
              <w:rPr>
                <w:rFonts w:ascii="Arial" w:hAnsi="Arial" w:cs="Arial"/>
                <w:sz w:val="18"/>
                <w:szCs w:val="18"/>
              </w:rPr>
            </w:pPr>
            <w:r w:rsidRPr="00F67C87">
              <w:rPr>
                <w:rFonts w:ascii="Arial" w:hAnsi="Arial" w:cs="Arial"/>
                <w:sz w:val="18"/>
                <w:szCs w:val="18"/>
                <w:lang w:val="en-US"/>
              </w:rPr>
              <w:t>41,259,878</w:t>
            </w:r>
          </w:p>
        </w:tc>
        <w:tc>
          <w:tcPr>
            <w:tcW w:w="1481" w:type="dxa"/>
          </w:tcPr>
          <w:p w14:paraId="44C553AF" w14:textId="5B34D71D" w:rsidR="00D06E05" w:rsidRPr="00F67C87" w:rsidRDefault="00D06E05" w:rsidP="00D06E05">
            <w:pPr>
              <w:ind w:left="30" w:right="-72"/>
              <w:jc w:val="right"/>
              <w:rPr>
                <w:rFonts w:ascii="Arial" w:hAnsi="Arial" w:cs="Arial"/>
                <w:sz w:val="18"/>
                <w:szCs w:val="18"/>
                <w:lang w:val="en-US"/>
              </w:rPr>
            </w:pPr>
            <w:r w:rsidRPr="00F67C87">
              <w:rPr>
                <w:rFonts w:ascii="Arial" w:hAnsi="Arial" w:cs="Arial"/>
                <w:sz w:val="18"/>
                <w:szCs w:val="18"/>
                <w:lang w:val="en-US"/>
              </w:rPr>
              <w:t>41,554,478</w:t>
            </w:r>
          </w:p>
        </w:tc>
        <w:tc>
          <w:tcPr>
            <w:tcW w:w="1480" w:type="dxa"/>
            <w:shd w:val="clear" w:color="auto" w:fill="auto"/>
            <w:vAlign w:val="bottom"/>
          </w:tcPr>
          <w:p w14:paraId="612836E4" w14:textId="77777777" w:rsidR="00D06E05" w:rsidRPr="00F67C87" w:rsidRDefault="00D06E05" w:rsidP="00D06E05">
            <w:pPr>
              <w:ind w:right="-72"/>
              <w:jc w:val="right"/>
              <w:rPr>
                <w:rFonts w:ascii="Arial" w:hAnsi="Arial" w:cs="Arial"/>
                <w:sz w:val="18"/>
                <w:szCs w:val="18"/>
                <w:lang w:val="en-US"/>
              </w:rPr>
            </w:pPr>
            <w:r w:rsidRPr="00F67C87">
              <w:rPr>
                <w:rFonts w:ascii="Arial" w:hAnsi="Arial" w:cs="Arial"/>
                <w:sz w:val="18"/>
                <w:szCs w:val="18"/>
                <w:lang w:val="en-US"/>
              </w:rPr>
              <w:t>184,900</w:t>
            </w:r>
          </w:p>
        </w:tc>
      </w:tr>
      <w:tr w:rsidR="00D06E05" w:rsidRPr="00F67C87" w14:paraId="2362EEB8" w14:textId="77777777">
        <w:tc>
          <w:tcPr>
            <w:tcW w:w="3534" w:type="dxa"/>
            <w:shd w:val="clear" w:color="auto" w:fill="auto"/>
            <w:vAlign w:val="bottom"/>
          </w:tcPr>
          <w:p w14:paraId="39B33B3D" w14:textId="77777777" w:rsidR="00D06E05" w:rsidRPr="00F67C87" w:rsidRDefault="00D06E05" w:rsidP="00D06E05">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sz w:val="18"/>
                <w:szCs w:val="18"/>
                <w:lang w:val="en-US"/>
              </w:rPr>
              <w:t>Transfer in (out)</w:t>
            </w:r>
          </w:p>
        </w:tc>
        <w:tc>
          <w:tcPr>
            <w:tcW w:w="1480" w:type="dxa"/>
            <w:shd w:val="clear" w:color="auto" w:fill="auto"/>
            <w:vAlign w:val="bottom"/>
          </w:tcPr>
          <w:p w14:paraId="2BF47624" w14:textId="77777777" w:rsidR="00D06E05" w:rsidRPr="00F67C87" w:rsidRDefault="00D06E05" w:rsidP="00D06E05">
            <w:pPr>
              <w:ind w:right="-72"/>
              <w:jc w:val="right"/>
              <w:rPr>
                <w:rFonts w:ascii="Arial" w:hAnsi="Arial" w:cs="Arial"/>
                <w:sz w:val="18"/>
                <w:szCs w:val="18"/>
                <w:lang w:val="en-US"/>
              </w:rPr>
            </w:pPr>
            <w:r w:rsidRPr="00F67C87">
              <w:rPr>
                <w:rFonts w:ascii="Arial" w:hAnsi="Arial" w:cs="Arial"/>
                <w:sz w:val="18"/>
                <w:szCs w:val="18"/>
                <w:lang w:val="en-US"/>
              </w:rPr>
              <w:t>-</w:t>
            </w:r>
          </w:p>
        </w:tc>
        <w:tc>
          <w:tcPr>
            <w:tcW w:w="1481" w:type="dxa"/>
            <w:shd w:val="clear" w:color="auto" w:fill="auto"/>
            <w:vAlign w:val="bottom"/>
          </w:tcPr>
          <w:p w14:paraId="5C651AE5" w14:textId="77777777" w:rsidR="00D06E05" w:rsidRPr="00F67C87" w:rsidRDefault="00D06E05" w:rsidP="00D06E05">
            <w:pPr>
              <w:ind w:left="30" w:right="-72"/>
              <w:jc w:val="right"/>
              <w:rPr>
                <w:rFonts w:ascii="Arial" w:hAnsi="Arial" w:cs="Arial"/>
                <w:sz w:val="18"/>
                <w:szCs w:val="18"/>
              </w:rPr>
            </w:pPr>
            <w:r w:rsidRPr="00F67C87">
              <w:rPr>
                <w:rFonts w:ascii="Arial" w:hAnsi="Arial" w:cs="Arial"/>
                <w:sz w:val="18"/>
                <w:szCs w:val="18"/>
                <w:lang w:val="en-US"/>
              </w:rPr>
              <w:t>45,194,153</w:t>
            </w:r>
          </w:p>
        </w:tc>
        <w:tc>
          <w:tcPr>
            <w:tcW w:w="1481" w:type="dxa"/>
          </w:tcPr>
          <w:p w14:paraId="2DC59889" w14:textId="0AAFB77E" w:rsidR="00D06E05" w:rsidRPr="00F67C87" w:rsidRDefault="00D06E05" w:rsidP="00D06E05">
            <w:pPr>
              <w:ind w:left="30" w:right="-72"/>
              <w:jc w:val="right"/>
              <w:rPr>
                <w:rFonts w:ascii="Arial" w:hAnsi="Arial" w:cs="Arial"/>
                <w:sz w:val="18"/>
                <w:szCs w:val="18"/>
                <w:lang w:val="en-US"/>
              </w:rPr>
            </w:pPr>
            <w:r w:rsidRPr="00F67C87">
              <w:rPr>
                <w:rFonts w:ascii="Arial" w:hAnsi="Arial" w:cs="Arial"/>
                <w:sz w:val="18"/>
                <w:szCs w:val="18"/>
                <w:lang w:val="en-US"/>
              </w:rPr>
              <w:t>45,194,153</w:t>
            </w:r>
          </w:p>
        </w:tc>
        <w:tc>
          <w:tcPr>
            <w:tcW w:w="1480" w:type="dxa"/>
            <w:shd w:val="clear" w:color="auto" w:fill="auto"/>
            <w:vAlign w:val="bottom"/>
          </w:tcPr>
          <w:p w14:paraId="10799557" w14:textId="77777777" w:rsidR="00D06E05" w:rsidRPr="00F67C87" w:rsidRDefault="00D06E05" w:rsidP="00D06E05">
            <w:pPr>
              <w:ind w:right="-72"/>
              <w:jc w:val="right"/>
              <w:rPr>
                <w:rFonts w:ascii="Arial" w:hAnsi="Arial" w:cs="Arial"/>
                <w:sz w:val="18"/>
                <w:szCs w:val="18"/>
                <w:lang w:val="en-US"/>
              </w:rPr>
            </w:pPr>
            <w:r w:rsidRPr="00F67C87">
              <w:rPr>
                <w:rFonts w:ascii="Arial" w:hAnsi="Arial" w:cs="Arial"/>
                <w:sz w:val="18"/>
                <w:szCs w:val="18"/>
                <w:lang w:val="en-US"/>
              </w:rPr>
              <w:t>-</w:t>
            </w:r>
          </w:p>
        </w:tc>
      </w:tr>
      <w:tr w:rsidR="00D06E05" w:rsidRPr="00F67C87" w14:paraId="4DD36A96" w14:textId="77777777">
        <w:tc>
          <w:tcPr>
            <w:tcW w:w="3534" w:type="dxa"/>
            <w:shd w:val="clear" w:color="auto" w:fill="auto"/>
            <w:vAlign w:val="bottom"/>
          </w:tcPr>
          <w:p w14:paraId="256CC098" w14:textId="77777777" w:rsidR="00D06E05" w:rsidRPr="00F67C87" w:rsidRDefault="00D06E05" w:rsidP="00D06E05">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spacing w:val="-4"/>
                <w:sz w:val="18"/>
                <w:szCs w:val="18"/>
                <w:lang w:val="en-US"/>
              </w:rPr>
              <w:t>Disposals, net</w:t>
            </w:r>
          </w:p>
        </w:tc>
        <w:tc>
          <w:tcPr>
            <w:tcW w:w="1480" w:type="dxa"/>
            <w:shd w:val="clear" w:color="auto" w:fill="auto"/>
            <w:vAlign w:val="bottom"/>
          </w:tcPr>
          <w:p w14:paraId="58254017" w14:textId="77777777" w:rsidR="00D06E05" w:rsidRPr="00F67C87" w:rsidRDefault="00D06E05" w:rsidP="00D06E05">
            <w:pPr>
              <w:ind w:right="-72"/>
              <w:jc w:val="right"/>
              <w:rPr>
                <w:rFonts w:ascii="Arial" w:hAnsi="Arial" w:cs="Arial"/>
                <w:sz w:val="18"/>
                <w:szCs w:val="18"/>
                <w:lang w:val="en-US"/>
              </w:rPr>
            </w:pPr>
            <w:r w:rsidRPr="00F67C87">
              <w:rPr>
                <w:rFonts w:ascii="Arial" w:hAnsi="Arial" w:cs="Arial"/>
                <w:sz w:val="18"/>
                <w:szCs w:val="18"/>
                <w:cs/>
                <w:lang w:val="en-US"/>
              </w:rPr>
              <w:t>(</w:t>
            </w:r>
            <w:r w:rsidRPr="00F67C87">
              <w:rPr>
                <w:rFonts w:ascii="Arial" w:hAnsi="Arial" w:cs="Arial"/>
                <w:sz w:val="18"/>
                <w:szCs w:val="18"/>
                <w:lang w:val="en-US"/>
              </w:rPr>
              <w:t>6</w:t>
            </w:r>
            <w:r w:rsidRPr="00F67C87">
              <w:rPr>
                <w:rFonts w:ascii="Arial" w:hAnsi="Arial" w:cs="Arial"/>
                <w:sz w:val="18"/>
                <w:szCs w:val="18"/>
                <w:cs/>
                <w:lang w:val="en-US"/>
              </w:rPr>
              <w:t>)</w:t>
            </w:r>
          </w:p>
        </w:tc>
        <w:tc>
          <w:tcPr>
            <w:tcW w:w="1481" w:type="dxa"/>
            <w:shd w:val="clear" w:color="auto" w:fill="auto"/>
            <w:vAlign w:val="bottom"/>
          </w:tcPr>
          <w:p w14:paraId="28188707" w14:textId="77777777" w:rsidR="00D06E05" w:rsidRPr="00F67C87" w:rsidRDefault="00D06E05" w:rsidP="00D06E05">
            <w:pPr>
              <w:ind w:left="30" w:right="-72"/>
              <w:jc w:val="right"/>
              <w:rPr>
                <w:rFonts w:ascii="Arial" w:hAnsi="Arial" w:cs="Arial"/>
                <w:sz w:val="18"/>
                <w:szCs w:val="18"/>
              </w:rPr>
            </w:pPr>
            <w:r w:rsidRPr="00F67C87">
              <w:rPr>
                <w:rFonts w:ascii="Arial" w:hAnsi="Arial" w:cs="Arial"/>
                <w:sz w:val="18"/>
                <w:szCs w:val="18"/>
                <w:lang w:val="en-US"/>
              </w:rPr>
              <w:t>-</w:t>
            </w:r>
          </w:p>
        </w:tc>
        <w:tc>
          <w:tcPr>
            <w:tcW w:w="1481" w:type="dxa"/>
          </w:tcPr>
          <w:p w14:paraId="5000D4C2" w14:textId="4D3DB33B" w:rsidR="00D06E05" w:rsidRPr="00F67C87" w:rsidRDefault="00D06E05" w:rsidP="00D06E05">
            <w:pPr>
              <w:ind w:left="30" w:right="-72"/>
              <w:jc w:val="right"/>
              <w:rPr>
                <w:rFonts w:ascii="Arial" w:hAnsi="Arial" w:cs="Arial"/>
                <w:sz w:val="18"/>
                <w:szCs w:val="18"/>
                <w:cs/>
                <w:lang w:val="en-US"/>
              </w:rPr>
            </w:pPr>
            <w:r w:rsidRPr="00F67C87">
              <w:rPr>
                <w:rFonts w:ascii="Arial" w:hAnsi="Arial" w:cs="Arial"/>
                <w:sz w:val="18"/>
                <w:szCs w:val="18"/>
                <w:lang w:val="en-US"/>
              </w:rPr>
              <w:t>(6)</w:t>
            </w:r>
          </w:p>
        </w:tc>
        <w:tc>
          <w:tcPr>
            <w:tcW w:w="1480" w:type="dxa"/>
            <w:shd w:val="clear" w:color="auto" w:fill="auto"/>
            <w:vAlign w:val="bottom"/>
          </w:tcPr>
          <w:p w14:paraId="4AEEFFAD" w14:textId="77777777" w:rsidR="00D06E05" w:rsidRPr="00F67C87" w:rsidRDefault="00D06E05" w:rsidP="00D06E05">
            <w:pPr>
              <w:ind w:right="-72"/>
              <w:jc w:val="right"/>
              <w:rPr>
                <w:rFonts w:ascii="Arial" w:hAnsi="Arial" w:cs="Arial"/>
                <w:sz w:val="18"/>
                <w:szCs w:val="18"/>
                <w:lang w:val="en-US"/>
              </w:rPr>
            </w:pPr>
            <w:r w:rsidRPr="00F67C87">
              <w:rPr>
                <w:rFonts w:ascii="Arial" w:hAnsi="Arial" w:cs="Arial"/>
                <w:sz w:val="18"/>
                <w:szCs w:val="18"/>
                <w:cs/>
                <w:lang w:val="en-US"/>
              </w:rPr>
              <w:t>(</w:t>
            </w:r>
            <w:r w:rsidRPr="00F67C87">
              <w:rPr>
                <w:rFonts w:ascii="Arial" w:hAnsi="Arial" w:cs="Arial"/>
                <w:sz w:val="18"/>
                <w:szCs w:val="18"/>
                <w:lang w:val="en-US"/>
              </w:rPr>
              <w:t>119,541</w:t>
            </w:r>
            <w:r w:rsidRPr="00F67C87">
              <w:rPr>
                <w:rFonts w:ascii="Arial" w:hAnsi="Arial" w:cs="Arial"/>
                <w:sz w:val="18"/>
                <w:szCs w:val="18"/>
                <w:cs/>
                <w:lang w:val="en-US"/>
              </w:rPr>
              <w:t>)</w:t>
            </w:r>
          </w:p>
        </w:tc>
      </w:tr>
      <w:tr w:rsidR="00D06E05" w:rsidRPr="00F67C87" w14:paraId="78C05C49" w14:textId="77777777">
        <w:tc>
          <w:tcPr>
            <w:tcW w:w="3534" w:type="dxa"/>
            <w:shd w:val="clear" w:color="auto" w:fill="auto"/>
            <w:vAlign w:val="bottom"/>
          </w:tcPr>
          <w:p w14:paraId="42ACD50F" w14:textId="77777777" w:rsidR="00D06E05" w:rsidRPr="00F67C87" w:rsidRDefault="00D06E05" w:rsidP="00D06E05">
            <w:pPr>
              <w:pStyle w:val="Header"/>
              <w:tabs>
                <w:tab w:val="clear" w:pos="4320"/>
                <w:tab w:val="clear" w:pos="8640"/>
                <w:tab w:val="left" w:pos="341"/>
              </w:tabs>
              <w:ind w:left="-86" w:right="-72"/>
              <w:jc w:val="left"/>
              <w:rPr>
                <w:rFonts w:ascii="Arial" w:hAnsi="Arial" w:cs="Arial"/>
                <w:sz w:val="18"/>
                <w:szCs w:val="18"/>
              </w:rPr>
            </w:pPr>
            <w:r w:rsidRPr="00F67C87">
              <w:rPr>
                <w:rFonts w:ascii="Arial" w:hAnsi="Arial" w:cs="Arial"/>
                <w:sz w:val="18"/>
                <w:szCs w:val="18"/>
                <w:lang w:val="en-US"/>
              </w:rPr>
              <w:t>Amortisation</w:t>
            </w:r>
          </w:p>
        </w:tc>
        <w:tc>
          <w:tcPr>
            <w:tcW w:w="1480" w:type="dxa"/>
            <w:shd w:val="clear" w:color="auto" w:fill="auto"/>
            <w:vAlign w:val="bottom"/>
          </w:tcPr>
          <w:p w14:paraId="7B766EBF" w14:textId="77777777" w:rsidR="00D06E05" w:rsidRPr="00F67C87" w:rsidRDefault="00D06E05" w:rsidP="00D06E05">
            <w:pPr>
              <w:ind w:right="-72"/>
              <w:jc w:val="right"/>
              <w:rPr>
                <w:rFonts w:ascii="Arial" w:hAnsi="Arial" w:cs="Arial"/>
                <w:sz w:val="18"/>
                <w:szCs w:val="18"/>
                <w:lang w:val="en-US"/>
              </w:rPr>
            </w:pPr>
            <w:r w:rsidRPr="00F67C87">
              <w:rPr>
                <w:rFonts w:ascii="Arial" w:hAnsi="Arial" w:cs="Arial"/>
                <w:sz w:val="18"/>
                <w:szCs w:val="18"/>
                <w:cs/>
                <w:lang w:val="en-US"/>
              </w:rPr>
              <w:t>(</w:t>
            </w:r>
            <w:r w:rsidRPr="00F67C87">
              <w:rPr>
                <w:rFonts w:ascii="Arial" w:hAnsi="Arial" w:cs="Arial"/>
                <w:sz w:val="18"/>
                <w:szCs w:val="18"/>
                <w:lang w:val="en-US"/>
              </w:rPr>
              <w:t>171,297</w:t>
            </w:r>
            <w:r w:rsidRPr="00F67C87">
              <w:rPr>
                <w:rFonts w:ascii="Arial" w:hAnsi="Arial" w:cs="Arial"/>
                <w:sz w:val="18"/>
                <w:szCs w:val="18"/>
                <w:cs/>
                <w:lang w:val="en-US"/>
              </w:rPr>
              <w:t>)</w:t>
            </w:r>
          </w:p>
        </w:tc>
        <w:tc>
          <w:tcPr>
            <w:tcW w:w="1481" w:type="dxa"/>
            <w:shd w:val="clear" w:color="auto" w:fill="auto"/>
            <w:vAlign w:val="bottom"/>
          </w:tcPr>
          <w:p w14:paraId="09838E79" w14:textId="77777777" w:rsidR="00D06E05" w:rsidRPr="00F67C87" w:rsidRDefault="00D06E05" w:rsidP="00D06E05">
            <w:pPr>
              <w:ind w:left="30" w:right="-72"/>
              <w:jc w:val="right"/>
              <w:rPr>
                <w:rFonts w:ascii="Arial" w:hAnsi="Arial" w:cs="Arial"/>
                <w:sz w:val="18"/>
                <w:szCs w:val="18"/>
                <w:cs/>
              </w:rPr>
            </w:pPr>
            <w:r w:rsidRPr="00F67C87">
              <w:rPr>
                <w:rFonts w:ascii="Arial" w:hAnsi="Arial" w:cs="Arial"/>
                <w:sz w:val="18"/>
                <w:szCs w:val="18"/>
                <w:cs/>
                <w:lang w:val="en-US"/>
              </w:rPr>
              <w:t>(81</w:t>
            </w:r>
            <w:r w:rsidRPr="00F67C87">
              <w:rPr>
                <w:rFonts w:ascii="Arial" w:hAnsi="Arial" w:cs="Arial"/>
                <w:sz w:val="18"/>
                <w:szCs w:val="18"/>
                <w:lang w:val="en-US"/>
              </w:rPr>
              <w:t>,</w:t>
            </w:r>
            <w:r w:rsidRPr="00F67C87">
              <w:rPr>
                <w:rFonts w:ascii="Arial" w:hAnsi="Arial" w:cs="Arial"/>
                <w:sz w:val="18"/>
                <w:szCs w:val="18"/>
                <w:cs/>
                <w:lang w:val="en-US"/>
              </w:rPr>
              <w:t>157</w:t>
            </w:r>
            <w:r w:rsidRPr="00F67C87">
              <w:rPr>
                <w:rFonts w:ascii="Arial" w:hAnsi="Arial" w:cs="Arial"/>
                <w:sz w:val="18"/>
                <w:szCs w:val="18"/>
                <w:lang w:val="en-US"/>
              </w:rPr>
              <w:t>,</w:t>
            </w:r>
            <w:r w:rsidRPr="00F67C87">
              <w:rPr>
                <w:rFonts w:ascii="Arial" w:hAnsi="Arial" w:cs="Arial"/>
                <w:sz w:val="18"/>
                <w:szCs w:val="18"/>
                <w:cs/>
                <w:lang w:val="en-US"/>
              </w:rPr>
              <w:t>456)</w:t>
            </w:r>
          </w:p>
        </w:tc>
        <w:tc>
          <w:tcPr>
            <w:tcW w:w="1481" w:type="dxa"/>
          </w:tcPr>
          <w:p w14:paraId="16FD7FD1" w14:textId="6B5855C5" w:rsidR="00D06E05" w:rsidRPr="00F67C87" w:rsidRDefault="00D06E05" w:rsidP="00D06E05">
            <w:pPr>
              <w:ind w:left="30" w:right="-72"/>
              <w:jc w:val="right"/>
              <w:rPr>
                <w:rFonts w:ascii="Arial" w:hAnsi="Arial" w:cs="Arial"/>
                <w:sz w:val="18"/>
                <w:szCs w:val="18"/>
                <w:cs/>
                <w:lang w:val="en-US"/>
              </w:rPr>
            </w:pPr>
            <w:r w:rsidRPr="00F67C87">
              <w:rPr>
                <w:rFonts w:ascii="Arial" w:hAnsi="Arial" w:cs="Arial"/>
                <w:sz w:val="18"/>
                <w:szCs w:val="18"/>
                <w:lang w:val="en-US"/>
              </w:rPr>
              <w:t>(81,328,753)</w:t>
            </w:r>
          </w:p>
        </w:tc>
        <w:tc>
          <w:tcPr>
            <w:tcW w:w="1480" w:type="dxa"/>
            <w:shd w:val="clear" w:color="auto" w:fill="auto"/>
            <w:vAlign w:val="bottom"/>
          </w:tcPr>
          <w:p w14:paraId="161D2FD3" w14:textId="77777777" w:rsidR="00D06E05" w:rsidRPr="00F67C87" w:rsidRDefault="00D06E05" w:rsidP="00D06E05">
            <w:pPr>
              <w:ind w:right="-72"/>
              <w:jc w:val="right"/>
              <w:rPr>
                <w:rFonts w:ascii="Arial" w:hAnsi="Arial" w:cs="Arial"/>
                <w:sz w:val="18"/>
                <w:szCs w:val="18"/>
                <w:cs/>
                <w:lang w:val="en-US"/>
              </w:rPr>
            </w:pPr>
            <w:r w:rsidRPr="00F67C87">
              <w:rPr>
                <w:rFonts w:ascii="Arial" w:hAnsi="Arial" w:cs="Arial"/>
                <w:sz w:val="18"/>
                <w:szCs w:val="18"/>
                <w:cs/>
                <w:lang w:val="en-US"/>
              </w:rPr>
              <w:t>(</w:t>
            </w:r>
            <w:r w:rsidRPr="00F67C87">
              <w:rPr>
                <w:rFonts w:ascii="Arial" w:hAnsi="Arial" w:cs="Arial"/>
                <w:sz w:val="18"/>
                <w:szCs w:val="18"/>
                <w:lang w:val="en-US"/>
              </w:rPr>
              <w:t>11,584</w:t>
            </w:r>
            <w:r w:rsidRPr="00F67C87">
              <w:rPr>
                <w:rFonts w:ascii="Arial" w:hAnsi="Arial" w:cs="Arial"/>
                <w:sz w:val="18"/>
                <w:szCs w:val="18"/>
                <w:cs/>
                <w:lang w:val="en-US"/>
              </w:rPr>
              <w:t>)</w:t>
            </w:r>
          </w:p>
        </w:tc>
      </w:tr>
      <w:tr w:rsidR="00D06E05" w:rsidRPr="00F67C87" w14:paraId="3FE8FA06" w14:textId="77777777">
        <w:tc>
          <w:tcPr>
            <w:tcW w:w="3534" w:type="dxa"/>
            <w:shd w:val="clear" w:color="auto" w:fill="auto"/>
            <w:vAlign w:val="bottom"/>
          </w:tcPr>
          <w:p w14:paraId="06A143ED" w14:textId="77777777" w:rsidR="00D06E05" w:rsidRPr="00F67C87" w:rsidRDefault="00D06E05" w:rsidP="00D06E05">
            <w:pPr>
              <w:pStyle w:val="Header"/>
              <w:tabs>
                <w:tab w:val="clear" w:pos="4320"/>
                <w:tab w:val="clear" w:pos="8640"/>
                <w:tab w:val="left" w:pos="341"/>
              </w:tabs>
              <w:ind w:left="-86" w:right="-72"/>
              <w:jc w:val="left"/>
              <w:rPr>
                <w:rFonts w:ascii="Arial" w:hAnsi="Arial" w:cs="Arial"/>
                <w:sz w:val="18"/>
                <w:szCs w:val="18"/>
              </w:rPr>
            </w:pPr>
            <w:r w:rsidRPr="00F67C87">
              <w:rPr>
                <w:rFonts w:ascii="Arial" w:hAnsi="Arial" w:cs="Arial"/>
                <w:sz w:val="18"/>
                <w:szCs w:val="18"/>
                <w:lang w:val="en-US"/>
              </w:rPr>
              <w:t>Write-off, net</w:t>
            </w:r>
            <w:r w:rsidRPr="00F67C87">
              <w:rPr>
                <w:rFonts w:ascii="Arial" w:hAnsi="Arial" w:cs="Arial"/>
                <w:sz w:val="18"/>
                <w:szCs w:val="18"/>
              </w:rPr>
              <w:t xml:space="preserve"> </w:t>
            </w:r>
          </w:p>
        </w:tc>
        <w:tc>
          <w:tcPr>
            <w:tcW w:w="1480" w:type="dxa"/>
            <w:shd w:val="clear" w:color="auto" w:fill="auto"/>
            <w:vAlign w:val="bottom"/>
          </w:tcPr>
          <w:p w14:paraId="73B781AF" w14:textId="77777777" w:rsidR="00D06E05" w:rsidRPr="00F67C87" w:rsidRDefault="00D06E05" w:rsidP="00D06E05">
            <w:pPr>
              <w:ind w:right="-72"/>
              <w:jc w:val="right"/>
              <w:rPr>
                <w:rFonts w:ascii="Arial" w:hAnsi="Arial" w:cs="Arial"/>
                <w:sz w:val="18"/>
                <w:szCs w:val="18"/>
              </w:rPr>
            </w:pPr>
            <w:r w:rsidRPr="00F67C87">
              <w:rPr>
                <w:rFonts w:ascii="Arial" w:hAnsi="Arial" w:cs="Arial"/>
                <w:sz w:val="18"/>
                <w:szCs w:val="18"/>
                <w:cs/>
                <w:lang w:val="en-US"/>
              </w:rPr>
              <w:t>(</w:t>
            </w:r>
            <w:r w:rsidRPr="00F67C87">
              <w:rPr>
                <w:rFonts w:ascii="Arial" w:hAnsi="Arial" w:cs="Arial"/>
                <w:sz w:val="18"/>
                <w:szCs w:val="18"/>
                <w:lang w:val="en-US"/>
              </w:rPr>
              <w:t>16,042</w:t>
            </w:r>
            <w:r w:rsidRPr="00F67C87">
              <w:rPr>
                <w:rFonts w:ascii="Arial" w:hAnsi="Arial" w:cs="Arial"/>
                <w:sz w:val="18"/>
                <w:szCs w:val="18"/>
                <w:cs/>
                <w:lang w:val="en-US"/>
              </w:rPr>
              <w:t>)</w:t>
            </w:r>
          </w:p>
        </w:tc>
        <w:tc>
          <w:tcPr>
            <w:tcW w:w="1481" w:type="dxa"/>
            <w:shd w:val="clear" w:color="auto" w:fill="auto"/>
            <w:vAlign w:val="bottom"/>
          </w:tcPr>
          <w:p w14:paraId="61F70551" w14:textId="77777777" w:rsidR="00D06E05" w:rsidRPr="00F67C87" w:rsidRDefault="00D06E05" w:rsidP="00D06E05">
            <w:pPr>
              <w:ind w:left="30" w:right="-72"/>
              <w:jc w:val="right"/>
              <w:rPr>
                <w:rFonts w:ascii="Arial" w:hAnsi="Arial" w:cs="Arial"/>
                <w:sz w:val="18"/>
                <w:szCs w:val="18"/>
                <w:cs/>
              </w:rPr>
            </w:pPr>
            <w:r w:rsidRPr="00F67C87">
              <w:rPr>
                <w:rFonts w:ascii="Arial" w:hAnsi="Arial" w:cs="Arial"/>
                <w:sz w:val="18"/>
                <w:szCs w:val="18"/>
                <w:cs/>
                <w:lang w:val="en-US"/>
              </w:rPr>
              <w:t>(6</w:t>
            </w:r>
            <w:r w:rsidRPr="00F67C87">
              <w:rPr>
                <w:rFonts w:ascii="Arial" w:hAnsi="Arial" w:cs="Arial"/>
                <w:sz w:val="18"/>
                <w:szCs w:val="18"/>
                <w:lang w:val="en-US"/>
              </w:rPr>
              <w:t>,</w:t>
            </w:r>
            <w:r w:rsidRPr="00F67C87">
              <w:rPr>
                <w:rFonts w:ascii="Arial" w:hAnsi="Arial" w:cs="Arial"/>
                <w:sz w:val="18"/>
                <w:szCs w:val="18"/>
                <w:cs/>
                <w:lang w:val="en-US"/>
              </w:rPr>
              <w:t>147)</w:t>
            </w:r>
          </w:p>
        </w:tc>
        <w:tc>
          <w:tcPr>
            <w:tcW w:w="1481" w:type="dxa"/>
          </w:tcPr>
          <w:p w14:paraId="5C93E03F" w14:textId="31208037" w:rsidR="00D06E05" w:rsidRPr="00F67C87" w:rsidRDefault="00D06E05" w:rsidP="00D06E05">
            <w:pPr>
              <w:ind w:left="30" w:right="-72"/>
              <w:jc w:val="right"/>
              <w:rPr>
                <w:rFonts w:ascii="Arial" w:hAnsi="Arial" w:cs="Arial"/>
                <w:sz w:val="18"/>
                <w:szCs w:val="18"/>
                <w:cs/>
                <w:lang w:val="en-US"/>
              </w:rPr>
            </w:pPr>
            <w:r w:rsidRPr="00F67C87">
              <w:rPr>
                <w:rFonts w:ascii="Arial" w:hAnsi="Arial" w:cs="Arial"/>
                <w:sz w:val="18"/>
                <w:szCs w:val="18"/>
                <w:lang w:val="en-US"/>
              </w:rPr>
              <w:t>(22,189)</w:t>
            </w:r>
          </w:p>
        </w:tc>
        <w:tc>
          <w:tcPr>
            <w:tcW w:w="1480" w:type="dxa"/>
            <w:shd w:val="clear" w:color="auto" w:fill="auto"/>
            <w:vAlign w:val="bottom"/>
          </w:tcPr>
          <w:p w14:paraId="300EB957" w14:textId="77777777" w:rsidR="00D06E05" w:rsidRPr="00F67C87" w:rsidRDefault="00D06E05" w:rsidP="00D06E05">
            <w:pPr>
              <w:ind w:right="-72"/>
              <w:jc w:val="right"/>
              <w:rPr>
                <w:rFonts w:ascii="Arial" w:hAnsi="Arial" w:cs="Arial"/>
                <w:sz w:val="18"/>
                <w:szCs w:val="18"/>
                <w:cs/>
                <w:lang w:val="en-US"/>
              </w:rPr>
            </w:pPr>
            <w:r w:rsidRPr="00F67C87">
              <w:rPr>
                <w:rFonts w:ascii="Arial" w:hAnsi="Arial" w:cs="Arial"/>
                <w:sz w:val="18"/>
                <w:szCs w:val="18"/>
                <w:cs/>
                <w:lang w:val="en-US"/>
              </w:rPr>
              <w:t>(</w:t>
            </w:r>
            <w:r w:rsidRPr="00F67C87">
              <w:rPr>
                <w:rFonts w:ascii="Arial" w:hAnsi="Arial" w:cs="Arial"/>
                <w:sz w:val="18"/>
                <w:szCs w:val="18"/>
                <w:lang w:val="en-US"/>
              </w:rPr>
              <w:t>16,042</w:t>
            </w:r>
            <w:r w:rsidRPr="00F67C87">
              <w:rPr>
                <w:rFonts w:ascii="Arial" w:hAnsi="Arial" w:cs="Arial"/>
                <w:sz w:val="18"/>
                <w:szCs w:val="18"/>
                <w:cs/>
                <w:lang w:val="en-US"/>
              </w:rPr>
              <w:t>)</w:t>
            </w:r>
          </w:p>
        </w:tc>
      </w:tr>
      <w:tr w:rsidR="00D06E05" w:rsidRPr="00F67C87" w14:paraId="25C72C8B" w14:textId="77777777">
        <w:trPr>
          <w:trHeight w:val="90"/>
        </w:trPr>
        <w:tc>
          <w:tcPr>
            <w:tcW w:w="3534" w:type="dxa"/>
            <w:shd w:val="clear" w:color="auto" w:fill="auto"/>
            <w:vAlign w:val="bottom"/>
          </w:tcPr>
          <w:p w14:paraId="67CC9397" w14:textId="77777777" w:rsidR="00D06E05" w:rsidRPr="00F67C87" w:rsidRDefault="00D06E05" w:rsidP="00D06E05">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sz w:val="18"/>
                <w:szCs w:val="18"/>
                <w:lang w:val="en-US"/>
              </w:rPr>
              <w:t>Impairment</w:t>
            </w:r>
          </w:p>
        </w:tc>
        <w:tc>
          <w:tcPr>
            <w:tcW w:w="1480" w:type="dxa"/>
            <w:tcBorders>
              <w:bottom w:val="single" w:sz="4" w:space="0" w:color="auto"/>
            </w:tcBorders>
            <w:shd w:val="clear" w:color="auto" w:fill="auto"/>
            <w:vAlign w:val="bottom"/>
          </w:tcPr>
          <w:p w14:paraId="2E46F8C6" w14:textId="77777777" w:rsidR="00D06E05" w:rsidRPr="00F67C87" w:rsidRDefault="00D06E05" w:rsidP="00D06E05">
            <w:pPr>
              <w:ind w:right="-72"/>
              <w:jc w:val="right"/>
              <w:rPr>
                <w:rFonts w:ascii="Arial" w:hAnsi="Arial" w:cs="Arial"/>
                <w:sz w:val="18"/>
                <w:szCs w:val="18"/>
              </w:rPr>
            </w:pPr>
            <w:r w:rsidRPr="00F67C87">
              <w:rPr>
                <w:rFonts w:ascii="Arial" w:hAnsi="Arial" w:cs="Arial"/>
                <w:sz w:val="18"/>
                <w:szCs w:val="18"/>
                <w:lang w:val="en-US"/>
              </w:rPr>
              <w:t>-</w:t>
            </w:r>
          </w:p>
        </w:tc>
        <w:tc>
          <w:tcPr>
            <w:tcW w:w="1481" w:type="dxa"/>
            <w:tcBorders>
              <w:bottom w:val="single" w:sz="4" w:space="0" w:color="auto"/>
            </w:tcBorders>
            <w:shd w:val="clear" w:color="auto" w:fill="auto"/>
            <w:vAlign w:val="bottom"/>
          </w:tcPr>
          <w:p w14:paraId="73C29380" w14:textId="77777777" w:rsidR="00D06E05" w:rsidRPr="00F67C87" w:rsidRDefault="00D06E05" w:rsidP="00D06E05">
            <w:pPr>
              <w:ind w:left="30" w:right="-72"/>
              <w:jc w:val="right"/>
              <w:rPr>
                <w:rFonts w:ascii="Arial" w:hAnsi="Arial" w:cs="Arial"/>
                <w:sz w:val="18"/>
                <w:szCs w:val="18"/>
              </w:rPr>
            </w:pPr>
            <w:r w:rsidRPr="00F67C87">
              <w:rPr>
                <w:rFonts w:ascii="Arial" w:hAnsi="Arial" w:cs="Arial"/>
                <w:sz w:val="18"/>
                <w:szCs w:val="18"/>
                <w:cs/>
                <w:lang w:val="en-US"/>
              </w:rPr>
              <w:t>(</w:t>
            </w:r>
            <w:r w:rsidRPr="00F67C87">
              <w:rPr>
                <w:rFonts w:ascii="Arial" w:hAnsi="Arial" w:cs="Arial"/>
                <w:sz w:val="18"/>
                <w:szCs w:val="18"/>
                <w:lang w:val="en-US"/>
              </w:rPr>
              <w:t>658,947</w:t>
            </w:r>
            <w:r w:rsidRPr="00F67C87">
              <w:rPr>
                <w:rFonts w:ascii="Arial" w:hAnsi="Arial" w:cs="Arial"/>
                <w:sz w:val="18"/>
                <w:szCs w:val="18"/>
                <w:cs/>
                <w:lang w:val="en-US"/>
              </w:rPr>
              <w:t>)</w:t>
            </w:r>
          </w:p>
        </w:tc>
        <w:tc>
          <w:tcPr>
            <w:tcW w:w="1481" w:type="dxa"/>
            <w:tcBorders>
              <w:bottom w:val="single" w:sz="4" w:space="0" w:color="auto"/>
            </w:tcBorders>
          </w:tcPr>
          <w:p w14:paraId="0AA191F6" w14:textId="2178652A" w:rsidR="00D06E05" w:rsidRPr="00F67C87" w:rsidRDefault="00D06E05" w:rsidP="00D06E05">
            <w:pPr>
              <w:ind w:left="30" w:right="-72"/>
              <w:jc w:val="right"/>
              <w:rPr>
                <w:rFonts w:ascii="Arial" w:hAnsi="Arial" w:cs="Arial"/>
                <w:sz w:val="18"/>
                <w:szCs w:val="18"/>
                <w:lang w:val="en-US"/>
              </w:rPr>
            </w:pPr>
            <w:r w:rsidRPr="00F67C87">
              <w:rPr>
                <w:rFonts w:ascii="Arial" w:hAnsi="Arial" w:cs="Arial"/>
                <w:sz w:val="18"/>
                <w:szCs w:val="18"/>
                <w:lang w:val="en-US"/>
              </w:rPr>
              <w:t>(658,947)</w:t>
            </w:r>
          </w:p>
        </w:tc>
        <w:tc>
          <w:tcPr>
            <w:tcW w:w="1480" w:type="dxa"/>
            <w:tcBorders>
              <w:bottom w:val="single" w:sz="4" w:space="0" w:color="auto"/>
            </w:tcBorders>
            <w:shd w:val="clear" w:color="auto" w:fill="auto"/>
            <w:vAlign w:val="bottom"/>
          </w:tcPr>
          <w:p w14:paraId="7369329A" w14:textId="77777777" w:rsidR="00D06E05" w:rsidRPr="00F67C87" w:rsidRDefault="00D06E05" w:rsidP="00D06E05">
            <w:pPr>
              <w:ind w:right="-72"/>
              <w:jc w:val="right"/>
              <w:rPr>
                <w:rFonts w:ascii="Arial" w:hAnsi="Arial" w:cs="Arial"/>
                <w:sz w:val="18"/>
                <w:szCs w:val="18"/>
                <w:cs/>
              </w:rPr>
            </w:pPr>
            <w:r w:rsidRPr="00F67C87">
              <w:rPr>
                <w:rFonts w:ascii="Arial" w:hAnsi="Arial" w:cs="Arial"/>
                <w:sz w:val="18"/>
                <w:szCs w:val="18"/>
                <w:lang w:val="en-US"/>
              </w:rPr>
              <w:t>-</w:t>
            </w:r>
          </w:p>
        </w:tc>
      </w:tr>
      <w:tr w:rsidR="00700741" w:rsidRPr="00F67C87" w14:paraId="42BEFF8D" w14:textId="77777777">
        <w:tc>
          <w:tcPr>
            <w:tcW w:w="3534" w:type="dxa"/>
            <w:shd w:val="clear" w:color="auto" w:fill="auto"/>
            <w:vAlign w:val="bottom"/>
          </w:tcPr>
          <w:p w14:paraId="650487DE"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1480" w:type="dxa"/>
            <w:tcBorders>
              <w:top w:val="single" w:sz="4" w:space="0" w:color="auto"/>
            </w:tcBorders>
            <w:shd w:val="clear" w:color="auto" w:fill="auto"/>
            <w:vAlign w:val="bottom"/>
          </w:tcPr>
          <w:p w14:paraId="79DD3267" w14:textId="77777777" w:rsidR="00700741" w:rsidRPr="00F67C87" w:rsidRDefault="00700741">
            <w:pPr>
              <w:ind w:right="-72"/>
              <w:jc w:val="right"/>
              <w:rPr>
                <w:rFonts w:ascii="Arial" w:hAnsi="Arial" w:cs="Arial"/>
                <w:sz w:val="18"/>
                <w:szCs w:val="18"/>
                <w:lang w:val="en-US"/>
              </w:rPr>
            </w:pPr>
          </w:p>
        </w:tc>
        <w:tc>
          <w:tcPr>
            <w:tcW w:w="1481" w:type="dxa"/>
            <w:tcBorders>
              <w:top w:val="single" w:sz="4" w:space="0" w:color="auto"/>
            </w:tcBorders>
            <w:shd w:val="clear" w:color="auto" w:fill="auto"/>
            <w:vAlign w:val="bottom"/>
          </w:tcPr>
          <w:p w14:paraId="35E382B1" w14:textId="77777777" w:rsidR="00700741" w:rsidRPr="00F67C87" w:rsidRDefault="00700741">
            <w:pPr>
              <w:ind w:left="30" w:right="-72"/>
              <w:jc w:val="right"/>
              <w:rPr>
                <w:rFonts w:ascii="Arial" w:hAnsi="Arial" w:cs="Arial"/>
                <w:sz w:val="18"/>
                <w:szCs w:val="18"/>
              </w:rPr>
            </w:pPr>
          </w:p>
        </w:tc>
        <w:tc>
          <w:tcPr>
            <w:tcW w:w="1481" w:type="dxa"/>
            <w:tcBorders>
              <w:top w:val="single" w:sz="4" w:space="0" w:color="auto"/>
            </w:tcBorders>
          </w:tcPr>
          <w:p w14:paraId="7419A214" w14:textId="77777777" w:rsidR="00700741" w:rsidRPr="00F67C87" w:rsidRDefault="00700741">
            <w:pPr>
              <w:ind w:right="-72"/>
              <w:jc w:val="right"/>
              <w:rPr>
                <w:rFonts w:ascii="Arial" w:hAnsi="Arial" w:cs="Arial"/>
                <w:sz w:val="18"/>
                <w:szCs w:val="18"/>
                <w:lang w:val="en-US"/>
              </w:rPr>
            </w:pPr>
          </w:p>
        </w:tc>
        <w:tc>
          <w:tcPr>
            <w:tcW w:w="1480" w:type="dxa"/>
            <w:tcBorders>
              <w:top w:val="single" w:sz="4" w:space="0" w:color="auto"/>
            </w:tcBorders>
            <w:shd w:val="clear" w:color="auto" w:fill="auto"/>
            <w:vAlign w:val="bottom"/>
          </w:tcPr>
          <w:p w14:paraId="166BDB0B" w14:textId="77777777" w:rsidR="00700741" w:rsidRPr="00F67C87" w:rsidRDefault="00700741">
            <w:pPr>
              <w:ind w:right="-72"/>
              <w:jc w:val="right"/>
              <w:rPr>
                <w:rFonts w:ascii="Arial" w:hAnsi="Arial" w:cs="Arial"/>
                <w:sz w:val="18"/>
                <w:szCs w:val="18"/>
                <w:lang w:val="en-US"/>
              </w:rPr>
            </w:pPr>
          </w:p>
        </w:tc>
      </w:tr>
      <w:tr w:rsidR="00700741" w:rsidRPr="00F67C87" w14:paraId="152E3BA3" w14:textId="77777777">
        <w:tc>
          <w:tcPr>
            <w:tcW w:w="3534" w:type="dxa"/>
            <w:shd w:val="clear" w:color="auto" w:fill="auto"/>
            <w:vAlign w:val="bottom"/>
          </w:tcPr>
          <w:p w14:paraId="345E93CC"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sz w:val="18"/>
                <w:szCs w:val="18"/>
                <w:lang w:val="en-US"/>
              </w:rPr>
              <w:t>Closing net book amount</w:t>
            </w:r>
          </w:p>
        </w:tc>
        <w:tc>
          <w:tcPr>
            <w:tcW w:w="1480" w:type="dxa"/>
            <w:tcBorders>
              <w:bottom w:val="single" w:sz="4" w:space="0" w:color="auto"/>
            </w:tcBorders>
            <w:shd w:val="clear" w:color="auto" w:fill="auto"/>
            <w:vAlign w:val="bottom"/>
          </w:tcPr>
          <w:p w14:paraId="2B58CF34"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317,260</w:t>
            </w:r>
          </w:p>
        </w:tc>
        <w:tc>
          <w:tcPr>
            <w:tcW w:w="1481" w:type="dxa"/>
            <w:tcBorders>
              <w:bottom w:val="single" w:sz="4" w:space="0" w:color="auto"/>
            </w:tcBorders>
            <w:shd w:val="clear" w:color="auto" w:fill="auto"/>
            <w:vAlign w:val="bottom"/>
          </w:tcPr>
          <w:p w14:paraId="0911CC6B" w14:textId="77777777" w:rsidR="00700741" w:rsidRPr="00F67C87" w:rsidRDefault="00700741">
            <w:pPr>
              <w:ind w:left="30" w:right="-72"/>
              <w:jc w:val="right"/>
              <w:rPr>
                <w:rFonts w:ascii="Arial" w:hAnsi="Arial" w:cs="Arial"/>
                <w:sz w:val="18"/>
                <w:szCs w:val="18"/>
              </w:rPr>
            </w:pPr>
            <w:r w:rsidRPr="00F67C87">
              <w:rPr>
                <w:rFonts w:ascii="Arial" w:hAnsi="Arial" w:cs="Arial"/>
                <w:sz w:val="18"/>
                <w:szCs w:val="18"/>
                <w:lang w:val="en-US"/>
              </w:rPr>
              <w:t>24,148,309</w:t>
            </w:r>
          </w:p>
        </w:tc>
        <w:tc>
          <w:tcPr>
            <w:tcW w:w="1481" w:type="dxa"/>
            <w:tcBorders>
              <w:bottom w:val="single" w:sz="4" w:space="0" w:color="auto"/>
            </w:tcBorders>
          </w:tcPr>
          <w:p w14:paraId="0ADBE623" w14:textId="280F7D46" w:rsidR="00700741" w:rsidRPr="00F67C87" w:rsidRDefault="004B093B">
            <w:pPr>
              <w:ind w:right="-72"/>
              <w:jc w:val="right"/>
              <w:rPr>
                <w:rFonts w:ascii="Arial" w:hAnsi="Arial" w:cs="Arial"/>
                <w:sz w:val="18"/>
                <w:szCs w:val="18"/>
                <w:lang w:val="en-US"/>
              </w:rPr>
            </w:pPr>
            <w:r w:rsidRPr="00F67C87">
              <w:rPr>
                <w:rFonts w:ascii="Arial" w:hAnsi="Arial" w:cs="Arial"/>
                <w:sz w:val="18"/>
                <w:szCs w:val="18"/>
                <w:lang w:val="en-US"/>
              </w:rPr>
              <w:t>24,465,569</w:t>
            </w:r>
          </w:p>
        </w:tc>
        <w:tc>
          <w:tcPr>
            <w:tcW w:w="1480" w:type="dxa"/>
            <w:tcBorders>
              <w:bottom w:val="single" w:sz="4" w:space="0" w:color="auto"/>
            </w:tcBorders>
            <w:shd w:val="clear" w:color="auto" w:fill="auto"/>
            <w:vAlign w:val="bottom"/>
          </w:tcPr>
          <w:p w14:paraId="31188836"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71,540</w:t>
            </w:r>
          </w:p>
        </w:tc>
      </w:tr>
      <w:tr w:rsidR="00700741" w:rsidRPr="00F67C87" w14:paraId="418F1733" w14:textId="77777777">
        <w:tc>
          <w:tcPr>
            <w:tcW w:w="3534" w:type="dxa"/>
            <w:shd w:val="clear" w:color="auto" w:fill="auto"/>
            <w:vAlign w:val="bottom"/>
          </w:tcPr>
          <w:p w14:paraId="29B2A2A6"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1480" w:type="dxa"/>
            <w:tcBorders>
              <w:top w:val="single" w:sz="4" w:space="0" w:color="auto"/>
            </w:tcBorders>
            <w:shd w:val="clear" w:color="auto" w:fill="auto"/>
            <w:vAlign w:val="bottom"/>
          </w:tcPr>
          <w:p w14:paraId="45168A41" w14:textId="77777777" w:rsidR="00700741" w:rsidRPr="00F67C87" w:rsidRDefault="00700741">
            <w:pPr>
              <w:ind w:right="-72"/>
              <w:jc w:val="right"/>
              <w:rPr>
                <w:rFonts w:ascii="Arial" w:hAnsi="Arial" w:cs="Arial"/>
                <w:sz w:val="18"/>
                <w:szCs w:val="18"/>
              </w:rPr>
            </w:pPr>
          </w:p>
        </w:tc>
        <w:tc>
          <w:tcPr>
            <w:tcW w:w="1481" w:type="dxa"/>
            <w:tcBorders>
              <w:top w:val="single" w:sz="4" w:space="0" w:color="auto"/>
            </w:tcBorders>
            <w:shd w:val="clear" w:color="auto" w:fill="auto"/>
            <w:vAlign w:val="bottom"/>
          </w:tcPr>
          <w:p w14:paraId="0CC2B230" w14:textId="77777777" w:rsidR="00700741" w:rsidRPr="00F67C87" w:rsidRDefault="00700741">
            <w:pPr>
              <w:ind w:left="30" w:right="-72"/>
              <w:jc w:val="right"/>
              <w:rPr>
                <w:rFonts w:ascii="Arial" w:hAnsi="Arial" w:cs="Arial"/>
                <w:sz w:val="18"/>
                <w:szCs w:val="18"/>
              </w:rPr>
            </w:pPr>
          </w:p>
        </w:tc>
        <w:tc>
          <w:tcPr>
            <w:tcW w:w="1481" w:type="dxa"/>
            <w:tcBorders>
              <w:top w:val="single" w:sz="4" w:space="0" w:color="auto"/>
            </w:tcBorders>
          </w:tcPr>
          <w:p w14:paraId="243A955C" w14:textId="77777777" w:rsidR="00700741" w:rsidRPr="00F67C87" w:rsidRDefault="00700741">
            <w:pPr>
              <w:ind w:right="-72"/>
              <w:jc w:val="right"/>
              <w:rPr>
                <w:rFonts w:ascii="Arial" w:hAnsi="Arial" w:cs="Arial"/>
                <w:sz w:val="18"/>
                <w:szCs w:val="18"/>
              </w:rPr>
            </w:pPr>
          </w:p>
        </w:tc>
        <w:tc>
          <w:tcPr>
            <w:tcW w:w="1480" w:type="dxa"/>
            <w:tcBorders>
              <w:top w:val="single" w:sz="4" w:space="0" w:color="auto"/>
            </w:tcBorders>
            <w:shd w:val="clear" w:color="auto" w:fill="auto"/>
            <w:vAlign w:val="bottom"/>
          </w:tcPr>
          <w:p w14:paraId="7680AD8E" w14:textId="77777777" w:rsidR="00700741" w:rsidRPr="00F67C87" w:rsidRDefault="00700741">
            <w:pPr>
              <w:ind w:right="-72"/>
              <w:jc w:val="right"/>
              <w:rPr>
                <w:rFonts w:ascii="Arial" w:hAnsi="Arial" w:cs="Arial"/>
                <w:sz w:val="18"/>
                <w:szCs w:val="18"/>
              </w:rPr>
            </w:pPr>
          </w:p>
        </w:tc>
      </w:tr>
      <w:tr w:rsidR="00700741" w:rsidRPr="00F67C87" w14:paraId="1C698B1C" w14:textId="77777777">
        <w:tc>
          <w:tcPr>
            <w:tcW w:w="3534" w:type="dxa"/>
            <w:shd w:val="clear" w:color="auto" w:fill="auto"/>
            <w:vAlign w:val="bottom"/>
          </w:tcPr>
          <w:p w14:paraId="2979C7AF"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b/>
                <w:bCs/>
                <w:sz w:val="18"/>
                <w:szCs w:val="18"/>
              </w:rPr>
              <w:t>At 31 December 2023</w:t>
            </w:r>
          </w:p>
        </w:tc>
        <w:tc>
          <w:tcPr>
            <w:tcW w:w="1480" w:type="dxa"/>
            <w:shd w:val="clear" w:color="auto" w:fill="auto"/>
            <w:vAlign w:val="bottom"/>
          </w:tcPr>
          <w:p w14:paraId="3FEE5B57" w14:textId="77777777" w:rsidR="00700741" w:rsidRPr="00F67C87" w:rsidRDefault="00700741">
            <w:pPr>
              <w:ind w:right="-72"/>
              <w:jc w:val="right"/>
              <w:rPr>
                <w:rFonts w:ascii="Arial" w:hAnsi="Arial" w:cs="Arial"/>
                <w:sz w:val="18"/>
                <w:szCs w:val="18"/>
              </w:rPr>
            </w:pPr>
          </w:p>
        </w:tc>
        <w:tc>
          <w:tcPr>
            <w:tcW w:w="1481" w:type="dxa"/>
            <w:shd w:val="clear" w:color="auto" w:fill="auto"/>
            <w:vAlign w:val="bottom"/>
          </w:tcPr>
          <w:p w14:paraId="3632FF7C" w14:textId="77777777" w:rsidR="00700741" w:rsidRPr="00F67C87" w:rsidRDefault="00700741">
            <w:pPr>
              <w:ind w:left="30" w:right="-72"/>
              <w:jc w:val="right"/>
              <w:rPr>
                <w:rFonts w:ascii="Arial" w:hAnsi="Arial" w:cs="Arial"/>
                <w:snapToGrid w:val="0"/>
                <w:sz w:val="18"/>
                <w:szCs w:val="18"/>
                <w:lang w:val="en-US" w:eastAsia="th-TH"/>
              </w:rPr>
            </w:pPr>
          </w:p>
        </w:tc>
        <w:tc>
          <w:tcPr>
            <w:tcW w:w="1481" w:type="dxa"/>
          </w:tcPr>
          <w:p w14:paraId="5D7FFA95" w14:textId="77777777" w:rsidR="00700741" w:rsidRPr="00F67C87" w:rsidRDefault="00700741">
            <w:pPr>
              <w:ind w:right="-72"/>
              <w:jc w:val="right"/>
              <w:rPr>
                <w:rFonts w:ascii="Arial" w:hAnsi="Arial" w:cs="Arial"/>
                <w:snapToGrid w:val="0"/>
                <w:sz w:val="18"/>
                <w:szCs w:val="18"/>
                <w:lang w:eastAsia="th-TH"/>
              </w:rPr>
            </w:pPr>
          </w:p>
        </w:tc>
        <w:tc>
          <w:tcPr>
            <w:tcW w:w="1480" w:type="dxa"/>
            <w:shd w:val="clear" w:color="auto" w:fill="auto"/>
            <w:vAlign w:val="bottom"/>
          </w:tcPr>
          <w:p w14:paraId="11BD0B5C" w14:textId="77777777" w:rsidR="00700741" w:rsidRPr="00F67C87" w:rsidRDefault="00700741">
            <w:pPr>
              <w:ind w:right="-72"/>
              <w:jc w:val="right"/>
              <w:rPr>
                <w:rFonts w:ascii="Arial" w:hAnsi="Arial" w:cs="Arial"/>
                <w:snapToGrid w:val="0"/>
                <w:sz w:val="18"/>
                <w:szCs w:val="18"/>
                <w:lang w:eastAsia="th-TH"/>
              </w:rPr>
            </w:pPr>
          </w:p>
        </w:tc>
      </w:tr>
      <w:tr w:rsidR="008F6CA2" w:rsidRPr="00F67C87" w14:paraId="66BD610F" w14:textId="77777777">
        <w:tc>
          <w:tcPr>
            <w:tcW w:w="3534" w:type="dxa"/>
            <w:shd w:val="clear" w:color="auto" w:fill="auto"/>
            <w:vAlign w:val="bottom"/>
          </w:tcPr>
          <w:p w14:paraId="180A7DFA" w14:textId="77777777" w:rsidR="008F6CA2" w:rsidRPr="00F67C87" w:rsidRDefault="008F6CA2" w:rsidP="008F6CA2">
            <w:pPr>
              <w:pStyle w:val="Header"/>
              <w:tabs>
                <w:tab w:val="clear" w:pos="4320"/>
                <w:tab w:val="clear" w:pos="8640"/>
                <w:tab w:val="left" w:pos="341"/>
              </w:tabs>
              <w:ind w:left="-86" w:right="-72"/>
              <w:jc w:val="left"/>
              <w:rPr>
                <w:rFonts w:ascii="Arial" w:hAnsi="Arial" w:cs="Arial"/>
                <w:sz w:val="18"/>
                <w:szCs w:val="18"/>
              </w:rPr>
            </w:pPr>
            <w:r w:rsidRPr="00F67C87">
              <w:rPr>
                <w:rFonts w:ascii="Arial" w:hAnsi="Arial" w:cs="Arial"/>
                <w:sz w:val="18"/>
                <w:szCs w:val="18"/>
              </w:rPr>
              <w:t>Cost</w:t>
            </w:r>
          </w:p>
        </w:tc>
        <w:tc>
          <w:tcPr>
            <w:tcW w:w="1480" w:type="dxa"/>
            <w:shd w:val="clear" w:color="auto" w:fill="auto"/>
            <w:vAlign w:val="bottom"/>
          </w:tcPr>
          <w:p w14:paraId="658F9A43" w14:textId="77777777" w:rsidR="008F6CA2" w:rsidRPr="00F67C87" w:rsidRDefault="008F6CA2" w:rsidP="008F6CA2">
            <w:pPr>
              <w:ind w:right="-72"/>
              <w:jc w:val="right"/>
              <w:rPr>
                <w:rFonts w:ascii="Arial" w:hAnsi="Arial" w:cs="Arial"/>
                <w:sz w:val="18"/>
                <w:szCs w:val="18"/>
                <w:lang w:val="en-US"/>
              </w:rPr>
            </w:pPr>
            <w:r w:rsidRPr="00F67C87">
              <w:rPr>
                <w:rFonts w:ascii="Arial" w:hAnsi="Arial" w:cs="Arial"/>
                <w:sz w:val="18"/>
                <w:szCs w:val="18"/>
                <w:lang w:val="en-US"/>
              </w:rPr>
              <w:t>474,278</w:t>
            </w:r>
          </w:p>
        </w:tc>
        <w:tc>
          <w:tcPr>
            <w:tcW w:w="1481" w:type="dxa"/>
            <w:shd w:val="clear" w:color="auto" w:fill="auto"/>
            <w:vAlign w:val="bottom"/>
          </w:tcPr>
          <w:p w14:paraId="511DF041" w14:textId="77777777" w:rsidR="008F6CA2" w:rsidRPr="00F67C87" w:rsidRDefault="008F6CA2" w:rsidP="008F6CA2">
            <w:pPr>
              <w:ind w:left="30" w:right="-72"/>
              <w:jc w:val="right"/>
              <w:rPr>
                <w:rFonts w:ascii="Arial" w:hAnsi="Arial" w:cs="Arial"/>
                <w:sz w:val="18"/>
                <w:szCs w:val="18"/>
                <w:lang w:val="en-US"/>
              </w:rPr>
            </w:pPr>
            <w:r w:rsidRPr="00F67C87">
              <w:rPr>
                <w:rFonts w:ascii="Arial" w:hAnsi="Arial" w:cs="Arial"/>
                <w:sz w:val="18"/>
                <w:szCs w:val="18"/>
                <w:lang w:val="en-US"/>
              </w:rPr>
              <w:t>562,135,635</w:t>
            </w:r>
          </w:p>
        </w:tc>
        <w:tc>
          <w:tcPr>
            <w:tcW w:w="1481" w:type="dxa"/>
          </w:tcPr>
          <w:p w14:paraId="0496C762" w14:textId="4CF425FD" w:rsidR="008F6CA2" w:rsidRPr="00F67C87" w:rsidRDefault="008F6CA2" w:rsidP="008F6CA2">
            <w:pPr>
              <w:ind w:left="30" w:right="-72"/>
              <w:jc w:val="right"/>
              <w:rPr>
                <w:rFonts w:ascii="Arial" w:hAnsi="Arial" w:cs="Arial"/>
                <w:sz w:val="18"/>
                <w:szCs w:val="18"/>
                <w:lang w:val="en-US"/>
              </w:rPr>
            </w:pPr>
            <w:r w:rsidRPr="00F67C87">
              <w:rPr>
                <w:rFonts w:ascii="Arial" w:hAnsi="Arial" w:cs="Arial"/>
                <w:sz w:val="18"/>
                <w:szCs w:val="18"/>
                <w:lang w:val="en-US"/>
              </w:rPr>
              <w:t>562,609,913</w:t>
            </w:r>
          </w:p>
        </w:tc>
        <w:tc>
          <w:tcPr>
            <w:tcW w:w="1480" w:type="dxa"/>
            <w:shd w:val="clear" w:color="auto" w:fill="auto"/>
          </w:tcPr>
          <w:p w14:paraId="276B9EF2" w14:textId="77777777" w:rsidR="008F6CA2" w:rsidRPr="00F67C87" w:rsidRDefault="008F6CA2" w:rsidP="008F6CA2">
            <w:pPr>
              <w:ind w:right="-72"/>
              <w:jc w:val="right"/>
              <w:rPr>
                <w:rFonts w:ascii="Arial" w:hAnsi="Arial" w:cs="Arial"/>
                <w:sz w:val="18"/>
                <w:szCs w:val="18"/>
                <w:lang w:val="en-US"/>
              </w:rPr>
            </w:pPr>
            <w:r w:rsidRPr="00F67C87">
              <w:rPr>
                <w:rFonts w:ascii="Arial" w:hAnsi="Arial" w:cs="Arial"/>
                <w:sz w:val="18"/>
                <w:szCs w:val="18"/>
                <w:lang w:val="en-US"/>
              </w:rPr>
              <w:t>75,900</w:t>
            </w:r>
          </w:p>
        </w:tc>
      </w:tr>
      <w:tr w:rsidR="008F6CA2" w:rsidRPr="00F67C87" w14:paraId="541F2E94" w14:textId="77777777">
        <w:tc>
          <w:tcPr>
            <w:tcW w:w="3534" w:type="dxa"/>
            <w:shd w:val="clear" w:color="auto" w:fill="auto"/>
            <w:vAlign w:val="bottom"/>
          </w:tcPr>
          <w:p w14:paraId="0A4170AB" w14:textId="77777777" w:rsidR="008F6CA2" w:rsidRPr="00F67C87" w:rsidRDefault="008F6CA2" w:rsidP="008F6CA2">
            <w:pPr>
              <w:pStyle w:val="Header"/>
              <w:tabs>
                <w:tab w:val="clear" w:pos="4320"/>
                <w:tab w:val="clear" w:pos="8640"/>
                <w:tab w:val="left" w:pos="374"/>
              </w:tabs>
              <w:ind w:left="-86" w:right="-72"/>
              <w:jc w:val="left"/>
              <w:rPr>
                <w:rFonts w:ascii="Arial" w:hAnsi="Arial" w:cs="Arial"/>
                <w:sz w:val="18"/>
                <w:szCs w:val="18"/>
              </w:rPr>
            </w:pPr>
            <w:r w:rsidRPr="00F67C87">
              <w:rPr>
                <w:rFonts w:ascii="Arial" w:hAnsi="Arial" w:cs="Arial"/>
                <w:sz w:val="18"/>
                <w:szCs w:val="18"/>
                <w:u w:val="single"/>
              </w:rPr>
              <w:t>Less</w:t>
            </w:r>
            <w:r w:rsidRPr="00F67C87">
              <w:rPr>
                <w:rFonts w:ascii="Arial" w:hAnsi="Arial" w:cs="Arial"/>
                <w:sz w:val="18"/>
                <w:szCs w:val="18"/>
              </w:rPr>
              <w:tab/>
              <w:t>Accumulated amortisation</w:t>
            </w:r>
          </w:p>
        </w:tc>
        <w:tc>
          <w:tcPr>
            <w:tcW w:w="1480" w:type="dxa"/>
            <w:shd w:val="clear" w:color="auto" w:fill="auto"/>
            <w:vAlign w:val="bottom"/>
          </w:tcPr>
          <w:p w14:paraId="0B8BF909" w14:textId="77777777" w:rsidR="008F6CA2" w:rsidRPr="00F67C87" w:rsidRDefault="008F6CA2" w:rsidP="008F6CA2">
            <w:pPr>
              <w:ind w:right="-72"/>
              <w:jc w:val="right"/>
              <w:rPr>
                <w:rFonts w:ascii="Arial" w:hAnsi="Arial" w:cs="Arial"/>
                <w:sz w:val="18"/>
                <w:szCs w:val="18"/>
                <w:lang w:val="en-US"/>
              </w:rPr>
            </w:pPr>
            <w:r w:rsidRPr="00F67C87">
              <w:rPr>
                <w:rFonts w:ascii="Arial" w:hAnsi="Arial" w:cs="Arial"/>
                <w:sz w:val="18"/>
                <w:szCs w:val="18"/>
                <w:lang w:val="en-US"/>
              </w:rPr>
              <w:t>(157,018)</w:t>
            </w:r>
          </w:p>
        </w:tc>
        <w:tc>
          <w:tcPr>
            <w:tcW w:w="1481" w:type="dxa"/>
            <w:shd w:val="clear" w:color="auto" w:fill="auto"/>
            <w:vAlign w:val="bottom"/>
          </w:tcPr>
          <w:p w14:paraId="13DD887E" w14:textId="77777777" w:rsidR="008F6CA2" w:rsidRPr="00F67C87" w:rsidRDefault="008F6CA2" w:rsidP="008F6CA2">
            <w:pPr>
              <w:ind w:left="30" w:right="-72"/>
              <w:jc w:val="right"/>
              <w:rPr>
                <w:rFonts w:ascii="Arial" w:hAnsi="Arial" w:cs="Arial"/>
                <w:sz w:val="18"/>
                <w:szCs w:val="18"/>
                <w:lang w:val="en-US"/>
              </w:rPr>
            </w:pPr>
            <w:r w:rsidRPr="00F67C87">
              <w:rPr>
                <w:rFonts w:ascii="Arial" w:hAnsi="Arial" w:cs="Arial"/>
                <w:sz w:val="18"/>
                <w:szCs w:val="18"/>
                <w:lang w:val="en-US"/>
              </w:rPr>
              <w:t>(524,838,689)</w:t>
            </w:r>
          </w:p>
        </w:tc>
        <w:tc>
          <w:tcPr>
            <w:tcW w:w="1481" w:type="dxa"/>
          </w:tcPr>
          <w:p w14:paraId="34CA026C" w14:textId="4CE1AC29" w:rsidR="008F6CA2" w:rsidRPr="00F67C87" w:rsidRDefault="008F6CA2" w:rsidP="008F6CA2">
            <w:pPr>
              <w:ind w:left="30" w:right="-72"/>
              <w:jc w:val="right"/>
              <w:rPr>
                <w:rFonts w:ascii="Arial" w:hAnsi="Arial" w:cs="Arial"/>
                <w:sz w:val="18"/>
                <w:szCs w:val="18"/>
                <w:cs/>
                <w:lang w:val="en-US"/>
              </w:rPr>
            </w:pPr>
            <w:r w:rsidRPr="00F67C87">
              <w:rPr>
                <w:rFonts w:ascii="Arial" w:hAnsi="Arial" w:cs="Arial"/>
                <w:sz w:val="18"/>
                <w:szCs w:val="18"/>
                <w:lang w:val="en-US"/>
              </w:rPr>
              <w:t>(524,995,707)</w:t>
            </w:r>
          </w:p>
        </w:tc>
        <w:tc>
          <w:tcPr>
            <w:tcW w:w="1480" w:type="dxa"/>
            <w:shd w:val="clear" w:color="auto" w:fill="auto"/>
          </w:tcPr>
          <w:p w14:paraId="44CBA900" w14:textId="77777777" w:rsidR="008F6CA2" w:rsidRPr="00F67C87" w:rsidRDefault="008F6CA2" w:rsidP="008F6CA2">
            <w:pPr>
              <w:ind w:right="-72"/>
              <w:jc w:val="right"/>
              <w:rPr>
                <w:rFonts w:ascii="Arial" w:hAnsi="Arial" w:cs="Arial"/>
                <w:sz w:val="18"/>
                <w:szCs w:val="18"/>
                <w:lang w:val="en-US"/>
              </w:rPr>
            </w:pPr>
            <w:r w:rsidRPr="00F67C87">
              <w:rPr>
                <w:rFonts w:ascii="Arial" w:hAnsi="Arial" w:cs="Arial"/>
                <w:sz w:val="18"/>
                <w:szCs w:val="18"/>
                <w:cs/>
                <w:lang w:val="en-US"/>
              </w:rPr>
              <w:t>(</w:t>
            </w:r>
            <w:r w:rsidRPr="00F67C87">
              <w:rPr>
                <w:rFonts w:ascii="Arial" w:hAnsi="Arial" w:cs="Arial"/>
                <w:sz w:val="18"/>
                <w:szCs w:val="18"/>
                <w:lang w:val="en-US"/>
              </w:rPr>
              <w:t>4,360</w:t>
            </w:r>
            <w:r w:rsidRPr="00F67C87">
              <w:rPr>
                <w:rFonts w:ascii="Arial" w:hAnsi="Arial" w:cs="Arial"/>
                <w:sz w:val="18"/>
                <w:szCs w:val="18"/>
                <w:cs/>
                <w:lang w:val="en-US"/>
              </w:rPr>
              <w:t>)</w:t>
            </w:r>
          </w:p>
        </w:tc>
      </w:tr>
      <w:tr w:rsidR="008F6CA2" w:rsidRPr="00F67C87" w14:paraId="6B10B977" w14:textId="77777777">
        <w:tc>
          <w:tcPr>
            <w:tcW w:w="3534" w:type="dxa"/>
            <w:shd w:val="clear" w:color="auto" w:fill="auto"/>
            <w:vAlign w:val="bottom"/>
          </w:tcPr>
          <w:p w14:paraId="4B4ACBD7" w14:textId="6C0EEA89" w:rsidR="008F6CA2" w:rsidRPr="00F67C87" w:rsidRDefault="00754DC6" w:rsidP="008F6CA2">
            <w:pPr>
              <w:pStyle w:val="Header"/>
              <w:tabs>
                <w:tab w:val="clear" w:pos="4320"/>
                <w:tab w:val="clear" w:pos="8640"/>
                <w:tab w:val="left" w:pos="374"/>
              </w:tabs>
              <w:ind w:left="-86" w:right="-72"/>
              <w:jc w:val="left"/>
              <w:rPr>
                <w:rFonts w:ascii="Arial" w:hAnsi="Arial" w:cs="Arial"/>
                <w:spacing w:val="-4"/>
                <w:sz w:val="18"/>
                <w:szCs w:val="18"/>
              </w:rPr>
            </w:pPr>
            <w:r w:rsidRPr="00F67C87">
              <w:rPr>
                <w:rFonts w:ascii="Arial" w:hAnsi="Arial" w:cs="Arial"/>
                <w:sz w:val="18"/>
                <w:szCs w:val="18"/>
                <w:u w:val="single"/>
              </w:rPr>
              <w:t>Less</w:t>
            </w:r>
            <w:r w:rsidR="008F6CA2" w:rsidRPr="00F67C87">
              <w:rPr>
                <w:rFonts w:ascii="Arial" w:hAnsi="Arial" w:cs="Arial"/>
                <w:spacing w:val="-4"/>
                <w:sz w:val="18"/>
                <w:szCs w:val="18"/>
              </w:rPr>
              <w:tab/>
              <w:t>Accumulated allowance for impairment</w:t>
            </w:r>
          </w:p>
        </w:tc>
        <w:tc>
          <w:tcPr>
            <w:tcW w:w="1480" w:type="dxa"/>
            <w:tcBorders>
              <w:bottom w:val="single" w:sz="4" w:space="0" w:color="auto"/>
            </w:tcBorders>
            <w:shd w:val="clear" w:color="auto" w:fill="auto"/>
            <w:vAlign w:val="bottom"/>
          </w:tcPr>
          <w:p w14:paraId="0F7ADC69" w14:textId="77777777" w:rsidR="008F6CA2" w:rsidRPr="00F67C87" w:rsidRDefault="008F6CA2" w:rsidP="008F6CA2">
            <w:pPr>
              <w:ind w:right="-72"/>
              <w:jc w:val="right"/>
              <w:rPr>
                <w:rFonts w:ascii="Arial" w:hAnsi="Arial" w:cs="Arial"/>
                <w:sz w:val="18"/>
                <w:szCs w:val="18"/>
                <w:lang w:val="en-US"/>
              </w:rPr>
            </w:pPr>
            <w:r w:rsidRPr="00F67C87">
              <w:rPr>
                <w:rFonts w:ascii="Arial" w:hAnsi="Arial" w:cs="Arial"/>
                <w:sz w:val="18"/>
                <w:szCs w:val="18"/>
                <w:lang w:val="en-US"/>
              </w:rPr>
              <w:t>-</w:t>
            </w:r>
          </w:p>
        </w:tc>
        <w:tc>
          <w:tcPr>
            <w:tcW w:w="1481" w:type="dxa"/>
            <w:tcBorders>
              <w:bottom w:val="single" w:sz="4" w:space="0" w:color="auto"/>
            </w:tcBorders>
            <w:shd w:val="clear" w:color="auto" w:fill="auto"/>
            <w:vAlign w:val="bottom"/>
          </w:tcPr>
          <w:p w14:paraId="776671CC" w14:textId="77777777" w:rsidR="008F6CA2" w:rsidRPr="00F67C87" w:rsidRDefault="008F6CA2" w:rsidP="008F6CA2">
            <w:pPr>
              <w:ind w:left="30" w:right="-72"/>
              <w:jc w:val="right"/>
              <w:rPr>
                <w:rFonts w:ascii="Arial" w:hAnsi="Arial" w:cs="Arial"/>
                <w:sz w:val="18"/>
                <w:szCs w:val="18"/>
                <w:lang w:val="en-US"/>
              </w:rPr>
            </w:pPr>
            <w:r w:rsidRPr="00F67C87">
              <w:rPr>
                <w:rFonts w:ascii="Arial" w:hAnsi="Arial" w:cs="Arial"/>
                <w:sz w:val="18"/>
                <w:szCs w:val="18"/>
                <w:lang w:val="en-US"/>
              </w:rPr>
              <w:t>(13,148,637)</w:t>
            </w:r>
          </w:p>
        </w:tc>
        <w:tc>
          <w:tcPr>
            <w:tcW w:w="1481" w:type="dxa"/>
            <w:tcBorders>
              <w:bottom w:val="single" w:sz="4" w:space="0" w:color="auto"/>
            </w:tcBorders>
          </w:tcPr>
          <w:p w14:paraId="30288E28" w14:textId="11BB3B48" w:rsidR="008F6CA2" w:rsidRPr="00F67C87" w:rsidRDefault="008F6CA2" w:rsidP="008F6CA2">
            <w:pPr>
              <w:ind w:left="30" w:right="-72"/>
              <w:jc w:val="right"/>
              <w:rPr>
                <w:rFonts w:ascii="Arial" w:hAnsi="Arial" w:cs="Arial"/>
                <w:sz w:val="18"/>
                <w:szCs w:val="18"/>
                <w:cs/>
                <w:lang w:val="en-US"/>
              </w:rPr>
            </w:pPr>
            <w:r w:rsidRPr="00F67C87">
              <w:rPr>
                <w:rFonts w:ascii="Arial" w:hAnsi="Arial" w:cs="Arial"/>
                <w:sz w:val="18"/>
                <w:szCs w:val="18"/>
                <w:lang w:val="en-US"/>
              </w:rPr>
              <w:t>(13,148,637)</w:t>
            </w:r>
          </w:p>
        </w:tc>
        <w:tc>
          <w:tcPr>
            <w:tcW w:w="1480" w:type="dxa"/>
            <w:tcBorders>
              <w:bottom w:val="single" w:sz="4" w:space="0" w:color="auto"/>
            </w:tcBorders>
            <w:shd w:val="clear" w:color="auto" w:fill="auto"/>
            <w:vAlign w:val="bottom"/>
          </w:tcPr>
          <w:p w14:paraId="1EE24F81" w14:textId="77777777" w:rsidR="008F6CA2" w:rsidRPr="00F67C87" w:rsidRDefault="008F6CA2" w:rsidP="008F6CA2">
            <w:pPr>
              <w:ind w:right="-72"/>
              <w:jc w:val="right"/>
              <w:rPr>
                <w:rFonts w:ascii="Arial" w:hAnsi="Arial" w:cs="Arial"/>
                <w:sz w:val="18"/>
                <w:szCs w:val="18"/>
                <w:lang w:val="en-US"/>
              </w:rPr>
            </w:pPr>
            <w:r w:rsidRPr="00F67C87">
              <w:rPr>
                <w:rFonts w:ascii="Arial" w:hAnsi="Arial" w:cs="Arial"/>
                <w:sz w:val="18"/>
                <w:szCs w:val="18"/>
                <w:cs/>
                <w:lang w:val="en-US"/>
              </w:rPr>
              <w:t xml:space="preserve">-   </w:t>
            </w:r>
          </w:p>
        </w:tc>
      </w:tr>
      <w:tr w:rsidR="00700741" w:rsidRPr="00F67C87" w14:paraId="540BD157" w14:textId="77777777">
        <w:tc>
          <w:tcPr>
            <w:tcW w:w="3534" w:type="dxa"/>
            <w:shd w:val="clear" w:color="auto" w:fill="auto"/>
            <w:vAlign w:val="bottom"/>
          </w:tcPr>
          <w:p w14:paraId="7BA7ED82"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1480" w:type="dxa"/>
            <w:tcBorders>
              <w:top w:val="single" w:sz="4" w:space="0" w:color="auto"/>
            </w:tcBorders>
            <w:shd w:val="clear" w:color="auto" w:fill="auto"/>
            <w:vAlign w:val="bottom"/>
          </w:tcPr>
          <w:p w14:paraId="744F87FD" w14:textId="77777777" w:rsidR="00700741" w:rsidRPr="00F67C87" w:rsidRDefault="00700741">
            <w:pPr>
              <w:ind w:right="-72"/>
              <w:jc w:val="right"/>
              <w:rPr>
                <w:rFonts w:ascii="Arial" w:hAnsi="Arial" w:cs="Arial"/>
                <w:sz w:val="18"/>
                <w:szCs w:val="18"/>
                <w:cs/>
                <w:lang w:val="en-US"/>
              </w:rPr>
            </w:pPr>
          </w:p>
        </w:tc>
        <w:tc>
          <w:tcPr>
            <w:tcW w:w="1481" w:type="dxa"/>
            <w:tcBorders>
              <w:top w:val="single" w:sz="4" w:space="0" w:color="auto"/>
            </w:tcBorders>
            <w:shd w:val="clear" w:color="auto" w:fill="auto"/>
            <w:vAlign w:val="bottom"/>
          </w:tcPr>
          <w:p w14:paraId="2A20E72D" w14:textId="77777777" w:rsidR="00700741" w:rsidRPr="00F67C87" w:rsidRDefault="00700741">
            <w:pPr>
              <w:ind w:left="30" w:right="-72"/>
              <w:jc w:val="right"/>
              <w:rPr>
                <w:rFonts w:ascii="Arial" w:hAnsi="Arial" w:cs="Arial"/>
                <w:sz w:val="18"/>
                <w:szCs w:val="18"/>
              </w:rPr>
            </w:pPr>
          </w:p>
        </w:tc>
        <w:tc>
          <w:tcPr>
            <w:tcW w:w="1481" w:type="dxa"/>
            <w:tcBorders>
              <w:top w:val="single" w:sz="4" w:space="0" w:color="auto"/>
            </w:tcBorders>
          </w:tcPr>
          <w:p w14:paraId="4B518356" w14:textId="77777777" w:rsidR="00700741" w:rsidRPr="00F67C87" w:rsidRDefault="00700741">
            <w:pPr>
              <w:ind w:left="30" w:right="-72"/>
              <w:jc w:val="right"/>
              <w:rPr>
                <w:rFonts w:ascii="Arial" w:hAnsi="Arial" w:cs="Arial"/>
                <w:sz w:val="18"/>
                <w:szCs w:val="18"/>
                <w:cs/>
                <w:lang w:val="en-US"/>
              </w:rPr>
            </w:pPr>
          </w:p>
        </w:tc>
        <w:tc>
          <w:tcPr>
            <w:tcW w:w="1480" w:type="dxa"/>
            <w:tcBorders>
              <w:top w:val="single" w:sz="4" w:space="0" w:color="auto"/>
            </w:tcBorders>
            <w:shd w:val="clear" w:color="auto" w:fill="auto"/>
            <w:vAlign w:val="bottom"/>
          </w:tcPr>
          <w:p w14:paraId="112859DB" w14:textId="77777777" w:rsidR="00700741" w:rsidRPr="00F67C87" w:rsidRDefault="00700741">
            <w:pPr>
              <w:ind w:right="-72"/>
              <w:jc w:val="right"/>
              <w:rPr>
                <w:rFonts w:ascii="Arial" w:hAnsi="Arial" w:cs="Arial"/>
                <w:sz w:val="18"/>
                <w:szCs w:val="18"/>
                <w:cs/>
                <w:lang w:val="en-US"/>
              </w:rPr>
            </w:pPr>
          </w:p>
        </w:tc>
      </w:tr>
      <w:tr w:rsidR="00700741" w:rsidRPr="00F67C87" w14:paraId="2F689135" w14:textId="77777777">
        <w:tc>
          <w:tcPr>
            <w:tcW w:w="3534" w:type="dxa"/>
            <w:shd w:val="clear" w:color="auto" w:fill="auto"/>
            <w:vAlign w:val="bottom"/>
          </w:tcPr>
          <w:p w14:paraId="646AEBF1"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sz w:val="18"/>
                <w:szCs w:val="18"/>
                <w:lang w:val="en-US"/>
              </w:rPr>
              <w:t>Net book amount</w:t>
            </w:r>
          </w:p>
        </w:tc>
        <w:tc>
          <w:tcPr>
            <w:tcW w:w="1480" w:type="dxa"/>
            <w:tcBorders>
              <w:bottom w:val="single" w:sz="4" w:space="0" w:color="auto"/>
            </w:tcBorders>
            <w:shd w:val="clear" w:color="auto" w:fill="auto"/>
            <w:vAlign w:val="bottom"/>
          </w:tcPr>
          <w:p w14:paraId="74EA679F"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317,260</w:t>
            </w:r>
          </w:p>
        </w:tc>
        <w:tc>
          <w:tcPr>
            <w:tcW w:w="1481" w:type="dxa"/>
            <w:tcBorders>
              <w:bottom w:val="single" w:sz="4" w:space="0" w:color="auto"/>
            </w:tcBorders>
            <w:shd w:val="clear" w:color="auto" w:fill="auto"/>
            <w:vAlign w:val="bottom"/>
          </w:tcPr>
          <w:p w14:paraId="5F962E41" w14:textId="77777777" w:rsidR="00700741" w:rsidRPr="00F67C87" w:rsidRDefault="00700741">
            <w:pPr>
              <w:ind w:left="30" w:right="-72"/>
              <w:jc w:val="right"/>
              <w:rPr>
                <w:rFonts w:ascii="Arial" w:hAnsi="Arial" w:cs="Arial"/>
                <w:sz w:val="18"/>
                <w:szCs w:val="18"/>
              </w:rPr>
            </w:pPr>
            <w:r w:rsidRPr="00F67C87">
              <w:rPr>
                <w:rFonts w:ascii="Arial" w:hAnsi="Arial" w:cs="Arial"/>
                <w:sz w:val="18"/>
                <w:szCs w:val="18"/>
                <w:lang w:val="en-US"/>
              </w:rPr>
              <w:t>24,148,309</w:t>
            </w:r>
          </w:p>
        </w:tc>
        <w:tc>
          <w:tcPr>
            <w:tcW w:w="1481" w:type="dxa"/>
            <w:tcBorders>
              <w:bottom w:val="single" w:sz="4" w:space="0" w:color="auto"/>
            </w:tcBorders>
          </w:tcPr>
          <w:p w14:paraId="1F79583F" w14:textId="683C8142" w:rsidR="00700741" w:rsidRPr="00F67C87" w:rsidRDefault="00296438">
            <w:pPr>
              <w:ind w:left="30" w:right="-72"/>
              <w:jc w:val="right"/>
              <w:rPr>
                <w:rFonts w:ascii="Arial" w:hAnsi="Arial" w:cs="Arial"/>
                <w:sz w:val="18"/>
                <w:szCs w:val="18"/>
                <w:lang w:val="en-US"/>
              </w:rPr>
            </w:pPr>
            <w:r w:rsidRPr="00F67C87">
              <w:rPr>
                <w:rFonts w:ascii="Arial" w:hAnsi="Arial" w:cs="Arial"/>
                <w:sz w:val="18"/>
                <w:szCs w:val="18"/>
                <w:lang w:val="en-US"/>
              </w:rPr>
              <w:t>24,465,569</w:t>
            </w:r>
          </w:p>
        </w:tc>
        <w:tc>
          <w:tcPr>
            <w:tcW w:w="1480" w:type="dxa"/>
            <w:tcBorders>
              <w:bottom w:val="single" w:sz="4" w:space="0" w:color="auto"/>
            </w:tcBorders>
            <w:shd w:val="clear" w:color="auto" w:fill="auto"/>
            <w:vAlign w:val="bottom"/>
          </w:tcPr>
          <w:p w14:paraId="0D3B1A31"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71,540</w:t>
            </w:r>
          </w:p>
        </w:tc>
      </w:tr>
    </w:tbl>
    <w:p w14:paraId="59977C10" w14:textId="77777777" w:rsidR="00700741" w:rsidRPr="00F67C87" w:rsidRDefault="00700741" w:rsidP="00700741">
      <w:pPr>
        <w:rPr>
          <w:rFonts w:ascii="Arial" w:hAnsi="Arial" w:cs="Arial"/>
        </w:rPr>
      </w:pPr>
    </w:p>
    <w:p w14:paraId="237F5B8A" w14:textId="77777777" w:rsidR="00700741" w:rsidRPr="00F67C87" w:rsidRDefault="00700741" w:rsidP="00700741">
      <w:pPr>
        <w:spacing w:after="160" w:line="259" w:lineRule="auto"/>
        <w:jc w:val="left"/>
        <w:rPr>
          <w:rFonts w:ascii="Arial" w:hAnsi="Arial" w:cs="Arial"/>
        </w:rPr>
      </w:pPr>
      <w:r w:rsidRPr="00F67C87">
        <w:rPr>
          <w:rFonts w:ascii="Arial" w:hAnsi="Arial" w:cs="Arial"/>
        </w:rPr>
        <w:br w:type="page"/>
      </w:r>
    </w:p>
    <w:tbl>
      <w:tblPr>
        <w:tblW w:w="9489" w:type="dxa"/>
        <w:tblInd w:w="9" w:type="dxa"/>
        <w:tblLayout w:type="fixed"/>
        <w:tblLook w:val="0000" w:firstRow="0" w:lastRow="0" w:firstColumn="0" w:lastColumn="0" w:noHBand="0" w:noVBand="0"/>
      </w:tblPr>
      <w:tblGrid>
        <w:gridCol w:w="2968"/>
        <w:gridCol w:w="1276"/>
        <w:gridCol w:w="1417"/>
        <w:gridCol w:w="1276"/>
        <w:gridCol w:w="1276"/>
        <w:gridCol w:w="1276"/>
      </w:tblGrid>
      <w:tr w:rsidR="00700741" w:rsidRPr="00F67C87" w14:paraId="7CF50AC6" w14:textId="77777777">
        <w:tc>
          <w:tcPr>
            <w:tcW w:w="2968" w:type="dxa"/>
            <w:shd w:val="clear" w:color="auto" w:fill="auto"/>
            <w:vAlign w:val="bottom"/>
          </w:tcPr>
          <w:p w14:paraId="3689EED1"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5245" w:type="dxa"/>
            <w:gridSpan w:val="4"/>
            <w:tcBorders>
              <w:bottom w:val="single" w:sz="4" w:space="0" w:color="auto"/>
            </w:tcBorders>
            <w:shd w:val="clear" w:color="auto" w:fill="auto"/>
            <w:vAlign w:val="bottom"/>
          </w:tcPr>
          <w:p w14:paraId="649B98D9" w14:textId="77777777" w:rsidR="00700741" w:rsidRPr="00F67C87" w:rsidRDefault="00700741">
            <w:pPr>
              <w:pStyle w:val="Style1"/>
              <w:pBdr>
                <w:bottom w:val="none" w:sz="0" w:space="0" w:color="auto"/>
              </w:pBdr>
              <w:spacing w:line="240" w:lineRule="auto"/>
              <w:ind w:right="-72"/>
              <w:rPr>
                <w:rFonts w:ascii="Arial" w:hAnsi="Arial" w:cs="Arial"/>
                <w:sz w:val="18"/>
                <w:szCs w:val="18"/>
              </w:rPr>
            </w:pPr>
            <w:r w:rsidRPr="00F67C87">
              <w:rPr>
                <w:rFonts w:ascii="Arial" w:hAnsi="Arial" w:cs="Arial"/>
                <w:sz w:val="18"/>
                <w:szCs w:val="18"/>
              </w:rPr>
              <w:t>Consolidated financial statements</w:t>
            </w:r>
          </w:p>
        </w:tc>
        <w:tc>
          <w:tcPr>
            <w:tcW w:w="1276" w:type="dxa"/>
            <w:tcBorders>
              <w:bottom w:val="single" w:sz="4" w:space="0" w:color="auto"/>
            </w:tcBorders>
            <w:shd w:val="clear" w:color="auto" w:fill="auto"/>
            <w:vAlign w:val="center"/>
          </w:tcPr>
          <w:p w14:paraId="40439D44"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lang w:val="en-GB"/>
              </w:rPr>
            </w:pPr>
            <w:r w:rsidRPr="00F67C87">
              <w:rPr>
                <w:rFonts w:ascii="Arial" w:hAnsi="Arial" w:cs="Arial"/>
                <w:sz w:val="18"/>
                <w:szCs w:val="18"/>
              </w:rPr>
              <w:t xml:space="preserve">Separate </w:t>
            </w:r>
            <w:r w:rsidRPr="00F67C87">
              <w:rPr>
                <w:rFonts w:ascii="Arial" w:hAnsi="Arial" w:cs="Arial"/>
                <w:sz w:val="18"/>
                <w:szCs w:val="18"/>
                <w:lang w:eastAsia="th-TH"/>
              </w:rPr>
              <w:t>financial statements</w:t>
            </w:r>
          </w:p>
        </w:tc>
      </w:tr>
      <w:tr w:rsidR="00700741" w:rsidRPr="00F67C87" w14:paraId="0F37A0DA" w14:textId="77777777">
        <w:tc>
          <w:tcPr>
            <w:tcW w:w="2968" w:type="dxa"/>
            <w:shd w:val="clear" w:color="auto" w:fill="auto"/>
            <w:vAlign w:val="bottom"/>
          </w:tcPr>
          <w:p w14:paraId="5FAB3C4C"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1276" w:type="dxa"/>
            <w:tcBorders>
              <w:top w:val="single" w:sz="4" w:space="0" w:color="auto"/>
            </w:tcBorders>
            <w:shd w:val="clear" w:color="auto" w:fill="auto"/>
            <w:vAlign w:val="bottom"/>
          </w:tcPr>
          <w:p w14:paraId="47351EE1"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lang w:val="en-GB"/>
              </w:rPr>
              <w:t>Computer</w:t>
            </w:r>
            <w:r w:rsidRPr="00F67C87">
              <w:rPr>
                <w:rFonts w:ascii="Arial" w:hAnsi="Arial" w:cs="Arial"/>
                <w:sz w:val="18"/>
                <w:szCs w:val="18"/>
              </w:rPr>
              <w:t xml:space="preserve"> program</w:t>
            </w:r>
          </w:p>
        </w:tc>
        <w:tc>
          <w:tcPr>
            <w:tcW w:w="1417" w:type="dxa"/>
            <w:tcBorders>
              <w:top w:val="single" w:sz="4" w:space="0" w:color="auto"/>
            </w:tcBorders>
            <w:shd w:val="clear" w:color="auto" w:fill="auto"/>
            <w:vAlign w:val="bottom"/>
          </w:tcPr>
          <w:p w14:paraId="5BEE6D76" w14:textId="77777777" w:rsidR="00700741" w:rsidRPr="00F67C87" w:rsidRDefault="00700741">
            <w:pPr>
              <w:pStyle w:val="Style1"/>
              <w:pBdr>
                <w:bottom w:val="none" w:sz="0" w:space="0" w:color="auto"/>
              </w:pBdr>
              <w:spacing w:line="240" w:lineRule="auto"/>
              <w:ind w:left="30" w:right="-72"/>
              <w:jc w:val="right"/>
              <w:rPr>
                <w:rFonts w:ascii="Arial" w:hAnsi="Arial" w:cs="Arial"/>
                <w:sz w:val="18"/>
                <w:szCs w:val="18"/>
              </w:rPr>
            </w:pPr>
            <w:r w:rsidRPr="00F67C87">
              <w:rPr>
                <w:rFonts w:ascii="Arial" w:hAnsi="Arial" w:cs="Arial"/>
                <w:sz w:val="18"/>
                <w:szCs w:val="18"/>
              </w:rPr>
              <w:t>Film rights</w:t>
            </w:r>
          </w:p>
        </w:tc>
        <w:tc>
          <w:tcPr>
            <w:tcW w:w="1276" w:type="dxa"/>
            <w:tcBorders>
              <w:top w:val="single" w:sz="4" w:space="0" w:color="auto"/>
            </w:tcBorders>
          </w:tcPr>
          <w:p w14:paraId="64EA2BE5"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p>
          <w:p w14:paraId="06A2DCD7"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rPr>
              <w:t>Ticketing Platform</w:t>
            </w:r>
          </w:p>
        </w:tc>
        <w:tc>
          <w:tcPr>
            <w:tcW w:w="1276" w:type="dxa"/>
            <w:tcBorders>
              <w:top w:val="single" w:sz="4" w:space="0" w:color="auto"/>
            </w:tcBorders>
          </w:tcPr>
          <w:p w14:paraId="30FEE61E"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p>
          <w:p w14:paraId="3DCEE7B6"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rPr>
              <w:t>Total</w:t>
            </w:r>
          </w:p>
        </w:tc>
        <w:tc>
          <w:tcPr>
            <w:tcW w:w="1276" w:type="dxa"/>
            <w:tcBorders>
              <w:top w:val="single" w:sz="4" w:space="0" w:color="auto"/>
            </w:tcBorders>
            <w:shd w:val="clear" w:color="auto" w:fill="auto"/>
            <w:vAlign w:val="bottom"/>
          </w:tcPr>
          <w:p w14:paraId="459C10A7"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lang w:val="en-GB"/>
              </w:rPr>
            </w:pPr>
            <w:r w:rsidRPr="00F67C87">
              <w:rPr>
                <w:rFonts w:ascii="Arial" w:hAnsi="Arial" w:cs="Arial"/>
                <w:sz w:val="18"/>
                <w:szCs w:val="18"/>
                <w:lang w:val="en-GB"/>
              </w:rPr>
              <w:t>Computer</w:t>
            </w:r>
            <w:r w:rsidRPr="00F67C87">
              <w:rPr>
                <w:rFonts w:ascii="Arial" w:hAnsi="Arial" w:cs="Arial"/>
                <w:sz w:val="18"/>
                <w:szCs w:val="18"/>
              </w:rPr>
              <w:t xml:space="preserve"> program</w:t>
            </w:r>
          </w:p>
        </w:tc>
      </w:tr>
      <w:tr w:rsidR="00700741" w:rsidRPr="00F67C87" w14:paraId="142D9925" w14:textId="77777777">
        <w:tc>
          <w:tcPr>
            <w:tcW w:w="2968" w:type="dxa"/>
            <w:shd w:val="clear" w:color="auto" w:fill="auto"/>
            <w:vAlign w:val="bottom"/>
          </w:tcPr>
          <w:p w14:paraId="642277ED" w14:textId="77777777" w:rsidR="00700741" w:rsidRPr="00F67C87" w:rsidRDefault="00700741">
            <w:pPr>
              <w:pStyle w:val="Header"/>
              <w:tabs>
                <w:tab w:val="clear" w:pos="4320"/>
                <w:tab w:val="clear" w:pos="8640"/>
                <w:tab w:val="left" w:pos="341"/>
              </w:tabs>
              <w:ind w:right="-72"/>
              <w:jc w:val="left"/>
              <w:rPr>
                <w:rFonts w:ascii="Arial" w:hAnsi="Arial" w:cs="Arial"/>
                <w:sz w:val="18"/>
                <w:szCs w:val="18"/>
                <w:lang w:val="en-US"/>
              </w:rPr>
            </w:pPr>
          </w:p>
        </w:tc>
        <w:tc>
          <w:tcPr>
            <w:tcW w:w="1276" w:type="dxa"/>
            <w:tcBorders>
              <w:bottom w:val="single" w:sz="4" w:space="0" w:color="auto"/>
            </w:tcBorders>
            <w:shd w:val="clear" w:color="auto" w:fill="auto"/>
            <w:vAlign w:val="center"/>
          </w:tcPr>
          <w:p w14:paraId="195FA9CC"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rPr>
              <w:t>Baht</w:t>
            </w:r>
          </w:p>
        </w:tc>
        <w:tc>
          <w:tcPr>
            <w:tcW w:w="1417" w:type="dxa"/>
            <w:tcBorders>
              <w:bottom w:val="single" w:sz="4" w:space="0" w:color="auto"/>
            </w:tcBorders>
            <w:shd w:val="clear" w:color="auto" w:fill="auto"/>
            <w:vAlign w:val="center"/>
          </w:tcPr>
          <w:p w14:paraId="0601C3C4" w14:textId="77777777" w:rsidR="00700741" w:rsidRPr="00F67C87" w:rsidRDefault="00700741">
            <w:pPr>
              <w:pStyle w:val="Style1"/>
              <w:pBdr>
                <w:bottom w:val="none" w:sz="0" w:space="0" w:color="auto"/>
              </w:pBdr>
              <w:spacing w:line="240" w:lineRule="auto"/>
              <w:ind w:left="30" w:right="-72"/>
              <w:jc w:val="right"/>
              <w:rPr>
                <w:rFonts w:ascii="Arial" w:hAnsi="Arial" w:cs="Arial"/>
                <w:sz w:val="18"/>
                <w:szCs w:val="18"/>
              </w:rPr>
            </w:pPr>
            <w:r w:rsidRPr="00F67C87">
              <w:rPr>
                <w:rFonts w:ascii="Arial" w:hAnsi="Arial" w:cs="Arial"/>
                <w:sz w:val="18"/>
                <w:szCs w:val="18"/>
              </w:rPr>
              <w:t>Baht</w:t>
            </w:r>
          </w:p>
        </w:tc>
        <w:tc>
          <w:tcPr>
            <w:tcW w:w="1276" w:type="dxa"/>
            <w:tcBorders>
              <w:bottom w:val="single" w:sz="4" w:space="0" w:color="auto"/>
            </w:tcBorders>
          </w:tcPr>
          <w:p w14:paraId="0CBFE2B7"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rPr>
              <w:t>Baht</w:t>
            </w:r>
          </w:p>
        </w:tc>
        <w:tc>
          <w:tcPr>
            <w:tcW w:w="1276" w:type="dxa"/>
            <w:tcBorders>
              <w:bottom w:val="single" w:sz="4" w:space="0" w:color="auto"/>
            </w:tcBorders>
          </w:tcPr>
          <w:p w14:paraId="386935E9"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rPr>
              <w:t>Baht</w:t>
            </w:r>
          </w:p>
        </w:tc>
        <w:tc>
          <w:tcPr>
            <w:tcW w:w="1276" w:type="dxa"/>
            <w:tcBorders>
              <w:bottom w:val="single" w:sz="4" w:space="0" w:color="auto"/>
            </w:tcBorders>
            <w:shd w:val="clear" w:color="auto" w:fill="auto"/>
            <w:vAlign w:val="center"/>
          </w:tcPr>
          <w:p w14:paraId="374604A9" w14:textId="77777777" w:rsidR="00700741" w:rsidRPr="00F67C87" w:rsidRDefault="00700741">
            <w:pPr>
              <w:pStyle w:val="Style1"/>
              <w:pBdr>
                <w:bottom w:val="none" w:sz="0" w:space="0" w:color="auto"/>
              </w:pBdr>
              <w:spacing w:line="240" w:lineRule="auto"/>
              <w:ind w:right="-72"/>
              <w:jc w:val="right"/>
              <w:rPr>
                <w:rFonts w:ascii="Arial" w:hAnsi="Arial" w:cs="Arial"/>
                <w:sz w:val="18"/>
                <w:szCs w:val="18"/>
              </w:rPr>
            </w:pPr>
            <w:r w:rsidRPr="00F67C87">
              <w:rPr>
                <w:rFonts w:ascii="Arial" w:hAnsi="Arial" w:cs="Arial"/>
                <w:sz w:val="18"/>
                <w:szCs w:val="18"/>
              </w:rPr>
              <w:t>Baht</w:t>
            </w:r>
          </w:p>
        </w:tc>
      </w:tr>
      <w:tr w:rsidR="00700741" w:rsidRPr="00F67C87" w14:paraId="25D2F7A2" w14:textId="77777777">
        <w:tc>
          <w:tcPr>
            <w:tcW w:w="2968" w:type="dxa"/>
            <w:shd w:val="clear" w:color="auto" w:fill="auto"/>
            <w:vAlign w:val="bottom"/>
          </w:tcPr>
          <w:p w14:paraId="3458DA70"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1276" w:type="dxa"/>
            <w:tcBorders>
              <w:top w:val="single" w:sz="4" w:space="0" w:color="auto"/>
            </w:tcBorders>
            <w:shd w:val="clear" w:color="auto" w:fill="auto"/>
            <w:vAlign w:val="bottom"/>
          </w:tcPr>
          <w:p w14:paraId="4FC0C4CA" w14:textId="77777777" w:rsidR="00700741" w:rsidRPr="00F67C87" w:rsidRDefault="00700741">
            <w:pP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314A6BE0" w14:textId="77777777" w:rsidR="00700741" w:rsidRPr="00F67C87" w:rsidRDefault="00700741">
            <w:pPr>
              <w:ind w:left="30" w:right="-72"/>
              <w:jc w:val="right"/>
              <w:rPr>
                <w:rFonts w:ascii="Arial" w:hAnsi="Arial" w:cs="Arial"/>
                <w:sz w:val="18"/>
                <w:szCs w:val="18"/>
              </w:rPr>
            </w:pPr>
          </w:p>
        </w:tc>
        <w:tc>
          <w:tcPr>
            <w:tcW w:w="1276" w:type="dxa"/>
            <w:tcBorders>
              <w:top w:val="single" w:sz="4" w:space="0" w:color="auto"/>
            </w:tcBorders>
          </w:tcPr>
          <w:p w14:paraId="0F1938D5" w14:textId="77777777" w:rsidR="00700741" w:rsidRPr="00F67C87" w:rsidRDefault="00700741">
            <w:pPr>
              <w:ind w:right="-72"/>
              <w:jc w:val="right"/>
              <w:rPr>
                <w:rFonts w:ascii="Arial" w:hAnsi="Arial" w:cs="Arial"/>
                <w:sz w:val="18"/>
                <w:szCs w:val="18"/>
              </w:rPr>
            </w:pPr>
          </w:p>
        </w:tc>
        <w:tc>
          <w:tcPr>
            <w:tcW w:w="1276" w:type="dxa"/>
            <w:tcBorders>
              <w:top w:val="single" w:sz="4" w:space="0" w:color="auto"/>
            </w:tcBorders>
          </w:tcPr>
          <w:p w14:paraId="55A60FA8" w14:textId="77777777" w:rsidR="00700741" w:rsidRPr="00F67C87" w:rsidRDefault="00700741">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5EB3766C" w14:textId="77777777" w:rsidR="00700741" w:rsidRPr="00F67C87" w:rsidRDefault="00700741">
            <w:pPr>
              <w:ind w:right="-72"/>
              <w:jc w:val="right"/>
              <w:rPr>
                <w:rFonts w:ascii="Arial" w:hAnsi="Arial" w:cs="Arial"/>
                <w:sz w:val="18"/>
                <w:szCs w:val="18"/>
              </w:rPr>
            </w:pPr>
          </w:p>
        </w:tc>
      </w:tr>
      <w:tr w:rsidR="00700741" w:rsidRPr="00F67C87" w14:paraId="557380B1" w14:textId="77777777">
        <w:tc>
          <w:tcPr>
            <w:tcW w:w="2968" w:type="dxa"/>
            <w:shd w:val="clear" w:color="auto" w:fill="auto"/>
            <w:vAlign w:val="bottom"/>
          </w:tcPr>
          <w:p w14:paraId="2972D8FF" w14:textId="77777777" w:rsidR="00700741" w:rsidRPr="00F67C87" w:rsidRDefault="00700741">
            <w:pPr>
              <w:pStyle w:val="Header"/>
              <w:tabs>
                <w:tab w:val="clear" w:pos="4320"/>
                <w:tab w:val="clear" w:pos="8640"/>
                <w:tab w:val="left" w:pos="341"/>
              </w:tabs>
              <w:ind w:left="-86" w:right="-72"/>
              <w:jc w:val="left"/>
              <w:rPr>
                <w:rFonts w:ascii="Arial" w:hAnsi="Arial" w:cs="Arial"/>
                <w:b/>
                <w:bCs/>
                <w:sz w:val="18"/>
                <w:szCs w:val="18"/>
                <w:lang w:val="en-US"/>
              </w:rPr>
            </w:pPr>
            <w:r w:rsidRPr="00F67C87">
              <w:rPr>
                <w:rFonts w:ascii="Arial" w:hAnsi="Arial" w:cs="Arial"/>
                <w:b/>
                <w:bCs/>
                <w:sz w:val="18"/>
                <w:szCs w:val="18"/>
                <w:lang w:val="en-US"/>
              </w:rPr>
              <w:t xml:space="preserve">For the year ended </w:t>
            </w:r>
          </w:p>
          <w:p w14:paraId="35FB6BA1"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b/>
                <w:bCs/>
                <w:sz w:val="18"/>
                <w:szCs w:val="18"/>
                <w:lang w:val="en-US"/>
              </w:rPr>
              <w:t xml:space="preserve">   31 </w:t>
            </w:r>
            <w:r w:rsidRPr="00F67C87">
              <w:rPr>
                <w:rFonts w:ascii="Arial" w:hAnsi="Arial" w:cs="Arial"/>
                <w:b/>
                <w:bCs/>
                <w:sz w:val="18"/>
                <w:szCs w:val="18"/>
              </w:rPr>
              <w:t>December</w:t>
            </w:r>
            <w:r w:rsidRPr="00F67C87">
              <w:rPr>
                <w:rFonts w:ascii="Arial" w:hAnsi="Arial" w:cs="Arial"/>
                <w:b/>
                <w:bCs/>
                <w:sz w:val="18"/>
                <w:szCs w:val="18"/>
                <w:lang w:val="en-US"/>
              </w:rPr>
              <w:t xml:space="preserve"> </w:t>
            </w:r>
            <w:r w:rsidRPr="00F67C87">
              <w:rPr>
                <w:rFonts w:ascii="Arial" w:hAnsi="Arial" w:cs="Arial"/>
                <w:b/>
                <w:bCs/>
                <w:sz w:val="18"/>
                <w:szCs w:val="18"/>
              </w:rPr>
              <w:t>2024</w:t>
            </w:r>
          </w:p>
        </w:tc>
        <w:tc>
          <w:tcPr>
            <w:tcW w:w="1276" w:type="dxa"/>
            <w:shd w:val="clear" w:color="auto" w:fill="auto"/>
            <w:vAlign w:val="bottom"/>
          </w:tcPr>
          <w:p w14:paraId="095CD3C9" w14:textId="77777777" w:rsidR="00700741" w:rsidRPr="00F67C87" w:rsidRDefault="00700741">
            <w:pPr>
              <w:ind w:right="-72"/>
              <w:jc w:val="right"/>
              <w:rPr>
                <w:rFonts w:ascii="Arial" w:hAnsi="Arial" w:cs="Arial"/>
                <w:sz w:val="18"/>
                <w:szCs w:val="18"/>
              </w:rPr>
            </w:pPr>
          </w:p>
        </w:tc>
        <w:tc>
          <w:tcPr>
            <w:tcW w:w="1417" w:type="dxa"/>
            <w:shd w:val="clear" w:color="auto" w:fill="auto"/>
            <w:vAlign w:val="bottom"/>
          </w:tcPr>
          <w:p w14:paraId="493586C2" w14:textId="77777777" w:rsidR="00700741" w:rsidRPr="00F67C87" w:rsidRDefault="00700741">
            <w:pPr>
              <w:ind w:left="30" w:right="-72"/>
              <w:jc w:val="right"/>
              <w:rPr>
                <w:rFonts w:ascii="Arial" w:hAnsi="Arial" w:cs="Arial"/>
                <w:sz w:val="18"/>
                <w:szCs w:val="18"/>
              </w:rPr>
            </w:pPr>
          </w:p>
        </w:tc>
        <w:tc>
          <w:tcPr>
            <w:tcW w:w="1276" w:type="dxa"/>
          </w:tcPr>
          <w:p w14:paraId="257F97EB" w14:textId="77777777" w:rsidR="00700741" w:rsidRPr="00F67C87" w:rsidRDefault="00700741">
            <w:pPr>
              <w:ind w:right="-72"/>
              <w:jc w:val="right"/>
              <w:rPr>
                <w:rFonts w:ascii="Arial" w:hAnsi="Arial" w:cs="Arial"/>
                <w:sz w:val="18"/>
                <w:szCs w:val="18"/>
              </w:rPr>
            </w:pPr>
          </w:p>
        </w:tc>
        <w:tc>
          <w:tcPr>
            <w:tcW w:w="1276" w:type="dxa"/>
          </w:tcPr>
          <w:p w14:paraId="2AF3EB3D" w14:textId="77777777" w:rsidR="00700741" w:rsidRPr="00F67C87" w:rsidRDefault="00700741">
            <w:pPr>
              <w:ind w:right="-72"/>
              <w:jc w:val="right"/>
              <w:rPr>
                <w:rFonts w:ascii="Arial" w:hAnsi="Arial" w:cs="Arial"/>
                <w:sz w:val="18"/>
                <w:szCs w:val="18"/>
              </w:rPr>
            </w:pPr>
          </w:p>
        </w:tc>
        <w:tc>
          <w:tcPr>
            <w:tcW w:w="1276" w:type="dxa"/>
            <w:shd w:val="clear" w:color="auto" w:fill="auto"/>
            <w:vAlign w:val="bottom"/>
          </w:tcPr>
          <w:p w14:paraId="6A9446F8" w14:textId="77777777" w:rsidR="00700741" w:rsidRPr="00F67C87" w:rsidRDefault="00700741">
            <w:pPr>
              <w:ind w:right="-72"/>
              <w:jc w:val="right"/>
              <w:rPr>
                <w:rFonts w:ascii="Arial" w:hAnsi="Arial" w:cs="Arial"/>
                <w:sz w:val="18"/>
                <w:szCs w:val="18"/>
              </w:rPr>
            </w:pPr>
          </w:p>
        </w:tc>
      </w:tr>
      <w:tr w:rsidR="00B42431" w:rsidRPr="00F67C87" w14:paraId="7E2158DC" w14:textId="77777777">
        <w:tc>
          <w:tcPr>
            <w:tcW w:w="2968" w:type="dxa"/>
            <w:shd w:val="clear" w:color="auto" w:fill="auto"/>
            <w:vAlign w:val="bottom"/>
          </w:tcPr>
          <w:p w14:paraId="4B1CF605" w14:textId="77777777" w:rsidR="00B42431" w:rsidRPr="00F67C87" w:rsidRDefault="00B42431" w:rsidP="00B42431">
            <w:pPr>
              <w:pStyle w:val="Header"/>
              <w:tabs>
                <w:tab w:val="clear" w:pos="4320"/>
                <w:tab w:val="clear" w:pos="8640"/>
                <w:tab w:val="left" w:pos="341"/>
              </w:tabs>
              <w:ind w:left="-86" w:right="-72"/>
              <w:jc w:val="left"/>
              <w:rPr>
                <w:rFonts w:ascii="Arial" w:hAnsi="Arial" w:cs="Arial"/>
                <w:sz w:val="18"/>
                <w:szCs w:val="18"/>
              </w:rPr>
            </w:pPr>
            <w:r w:rsidRPr="00F67C87">
              <w:rPr>
                <w:rFonts w:ascii="Arial" w:hAnsi="Arial" w:cs="Arial"/>
                <w:sz w:val="18"/>
                <w:szCs w:val="18"/>
                <w:lang w:val="en-US"/>
              </w:rPr>
              <w:t>Opening net book amount</w:t>
            </w:r>
          </w:p>
        </w:tc>
        <w:tc>
          <w:tcPr>
            <w:tcW w:w="1276" w:type="dxa"/>
            <w:shd w:val="clear" w:color="auto" w:fill="auto"/>
            <w:vAlign w:val="bottom"/>
          </w:tcPr>
          <w:p w14:paraId="3116F0FD"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317,260</w:t>
            </w:r>
          </w:p>
        </w:tc>
        <w:tc>
          <w:tcPr>
            <w:tcW w:w="1417" w:type="dxa"/>
            <w:shd w:val="clear" w:color="auto" w:fill="auto"/>
            <w:vAlign w:val="bottom"/>
          </w:tcPr>
          <w:p w14:paraId="5827E536" w14:textId="77777777" w:rsidR="00B42431" w:rsidRPr="00F67C87" w:rsidRDefault="00B42431" w:rsidP="00B42431">
            <w:pPr>
              <w:ind w:left="30" w:right="-72"/>
              <w:jc w:val="right"/>
              <w:rPr>
                <w:rFonts w:ascii="Arial" w:hAnsi="Arial" w:cs="Arial"/>
                <w:sz w:val="18"/>
                <w:szCs w:val="18"/>
                <w:lang w:val="en-US"/>
              </w:rPr>
            </w:pPr>
            <w:r w:rsidRPr="00F67C87">
              <w:rPr>
                <w:rFonts w:ascii="Arial" w:hAnsi="Arial" w:cs="Arial"/>
                <w:sz w:val="18"/>
                <w:szCs w:val="18"/>
                <w:lang w:val="en-US"/>
              </w:rPr>
              <w:t>24,148,309</w:t>
            </w:r>
          </w:p>
        </w:tc>
        <w:tc>
          <w:tcPr>
            <w:tcW w:w="1276" w:type="dxa"/>
          </w:tcPr>
          <w:p w14:paraId="0D913784"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w:t>
            </w:r>
          </w:p>
        </w:tc>
        <w:tc>
          <w:tcPr>
            <w:tcW w:w="1276" w:type="dxa"/>
            <w:vAlign w:val="center"/>
          </w:tcPr>
          <w:p w14:paraId="170B6FD7" w14:textId="62A62FC5"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24,465,569</w:t>
            </w:r>
          </w:p>
        </w:tc>
        <w:tc>
          <w:tcPr>
            <w:tcW w:w="1276" w:type="dxa"/>
            <w:shd w:val="clear" w:color="auto" w:fill="auto"/>
            <w:vAlign w:val="bottom"/>
          </w:tcPr>
          <w:p w14:paraId="2CCE3704"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71,540</w:t>
            </w:r>
          </w:p>
        </w:tc>
      </w:tr>
      <w:tr w:rsidR="00B42431" w:rsidRPr="00F67C87" w14:paraId="50B42E8D" w14:textId="77777777">
        <w:tc>
          <w:tcPr>
            <w:tcW w:w="2968" w:type="dxa"/>
            <w:shd w:val="clear" w:color="auto" w:fill="auto"/>
            <w:vAlign w:val="bottom"/>
          </w:tcPr>
          <w:p w14:paraId="605AE9E7" w14:textId="49B75A46" w:rsidR="00B42431" w:rsidRPr="00F67C87" w:rsidRDefault="00B42431" w:rsidP="00B4243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sz w:val="18"/>
                <w:szCs w:val="18"/>
                <w:lang w:val="en-US"/>
              </w:rPr>
              <w:t>Acquisition of a subsidiary (Note 3</w:t>
            </w:r>
            <w:r w:rsidR="003A3A12" w:rsidRPr="00F67C87">
              <w:rPr>
                <w:rFonts w:ascii="Arial" w:hAnsi="Arial" w:cs="Arial"/>
                <w:sz w:val="18"/>
                <w:szCs w:val="18"/>
                <w:lang w:val="en-US"/>
              </w:rPr>
              <w:t>5</w:t>
            </w:r>
            <w:r w:rsidRPr="00F67C87">
              <w:rPr>
                <w:rFonts w:ascii="Arial" w:hAnsi="Arial" w:cs="Arial"/>
                <w:sz w:val="18"/>
                <w:szCs w:val="18"/>
                <w:lang w:val="en-US"/>
              </w:rPr>
              <w:t>)</w:t>
            </w:r>
          </w:p>
        </w:tc>
        <w:tc>
          <w:tcPr>
            <w:tcW w:w="1276" w:type="dxa"/>
            <w:shd w:val="clear" w:color="auto" w:fill="auto"/>
            <w:vAlign w:val="bottom"/>
          </w:tcPr>
          <w:p w14:paraId="1ACC3809"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533,444</w:t>
            </w:r>
          </w:p>
        </w:tc>
        <w:tc>
          <w:tcPr>
            <w:tcW w:w="1417" w:type="dxa"/>
            <w:shd w:val="clear" w:color="auto" w:fill="auto"/>
            <w:vAlign w:val="bottom"/>
          </w:tcPr>
          <w:p w14:paraId="278E6113" w14:textId="77777777" w:rsidR="00B42431" w:rsidRPr="00F67C87" w:rsidRDefault="00B42431" w:rsidP="00B42431">
            <w:pPr>
              <w:ind w:left="30" w:right="-72"/>
              <w:jc w:val="right"/>
              <w:rPr>
                <w:rFonts w:ascii="Arial" w:hAnsi="Arial" w:cs="Arial"/>
                <w:sz w:val="18"/>
                <w:szCs w:val="18"/>
                <w:lang w:val="en-US"/>
              </w:rPr>
            </w:pPr>
            <w:r w:rsidRPr="00F67C87">
              <w:rPr>
                <w:rFonts w:ascii="Arial" w:hAnsi="Arial" w:cs="Arial"/>
                <w:sz w:val="18"/>
                <w:szCs w:val="18"/>
                <w:lang w:val="en-US"/>
              </w:rPr>
              <w:t>-</w:t>
            </w:r>
          </w:p>
        </w:tc>
        <w:tc>
          <w:tcPr>
            <w:tcW w:w="1276" w:type="dxa"/>
          </w:tcPr>
          <w:p w14:paraId="1C2EEB66"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4,990,000</w:t>
            </w:r>
          </w:p>
        </w:tc>
        <w:tc>
          <w:tcPr>
            <w:tcW w:w="1276" w:type="dxa"/>
            <w:vAlign w:val="center"/>
          </w:tcPr>
          <w:p w14:paraId="4F096532" w14:textId="7E915A5B"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5,523,444</w:t>
            </w:r>
          </w:p>
        </w:tc>
        <w:tc>
          <w:tcPr>
            <w:tcW w:w="1276" w:type="dxa"/>
            <w:shd w:val="clear" w:color="auto" w:fill="auto"/>
            <w:vAlign w:val="bottom"/>
          </w:tcPr>
          <w:p w14:paraId="367C1165"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w:t>
            </w:r>
          </w:p>
        </w:tc>
      </w:tr>
      <w:tr w:rsidR="00B42431" w:rsidRPr="00F67C87" w14:paraId="42A5AF48" w14:textId="77777777">
        <w:tc>
          <w:tcPr>
            <w:tcW w:w="2968" w:type="dxa"/>
            <w:shd w:val="clear" w:color="auto" w:fill="auto"/>
            <w:vAlign w:val="bottom"/>
          </w:tcPr>
          <w:p w14:paraId="2B6AAF6A" w14:textId="77777777" w:rsidR="00B42431" w:rsidRPr="00F67C87" w:rsidRDefault="00B42431" w:rsidP="00B42431">
            <w:pPr>
              <w:pStyle w:val="Header"/>
              <w:tabs>
                <w:tab w:val="clear" w:pos="4320"/>
                <w:tab w:val="clear" w:pos="8640"/>
                <w:tab w:val="left" w:pos="341"/>
              </w:tabs>
              <w:ind w:left="-86" w:right="-72"/>
              <w:jc w:val="left"/>
              <w:rPr>
                <w:rFonts w:ascii="Arial" w:hAnsi="Arial" w:cs="Arial"/>
                <w:sz w:val="18"/>
                <w:szCs w:val="18"/>
              </w:rPr>
            </w:pPr>
            <w:r w:rsidRPr="00F67C87">
              <w:rPr>
                <w:rFonts w:ascii="Arial" w:hAnsi="Arial" w:cs="Arial"/>
                <w:sz w:val="18"/>
                <w:szCs w:val="18"/>
                <w:lang w:val="en-US"/>
              </w:rPr>
              <w:t>Additions</w:t>
            </w:r>
          </w:p>
        </w:tc>
        <w:tc>
          <w:tcPr>
            <w:tcW w:w="1276" w:type="dxa"/>
            <w:shd w:val="clear" w:color="auto" w:fill="auto"/>
            <w:vAlign w:val="bottom"/>
          </w:tcPr>
          <w:p w14:paraId="36D84755"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49,200</w:t>
            </w:r>
          </w:p>
        </w:tc>
        <w:tc>
          <w:tcPr>
            <w:tcW w:w="1417" w:type="dxa"/>
            <w:shd w:val="clear" w:color="auto" w:fill="auto"/>
            <w:vAlign w:val="bottom"/>
          </w:tcPr>
          <w:p w14:paraId="223548D8" w14:textId="77777777" w:rsidR="00B42431" w:rsidRPr="00F67C87" w:rsidRDefault="00B42431" w:rsidP="00B42431">
            <w:pPr>
              <w:ind w:left="30" w:right="-72"/>
              <w:jc w:val="right"/>
              <w:rPr>
                <w:rFonts w:ascii="Arial" w:hAnsi="Arial" w:cs="Arial"/>
                <w:sz w:val="18"/>
                <w:szCs w:val="18"/>
                <w:lang w:val="en-US"/>
              </w:rPr>
            </w:pPr>
            <w:r w:rsidRPr="00F67C87">
              <w:rPr>
                <w:rFonts w:ascii="Arial" w:hAnsi="Arial" w:cs="Arial"/>
                <w:sz w:val="18"/>
                <w:szCs w:val="18"/>
                <w:lang w:val="en-US"/>
              </w:rPr>
              <w:t>4,330,474</w:t>
            </w:r>
          </w:p>
        </w:tc>
        <w:tc>
          <w:tcPr>
            <w:tcW w:w="1276" w:type="dxa"/>
          </w:tcPr>
          <w:p w14:paraId="71384C73"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w:t>
            </w:r>
          </w:p>
        </w:tc>
        <w:tc>
          <w:tcPr>
            <w:tcW w:w="1276" w:type="dxa"/>
            <w:vAlign w:val="center"/>
          </w:tcPr>
          <w:p w14:paraId="17D9CAA5" w14:textId="3ED52E16"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4,379,674</w:t>
            </w:r>
          </w:p>
        </w:tc>
        <w:tc>
          <w:tcPr>
            <w:tcW w:w="1276" w:type="dxa"/>
            <w:shd w:val="clear" w:color="auto" w:fill="auto"/>
            <w:vAlign w:val="bottom"/>
          </w:tcPr>
          <w:p w14:paraId="193FE0F4"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49,200</w:t>
            </w:r>
          </w:p>
        </w:tc>
      </w:tr>
      <w:tr w:rsidR="00B42431" w:rsidRPr="00F67C87" w14:paraId="7C4E6B47" w14:textId="77777777">
        <w:tc>
          <w:tcPr>
            <w:tcW w:w="2968" w:type="dxa"/>
            <w:shd w:val="clear" w:color="auto" w:fill="auto"/>
            <w:vAlign w:val="bottom"/>
          </w:tcPr>
          <w:p w14:paraId="6942314C" w14:textId="77777777" w:rsidR="00B42431" w:rsidRPr="00F67C87" w:rsidRDefault="00B42431" w:rsidP="00B4243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spacing w:val="-4"/>
                <w:sz w:val="18"/>
                <w:szCs w:val="18"/>
                <w:lang w:val="en-US"/>
              </w:rPr>
              <w:t>Disposals, net</w:t>
            </w:r>
          </w:p>
        </w:tc>
        <w:tc>
          <w:tcPr>
            <w:tcW w:w="1276" w:type="dxa"/>
            <w:shd w:val="clear" w:color="auto" w:fill="auto"/>
            <w:vAlign w:val="bottom"/>
          </w:tcPr>
          <w:p w14:paraId="2B6A3024"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(189,094)</w:t>
            </w:r>
          </w:p>
        </w:tc>
        <w:tc>
          <w:tcPr>
            <w:tcW w:w="1417" w:type="dxa"/>
            <w:shd w:val="clear" w:color="auto" w:fill="auto"/>
            <w:vAlign w:val="bottom"/>
          </w:tcPr>
          <w:p w14:paraId="23C58E66" w14:textId="77777777" w:rsidR="00B42431" w:rsidRPr="00F67C87" w:rsidRDefault="00B42431" w:rsidP="00B42431">
            <w:pPr>
              <w:ind w:left="30" w:right="-72"/>
              <w:jc w:val="right"/>
              <w:rPr>
                <w:rFonts w:ascii="Arial" w:hAnsi="Arial" w:cs="Arial"/>
                <w:sz w:val="18"/>
                <w:szCs w:val="18"/>
                <w:lang w:val="en-US"/>
              </w:rPr>
            </w:pPr>
            <w:r w:rsidRPr="00F67C87">
              <w:rPr>
                <w:rFonts w:ascii="Arial" w:hAnsi="Arial" w:cs="Arial"/>
                <w:sz w:val="18"/>
                <w:szCs w:val="18"/>
                <w:lang w:val="en-US"/>
              </w:rPr>
              <w:t>(15,936,065)</w:t>
            </w:r>
          </w:p>
        </w:tc>
        <w:tc>
          <w:tcPr>
            <w:tcW w:w="1276" w:type="dxa"/>
          </w:tcPr>
          <w:p w14:paraId="6CF4B72B"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w:t>
            </w:r>
          </w:p>
        </w:tc>
        <w:tc>
          <w:tcPr>
            <w:tcW w:w="1276" w:type="dxa"/>
            <w:vAlign w:val="center"/>
          </w:tcPr>
          <w:p w14:paraId="0323DDD7" w14:textId="5E32FF52"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(16,125,159)</w:t>
            </w:r>
          </w:p>
        </w:tc>
        <w:tc>
          <w:tcPr>
            <w:tcW w:w="1276" w:type="dxa"/>
            <w:shd w:val="clear" w:color="auto" w:fill="auto"/>
            <w:vAlign w:val="bottom"/>
          </w:tcPr>
          <w:p w14:paraId="12024644"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w:t>
            </w:r>
          </w:p>
        </w:tc>
      </w:tr>
      <w:tr w:rsidR="00B42431" w:rsidRPr="00F67C87" w14:paraId="001ED5D7" w14:textId="77777777">
        <w:tc>
          <w:tcPr>
            <w:tcW w:w="2968" w:type="dxa"/>
            <w:shd w:val="clear" w:color="auto" w:fill="auto"/>
            <w:vAlign w:val="bottom"/>
          </w:tcPr>
          <w:p w14:paraId="67768C0F" w14:textId="77777777" w:rsidR="00B42431" w:rsidRPr="00F67C87" w:rsidRDefault="00B42431" w:rsidP="00B42431">
            <w:pPr>
              <w:pStyle w:val="Header"/>
              <w:tabs>
                <w:tab w:val="clear" w:pos="4320"/>
                <w:tab w:val="clear" w:pos="8640"/>
                <w:tab w:val="left" w:pos="341"/>
              </w:tabs>
              <w:ind w:left="-86" w:right="-72"/>
              <w:jc w:val="left"/>
              <w:rPr>
                <w:rFonts w:ascii="Arial" w:hAnsi="Arial" w:cs="Arial"/>
                <w:sz w:val="18"/>
                <w:szCs w:val="18"/>
              </w:rPr>
            </w:pPr>
            <w:r w:rsidRPr="00F67C87">
              <w:rPr>
                <w:rFonts w:ascii="Arial" w:hAnsi="Arial" w:cs="Arial"/>
                <w:sz w:val="18"/>
                <w:szCs w:val="18"/>
                <w:lang w:val="en-US"/>
              </w:rPr>
              <w:t xml:space="preserve">Amortisation </w:t>
            </w:r>
          </w:p>
        </w:tc>
        <w:tc>
          <w:tcPr>
            <w:tcW w:w="1276" w:type="dxa"/>
            <w:shd w:val="clear" w:color="auto" w:fill="auto"/>
            <w:vAlign w:val="bottom"/>
          </w:tcPr>
          <w:p w14:paraId="49E812A9"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(101,913)</w:t>
            </w:r>
          </w:p>
        </w:tc>
        <w:tc>
          <w:tcPr>
            <w:tcW w:w="1417" w:type="dxa"/>
            <w:shd w:val="clear" w:color="auto" w:fill="auto"/>
            <w:vAlign w:val="bottom"/>
          </w:tcPr>
          <w:p w14:paraId="6720B6DB" w14:textId="77777777" w:rsidR="00B42431" w:rsidRPr="00F67C87" w:rsidRDefault="00B42431" w:rsidP="00B42431">
            <w:pPr>
              <w:ind w:left="30" w:right="-72"/>
              <w:jc w:val="right"/>
              <w:rPr>
                <w:rFonts w:ascii="Arial" w:hAnsi="Arial" w:cs="Arial"/>
                <w:sz w:val="18"/>
                <w:szCs w:val="18"/>
                <w:cs/>
                <w:lang w:val="en-US"/>
              </w:rPr>
            </w:pPr>
            <w:r w:rsidRPr="00F67C87">
              <w:rPr>
                <w:rFonts w:ascii="Arial" w:hAnsi="Arial" w:cs="Arial"/>
                <w:sz w:val="18"/>
                <w:szCs w:val="18"/>
                <w:lang w:val="en-US"/>
              </w:rPr>
              <w:t>(11,387,794)</w:t>
            </w:r>
          </w:p>
        </w:tc>
        <w:tc>
          <w:tcPr>
            <w:tcW w:w="1276" w:type="dxa"/>
          </w:tcPr>
          <w:p w14:paraId="6D13EB1D" w14:textId="77777777" w:rsidR="00B42431" w:rsidRPr="00F67C87" w:rsidRDefault="00B42431" w:rsidP="00B42431">
            <w:pPr>
              <w:ind w:right="-72"/>
              <w:jc w:val="right"/>
              <w:rPr>
                <w:rFonts w:ascii="Arial" w:hAnsi="Arial" w:cs="Arial"/>
                <w:sz w:val="18"/>
                <w:szCs w:val="18"/>
                <w:cs/>
                <w:lang w:val="en-US"/>
              </w:rPr>
            </w:pPr>
            <w:r w:rsidRPr="00F67C87">
              <w:rPr>
                <w:rFonts w:ascii="Arial" w:hAnsi="Arial" w:cs="Arial"/>
                <w:sz w:val="18"/>
                <w:szCs w:val="18"/>
                <w:lang w:val="en-US"/>
              </w:rPr>
              <w:t>(365,022)</w:t>
            </w:r>
          </w:p>
        </w:tc>
        <w:tc>
          <w:tcPr>
            <w:tcW w:w="1276" w:type="dxa"/>
            <w:vAlign w:val="center"/>
          </w:tcPr>
          <w:p w14:paraId="302FA588" w14:textId="0BBD408D" w:rsidR="00B42431" w:rsidRPr="00F67C87" w:rsidRDefault="00B42431" w:rsidP="00B42431">
            <w:pPr>
              <w:ind w:right="-72"/>
              <w:jc w:val="right"/>
              <w:rPr>
                <w:rFonts w:ascii="Arial" w:hAnsi="Arial" w:cs="Arial"/>
                <w:sz w:val="18"/>
                <w:szCs w:val="18"/>
                <w:cs/>
                <w:lang w:val="en-US"/>
              </w:rPr>
            </w:pPr>
            <w:r w:rsidRPr="00F67C87">
              <w:rPr>
                <w:rFonts w:ascii="Arial" w:hAnsi="Arial" w:cs="Arial"/>
                <w:sz w:val="18"/>
                <w:szCs w:val="18"/>
                <w:lang w:val="en-US"/>
              </w:rPr>
              <w:t>(11,854,729)</w:t>
            </w:r>
          </w:p>
        </w:tc>
        <w:tc>
          <w:tcPr>
            <w:tcW w:w="1276" w:type="dxa"/>
            <w:shd w:val="clear" w:color="auto" w:fill="auto"/>
            <w:vAlign w:val="bottom"/>
          </w:tcPr>
          <w:p w14:paraId="2EEE1EC2" w14:textId="77777777" w:rsidR="00B42431" w:rsidRPr="00F67C87" w:rsidRDefault="00B42431" w:rsidP="00B42431">
            <w:pPr>
              <w:ind w:right="-72"/>
              <w:jc w:val="right"/>
              <w:rPr>
                <w:rFonts w:ascii="Arial" w:hAnsi="Arial" w:cs="Arial"/>
                <w:sz w:val="18"/>
                <w:szCs w:val="18"/>
                <w:cs/>
                <w:lang w:val="en-US"/>
              </w:rPr>
            </w:pPr>
            <w:r w:rsidRPr="00F67C87">
              <w:rPr>
                <w:rFonts w:ascii="Arial" w:hAnsi="Arial" w:cs="Arial"/>
                <w:sz w:val="18"/>
                <w:szCs w:val="18"/>
                <w:lang w:val="en-US"/>
              </w:rPr>
              <w:t>(23,271)</w:t>
            </w:r>
          </w:p>
        </w:tc>
      </w:tr>
      <w:tr w:rsidR="00B42431" w:rsidRPr="00F67C87" w14:paraId="44AD037C" w14:textId="77777777">
        <w:tc>
          <w:tcPr>
            <w:tcW w:w="2968" w:type="dxa"/>
            <w:shd w:val="clear" w:color="auto" w:fill="auto"/>
            <w:vAlign w:val="bottom"/>
          </w:tcPr>
          <w:p w14:paraId="39FE5905" w14:textId="77777777" w:rsidR="00B42431" w:rsidRPr="00F67C87" w:rsidRDefault="00B42431" w:rsidP="00B42431">
            <w:pPr>
              <w:pStyle w:val="Header"/>
              <w:tabs>
                <w:tab w:val="clear" w:pos="4320"/>
                <w:tab w:val="clear" w:pos="8640"/>
                <w:tab w:val="left" w:pos="341"/>
              </w:tabs>
              <w:ind w:left="-86" w:right="-72"/>
              <w:jc w:val="left"/>
              <w:rPr>
                <w:rFonts w:ascii="Arial" w:hAnsi="Arial" w:cs="Arial"/>
                <w:sz w:val="18"/>
                <w:szCs w:val="18"/>
              </w:rPr>
            </w:pPr>
            <w:r w:rsidRPr="00F67C87">
              <w:rPr>
                <w:rFonts w:ascii="Arial" w:hAnsi="Arial" w:cs="Arial"/>
                <w:sz w:val="18"/>
                <w:szCs w:val="18"/>
                <w:lang w:val="en-US"/>
              </w:rPr>
              <w:t>Write-off, net</w:t>
            </w:r>
            <w:r w:rsidRPr="00F67C87">
              <w:rPr>
                <w:rFonts w:ascii="Arial" w:hAnsi="Arial" w:cs="Arial"/>
                <w:sz w:val="18"/>
                <w:szCs w:val="18"/>
              </w:rPr>
              <w:t xml:space="preserve"> </w:t>
            </w:r>
          </w:p>
        </w:tc>
        <w:tc>
          <w:tcPr>
            <w:tcW w:w="1276" w:type="dxa"/>
            <w:shd w:val="clear" w:color="auto" w:fill="auto"/>
            <w:vAlign w:val="bottom"/>
          </w:tcPr>
          <w:p w14:paraId="6DA9EC55"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(17,006)</w:t>
            </w:r>
          </w:p>
        </w:tc>
        <w:tc>
          <w:tcPr>
            <w:tcW w:w="1417" w:type="dxa"/>
            <w:shd w:val="clear" w:color="auto" w:fill="auto"/>
            <w:vAlign w:val="bottom"/>
          </w:tcPr>
          <w:p w14:paraId="2ADC671A" w14:textId="77777777" w:rsidR="00B42431" w:rsidRPr="00F67C87" w:rsidRDefault="00B42431" w:rsidP="00B42431">
            <w:pPr>
              <w:ind w:left="30" w:right="-72"/>
              <w:jc w:val="right"/>
              <w:rPr>
                <w:rFonts w:ascii="Arial" w:hAnsi="Arial" w:cs="Arial"/>
                <w:sz w:val="18"/>
                <w:szCs w:val="18"/>
                <w:cs/>
                <w:lang w:val="en-US"/>
              </w:rPr>
            </w:pPr>
            <w:r w:rsidRPr="00F67C87">
              <w:rPr>
                <w:rFonts w:ascii="Arial" w:hAnsi="Arial" w:cs="Arial"/>
                <w:sz w:val="18"/>
                <w:szCs w:val="18"/>
                <w:lang w:val="en-US"/>
              </w:rPr>
              <w:t>(34,924)</w:t>
            </w:r>
          </w:p>
        </w:tc>
        <w:tc>
          <w:tcPr>
            <w:tcW w:w="1276" w:type="dxa"/>
          </w:tcPr>
          <w:p w14:paraId="646C0B69" w14:textId="77777777" w:rsidR="00B42431" w:rsidRPr="00F67C87" w:rsidRDefault="00B42431" w:rsidP="00B42431">
            <w:pPr>
              <w:ind w:right="-72"/>
              <w:jc w:val="right"/>
              <w:rPr>
                <w:rFonts w:ascii="Arial" w:hAnsi="Arial" w:cs="Arial"/>
                <w:sz w:val="18"/>
                <w:szCs w:val="18"/>
                <w:cs/>
                <w:lang w:val="en-US"/>
              </w:rPr>
            </w:pPr>
            <w:r w:rsidRPr="00F67C87">
              <w:rPr>
                <w:rFonts w:ascii="Arial" w:hAnsi="Arial" w:cs="Arial"/>
                <w:sz w:val="18"/>
                <w:szCs w:val="18"/>
                <w:lang w:val="en-US"/>
              </w:rPr>
              <w:t>-</w:t>
            </w:r>
          </w:p>
        </w:tc>
        <w:tc>
          <w:tcPr>
            <w:tcW w:w="1276" w:type="dxa"/>
            <w:vAlign w:val="center"/>
          </w:tcPr>
          <w:p w14:paraId="1FFEB97A" w14:textId="2D89F423" w:rsidR="00B42431" w:rsidRPr="00F67C87" w:rsidRDefault="00B42431" w:rsidP="00B42431">
            <w:pPr>
              <w:ind w:right="-72"/>
              <w:jc w:val="right"/>
              <w:rPr>
                <w:rFonts w:ascii="Arial" w:hAnsi="Arial" w:cs="Arial"/>
                <w:sz w:val="18"/>
                <w:szCs w:val="18"/>
                <w:cs/>
                <w:lang w:val="en-US"/>
              </w:rPr>
            </w:pPr>
            <w:r w:rsidRPr="00F67C87">
              <w:rPr>
                <w:rFonts w:ascii="Arial" w:hAnsi="Arial" w:cs="Arial"/>
                <w:sz w:val="18"/>
                <w:szCs w:val="18"/>
                <w:lang w:val="en-US"/>
              </w:rPr>
              <w:t>(51,930)</w:t>
            </w:r>
          </w:p>
        </w:tc>
        <w:tc>
          <w:tcPr>
            <w:tcW w:w="1276" w:type="dxa"/>
            <w:shd w:val="clear" w:color="auto" w:fill="auto"/>
            <w:vAlign w:val="bottom"/>
          </w:tcPr>
          <w:p w14:paraId="0A1E3A3E" w14:textId="77777777" w:rsidR="00B42431" w:rsidRPr="00F67C87" w:rsidRDefault="00B42431" w:rsidP="00B42431">
            <w:pPr>
              <w:ind w:right="-72"/>
              <w:jc w:val="right"/>
              <w:rPr>
                <w:rFonts w:ascii="Arial" w:hAnsi="Arial" w:cs="Arial"/>
                <w:sz w:val="18"/>
                <w:szCs w:val="18"/>
                <w:cs/>
                <w:lang w:val="en-US"/>
              </w:rPr>
            </w:pPr>
            <w:r w:rsidRPr="00F67C87">
              <w:rPr>
                <w:rFonts w:ascii="Arial" w:hAnsi="Arial" w:cs="Arial"/>
                <w:sz w:val="18"/>
                <w:szCs w:val="18"/>
                <w:lang w:val="en-US"/>
              </w:rPr>
              <w:t>-</w:t>
            </w:r>
          </w:p>
        </w:tc>
      </w:tr>
      <w:tr w:rsidR="00B42431" w:rsidRPr="00F67C87" w14:paraId="6CD8BDA2" w14:textId="77777777">
        <w:tc>
          <w:tcPr>
            <w:tcW w:w="2968" w:type="dxa"/>
            <w:shd w:val="clear" w:color="auto" w:fill="auto"/>
            <w:vAlign w:val="bottom"/>
          </w:tcPr>
          <w:p w14:paraId="3C6B9745" w14:textId="77777777" w:rsidR="00B42431" w:rsidRPr="00F67C87" w:rsidRDefault="00B42431" w:rsidP="00B4243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sz w:val="18"/>
                <w:szCs w:val="18"/>
                <w:lang w:val="en-US"/>
              </w:rPr>
              <w:t>Impairment</w:t>
            </w:r>
          </w:p>
        </w:tc>
        <w:tc>
          <w:tcPr>
            <w:tcW w:w="1276" w:type="dxa"/>
            <w:tcBorders>
              <w:bottom w:val="single" w:sz="4" w:space="0" w:color="auto"/>
            </w:tcBorders>
            <w:shd w:val="clear" w:color="auto" w:fill="auto"/>
            <w:vAlign w:val="bottom"/>
          </w:tcPr>
          <w:p w14:paraId="06970923" w14:textId="77777777" w:rsidR="00B42431" w:rsidRPr="00F67C87" w:rsidRDefault="00B42431" w:rsidP="00B42431">
            <w:pPr>
              <w:ind w:right="-72"/>
              <w:jc w:val="right"/>
              <w:rPr>
                <w:rFonts w:ascii="Arial" w:hAnsi="Arial" w:cs="Arial"/>
                <w:sz w:val="18"/>
                <w:szCs w:val="18"/>
                <w:lang w:val="en-US"/>
              </w:rPr>
            </w:pPr>
            <w:r w:rsidRPr="00F67C87">
              <w:rPr>
                <w:rFonts w:ascii="Arial" w:hAnsi="Arial" w:cs="Arial"/>
                <w:sz w:val="18"/>
                <w:szCs w:val="18"/>
                <w:lang w:val="en-US"/>
              </w:rPr>
              <w:t>-</w:t>
            </w:r>
          </w:p>
        </w:tc>
        <w:tc>
          <w:tcPr>
            <w:tcW w:w="1417" w:type="dxa"/>
            <w:tcBorders>
              <w:bottom w:val="single" w:sz="4" w:space="0" w:color="auto"/>
            </w:tcBorders>
            <w:shd w:val="clear" w:color="auto" w:fill="auto"/>
            <w:vAlign w:val="bottom"/>
          </w:tcPr>
          <w:p w14:paraId="6B4639BC" w14:textId="77777777" w:rsidR="00B42431" w:rsidRPr="00F67C87" w:rsidRDefault="00B42431" w:rsidP="00B42431">
            <w:pPr>
              <w:ind w:left="30" w:right="-72"/>
              <w:jc w:val="right"/>
              <w:rPr>
                <w:rFonts w:ascii="Arial" w:hAnsi="Arial" w:cs="Arial"/>
                <w:sz w:val="18"/>
                <w:szCs w:val="18"/>
                <w:lang w:val="en-US"/>
              </w:rPr>
            </w:pPr>
            <w:r w:rsidRPr="00F67C87">
              <w:rPr>
                <w:rFonts w:ascii="Arial" w:hAnsi="Arial" w:cs="Arial"/>
                <w:sz w:val="18"/>
                <w:szCs w:val="18"/>
                <w:lang w:val="en-US"/>
              </w:rPr>
              <w:t>(1,120,000)</w:t>
            </w:r>
          </w:p>
        </w:tc>
        <w:tc>
          <w:tcPr>
            <w:tcW w:w="1276" w:type="dxa"/>
            <w:tcBorders>
              <w:bottom w:val="single" w:sz="4" w:space="0" w:color="auto"/>
            </w:tcBorders>
          </w:tcPr>
          <w:p w14:paraId="0021E014" w14:textId="77777777" w:rsidR="00B42431" w:rsidRPr="00F67C87" w:rsidRDefault="00B42431" w:rsidP="00B42431">
            <w:pPr>
              <w:ind w:right="-72"/>
              <w:jc w:val="right"/>
              <w:rPr>
                <w:rFonts w:ascii="Arial" w:hAnsi="Arial" w:cs="Arial"/>
                <w:sz w:val="18"/>
                <w:szCs w:val="18"/>
                <w:cs/>
                <w:lang w:val="en-US"/>
              </w:rPr>
            </w:pPr>
            <w:r w:rsidRPr="00F67C87">
              <w:rPr>
                <w:rFonts w:ascii="Arial" w:hAnsi="Arial" w:cs="Arial"/>
                <w:sz w:val="18"/>
                <w:szCs w:val="18"/>
                <w:lang w:val="en-US"/>
              </w:rPr>
              <w:t>-</w:t>
            </w:r>
          </w:p>
        </w:tc>
        <w:tc>
          <w:tcPr>
            <w:tcW w:w="1276" w:type="dxa"/>
            <w:tcBorders>
              <w:bottom w:val="single" w:sz="4" w:space="0" w:color="auto"/>
            </w:tcBorders>
            <w:vAlign w:val="center"/>
          </w:tcPr>
          <w:p w14:paraId="2E9E1FA1" w14:textId="46352B35" w:rsidR="00B42431" w:rsidRPr="00F67C87" w:rsidRDefault="00B42431" w:rsidP="00B42431">
            <w:pPr>
              <w:ind w:right="-72"/>
              <w:jc w:val="right"/>
              <w:rPr>
                <w:rFonts w:ascii="Arial" w:hAnsi="Arial" w:cs="Arial"/>
                <w:sz w:val="18"/>
                <w:szCs w:val="18"/>
                <w:cs/>
                <w:lang w:val="en-US"/>
              </w:rPr>
            </w:pPr>
            <w:r w:rsidRPr="00F67C87">
              <w:rPr>
                <w:rFonts w:ascii="Arial" w:hAnsi="Arial" w:cs="Arial"/>
                <w:sz w:val="18"/>
                <w:szCs w:val="18"/>
                <w:lang w:val="en-US"/>
              </w:rPr>
              <w:t>(1,120,000)</w:t>
            </w:r>
          </w:p>
        </w:tc>
        <w:tc>
          <w:tcPr>
            <w:tcW w:w="1276" w:type="dxa"/>
            <w:tcBorders>
              <w:bottom w:val="single" w:sz="4" w:space="0" w:color="auto"/>
            </w:tcBorders>
            <w:shd w:val="clear" w:color="auto" w:fill="auto"/>
            <w:vAlign w:val="bottom"/>
          </w:tcPr>
          <w:p w14:paraId="03303E75" w14:textId="77777777" w:rsidR="00B42431" w:rsidRPr="00F67C87" w:rsidRDefault="00B42431" w:rsidP="00B42431">
            <w:pPr>
              <w:ind w:right="-72"/>
              <w:jc w:val="right"/>
              <w:rPr>
                <w:rFonts w:ascii="Arial" w:hAnsi="Arial" w:cs="Arial"/>
                <w:sz w:val="18"/>
                <w:szCs w:val="18"/>
                <w:cs/>
                <w:lang w:val="en-US"/>
              </w:rPr>
            </w:pPr>
            <w:r w:rsidRPr="00F67C87">
              <w:rPr>
                <w:rFonts w:ascii="Arial" w:hAnsi="Arial" w:cs="Arial"/>
                <w:sz w:val="18"/>
                <w:szCs w:val="18"/>
                <w:lang w:val="en-US"/>
              </w:rPr>
              <w:t>-</w:t>
            </w:r>
          </w:p>
        </w:tc>
      </w:tr>
      <w:tr w:rsidR="00700741" w:rsidRPr="00F67C87" w14:paraId="7C287E1E" w14:textId="77777777">
        <w:tc>
          <w:tcPr>
            <w:tcW w:w="2968" w:type="dxa"/>
            <w:shd w:val="clear" w:color="auto" w:fill="auto"/>
            <w:vAlign w:val="bottom"/>
          </w:tcPr>
          <w:p w14:paraId="51EFD35C"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1276" w:type="dxa"/>
            <w:tcBorders>
              <w:top w:val="single" w:sz="4" w:space="0" w:color="auto"/>
            </w:tcBorders>
            <w:shd w:val="clear" w:color="auto" w:fill="auto"/>
            <w:vAlign w:val="bottom"/>
          </w:tcPr>
          <w:p w14:paraId="788C435D" w14:textId="77777777" w:rsidR="00700741" w:rsidRPr="00F67C87" w:rsidRDefault="00700741">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380149E9" w14:textId="77777777" w:rsidR="00700741" w:rsidRPr="00F67C87" w:rsidRDefault="00700741">
            <w:pPr>
              <w:ind w:left="30" w:right="-72"/>
              <w:jc w:val="right"/>
              <w:rPr>
                <w:rFonts w:ascii="Arial" w:hAnsi="Arial" w:cs="Arial"/>
                <w:sz w:val="18"/>
                <w:szCs w:val="18"/>
              </w:rPr>
            </w:pPr>
          </w:p>
        </w:tc>
        <w:tc>
          <w:tcPr>
            <w:tcW w:w="1276" w:type="dxa"/>
            <w:tcBorders>
              <w:top w:val="single" w:sz="4" w:space="0" w:color="auto"/>
            </w:tcBorders>
          </w:tcPr>
          <w:p w14:paraId="247D44B1" w14:textId="77777777" w:rsidR="00700741" w:rsidRPr="00F67C87" w:rsidRDefault="00700741">
            <w:pPr>
              <w:ind w:right="-72"/>
              <w:jc w:val="right"/>
              <w:rPr>
                <w:rFonts w:ascii="Arial" w:hAnsi="Arial" w:cs="Arial"/>
                <w:sz w:val="18"/>
                <w:szCs w:val="18"/>
                <w:lang w:val="en-US"/>
              </w:rPr>
            </w:pPr>
          </w:p>
        </w:tc>
        <w:tc>
          <w:tcPr>
            <w:tcW w:w="1276" w:type="dxa"/>
            <w:tcBorders>
              <w:top w:val="single" w:sz="4" w:space="0" w:color="auto"/>
            </w:tcBorders>
          </w:tcPr>
          <w:p w14:paraId="74C0F3FE" w14:textId="77777777" w:rsidR="00700741" w:rsidRPr="00F67C87" w:rsidRDefault="00700741">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295D523C" w14:textId="77777777" w:rsidR="00700741" w:rsidRPr="00F67C87" w:rsidRDefault="00700741">
            <w:pPr>
              <w:ind w:right="-72"/>
              <w:jc w:val="right"/>
              <w:rPr>
                <w:rFonts w:ascii="Arial" w:hAnsi="Arial" w:cs="Arial"/>
                <w:sz w:val="18"/>
                <w:szCs w:val="18"/>
                <w:lang w:val="en-US"/>
              </w:rPr>
            </w:pPr>
          </w:p>
        </w:tc>
      </w:tr>
      <w:tr w:rsidR="00700741" w:rsidRPr="00F67C87" w14:paraId="04A08F3B" w14:textId="77777777">
        <w:tc>
          <w:tcPr>
            <w:tcW w:w="2968" w:type="dxa"/>
            <w:shd w:val="clear" w:color="auto" w:fill="auto"/>
            <w:vAlign w:val="bottom"/>
          </w:tcPr>
          <w:p w14:paraId="387B3930"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sz w:val="18"/>
                <w:szCs w:val="18"/>
                <w:lang w:val="en-US"/>
              </w:rPr>
              <w:t>Closing net book amount</w:t>
            </w:r>
          </w:p>
        </w:tc>
        <w:tc>
          <w:tcPr>
            <w:tcW w:w="1276" w:type="dxa"/>
            <w:tcBorders>
              <w:bottom w:val="single" w:sz="4" w:space="0" w:color="auto"/>
            </w:tcBorders>
            <w:shd w:val="clear" w:color="auto" w:fill="auto"/>
            <w:vAlign w:val="bottom"/>
          </w:tcPr>
          <w:p w14:paraId="6A4DBCAD"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591,891</w:t>
            </w:r>
          </w:p>
        </w:tc>
        <w:tc>
          <w:tcPr>
            <w:tcW w:w="1417" w:type="dxa"/>
            <w:tcBorders>
              <w:bottom w:val="single" w:sz="4" w:space="0" w:color="auto"/>
            </w:tcBorders>
            <w:shd w:val="clear" w:color="auto" w:fill="auto"/>
            <w:vAlign w:val="bottom"/>
          </w:tcPr>
          <w:p w14:paraId="434C3BAC" w14:textId="77777777" w:rsidR="00700741" w:rsidRPr="00F67C87" w:rsidRDefault="00700741">
            <w:pPr>
              <w:ind w:left="30" w:right="-72"/>
              <w:jc w:val="right"/>
              <w:rPr>
                <w:rFonts w:ascii="Arial" w:hAnsi="Arial" w:cs="Arial"/>
                <w:sz w:val="18"/>
                <w:szCs w:val="18"/>
                <w:lang w:val="en-US"/>
              </w:rPr>
            </w:pPr>
            <w:r w:rsidRPr="00F67C87">
              <w:rPr>
                <w:rFonts w:ascii="Arial" w:hAnsi="Arial" w:cs="Arial"/>
                <w:sz w:val="18"/>
                <w:szCs w:val="18"/>
                <w:lang w:val="en-US"/>
              </w:rPr>
              <w:t>-</w:t>
            </w:r>
          </w:p>
        </w:tc>
        <w:tc>
          <w:tcPr>
            <w:tcW w:w="1276" w:type="dxa"/>
            <w:tcBorders>
              <w:bottom w:val="single" w:sz="4" w:space="0" w:color="auto"/>
            </w:tcBorders>
          </w:tcPr>
          <w:p w14:paraId="5E9A14DE"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4,624,978</w:t>
            </w:r>
          </w:p>
        </w:tc>
        <w:tc>
          <w:tcPr>
            <w:tcW w:w="1276" w:type="dxa"/>
            <w:tcBorders>
              <w:bottom w:val="single" w:sz="4" w:space="0" w:color="auto"/>
            </w:tcBorders>
          </w:tcPr>
          <w:p w14:paraId="581F6B41"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5,216,869</w:t>
            </w:r>
          </w:p>
        </w:tc>
        <w:tc>
          <w:tcPr>
            <w:tcW w:w="1276" w:type="dxa"/>
            <w:tcBorders>
              <w:bottom w:val="single" w:sz="4" w:space="0" w:color="auto"/>
            </w:tcBorders>
            <w:shd w:val="clear" w:color="auto" w:fill="auto"/>
            <w:vAlign w:val="bottom"/>
          </w:tcPr>
          <w:p w14:paraId="486277F3"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97,469</w:t>
            </w:r>
          </w:p>
        </w:tc>
      </w:tr>
      <w:tr w:rsidR="00700741" w:rsidRPr="00F67C87" w14:paraId="5E4E8257" w14:textId="77777777">
        <w:tc>
          <w:tcPr>
            <w:tcW w:w="2968" w:type="dxa"/>
            <w:shd w:val="clear" w:color="auto" w:fill="auto"/>
            <w:vAlign w:val="bottom"/>
          </w:tcPr>
          <w:p w14:paraId="1EA377C4"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1276" w:type="dxa"/>
            <w:tcBorders>
              <w:top w:val="single" w:sz="4" w:space="0" w:color="auto"/>
            </w:tcBorders>
            <w:shd w:val="clear" w:color="auto" w:fill="auto"/>
            <w:vAlign w:val="bottom"/>
          </w:tcPr>
          <w:p w14:paraId="00366FED" w14:textId="77777777" w:rsidR="00700741" w:rsidRPr="00F67C87" w:rsidRDefault="00700741">
            <w:pP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437082C8" w14:textId="77777777" w:rsidR="00700741" w:rsidRPr="00F67C87" w:rsidRDefault="00700741">
            <w:pPr>
              <w:ind w:left="30" w:right="-72"/>
              <w:jc w:val="right"/>
              <w:rPr>
                <w:rFonts w:ascii="Arial" w:hAnsi="Arial" w:cs="Arial"/>
                <w:sz w:val="18"/>
                <w:szCs w:val="18"/>
              </w:rPr>
            </w:pPr>
          </w:p>
        </w:tc>
        <w:tc>
          <w:tcPr>
            <w:tcW w:w="1276" w:type="dxa"/>
            <w:tcBorders>
              <w:top w:val="single" w:sz="4" w:space="0" w:color="auto"/>
            </w:tcBorders>
          </w:tcPr>
          <w:p w14:paraId="4E560886" w14:textId="77777777" w:rsidR="00700741" w:rsidRPr="00F67C87" w:rsidRDefault="00700741">
            <w:pPr>
              <w:ind w:right="-72"/>
              <w:jc w:val="right"/>
              <w:rPr>
                <w:rFonts w:ascii="Arial" w:hAnsi="Arial" w:cs="Arial"/>
                <w:sz w:val="18"/>
                <w:szCs w:val="18"/>
              </w:rPr>
            </w:pPr>
          </w:p>
        </w:tc>
        <w:tc>
          <w:tcPr>
            <w:tcW w:w="1276" w:type="dxa"/>
            <w:tcBorders>
              <w:top w:val="single" w:sz="4" w:space="0" w:color="auto"/>
            </w:tcBorders>
          </w:tcPr>
          <w:p w14:paraId="5591EB0C" w14:textId="77777777" w:rsidR="00700741" w:rsidRPr="00F67C87" w:rsidRDefault="00700741">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59F31A8D" w14:textId="77777777" w:rsidR="00700741" w:rsidRPr="00F67C87" w:rsidRDefault="00700741">
            <w:pPr>
              <w:ind w:right="-72"/>
              <w:jc w:val="right"/>
              <w:rPr>
                <w:rFonts w:ascii="Arial" w:hAnsi="Arial" w:cs="Arial"/>
                <w:sz w:val="18"/>
                <w:szCs w:val="18"/>
              </w:rPr>
            </w:pPr>
          </w:p>
        </w:tc>
      </w:tr>
      <w:tr w:rsidR="00700741" w:rsidRPr="00F67C87" w14:paraId="276AE5E2" w14:textId="77777777">
        <w:tc>
          <w:tcPr>
            <w:tcW w:w="2968" w:type="dxa"/>
            <w:shd w:val="clear" w:color="auto" w:fill="auto"/>
            <w:vAlign w:val="bottom"/>
          </w:tcPr>
          <w:p w14:paraId="04EB2BC2"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b/>
                <w:bCs/>
                <w:sz w:val="18"/>
                <w:szCs w:val="18"/>
              </w:rPr>
              <w:t>At 31 December 2024</w:t>
            </w:r>
          </w:p>
        </w:tc>
        <w:tc>
          <w:tcPr>
            <w:tcW w:w="1276" w:type="dxa"/>
            <w:shd w:val="clear" w:color="auto" w:fill="auto"/>
            <w:vAlign w:val="bottom"/>
          </w:tcPr>
          <w:p w14:paraId="4CFA7762" w14:textId="77777777" w:rsidR="00700741" w:rsidRPr="00F67C87" w:rsidRDefault="00700741">
            <w:pPr>
              <w:ind w:right="-72"/>
              <w:jc w:val="right"/>
              <w:rPr>
                <w:rFonts w:ascii="Arial" w:hAnsi="Arial" w:cs="Arial"/>
                <w:sz w:val="18"/>
                <w:szCs w:val="18"/>
              </w:rPr>
            </w:pPr>
          </w:p>
        </w:tc>
        <w:tc>
          <w:tcPr>
            <w:tcW w:w="1417" w:type="dxa"/>
            <w:shd w:val="clear" w:color="auto" w:fill="auto"/>
            <w:vAlign w:val="bottom"/>
          </w:tcPr>
          <w:p w14:paraId="3FC2D680" w14:textId="77777777" w:rsidR="00700741" w:rsidRPr="00F67C87" w:rsidRDefault="00700741">
            <w:pPr>
              <w:ind w:left="30" w:right="-72"/>
              <w:jc w:val="right"/>
              <w:rPr>
                <w:rFonts w:ascii="Arial" w:hAnsi="Arial" w:cs="Arial"/>
                <w:snapToGrid w:val="0"/>
                <w:sz w:val="18"/>
                <w:szCs w:val="18"/>
                <w:lang w:val="en-US" w:eastAsia="th-TH"/>
              </w:rPr>
            </w:pPr>
          </w:p>
        </w:tc>
        <w:tc>
          <w:tcPr>
            <w:tcW w:w="1276" w:type="dxa"/>
          </w:tcPr>
          <w:p w14:paraId="30ABB58E" w14:textId="77777777" w:rsidR="00700741" w:rsidRPr="00F67C87" w:rsidRDefault="00700741">
            <w:pPr>
              <w:ind w:right="-72"/>
              <w:jc w:val="right"/>
              <w:rPr>
                <w:rFonts w:ascii="Arial" w:hAnsi="Arial" w:cs="Arial"/>
                <w:snapToGrid w:val="0"/>
                <w:sz w:val="18"/>
                <w:szCs w:val="18"/>
                <w:lang w:eastAsia="th-TH"/>
              </w:rPr>
            </w:pPr>
          </w:p>
        </w:tc>
        <w:tc>
          <w:tcPr>
            <w:tcW w:w="1276" w:type="dxa"/>
          </w:tcPr>
          <w:p w14:paraId="4660E63F" w14:textId="77777777" w:rsidR="00700741" w:rsidRPr="00F67C87" w:rsidRDefault="00700741">
            <w:pPr>
              <w:ind w:right="-72"/>
              <w:jc w:val="right"/>
              <w:rPr>
                <w:rFonts w:ascii="Arial" w:hAnsi="Arial" w:cs="Arial"/>
                <w:snapToGrid w:val="0"/>
                <w:sz w:val="18"/>
                <w:szCs w:val="18"/>
                <w:lang w:eastAsia="th-TH"/>
              </w:rPr>
            </w:pPr>
          </w:p>
        </w:tc>
        <w:tc>
          <w:tcPr>
            <w:tcW w:w="1276" w:type="dxa"/>
            <w:shd w:val="clear" w:color="auto" w:fill="auto"/>
            <w:vAlign w:val="bottom"/>
          </w:tcPr>
          <w:p w14:paraId="0E6DDAAD" w14:textId="77777777" w:rsidR="00700741" w:rsidRPr="00F67C87" w:rsidRDefault="00700741">
            <w:pPr>
              <w:ind w:right="-72"/>
              <w:jc w:val="right"/>
              <w:rPr>
                <w:rFonts w:ascii="Arial" w:hAnsi="Arial" w:cs="Arial"/>
                <w:snapToGrid w:val="0"/>
                <w:sz w:val="18"/>
                <w:szCs w:val="18"/>
                <w:lang w:eastAsia="th-TH"/>
              </w:rPr>
            </w:pPr>
          </w:p>
        </w:tc>
      </w:tr>
      <w:tr w:rsidR="00700741" w:rsidRPr="00F67C87" w14:paraId="08165826" w14:textId="77777777">
        <w:tc>
          <w:tcPr>
            <w:tcW w:w="2968" w:type="dxa"/>
            <w:shd w:val="clear" w:color="auto" w:fill="auto"/>
            <w:vAlign w:val="bottom"/>
          </w:tcPr>
          <w:p w14:paraId="4B01CA12"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rPr>
            </w:pPr>
            <w:r w:rsidRPr="00F67C87">
              <w:rPr>
                <w:rFonts w:ascii="Arial" w:hAnsi="Arial" w:cs="Arial"/>
                <w:sz w:val="18"/>
                <w:szCs w:val="18"/>
              </w:rPr>
              <w:t>Cost</w:t>
            </w:r>
          </w:p>
        </w:tc>
        <w:tc>
          <w:tcPr>
            <w:tcW w:w="1276" w:type="dxa"/>
            <w:shd w:val="clear" w:color="auto" w:fill="auto"/>
            <w:vAlign w:val="bottom"/>
          </w:tcPr>
          <w:p w14:paraId="1EB1EC82"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658,544</w:t>
            </w:r>
          </w:p>
        </w:tc>
        <w:tc>
          <w:tcPr>
            <w:tcW w:w="1417" w:type="dxa"/>
            <w:shd w:val="clear" w:color="auto" w:fill="auto"/>
            <w:vAlign w:val="bottom"/>
          </w:tcPr>
          <w:p w14:paraId="2ACAF425" w14:textId="77777777" w:rsidR="00700741" w:rsidRPr="00F67C87" w:rsidRDefault="00700741">
            <w:pPr>
              <w:ind w:left="30" w:right="-72"/>
              <w:jc w:val="right"/>
              <w:rPr>
                <w:rFonts w:ascii="Arial" w:hAnsi="Arial" w:cs="Arial"/>
                <w:sz w:val="18"/>
                <w:szCs w:val="18"/>
                <w:lang w:val="en-US"/>
              </w:rPr>
            </w:pPr>
            <w:r w:rsidRPr="00F67C87">
              <w:rPr>
                <w:rFonts w:ascii="Arial" w:hAnsi="Arial" w:cs="Arial"/>
                <w:sz w:val="18"/>
                <w:szCs w:val="18"/>
                <w:lang w:val="en-US"/>
              </w:rPr>
              <w:t>133,366,261</w:t>
            </w:r>
          </w:p>
        </w:tc>
        <w:tc>
          <w:tcPr>
            <w:tcW w:w="1276" w:type="dxa"/>
          </w:tcPr>
          <w:p w14:paraId="4704FCC4"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4,990,000</w:t>
            </w:r>
          </w:p>
        </w:tc>
        <w:tc>
          <w:tcPr>
            <w:tcW w:w="1276" w:type="dxa"/>
          </w:tcPr>
          <w:p w14:paraId="2561D66D" w14:textId="1163A063"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139,014,80</w:t>
            </w:r>
            <w:r w:rsidR="008B0325" w:rsidRPr="00F67C87">
              <w:rPr>
                <w:rFonts w:ascii="Arial" w:hAnsi="Arial" w:cs="Arial"/>
                <w:sz w:val="18"/>
                <w:szCs w:val="18"/>
                <w:lang w:val="en-US"/>
              </w:rPr>
              <w:t>5</w:t>
            </w:r>
          </w:p>
        </w:tc>
        <w:tc>
          <w:tcPr>
            <w:tcW w:w="1276" w:type="dxa"/>
            <w:shd w:val="clear" w:color="auto" w:fill="auto"/>
          </w:tcPr>
          <w:p w14:paraId="356BEAAA"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125,100</w:t>
            </w:r>
          </w:p>
        </w:tc>
      </w:tr>
      <w:tr w:rsidR="00700741" w:rsidRPr="00F67C87" w14:paraId="2DC46158" w14:textId="77777777">
        <w:tc>
          <w:tcPr>
            <w:tcW w:w="2968" w:type="dxa"/>
            <w:shd w:val="clear" w:color="auto" w:fill="auto"/>
            <w:vAlign w:val="bottom"/>
          </w:tcPr>
          <w:p w14:paraId="5C405BDB" w14:textId="77777777" w:rsidR="00700741" w:rsidRPr="00F67C87" w:rsidRDefault="00700741">
            <w:pPr>
              <w:pStyle w:val="Header"/>
              <w:tabs>
                <w:tab w:val="clear" w:pos="4320"/>
                <w:tab w:val="clear" w:pos="8640"/>
                <w:tab w:val="left" w:pos="374"/>
              </w:tabs>
              <w:ind w:left="-86" w:right="-72"/>
              <w:jc w:val="left"/>
              <w:rPr>
                <w:rFonts w:ascii="Arial" w:hAnsi="Arial" w:cs="Arial"/>
                <w:sz w:val="18"/>
                <w:szCs w:val="18"/>
              </w:rPr>
            </w:pPr>
            <w:r w:rsidRPr="00F67C87">
              <w:rPr>
                <w:rFonts w:ascii="Arial" w:hAnsi="Arial" w:cs="Arial"/>
                <w:sz w:val="18"/>
                <w:szCs w:val="18"/>
                <w:u w:val="single"/>
              </w:rPr>
              <w:t>Less</w:t>
            </w:r>
            <w:r w:rsidRPr="00F67C87">
              <w:rPr>
                <w:rFonts w:ascii="Arial" w:hAnsi="Arial" w:cs="Arial"/>
                <w:sz w:val="18"/>
                <w:szCs w:val="18"/>
              </w:rPr>
              <w:tab/>
              <w:t>Accumulated amortisation</w:t>
            </w:r>
          </w:p>
        </w:tc>
        <w:tc>
          <w:tcPr>
            <w:tcW w:w="1276" w:type="dxa"/>
            <w:shd w:val="clear" w:color="auto" w:fill="auto"/>
            <w:vAlign w:val="bottom"/>
          </w:tcPr>
          <w:p w14:paraId="2C10C749"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(66,653)</w:t>
            </w:r>
          </w:p>
        </w:tc>
        <w:tc>
          <w:tcPr>
            <w:tcW w:w="1417" w:type="dxa"/>
            <w:shd w:val="clear" w:color="auto" w:fill="auto"/>
            <w:vAlign w:val="bottom"/>
          </w:tcPr>
          <w:p w14:paraId="1ABA167C" w14:textId="77777777" w:rsidR="00700741" w:rsidRPr="00F67C87" w:rsidRDefault="00700741">
            <w:pPr>
              <w:ind w:left="30" w:right="-72"/>
              <w:jc w:val="right"/>
              <w:rPr>
                <w:rFonts w:ascii="Arial" w:hAnsi="Arial" w:cs="Arial"/>
                <w:sz w:val="18"/>
                <w:szCs w:val="18"/>
                <w:lang w:val="en-US"/>
              </w:rPr>
            </w:pPr>
            <w:r w:rsidRPr="00F67C87">
              <w:rPr>
                <w:rFonts w:ascii="Arial" w:hAnsi="Arial" w:cs="Arial"/>
                <w:sz w:val="18"/>
                <w:szCs w:val="18"/>
                <w:lang w:val="en-US"/>
              </w:rPr>
              <w:t>(122,597,624)</w:t>
            </w:r>
          </w:p>
        </w:tc>
        <w:tc>
          <w:tcPr>
            <w:tcW w:w="1276" w:type="dxa"/>
          </w:tcPr>
          <w:p w14:paraId="6FFD5A27"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(365,022)</w:t>
            </w:r>
          </w:p>
        </w:tc>
        <w:tc>
          <w:tcPr>
            <w:tcW w:w="1276" w:type="dxa"/>
          </w:tcPr>
          <w:p w14:paraId="65787277" w14:textId="1CD18FFF"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(123,029,29</w:t>
            </w:r>
            <w:r w:rsidR="00800BB9" w:rsidRPr="00F67C87">
              <w:rPr>
                <w:rFonts w:ascii="Arial" w:hAnsi="Arial" w:cs="Arial"/>
                <w:sz w:val="18"/>
                <w:szCs w:val="18"/>
                <w:lang w:val="en-US"/>
              </w:rPr>
              <w:t>9</w:t>
            </w:r>
            <w:r w:rsidRPr="00F67C87">
              <w:rPr>
                <w:rFonts w:ascii="Arial" w:hAnsi="Arial" w:cs="Arial"/>
                <w:sz w:val="18"/>
                <w:szCs w:val="18"/>
                <w:lang w:val="en-US"/>
              </w:rPr>
              <w:t>)</w:t>
            </w:r>
          </w:p>
        </w:tc>
        <w:tc>
          <w:tcPr>
            <w:tcW w:w="1276" w:type="dxa"/>
            <w:shd w:val="clear" w:color="auto" w:fill="auto"/>
          </w:tcPr>
          <w:p w14:paraId="58CC3970"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(27,631)</w:t>
            </w:r>
          </w:p>
        </w:tc>
      </w:tr>
      <w:tr w:rsidR="00700741" w:rsidRPr="00F67C87" w14:paraId="6B7BDC05" w14:textId="77777777">
        <w:tc>
          <w:tcPr>
            <w:tcW w:w="2968" w:type="dxa"/>
            <w:shd w:val="clear" w:color="auto" w:fill="auto"/>
            <w:vAlign w:val="bottom"/>
          </w:tcPr>
          <w:p w14:paraId="61D736C5" w14:textId="011AC7EA" w:rsidR="00700741" w:rsidRPr="00F67C87" w:rsidRDefault="00F93B8B">
            <w:pPr>
              <w:pStyle w:val="Header"/>
              <w:tabs>
                <w:tab w:val="clear" w:pos="4320"/>
                <w:tab w:val="clear" w:pos="8640"/>
                <w:tab w:val="left" w:pos="374"/>
              </w:tabs>
              <w:ind w:left="-86" w:right="-72"/>
              <w:jc w:val="left"/>
              <w:rPr>
                <w:rFonts w:ascii="Arial" w:hAnsi="Arial" w:cs="Arial"/>
                <w:spacing w:val="-4"/>
                <w:sz w:val="18"/>
                <w:szCs w:val="18"/>
              </w:rPr>
            </w:pPr>
            <w:r w:rsidRPr="00F67C87">
              <w:rPr>
                <w:rFonts w:ascii="Arial" w:hAnsi="Arial" w:cs="Arial"/>
                <w:sz w:val="18"/>
                <w:szCs w:val="18"/>
                <w:u w:val="single"/>
              </w:rPr>
              <w:t>Less</w:t>
            </w:r>
            <w:r w:rsidR="00700741" w:rsidRPr="00F67C87">
              <w:rPr>
                <w:rFonts w:ascii="Arial" w:hAnsi="Arial" w:cs="Arial"/>
                <w:spacing w:val="-4"/>
                <w:sz w:val="18"/>
                <w:szCs w:val="18"/>
              </w:rPr>
              <w:tab/>
              <w:t>Accumulated allowance for</w:t>
            </w:r>
            <w:r w:rsidR="00700741" w:rsidRPr="00F67C87">
              <w:rPr>
                <w:rFonts w:ascii="Arial" w:hAnsi="Arial" w:cs="Arial"/>
                <w:spacing w:val="-4"/>
                <w:sz w:val="18"/>
                <w:szCs w:val="18"/>
              </w:rPr>
              <w:br/>
              <w:t xml:space="preserve">              impairment</w:t>
            </w:r>
          </w:p>
        </w:tc>
        <w:tc>
          <w:tcPr>
            <w:tcW w:w="1276" w:type="dxa"/>
            <w:tcBorders>
              <w:bottom w:val="single" w:sz="4" w:space="0" w:color="auto"/>
            </w:tcBorders>
            <w:shd w:val="clear" w:color="auto" w:fill="auto"/>
            <w:vAlign w:val="bottom"/>
          </w:tcPr>
          <w:p w14:paraId="185D208D"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w:t>
            </w:r>
          </w:p>
        </w:tc>
        <w:tc>
          <w:tcPr>
            <w:tcW w:w="1417" w:type="dxa"/>
            <w:tcBorders>
              <w:bottom w:val="single" w:sz="4" w:space="0" w:color="auto"/>
            </w:tcBorders>
            <w:shd w:val="clear" w:color="auto" w:fill="auto"/>
            <w:vAlign w:val="bottom"/>
          </w:tcPr>
          <w:p w14:paraId="47B673CD" w14:textId="77777777" w:rsidR="00700741" w:rsidRPr="00F67C87" w:rsidRDefault="00700741">
            <w:pPr>
              <w:ind w:left="30" w:right="-72"/>
              <w:jc w:val="right"/>
              <w:rPr>
                <w:rFonts w:ascii="Arial" w:hAnsi="Arial" w:cs="Arial"/>
                <w:sz w:val="18"/>
                <w:szCs w:val="18"/>
                <w:lang w:val="en-US"/>
              </w:rPr>
            </w:pPr>
            <w:r w:rsidRPr="00F67C87">
              <w:rPr>
                <w:rFonts w:ascii="Arial" w:hAnsi="Arial" w:cs="Arial"/>
                <w:sz w:val="18"/>
                <w:szCs w:val="18"/>
                <w:lang w:val="en-US"/>
              </w:rPr>
              <w:t>(10,768,637)</w:t>
            </w:r>
          </w:p>
        </w:tc>
        <w:tc>
          <w:tcPr>
            <w:tcW w:w="1276" w:type="dxa"/>
            <w:tcBorders>
              <w:bottom w:val="single" w:sz="4" w:space="0" w:color="auto"/>
            </w:tcBorders>
          </w:tcPr>
          <w:p w14:paraId="3D854A40" w14:textId="77777777" w:rsidR="00700741" w:rsidRPr="00F67C87" w:rsidRDefault="00700741">
            <w:pPr>
              <w:ind w:right="-72"/>
              <w:jc w:val="right"/>
              <w:rPr>
                <w:rFonts w:ascii="Arial" w:hAnsi="Arial" w:cs="Arial"/>
                <w:sz w:val="18"/>
                <w:szCs w:val="18"/>
                <w:lang w:val="en-US"/>
              </w:rPr>
            </w:pPr>
          </w:p>
          <w:p w14:paraId="3D7E5DBB"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w:t>
            </w:r>
          </w:p>
        </w:tc>
        <w:tc>
          <w:tcPr>
            <w:tcW w:w="1276" w:type="dxa"/>
            <w:tcBorders>
              <w:bottom w:val="single" w:sz="4" w:space="0" w:color="auto"/>
            </w:tcBorders>
          </w:tcPr>
          <w:p w14:paraId="33DE98AA" w14:textId="77777777" w:rsidR="00700741" w:rsidRPr="00F67C87" w:rsidRDefault="00700741">
            <w:pPr>
              <w:ind w:right="-72"/>
              <w:jc w:val="right"/>
              <w:rPr>
                <w:rFonts w:ascii="Arial" w:hAnsi="Arial" w:cs="Arial"/>
                <w:sz w:val="18"/>
                <w:szCs w:val="18"/>
                <w:lang w:val="en-US"/>
              </w:rPr>
            </w:pPr>
          </w:p>
          <w:p w14:paraId="7D938167"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(10,768,637)</w:t>
            </w:r>
          </w:p>
        </w:tc>
        <w:tc>
          <w:tcPr>
            <w:tcW w:w="1276" w:type="dxa"/>
            <w:tcBorders>
              <w:bottom w:val="single" w:sz="4" w:space="0" w:color="auto"/>
            </w:tcBorders>
            <w:shd w:val="clear" w:color="auto" w:fill="auto"/>
            <w:vAlign w:val="bottom"/>
          </w:tcPr>
          <w:p w14:paraId="1ED84FD8"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w:t>
            </w:r>
          </w:p>
        </w:tc>
      </w:tr>
      <w:tr w:rsidR="00700741" w:rsidRPr="00F67C87" w14:paraId="7E1F35CA" w14:textId="77777777">
        <w:tc>
          <w:tcPr>
            <w:tcW w:w="2968" w:type="dxa"/>
            <w:shd w:val="clear" w:color="auto" w:fill="auto"/>
            <w:vAlign w:val="bottom"/>
          </w:tcPr>
          <w:p w14:paraId="09B4A1C2"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1276" w:type="dxa"/>
            <w:tcBorders>
              <w:top w:val="single" w:sz="4" w:space="0" w:color="auto"/>
            </w:tcBorders>
            <w:shd w:val="clear" w:color="auto" w:fill="auto"/>
            <w:vAlign w:val="bottom"/>
          </w:tcPr>
          <w:p w14:paraId="71AE3F5A" w14:textId="77777777" w:rsidR="00700741" w:rsidRPr="00F67C87" w:rsidRDefault="00700741">
            <w:pPr>
              <w:ind w:right="-72"/>
              <w:jc w:val="right"/>
              <w:rPr>
                <w:rFonts w:ascii="Arial" w:hAnsi="Arial" w:cs="Arial"/>
                <w:sz w:val="18"/>
                <w:szCs w:val="18"/>
                <w:cs/>
                <w:lang w:val="en-US"/>
              </w:rPr>
            </w:pPr>
          </w:p>
        </w:tc>
        <w:tc>
          <w:tcPr>
            <w:tcW w:w="1417" w:type="dxa"/>
            <w:tcBorders>
              <w:top w:val="single" w:sz="4" w:space="0" w:color="auto"/>
            </w:tcBorders>
            <w:shd w:val="clear" w:color="auto" w:fill="auto"/>
            <w:vAlign w:val="bottom"/>
          </w:tcPr>
          <w:p w14:paraId="44C16285" w14:textId="77777777" w:rsidR="00700741" w:rsidRPr="00F67C87" w:rsidRDefault="00700741">
            <w:pPr>
              <w:ind w:left="30" w:right="-72"/>
              <w:jc w:val="right"/>
              <w:rPr>
                <w:rFonts w:ascii="Arial" w:hAnsi="Arial" w:cs="Arial"/>
                <w:sz w:val="18"/>
                <w:szCs w:val="18"/>
              </w:rPr>
            </w:pPr>
          </w:p>
        </w:tc>
        <w:tc>
          <w:tcPr>
            <w:tcW w:w="1276" w:type="dxa"/>
            <w:tcBorders>
              <w:top w:val="single" w:sz="4" w:space="0" w:color="auto"/>
            </w:tcBorders>
          </w:tcPr>
          <w:p w14:paraId="49ED67DA" w14:textId="77777777" w:rsidR="00700741" w:rsidRPr="00F67C87" w:rsidRDefault="00700741">
            <w:pPr>
              <w:ind w:right="-72"/>
              <w:jc w:val="right"/>
              <w:rPr>
                <w:rFonts w:ascii="Arial" w:hAnsi="Arial" w:cs="Arial"/>
                <w:sz w:val="18"/>
                <w:szCs w:val="18"/>
                <w:cs/>
                <w:lang w:val="en-US"/>
              </w:rPr>
            </w:pPr>
          </w:p>
        </w:tc>
        <w:tc>
          <w:tcPr>
            <w:tcW w:w="1276" w:type="dxa"/>
            <w:tcBorders>
              <w:top w:val="single" w:sz="4" w:space="0" w:color="auto"/>
            </w:tcBorders>
          </w:tcPr>
          <w:p w14:paraId="33B5E060" w14:textId="77777777" w:rsidR="00700741" w:rsidRPr="00F67C87" w:rsidRDefault="00700741">
            <w:pPr>
              <w:ind w:right="-72"/>
              <w:jc w:val="right"/>
              <w:rPr>
                <w:rFonts w:ascii="Arial" w:hAnsi="Arial" w:cs="Arial"/>
                <w:sz w:val="18"/>
                <w:szCs w:val="18"/>
                <w:cs/>
                <w:lang w:val="en-US"/>
              </w:rPr>
            </w:pPr>
          </w:p>
        </w:tc>
        <w:tc>
          <w:tcPr>
            <w:tcW w:w="1276" w:type="dxa"/>
            <w:tcBorders>
              <w:top w:val="single" w:sz="4" w:space="0" w:color="auto"/>
            </w:tcBorders>
            <w:shd w:val="clear" w:color="auto" w:fill="auto"/>
            <w:vAlign w:val="bottom"/>
          </w:tcPr>
          <w:p w14:paraId="636D95F8" w14:textId="77777777" w:rsidR="00700741" w:rsidRPr="00F67C87" w:rsidRDefault="00700741">
            <w:pPr>
              <w:ind w:right="-72"/>
              <w:jc w:val="right"/>
              <w:rPr>
                <w:rFonts w:ascii="Arial" w:hAnsi="Arial" w:cs="Arial"/>
                <w:sz w:val="18"/>
                <w:szCs w:val="18"/>
                <w:cs/>
                <w:lang w:val="en-US"/>
              </w:rPr>
            </w:pPr>
          </w:p>
        </w:tc>
      </w:tr>
      <w:tr w:rsidR="00700741" w:rsidRPr="00F67C87" w14:paraId="5529D518" w14:textId="77777777">
        <w:tc>
          <w:tcPr>
            <w:tcW w:w="2968" w:type="dxa"/>
            <w:shd w:val="clear" w:color="auto" w:fill="auto"/>
            <w:vAlign w:val="bottom"/>
          </w:tcPr>
          <w:p w14:paraId="0E5F7967" w14:textId="77777777" w:rsidR="00700741" w:rsidRPr="00F67C87" w:rsidRDefault="00700741">
            <w:pPr>
              <w:pStyle w:val="Header"/>
              <w:tabs>
                <w:tab w:val="clear" w:pos="4320"/>
                <w:tab w:val="clear" w:pos="8640"/>
                <w:tab w:val="left" w:pos="341"/>
              </w:tabs>
              <w:ind w:left="-86" w:right="-72"/>
              <w:jc w:val="left"/>
              <w:rPr>
                <w:rFonts w:ascii="Arial" w:hAnsi="Arial" w:cs="Arial"/>
                <w:sz w:val="18"/>
                <w:szCs w:val="18"/>
                <w:lang w:val="en-US"/>
              </w:rPr>
            </w:pPr>
            <w:r w:rsidRPr="00F67C87">
              <w:rPr>
                <w:rFonts w:ascii="Arial" w:hAnsi="Arial" w:cs="Arial"/>
                <w:sz w:val="18"/>
                <w:szCs w:val="18"/>
                <w:lang w:val="en-US"/>
              </w:rPr>
              <w:t>Net book amount</w:t>
            </w:r>
          </w:p>
        </w:tc>
        <w:tc>
          <w:tcPr>
            <w:tcW w:w="1276" w:type="dxa"/>
            <w:tcBorders>
              <w:bottom w:val="single" w:sz="4" w:space="0" w:color="auto"/>
            </w:tcBorders>
            <w:shd w:val="clear" w:color="auto" w:fill="auto"/>
            <w:vAlign w:val="bottom"/>
          </w:tcPr>
          <w:p w14:paraId="7FC110FF"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591,891</w:t>
            </w:r>
          </w:p>
        </w:tc>
        <w:tc>
          <w:tcPr>
            <w:tcW w:w="1417" w:type="dxa"/>
            <w:tcBorders>
              <w:bottom w:val="single" w:sz="4" w:space="0" w:color="auto"/>
            </w:tcBorders>
            <w:shd w:val="clear" w:color="auto" w:fill="auto"/>
            <w:vAlign w:val="bottom"/>
          </w:tcPr>
          <w:p w14:paraId="2CB609C3" w14:textId="77777777" w:rsidR="00700741" w:rsidRPr="00F67C87" w:rsidRDefault="00700741">
            <w:pPr>
              <w:ind w:left="30" w:right="-72"/>
              <w:jc w:val="right"/>
              <w:rPr>
                <w:rFonts w:ascii="Arial" w:hAnsi="Arial" w:cs="Arial"/>
                <w:sz w:val="18"/>
                <w:szCs w:val="18"/>
                <w:lang w:val="en-US"/>
              </w:rPr>
            </w:pPr>
            <w:r w:rsidRPr="00F67C87">
              <w:rPr>
                <w:rFonts w:ascii="Arial" w:hAnsi="Arial" w:cs="Arial"/>
                <w:sz w:val="18"/>
                <w:szCs w:val="18"/>
                <w:lang w:val="en-US"/>
              </w:rPr>
              <w:t>-</w:t>
            </w:r>
          </w:p>
        </w:tc>
        <w:tc>
          <w:tcPr>
            <w:tcW w:w="1276" w:type="dxa"/>
            <w:tcBorders>
              <w:bottom w:val="single" w:sz="4" w:space="0" w:color="auto"/>
            </w:tcBorders>
          </w:tcPr>
          <w:p w14:paraId="5EA152E2"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4,624,978</w:t>
            </w:r>
          </w:p>
        </w:tc>
        <w:tc>
          <w:tcPr>
            <w:tcW w:w="1276" w:type="dxa"/>
            <w:tcBorders>
              <w:bottom w:val="single" w:sz="4" w:space="0" w:color="auto"/>
            </w:tcBorders>
          </w:tcPr>
          <w:p w14:paraId="6DF58828"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5,216,869</w:t>
            </w:r>
          </w:p>
        </w:tc>
        <w:tc>
          <w:tcPr>
            <w:tcW w:w="1276" w:type="dxa"/>
            <w:tcBorders>
              <w:bottom w:val="single" w:sz="4" w:space="0" w:color="auto"/>
            </w:tcBorders>
            <w:shd w:val="clear" w:color="auto" w:fill="auto"/>
            <w:vAlign w:val="bottom"/>
          </w:tcPr>
          <w:p w14:paraId="7F75617C" w14:textId="77777777" w:rsidR="00700741" w:rsidRPr="00F67C87" w:rsidRDefault="00700741">
            <w:pPr>
              <w:ind w:right="-72"/>
              <w:jc w:val="right"/>
              <w:rPr>
                <w:rFonts w:ascii="Arial" w:hAnsi="Arial" w:cs="Arial"/>
                <w:sz w:val="18"/>
                <w:szCs w:val="18"/>
                <w:lang w:val="en-US"/>
              </w:rPr>
            </w:pPr>
            <w:r w:rsidRPr="00F67C87">
              <w:rPr>
                <w:rFonts w:ascii="Arial" w:hAnsi="Arial" w:cs="Arial"/>
                <w:sz w:val="18"/>
                <w:szCs w:val="18"/>
                <w:lang w:val="en-US"/>
              </w:rPr>
              <w:t>97,469</w:t>
            </w:r>
          </w:p>
        </w:tc>
      </w:tr>
    </w:tbl>
    <w:p w14:paraId="40E0EE15" w14:textId="77777777" w:rsidR="00700741" w:rsidRPr="00F67C87" w:rsidRDefault="00700741" w:rsidP="00700741">
      <w:pPr>
        <w:rPr>
          <w:rFonts w:ascii="Arial" w:hAnsi="Arial" w:cs="Arial"/>
        </w:rPr>
      </w:pPr>
    </w:p>
    <w:p w14:paraId="101A78D8" w14:textId="77777777" w:rsidR="00700741" w:rsidRPr="00F67C87" w:rsidRDefault="00700741" w:rsidP="0070074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F67C87">
        <w:rPr>
          <w:rFonts w:ascii="Arial" w:hAnsi="Arial" w:cs="Arial"/>
          <w:sz w:val="18"/>
          <w:szCs w:val="18"/>
        </w:rPr>
        <w:t>Amortisation recognised in profit and loss that are related to Computer Software, film rights and Ticketing platform are as follows:</w:t>
      </w:r>
    </w:p>
    <w:p w14:paraId="629AA872" w14:textId="77777777" w:rsidR="00700741" w:rsidRPr="00F67C87" w:rsidRDefault="00700741" w:rsidP="00700741">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98" w:type="dxa"/>
        <w:tblLayout w:type="fixed"/>
        <w:tblLook w:val="04A0" w:firstRow="1" w:lastRow="0" w:firstColumn="1" w:lastColumn="0" w:noHBand="0" w:noVBand="1"/>
      </w:tblPr>
      <w:tblGrid>
        <w:gridCol w:w="2977"/>
        <w:gridCol w:w="1630"/>
        <w:gridCol w:w="1630"/>
        <w:gridCol w:w="1630"/>
        <w:gridCol w:w="1631"/>
      </w:tblGrid>
      <w:tr w:rsidR="00700741" w:rsidRPr="00F67C87" w14:paraId="7C1D3DC9" w14:textId="77777777">
        <w:tc>
          <w:tcPr>
            <w:tcW w:w="2977" w:type="dxa"/>
            <w:shd w:val="clear" w:color="auto" w:fill="auto"/>
          </w:tcPr>
          <w:p w14:paraId="623CFD2C" w14:textId="77777777" w:rsidR="00700741" w:rsidRPr="00F67C87" w:rsidRDefault="00700741">
            <w:pPr>
              <w:ind w:left="-86" w:right="-72"/>
              <w:jc w:val="left"/>
              <w:rPr>
                <w:rFonts w:ascii="Arial" w:hAnsi="Arial" w:cs="Arial"/>
                <w:b/>
                <w:bCs/>
                <w:sz w:val="18"/>
                <w:szCs w:val="18"/>
              </w:rPr>
            </w:pPr>
          </w:p>
        </w:tc>
        <w:tc>
          <w:tcPr>
            <w:tcW w:w="3260" w:type="dxa"/>
            <w:gridSpan w:val="2"/>
            <w:tcBorders>
              <w:bottom w:val="single" w:sz="4" w:space="0" w:color="auto"/>
            </w:tcBorders>
            <w:shd w:val="clear" w:color="auto" w:fill="auto"/>
            <w:hideMark/>
          </w:tcPr>
          <w:p w14:paraId="58C96011" w14:textId="77777777" w:rsidR="00700741" w:rsidRPr="00F67C87" w:rsidRDefault="00700741">
            <w:pPr>
              <w:ind w:left="-40" w:right="-72"/>
              <w:jc w:val="center"/>
              <w:rPr>
                <w:rFonts w:ascii="Arial" w:hAnsi="Arial" w:cs="Arial"/>
                <w:b/>
                <w:bCs/>
                <w:sz w:val="18"/>
                <w:szCs w:val="18"/>
              </w:rPr>
            </w:pPr>
            <w:r w:rsidRPr="00F67C87">
              <w:rPr>
                <w:rFonts w:ascii="Arial" w:hAnsi="Arial" w:cs="Arial"/>
                <w:b/>
                <w:bCs/>
                <w:sz w:val="18"/>
                <w:szCs w:val="18"/>
              </w:rPr>
              <w:t>Consolidated</w:t>
            </w:r>
          </w:p>
          <w:p w14:paraId="40775946" w14:textId="77777777" w:rsidR="00700741" w:rsidRPr="00F67C87" w:rsidRDefault="00700741">
            <w:pPr>
              <w:ind w:left="-40" w:right="-72"/>
              <w:jc w:val="center"/>
              <w:rPr>
                <w:rFonts w:ascii="Arial" w:hAnsi="Arial" w:cs="Arial"/>
                <w:b/>
                <w:bCs/>
                <w:sz w:val="18"/>
                <w:szCs w:val="18"/>
              </w:rPr>
            </w:pPr>
            <w:r w:rsidRPr="00F67C87">
              <w:rPr>
                <w:rFonts w:ascii="Arial" w:hAnsi="Arial" w:cs="Arial"/>
                <w:b/>
                <w:bCs/>
                <w:sz w:val="18"/>
                <w:szCs w:val="18"/>
              </w:rPr>
              <w:t>financial statements</w:t>
            </w:r>
          </w:p>
        </w:tc>
        <w:tc>
          <w:tcPr>
            <w:tcW w:w="3261" w:type="dxa"/>
            <w:gridSpan w:val="2"/>
            <w:tcBorders>
              <w:bottom w:val="single" w:sz="4" w:space="0" w:color="auto"/>
            </w:tcBorders>
            <w:shd w:val="clear" w:color="auto" w:fill="auto"/>
            <w:hideMark/>
          </w:tcPr>
          <w:p w14:paraId="3DA897E4" w14:textId="77777777" w:rsidR="00700741" w:rsidRPr="00F67C87" w:rsidRDefault="00700741">
            <w:pPr>
              <w:ind w:left="-40" w:right="-72"/>
              <w:jc w:val="center"/>
              <w:rPr>
                <w:rFonts w:ascii="Arial" w:hAnsi="Arial" w:cs="Arial"/>
                <w:b/>
                <w:bCs/>
                <w:sz w:val="18"/>
                <w:szCs w:val="18"/>
              </w:rPr>
            </w:pPr>
          </w:p>
          <w:p w14:paraId="07D7C7EB" w14:textId="77777777" w:rsidR="00700741" w:rsidRPr="00F67C87" w:rsidRDefault="00700741">
            <w:pPr>
              <w:ind w:left="-40" w:right="-72"/>
              <w:jc w:val="center"/>
              <w:rPr>
                <w:rFonts w:ascii="Arial" w:hAnsi="Arial" w:cs="Arial"/>
                <w:b/>
                <w:bCs/>
                <w:sz w:val="18"/>
                <w:szCs w:val="18"/>
              </w:rPr>
            </w:pPr>
            <w:r w:rsidRPr="00F67C87">
              <w:rPr>
                <w:rFonts w:ascii="Arial" w:hAnsi="Arial" w:cs="Arial"/>
                <w:b/>
                <w:bCs/>
                <w:sz w:val="18"/>
                <w:szCs w:val="18"/>
              </w:rPr>
              <w:t>Separate financial statements</w:t>
            </w:r>
          </w:p>
        </w:tc>
      </w:tr>
      <w:tr w:rsidR="00700741" w:rsidRPr="00F67C87" w14:paraId="3F4F0CFA" w14:textId="77777777">
        <w:tc>
          <w:tcPr>
            <w:tcW w:w="2977" w:type="dxa"/>
            <w:shd w:val="clear" w:color="auto" w:fill="auto"/>
          </w:tcPr>
          <w:p w14:paraId="08D849CD" w14:textId="77777777" w:rsidR="00700741" w:rsidRPr="00F67C87" w:rsidRDefault="00700741">
            <w:pPr>
              <w:ind w:left="-86" w:right="-72"/>
              <w:jc w:val="left"/>
              <w:rPr>
                <w:rFonts w:ascii="Arial" w:hAnsi="Arial" w:cs="Arial"/>
                <w:b/>
                <w:bCs/>
                <w:sz w:val="18"/>
                <w:szCs w:val="18"/>
              </w:rPr>
            </w:pPr>
          </w:p>
        </w:tc>
        <w:tc>
          <w:tcPr>
            <w:tcW w:w="1630" w:type="dxa"/>
            <w:tcBorders>
              <w:top w:val="single" w:sz="4" w:space="0" w:color="auto"/>
            </w:tcBorders>
            <w:shd w:val="clear" w:color="auto" w:fill="auto"/>
            <w:hideMark/>
          </w:tcPr>
          <w:p w14:paraId="6C93E1A9" w14:textId="77777777" w:rsidR="00700741" w:rsidRPr="00F67C87" w:rsidRDefault="00700741">
            <w:pPr>
              <w:ind w:left="-40" w:right="-72"/>
              <w:jc w:val="right"/>
              <w:rPr>
                <w:rFonts w:ascii="Arial" w:hAnsi="Arial" w:cs="Arial"/>
                <w:b/>
                <w:bCs/>
                <w:sz w:val="18"/>
                <w:szCs w:val="18"/>
              </w:rPr>
            </w:pPr>
            <w:r w:rsidRPr="00F67C87">
              <w:rPr>
                <w:rFonts w:ascii="Arial" w:hAnsi="Arial" w:cs="Arial"/>
                <w:b/>
                <w:bCs/>
                <w:sz w:val="18"/>
                <w:szCs w:val="18"/>
              </w:rPr>
              <w:t>2024</w:t>
            </w:r>
          </w:p>
        </w:tc>
        <w:tc>
          <w:tcPr>
            <w:tcW w:w="1630" w:type="dxa"/>
            <w:tcBorders>
              <w:top w:val="single" w:sz="4" w:space="0" w:color="auto"/>
            </w:tcBorders>
            <w:shd w:val="clear" w:color="auto" w:fill="auto"/>
            <w:hideMark/>
          </w:tcPr>
          <w:p w14:paraId="00450656" w14:textId="77777777" w:rsidR="00700741" w:rsidRPr="00F67C87" w:rsidRDefault="00700741">
            <w:pPr>
              <w:ind w:left="-40" w:right="-72"/>
              <w:jc w:val="right"/>
              <w:rPr>
                <w:rFonts w:ascii="Arial" w:hAnsi="Arial" w:cs="Arial"/>
                <w:b/>
                <w:bCs/>
                <w:sz w:val="18"/>
                <w:szCs w:val="18"/>
              </w:rPr>
            </w:pPr>
            <w:r w:rsidRPr="00F67C87">
              <w:rPr>
                <w:rFonts w:ascii="Arial" w:hAnsi="Arial" w:cs="Arial"/>
                <w:b/>
                <w:bCs/>
                <w:sz w:val="18"/>
                <w:szCs w:val="18"/>
              </w:rPr>
              <w:t>2023</w:t>
            </w:r>
          </w:p>
        </w:tc>
        <w:tc>
          <w:tcPr>
            <w:tcW w:w="1630" w:type="dxa"/>
            <w:tcBorders>
              <w:top w:val="single" w:sz="4" w:space="0" w:color="auto"/>
            </w:tcBorders>
            <w:shd w:val="clear" w:color="auto" w:fill="auto"/>
            <w:hideMark/>
          </w:tcPr>
          <w:p w14:paraId="7310C11E" w14:textId="77777777" w:rsidR="00700741" w:rsidRPr="00F67C87" w:rsidRDefault="00700741">
            <w:pPr>
              <w:ind w:left="-40" w:right="-72"/>
              <w:jc w:val="right"/>
              <w:rPr>
                <w:rFonts w:ascii="Arial" w:hAnsi="Arial" w:cs="Arial"/>
                <w:b/>
                <w:bCs/>
                <w:sz w:val="18"/>
                <w:szCs w:val="18"/>
              </w:rPr>
            </w:pPr>
            <w:r w:rsidRPr="00F67C87">
              <w:rPr>
                <w:rFonts w:ascii="Arial" w:hAnsi="Arial" w:cs="Arial"/>
                <w:b/>
                <w:bCs/>
                <w:sz w:val="18"/>
                <w:szCs w:val="18"/>
              </w:rPr>
              <w:t>2024</w:t>
            </w:r>
          </w:p>
        </w:tc>
        <w:tc>
          <w:tcPr>
            <w:tcW w:w="1631" w:type="dxa"/>
            <w:tcBorders>
              <w:top w:val="single" w:sz="4" w:space="0" w:color="auto"/>
            </w:tcBorders>
            <w:shd w:val="clear" w:color="auto" w:fill="auto"/>
            <w:hideMark/>
          </w:tcPr>
          <w:p w14:paraId="64CD9EB9" w14:textId="77777777" w:rsidR="00700741" w:rsidRPr="00F67C87" w:rsidRDefault="00700741">
            <w:pPr>
              <w:ind w:left="-40" w:right="-72"/>
              <w:jc w:val="right"/>
              <w:rPr>
                <w:rFonts w:ascii="Arial" w:hAnsi="Arial" w:cs="Arial"/>
                <w:b/>
                <w:bCs/>
                <w:sz w:val="18"/>
                <w:szCs w:val="18"/>
              </w:rPr>
            </w:pPr>
            <w:r w:rsidRPr="00F67C87">
              <w:rPr>
                <w:rFonts w:ascii="Arial" w:hAnsi="Arial" w:cs="Arial"/>
                <w:b/>
                <w:bCs/>
                <w:sz w:val="18"/>
                <w:szCs w:val="18"/>
              </w:rPr>
              <w:t>2023</w:t>
            </w:r>
          </w:p>
        </w:tc>
      </w:tr>
      <w:tr w:rsidR="00700741" w:rsidRPr="00F67C87" w14:paraId="383B9749" w14:textId="77777777">
        <w:tc>
          <w:tcPr>
            <w:tcW w:w="2977" w:type="dxa"/>
            <w:shd w:val="clear" w:color="auto" w:fill="auto"/>
          </w:tcPr>
          <w:p w14:paraId="56B1B0A1" w14:textId="77777777" w:rsidR="00700741" w:rsidRPr="00F67C87" w:rsidRDefault="00700741">
            <w:pPr>
              <w:ind w:left="-86" w:right="-72"/>
              <w:jc w:val="left"/>
              <w:rPr>
                <w:rFonts w:ascii="Arial" w:hAnsi="Arial" w:cs="Arial"/>
                <w:b/>
                <w:bCs/>
                <w:sz w:val="18"/>
                <w:szCs w:val="18"/>
              </w:rPr>
            </w:pPr>
          </w:p>
        </w:tc>
        <w:tc>
          <w:tcPr>
            <w:tcW w:w="1630" w:type="dxa"/>
            <w:tcBorders>
              <w:bottom w:val="single" w:sz="4" w:space="0" w:color="auto"/>
            </w:tcBorders>
            <w:shd w:val="clear" w:color="auto" w:fill="auto"/>
            <w:hideMark/>
          </w:tcPr>
          <w:p w14:paraId="79D1FA35" w14:textId="77777777" w:rsidR="00700741" w:rsidRPr="00F67C87" w:rsidRDefault="00700741">
            <w:pPr>
              <w:ind w:left="-40" w:right="-72"/>
              <w:jc w:val="right"/>
              <w:rPr>
                <w:rFonts w:ascii="Arial" w:hAnsi="Arial" w:cs="Arial"/>
                <w:b/>
                <w:bCs/>
                <w:sz w:val="18"/>
                <w:szCs w:val="18"/>
              </w:rPr>
            </w:pPr>
            <w:r w:rsidRPr="00F67C87">
              <w:rPr>
                <w:rFonts w:ascii="Arial" w:hAnsi="Arial" w:cs="Arial"/>
                <w:b/>
                <w:bCs/>
                <w:sz w:val="18"/>
                <w:szCs w:val="18"/>
              </w:rPr>
              <w:t>Baht</w:t>
            </w:r>
          </w:p>
        </w:tc>
        <w:tc>
          <w:tcPr>
            <w:tcW w:w="1630" w:type="dxa"/>
            <w:tcBorders>
              <w:bottom w:val="single" w:sz="4" w:space="0" w:color="auto"/>
            </w:tcBorders>
            <w:shd w:val="clear" w:color="auto" w:fill="auto"/>
            <w:hideMark/>
          </w:tcPr>
          <w:p w14:paraId="0778CEC6" w14:textId="77777777" w:rsidR="00700741" w:rsidRPr="00F67C87" w:rsidRDefault="00700741">
            <w:pPr>
              <w:ind w:left="-40" w:right="-72"/>
              <w:jc w:val="right"/>
              <w:rPr>
                <w:rFonts w:ascii="Arial" w:hAnsi="Arial" w:cs="Arial"/>
                <w:b/>
                <w:bCs/>
                <w:sz w:val="18"/>
                <w:szCs w:val="18"/>
              </w:rPr>
            </w:pPr>
            <w:r w:rsidRPr="00F67C87">
              <w:rPr>
                <w:rFonts w:ascii="Arial" w:hAnsi="Arial" w:cs="Arial"/>
                <w:b/>
                <w:bCs/>
                <w:sz w:val="18"/>
                <w:szCs w:val="18"/>
              </w:rPr>
              <w:t>Baht</w:t>
            </w:r>
          </w:p>
        </w:tc>
        <w:tc>
          <w:tcPr>
            <w:tcW w:w="1630" w:type="dxa"/>
            <w:tcBorders>
              <w:bottom w:val="single" w:sz="4" w:space="0" w:color="auto"/>
            </w:tcBorders>
            <w:shd w:val="clear" w:color="auto" w:fill="auto"/>
            <w:hideMark/>
          </w:tcPr>
          <w:p w14:paraId="40A13DCC" w14:textId="77777777" w:rsidR="00700741" w:rsidRPr="00F67C87" w:rsidRDefault="00700741">
            <w:pPr>
              <w:ind w:left="-40" w:right="-72"/>
              <w:jc w:val="right"/>
              <w:rPr>
                <w:rFonts w:ascii="Arial" w:hAnsi="Arial" w:cs="Arial"/>
                <w:b/>
                <w:bCs/>
                <w:sz w:val="18"/>
                <w:szCs w:val="18"/>
              </w:rPr>
            </w:pPr>
            <w:r w:rsidRPr="00F67C87">
              <w:rPr>
                <w:rFonts w:ascii="Arial" w:hAnsi="Arial" w:cs="Arial"/>
                <w:b/>
                <w:bCs/>
                <w:sz w:val="18"/>
                <w:szCs w:val="18"/>
              </w:rPr>
              <w:t>Baht</w:t>
            </w:r>
          </w:p>
        </w:tc>
        <w:tc>
          <w:tcPr>
            <w:tcW w:w="1631" w:type="dxa"/>
            <w:tcBorders>
              <w:bottom w:val="single" w:sz="4" w:space="0" w:color="auto"/>
            </w:tcBorders>
            <w:shd w:val="clear" w:color="auto" w:fill="auto"/>
            <w:hideMark/>
          </w:tcPr>
          <w:p w14:paraId="04CC99F9" w14:textId="77777777" w:rsidR="00700741" w:rsidRPr="00F67C87" w:rsidRDefault="00700741">
            <w:pPr>
              <w:ind w:left="-40" w:right="-72"/>
              <w:jc w:val="right"/>
              <w:rPr>
                <w:rFonts w:ascii="Arial" w:hAnsi="Arial" w:cs="Arial"/>
                <w:b/>
                <w:bCs/>
                <w:sz w:val="18"/>
                <w:szCs w:val="18"/>
              </w:rPr>
            </w:pPr>
            <w:r w:rsidRPr="00F67C87">
              <w:rPr>
                <w:rFonts w:ascii="Arial" w:hAnsi="Arial" w:cs="Arial"/>
                <w:b/>
                <w:bCs/>
                <w:sz w:val="18"/>
                <w:szCs w:val="18"/>
              </w:rPr>
              <w:t>Baht</w:t>
            </w:r>
          </w:p>
        </w:tc>
      </w:tr>
      <w:tr w:rsidR="00700741" w:rsidRPr="00F67C87" w14:paraId="6A4C8421" w14:textId="77777777">
        <w:tc>
          <w:tcPr>
            <w:tcW w:w="2977" w:type="dxa"/>
            <w:shd w:val="clear" w:color="auto" w:fill="auto"/>
            <w:vAlign w:val="bottom"/>
          </w:tcPr>
          <w:p w14:paraId="61279D57" w14:textId="77777777" w:rsidR="00700741" w:rsidRPr="00F67C87" w:rsidRDefault="00700741">
            <w:pPr>
              <w:ind w:left="-86" w:right="-72"/>
              <w:jc w:val="left"/>
              <w:rPr>
                <w:rFonts w:ascii="Arial" w:hAnsi="Arial" w:cs="Arial"/>
                <w:sz w:val="18"/>
                <w:szCs w:val="18"/>
              </w:rPr>
            </w:pPr>
          </w:p>
        </w:tc>
        <w:tc>
          <w:tcPr>
            <w:tcW w:w="1630" w:type="dxa"/>
            <w:tcBorders>
              <w:top w:val="single" w:sz="4" w:space="0" w:color="auto"/>
            </w:tcBorders>
            <w:shd w:val="clear" w:color="auto" w:fill="auto"/>
          </w:tcPr>
          <w:p w14:paraId="47CBF9EE" w14:textId="77777777" w:rsidR="00700741" w:rsidRPr="00F67C87" w:rsidRDefault="00700741">
            <w:pPr>
              <w:ind w:left="-40" w:right="-72"/>
              <w:jc w:val="right"/>
              <w:rPr>
                <w:rFonts w:ascii="Arial" w:hAnsi="Arial" w:cs="Arial"/>
                <w:b/>
                <w:bCs/>
                <w:sz w:val="18"/>
                <w:szCs w:val="18"/>
              </w:rPr>
            </w:pPr>
          </w:p>
        </w:tc>
        <w:tc>
          <w:tcPr>
            <w:tcW w:w="1630" w:type="dxa"/>
            <w:tcBorders>
              <w:top w:val="single" w:sz="4" w:space="0" w:color="auto"/>
            </w:tcBorders>
            <w:shd w:val="clear" w:color="auto" w:fill="auto"/>
          </w:tcPr>
          <w:p w14:paraId="77400BCE" w14:textId="77777777" w:rsidR="00700741" w:rsidRPr="00F67C87" w:rsidRDefault="00700741">
            <w:pPr>
              <w:ind w:left="-40" w:right="-72"/>
              <w:jc w:val="right"/>
              <w:rPr>
                <w:rFonts w:ascii="Arial" w:hAnsi="Arial" w:cs="Arial"/>
                <w:b/>
                <w:bCs/>
                <w:sz w:val="18"/>
                <w:szCs w:val="18"/>
              </w:rPr>
            </w:pPr>
          </w:p>
        </w:tc>
        <w:tc>
          <w:tcPr>
            <w:tcW w:w="1630" w:type="dxa"/>
            <w:tcBorders>
              <w:top w:val="single" w:sz="4" w:space="0" w:color="auto"/>
            </w:tcBorders>
            <w:shd w:val="clear" w:color="auto" w:fill="auto"/>
          </w:tcPr>
          <w:p w14:paraId="6F11D0B3" w14:textId="77777777" w:rsidR="00700741" w:rsidRPr="00F67C87" w:rsidRDefault="00700741">
            <w:pPr>
              <w:ind w:left="-40" w:right="-72"/>
              <w:jc w:val="right"/>
              <w:rPr>
                <w:rFonts w:ascii="Arial" w:hAnsi="Arial" w:cs="Arial"/>
                <w:b/>
                <w:bCs/>
                <w:sz w:val="18"/>
                <w:szCs w:val="18"/>
              </w:rPr>
            </w:pPr>
          </w:p>
        </w:tc>
        <w:tc>
          <w:tcPr>
            <w:tcW w:w="1631" w:type="dxa"/>
            <w:tcBorders>
              <w:top w:val="single" w:sz="4" w:space="0" w:color="auto"/>
            </w:tcBorders>
            <w:shd w:val="clear" w:color="auto" w:fill="auto"/>
          </w:tcPr>
          <w:p w14:paraId="19804E67" w14:textId="77777777" w:rsidR="00700741" w:rsidRPr="00F67C87" w:rsidRDefault="00700741">
            <w:pPr>
              <w:ind w:left="-40" w:right="-72"/>
              <w:jc w:val="right"/>
              <w:rPr>
                <w:rFonts w:ascii="Arial" w:hAnsi="Arial" w:cs="Arial"/>
                <w:b/>
                <w:bCs/>
                <w:sz w:val="18"/>
                <w:szCs w:val="18"/>
              </w:rPr>
            </w:pPr>
          </w:p>
        </w:tc>
      </w:tr>
      <w:tr w:rsidR="00700741" w:rsidRPr="00F67C87" w14:paraId="18A95DA7" w14:textId="77777777">
        <w:tc>
          <w:tcPr>
            <w:tcW w:w="2977" w:type="dxa"/>
            <w:shd w:val="clear" w:color="auto" w:fill="auto"/>
          </w:tcPr>
          <w:p w14:paraId="1475E778" w14:textId="77777777" w:rsidR="00700741" w:rsidRPr="00F67C87" w:rsidRDefault="00700741">
            <w:pPr>
              <w:ind w:left="-86" w:right="-72"/>
              <w:jc w:val="left"/>
              <w:rPr>
                <w:rFonts w:ascii="Arial" w:hAnsi="Arial" w:cs="Arial"/>
                <w:sz w:val="18"/>
                <w:szCs w:val="18"/>
              </w:rPr>
            </w:pPr>
            <w:r w:rsidRPr="00F67C87">
              <w:rPr>
                <w:rFonts w:ascii="Arial" w:hAnsi="Arial" w:cs="Arial"/>
                <w:sz w:val="18"/>
                <w:szCs w:val="18"/>
              </w:rPr>
              <w:t>Cost of goods sold</w:t>
            </w:r>
          </w:p>
        </w:tc>
        <w:tc>
          <w:tcPr>
            <w:tcW w:w="1630" w:type="dxa"/>
            <w:shd w:val="clear" w:color="auto" w:fill="auto"/>
          </w:tcPr>
          <w:p w14:paraId="0A3D9547" w14:textId="77777777" w:rsidR="00700741" w:rsidRPr="00F67C87" w:rsidRDefault="00700741">
            <w:pPr>
              <w:ind w:left="30" w:right="-72"/>
              <w:jc w:val="right"/>
              <w:rPr>
                <w:rFonts w:ascii="Arial" w:hAnsi="Arial" w:cs="Arial"/>
                <w:sz w:val="18"/>
                <w:szCs w:val="18"/>
                <w:cs/>
                <w:lang w:val="en-US"/>
              </w:rPr>
            </w:pPr>
            <w:r w:rsidRPr="00F67C87">
              <w:rPr>
                <w:rFonts w:ascii="Arial" w:hAnsi="Arial" w:cs="Arial"/>
                <w:sz w:val="18"/>
                <w:szCs w:val="18"/>
                <w:lang w:val="en-US"/>
              </w:rPr>
              <w:t>11,752,816</w:t>
            </w:r>
          </w:p>
        </w:tc>
        <w:tc>
          <w:tcPr>
            <w:tcW w:w="1630" w:type="dxa"/>
            <w:shd w:val="clear" w:color="auto" w:fill="auto"/>
          </w:tcPr>
          <w:p w14:paraId="77947E7C" w14:textId="77777777" w:rsidR="00700741" w:rsidRPr="00F67C87" w:rsidRDefault="00700741">
            <w:pPr>
              <w:ind w:left="-40" w:right="-72"/>
              <w:jc w:val="right"/>
              <w:rPr>
                <w:rFonts w:ascii="Arial" w:hAnsi="Arial" w:cs="Arial"/>
                <w:sz w:val="18"/>
                <w:szCs w:val="18"/>
                <w:cs/>
              </w:rPr>
            </w:pPr>
            <w:r w:rsidRPr="00F67C87">
              <w:rPr>
                <w:rFonts w:ascii="Arial" w:hAnsi="Arial" w:cs="Arial"/>
                <w:sz w:val="18"/>
                <w:szCs w:val="18"/>
                <w:lang w:val="en-US"/>
              </w:rPr>
              <w:t>81,157,456</w:t>
            </w:r>
          </w:p>
        </w:tc>
        <w:tc>
          <w:tcPr>
            <w:tcW w:w="1630" w:type="dxa"/>
            <w:shd w:val="clear" w:color="auto" w:fill="auto"/>
          </w:tcPr>
          <w:p w14:paraId="16C55602" w14:textId="77777777" w:rsidR="00700741" w:rsidRPr="00F67C87" w:rsidRDefault="00700741">
            <w:pPr>
              <w:ind w:left="30" w:right="-72"/>
              <w:jc w:val="right"/>
              <w:rPr>
                <w:rFonts w:ascii="Arial" w:hAnsi="Arial" w:cs="Arial"/>
                <w:sz w:val="18"/>
                <w:szCs w:val="18"/>
                <w:cs/>
                <w:lang w:val="en-US"/>
              </w:rPr>
            </w:pPr>
            <w:r w:rsidRPr="00F67C87">
              <w:rPr>
                <w:rFonts w:ascii="Arial" w:hAnsi="Arial" w:cs="Arial"/>
                <w:sz w:val="18"/>
                <w:szCs w:val="18"/>
                <w:lang w:val="en-US"/>
              </w:rPr>
              <w:t>-</w:t>
            </w:r>
          </w:p>
        </w:tc>
        <w:tc>
          <w:tcPr>
            <w:tcW w:w="1631" w:type="dxa"/>
            <w:shd w:val="clear" w:color="auto" w:fill="auto"/>
          </w:tcPr>
          <w:p w14:paraId="2B81410D" w14:textId="77777777" w:rsidR="00700741" w:rsidRPr="00F67C87" w:rsidRDefault="00700741">
            <w:pPr>
              <w:ind w:left="-40" w:right="-72"/>
              <w:jc w:val="right"/>
              <w:rPr>
                <w:rFonts w:ascii="Arial" w:hAnsi="Arial" w:cs="Arial"/>
                <w:sz w:val="18"/>
                <w:szCs w:val="18"/>
              </w:rPr>
            </w:pPr>
            <w:r w:rsidRPr="00F67C87">
              <w:rPr>
                <w:rFonts w:ascii="Arial" w:hAnsi="Arial" w:cs="Arial"/>
                <w:sz w:val="18"/>
                <w:szCs w:val="18"/>
                <w:lang w:val="en-US"/>
              </w:rPr>
              <w:t>-</w:t>
            </w:r>
          </w:p>
        </w:tc>
      </w:tr>
      <w:tr w:rsidR="00700741" w:rsidRPr="00F67C87" w14:paraId="600FFEBF" w14:textId="77777777">
        <w:tc>
          <w:tcPr>
            <w:tcW w:w="2977" w:type="dxa"/>
            <w:shd w:val="clear" w:color="auto" w:fill="auto"/>
            <w:vAlign w:val="bottom"/>
          </w:tcPr>
          <w:p w14:paraId="347A7F8C" w14:textId="77777777" w:rsidR="00700741" w:rsidRPr="00F67C87" w:rsidRDefault="00700741">
            <w:pPr>
              <w:ind w:left="-86" w:right="-72"/>
              <w:jc w:val="left"/>
              <w:rPr>
                <w:rFonts w:ascii="Arial" w:hAnsi="Arial" w:cs="Arial"/>
                <w:sz w:val="18"/>
                <w:szCs w:val="18"/>
              </w:rPr>
            </w:pPr>
            <w:r w:rsidRPr="00F67C87">
              <w:rPr>
                <w:rFonts w:ascii="Arial" w:hAnsi="Arial" w:cs="Arial"/>
                <w:sz w:val="18"/>
                <w:szCs w:val="18"/>
              </w:rPr>
              <w:t>Administrative expense</w:t>
            </w:r>
          </w:p>
        </w:tc>
        <w:tc>
          <w:tcPr>
            <w:tcW w:w="1630" w:type="dxa"/>
            <w:shd w:val="clear" w:color="auto" w:fill="auto"/>
          </w:tcPr>
          <w:p w14:paraId="5A7BFA52" w14:textId="77777777" w:rsidR="00700741" w:rsidRPr="00F67C87" w:rsidRDefault="00700741">
            <w:pPr>
              <w:ind w:left="30" w:right="-72"/>
              <w:jc w:val="right"/>
              <w:rPr>
                <w:rFonts w:ascii="Arial" w:hAnsi="Arial" w:cs="Arial"/>
                <w:sz w:val="18"/>
                <w:szCs w:val="18"/>
                <w:lang w:val="en-US"/>
              </w:rPr>
            </w:pPr>
            <w:r w:rsidRPr="00F67C87">
              <w:rPr>
                <w:rFonts w:ascii="Arial" w:hAnsi="Arial" w:cs="Arial"/>
                <w:sz w:val="18"/>
                <w:szCs w:val="18"/>
                <w:lang w:val="en-US"/>
              </w:rPr>
              <w:t>101,913</w:t>
            </w:r>
          </w:p>
        </w:tc>
        <w:tc>
          <w:tcPr>
            <w:tcW w:w="1630" w:type="dxa"/>
            <w:shd w:val="clear" w:color="auto" w:fill="auto"/>
          </w:tcPr>
          <w:p w14:paraId="613EFB2C" w14:textId="77777777" w:rsidR="00700741" w:rsidRPr="00F67C87" w:rsidRDefault="00700741">
            <w:pPr>
              <w:ind w:left="-40" w:right="-72"/>
              <w:jc w:val="right"/>
              <w:rPr>
                <w:rFonts w:ascii="Arial" w:hAnsi="Arial" w:cs="Arial"/>
                <w:sz w:val="18"/>
                <w:szCs w:val="18"/>
              </w:rPr>
            </w:pPr>
            <w:r w:rsidRPr="00F67C87">
              <w:rPr>
                <w:rFonts w:ascii="Arial" w:hAnsi="Arial" w:cs="Arial"/>
                <w:sz w:val="18"/>
                <w:szCs w:val="18"/>
                <w:lang w:val="en-US"/>
              </w:rPr>
              <w:t>171,297</w:t>
            </w:r>
          </w:p>
        </w:tc>
        <w:tc>
          <w:tcPr>
            <w:tcW w:w="1630" w:type="dxa"/>
            <w:shd w:val="clear" w:color="auto" w:fill="auto"/>
          </w:tcPr>
          <w:p w14:paraId="4836A997" w14:textId="77777777" w:rsidR="00700741" w:rsidRPr="00F67C87" w:rsidRDefault="00700741">
            <w:pPr>
              <w:ind w:left="30" w:right="-72"/>
              <w:jc w:val="right"/>
              <w:rPr>
                <w:rFonts w:ascii="Arial" w:hAnsi="Arial" w:cs="Arial"/>
                <w:sz w:val="18"/>
                <w:szCs w:val="18"/>
                <w:lang w:val="en-US"/>
              </w:rPr>
            </w:pPr>
            <w:r w:rsidRPr="00F67C87">
              <w:rPr>
                <w:rFonts w:ascii="Arial" w:hAnsi="Arial" w:cs="Arial"/>
                <w:sz w:val="18"/>
                <w:szCs w:val="18"/>
                <w:lang w:val="en-US"/>
              </w:rPr>
              <w:t>23,271</w:t>
            </w:r>
          </w:p>
        </w:tc>
        <w:tc>
          <w:tcPr>
            <w:tcW w:w="1631" w:type="dxa"/>
            <w:shd w:val="clear" w:color="auto" w:fill="auto"/>
          </w:tcPr>
          <w:p w14:paraId="7414E131" w14:textId="77777777" w:rsidR="00700741" w:rsidRPr="00F67C87" w:rsidRDefault="00700741">
            <w:pPr>
              <w:ind w:left="-40" w:right="-72"/>
              <w:jc w:val="right"/>
              <w:rPr>
                <w:rFonts w:ascii="Arial" w:hAnsi="Arial" w:cs="Arial"/>
                <w:sz w:val="18"/>
                <w:szCs w:val="18"/>
              </w:rPr>
            </w:pPr>
            <w:r w:rsidRPr="00F67C87">
              <w:rPr>
                <w:rFonts w:ascii="Arial" w:hAnsi="Arial" w:cs="Arial"/>
                <w:sz w:val="18"/>
                <w:szCs w:val="18"/>
                <w:lang w:val="en-US"/>
              </w:rPr>
              <w:t>11,584</w:t>
            </w:r>
          </w:p>
        </w:tc>
      </w:tr>
    </w:tbl>
    <w:p w14:paraId="60ACDF98" w14:textId="77777777" w:rsidR="00700741" w:rsidRPr="00F67C87" w:rsidRDefault="00700741" w:rsidP="00700741">
      <w:pPr>
        <w:rPr>
          <w:rFonts w:ascii="Arial" w:hAnsi="Arial" w:cs="Arial"/>
          <w:sz w:val="18"/>
          <w:szCs w:val="18"/>
        </w:rPr>
        <w:sectPr w:rsidR="00700741" w:rsidRPr="00F67C87" w:rsidSect="00700741">
          <w:pgSz w:w="11907" w:h="16840"/>
          <w:pgMar w:top="1440" w:right="720" w:bottom="720" w:left="1728" w:header="706" w:footer="706" w:gutter="0"/>
          <w:cols w:space="720"/>
          <w:docGrid w:linePitch="326"/>
        </w:sect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257DB038" w14:textId="77777777" w:rsidTr="00F37A98">
        <w:trPr>
          <w:trHeight w:val="389"/>
        </w:trPr>
        <w:tc>
          <w:tcPr>
            <w:tcW w:w="9461" w:type="dxa"/>
            <w:shd w:val="clear" w:color="auto" w:fill="auto"/>
            <w:vAlign w:val="center"/>
          </w:tcPr>
          <w:p w14:paraId="4DB7F6A3" w14:textId="1097BE23" w:rsidR="00FE538F" w:rsidRPr="00F67C87" w:rsidRDefault="005D6209" w:rsidP="003039EE">
            <w:pPr>
              <w:ind w:left="432" w:hanging="550"/>
              <w:rPr>
                <w:rFonts w:ascii="Arial" w:eastAsia="Angsana New" w:hAnsi="Arial" w:cs="Arial"/>
                <w:b/>
                <w:sz w:val="18"/>
                <w:szCs w:val="18"/>
              </w:rPr>
            </w:pPr>
            <w:r w:rsidRPr="00F67C87">
              <w:rPr>
                <w:rFonts w:ascii="Arial" w:hAnsi="Arial" w:cs="Arial"/>
                <w:lang w:val="en-US"/>
              </w:rPr>
              <w:lastRenderedPageBreak/>
              <w:br w:type="page"/>
            </w:r>
            <w:r w:rsidR="00EA0A01" w:rsidRPr="00F67C87">
              <w:rPr>
                <w:rFonts w:ascii="Arial" w:hAnsi="Arial" w:cs="Arial"/>
              </w:rPr>
              <w:br w:type="page"/>
            </w:r>
            <w:r w:rsidR="00D41E22" w:rsidRPr="00F67C87">
              <w:rPr>
                <w:rFonts w:ascii="Arial" w:eastAsia="Angsana New" w:hAnsi="Arial" w:cs="Arial"/>
                <w:b/>
                <w:sz w:val="18"/>
                <w:szCs w:val="18"/>
              </w:rPr>
              <w:t>20</w:t>
            </w:r>
            <w:r w:rsidR="00EA0A01" w:rsidRPr="00F67C87">
              <w:rPr>
                <w:rFonts w:ascii="Arial" w:eastAsia="Angsana New" w:hAnsi="Arial" w:cs="Arial"/>
                <w:b/>
                <w:sz w:val="18"/>
                <w:szCs w:val="18"/>
              </w:rPr>
              <w:tab/>
              <w:t>Deferred income taxes</w:t>
            </w:r>
          </w:p>
        </w:tc>
      </w:tr>
    </w:tbl>
    <w:p w14:paraId="61DE287D" w14:textId="77777777" w:rsidR="00FE538F" w:rsidRPr="00F67C87" w:rsidRDefault="00FE538F" w:rsidP="00907285">
      <w:pPr>
        <w:rPr>
          <w:rFonts w:ascii="Arial" w:eastAsia="Angsana New" w:hAnsi="Arial" w:cs="Arial"/>
          <w:sz w:val="18"/>
          <w:szCs w:val="18"/>
        </w:rPr>
      </w:pPr>
    </w:p>
    <w:p w14:paraId="22C41C94" w14:textId="77777777" w:rsidR="00FE538F" w:rsidRPr="00F67C87" w:rsidRDefault="00EA0A01">
      <w:pPr>
        <w:ind w:left="540" w:hanging="540"/>
        <w:rPr>
          <w:rFonts w:ascii="Arial" w:eastAsia="Angsana New" w:hAnsi="Arial" w:cs="Arial"/>
          <w:sz w:val="18"/>
          <w:szCs w:val="18"/>
        </w:rPr>
      </w:pPr>
      <w:r w:rsidRPr="00F67C87">
        <w:rPr>
          <w:rFonts w:ascii="Arial" w:eastAsia="Angsana New" w:hAnsi="Arial" w:cs="Arial"/>
          <w:sz w:val="18"/>
          <w:szCs w:val="18"/>
        </w:rPr>
        <w:t>The analysis of deferred tax assets and deferred tax liabilities are as follows:</w:t>
      </w:r>
    </w:p>
    <w:p w14:paraId="58891316" w14:textId="77777777" w:rsidR="00FE538F" w:rsidRPr="00F67C87" w:rsidRDefault="00FE538F" w:rsidP="00907285">
      <w:pPr>
        <w:tabs>
          <w:tab w:val="left" w:pos="900"/>
        </w:tabs>
        <w:rPr>
          <w:rFonts w:ascii="Arial" w:eastAsia="Angsana New" w:hAnsi="Arial" w:cs="Arial"/>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F37A98" w:rsidRPr="00F67C87" w14:paraId="284DAF19" w14:textId="77777777" w:rsidTr="005F4428">
        <w:tc>
          <w:tcPr>
            <w:tcW w:w="4262" w:type="dxa"/>
            <w:shd w:val="clear" w:color="auto" w:fill="auto"/>
            <w:vAlign w:val="bottom"/>
          </w:tcPr>
          <w:p w14:paraId="1DAE0B1C" w14:textId="77777777" w:rsidR="00FE538F" w:rsidRPr="00F67C87" w:rsidRDefault="00FE538F" w:rsidP="00907285">
            <w:pPr>
              <w:ind w:left="-101"/>
              <w:jc w:val="left"/>
              <w:rPr>
                <w:rFonts w:ascii="Arial" w:eastAsia="Angsana New" w:hAnsi="Arial" w:cs="Arial"/>
                <w:sz w:val="18"/>
                <w:szCs w:val="18"/>
              </w:rPr>
            </w:pPr>
            <w:bookmarkStart w:id="21" w:name="_heading=h.17dp8vu" w:colFirst="0" w:colLast="0"/>
            <w:bookmarkEnd w:id="21"/>
          </w:p>
        </w:tc>
        <w:tc>
          <w:tcPr>
            <w:tcW w:w="2592" w:type="dxa"/>
            <w:gridSpan w:val="2"/>
            <w:shd w:val="clear" w:color="auto" w:fill="auto"/>
            <w:vAlign w:val="bottom"/>
          </w:tcPr>
          <w:p w14:paraId="38ECFC07"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Consolidated</w:t>
            </w:r>
          </w:p>
        </w:tc>
        <w:tc>
          <w:tcPr>
            <w:tcW w:w="2592" w:type="dxa"/>
            <w:gridSpan w:val="2"/>
            <w:shd w:val="clear" w:color="auto" w:fill="auto"/>
            <w:vAlign w:val="bottom"/>
          </w:tcPr>
          <w:p w14:paraId="768D5DA0"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Separate</w:t>
            </w:r>
          </w:p>
        </w:tc>
      </w:tr>
      <w:tr w:rsidR="00F37A98" w:rsidRPr="00F67C87" w14:paraId="4B90BCED" w14:textId="77777777" w:rsidTr="005F4428">
        <w:tc>
          <w:tcPr>
            <w:tcW w:w="4262" w:type="dxa"/>
            <w:shd w:val="clear" w:color="auto" w:fill="auto"/>
            <w:vAlign w:val="bottom"/>
          </w:tcPr>
          <w:p w14:paraId="4743222E" w14:textId="77777777" w:rsidR="00FE538F" w:rsidRPr="00F67C87" w:rsidRDefault="00FE538F" w:rsidP="00907285">
            <w:pPr>
              <w:ind w:left="-101"/>
              <w:jc w:val="left"/>
              <w:rPr>
                <w:rFonts w:ascii="Arial" w:eastAsia="Angsana New" w:hAnsi="Arial" w:cs="Arial"/>
                <w:sz w:val="18"/>
                <w:szCs w:val="18"/>
              </w:rPr>
            </w:pPr>
          </w:p>
        </w:tc>
        <w:tc>
          <w:tcPr>
            <w:tcW w:w="2592" w:type="dxa"/>
            <w:gridSpan w:val="2"/>
            <w:tcBorders>
              <w:bottom w:val="single" w:sz="4" w:space="0" w:color="000000"/>
            </w:tcBorders>
            <w:shd w:val="clear" w:color="auto" w:fill="auto"/>
            <w:vAlign w:val="bottom"/>
          </w:tcPr>
          <w:p w14:paraId="75831F37"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c>
          <w:tcPr>
            <w:tcW w:w="2592" w:type="dxa"/>
            <w:gridSpan w:val="2"/>
            <w:tcBorders>
              <w:bottom w:val="single" w:sz="4" w:space="0" w:color="000000"/>
            </w:tcBorders>
            <w:shd w:val="clear" w:color="auto" w:fill="auto"/>
            <w:vAlign w:val="bottom"/>
          </w:tcPr>
          <w:p w14:paraId="42517F62" w14:textId="77777777" w:rsidR="00FE538F" w:rsidRPr="00F67C87" w:rsidRDefault="00EA0A01">
            <w:pPr>
              <w:ind w:right="-72"/>
              <w:jc w:val="center"/>
              <w:rPr>
                <w:rFonts w:ascii="Arial" w:eastAsia="Angsana New" w:hAnsi="Arial" w:cs="Arial"/>
                <w:b/>
                <w:sz w:val="18"/>
                <w:szCs w:val="18"/>
              </w:rPr>
            </w:pPr>
            <w:r w:rsidRPr="00F67C87">
              <w:rPr>
                <w:rFonts w:ascii="Arial" w:eastAsia="Angsana New" w:hAnsi="Arial" w:cs="Arial"/>
                <w:b/>
                <w:sz w:val="18"/>
                <w:szCs w:val="18"/>
              </w:rPr>
              <w:t>financial statements</w:t>
            </w:r>
          </w:p>
        </w:tc>
      </w:tr>
      <w:tr w:rsidR="00F37A98" w:rsidRPr="00F67C87" w14:paraId="0199D144" w14:textId="77777777" w:rsidTr="00F37A98">
        <w:tc>
          <w:tcPr>
            <w:tcW w:w="4262" w:type="dxa"/>
            <w:shd w:val="clear" w:color="auto" w:fill="auto"/>
            <w:vAlign w:val="bottom"/>
          </w:tcPr>
          <w:p w14:paraId="0AACA046" w14:textId="77777777" w:rsidR="005342F0" w:rsidRPr="00F67C87" w:rsidRDefault="005342F0" w:rsidP="005342F0">
            <w:pPr>
              <w:ind w:left="-101"/>
              <w:jc w:val="left"/>
              <w:rPr>
                <w:rFonts w:ascii="Arial" w:eastAsia="Angsana New" w:hAnsi="Arial" w:cs="Arial"/>
                <w:sz w:val="18"/>
                <w:szCs w:val="18"/>
              </w:rPr>
            </w:pPr>
          </w:p>
        </w:tc>
        <w:tc>
          <w:tcPr>
            <w:tcW w:w="1296" w:type="dxa"/>
            <w:tcBorders>
              <w:top w:val="single" w:sz="4" w:space="0" w:color="000000"/>
            </w:tcBorders>
            <w:shd w:val="clear" w:color="auto" w:fill="auto"/>
          </w:tcPr>
          <w:p w14:paraId="1B8D5E8C" w14:textId="6876A20C" w:rsidR="005342F0" w:rsidRPr="00F67C87" w:rsidRDefault="003D5522" w:rsidP="005342F0">
            <w:pPr>
              <w:ind w:right="-72"/>
              <w:jc w:val="right"/>
              <w:rPr>
                <w:rFonts w:ascii="Arial" w:eastAsia="Angsana New" w:hAnsi="Arial" w:cs="Arial"/>
                <w:b/>
                <w:sz w:val="18"/>
                <w:szCs w:val="18"/>
              </w:rPr>
            </w:pPr>
            <w:r w:rsidRPr="00F67C87">
              <w:rPr>
                <w:rFonts w:ascii="Arial" w:hAnsi="Arial" w:cs="Arial"/>
                <w:b/>
                <w:bCs/>
                <w:sz w:val="18"/>
                <w:szCs w:val="18"/>
              </w:rPr>
              <w:t>2024</w:t>
            </w:r>
          </w:p>
        </w:tc>
        <w:tc>
          <w:tcPr>
            <w:tcW w:w="1296" w:type="dxa"/>
            <w:tcBorders>
              <w:top w:val="single" w:sz="4" w:space="0" w:color="000000"/>
            </w:tcBorders>
            <w:shd w:val="clear" w:color="auto" w:fill="auto"/>
          </w:tcPr>
          <w:p w14:paraId="1970CE6B" w14:textId="2FDC59BB" w:rsidR="005342F0" w:rsidRPr="00F67C87" w:rsidRDefault="003D5522" w:rsidP="005342F0">
            <w:pPr>
              <w:ind w:right="-72"/>
              <w:jc w:val="right"/>
              <w:rPr>
                <w:rFonts w:ascii="Arial" w:eastAsia="Angsana New" w:hAnsi="Arial" w:cs="Arial"/>
                <w:b/>
                <w:sz w:val="18"/>
                <w:szCs w:val="18"/>
              </w:rPr>
            </w:pPr>
            <w:r w:rsidRPr="00F67C87">
              <w:rPr>
                <w:rFonts w:ascii="Arial" w:hAnsi="Arial" w:cs="Arial"/>
                <w:b/>
                <w:bCs/>
                <w:sz w:val="18"/>
                <w:szCs w:val="18"/>
              </w:rPr>
              <w:t>2023</w:t>
            </w:r>
          </w:p>
        </w:tc>
        <w:tc>
          <w:tcPr>
            <w:tcW w:w="1296" w:type="dxa"/>
            <w:tcBorders>
              <w:top w:val="single" w:sz="4" w:space="0" w:color="000000"/>
            </w:tcBorders>
            <w:shd w:val="clear" w:color="auto" w:fill="auto"/>
          </w:tcPr>
          <w:p w14:paraId="17ABA322" w14:textId="1AC61145" w:rsidR="005342F0" w:rsidRPr="00F67C87" w:rsidRDefault="003D5522" w:rsidP="005342F0">
            <w:pPr>
              <w:ind w:right="-72"/>
              <w:jc w:val="right"/>
              <w:rPr>
                <w:rFonts w:ascii="Arial" w:eastAsia="Angsana New" w:hAnsi="Arial" w:cs="Arial"/>
                <w:b/>
                <w:sz w:val="18"/>
                <w:szCs w:val="18"/>
              </w:rPr>
            </w:pPr>
            <w:r w:rsidRPr="00F67C87">
              <w:rPr>
                <w:rFonts w:ascii="Arial" w:hAnsi="Arial" w:cs="Arial"/>
                <w:b/>
                <w:bCs/>
                <w:sz w:val="18"/>
                <w:szCs w:val="18"/>
              </w:rPr>
              <w:t>2024</w:t>
            </w:r>
          </w:p>
        </w:tc>
        <w:tc>
          <w:tcPr>
            <w:tcW w:w="1296" w:type="dxa"/>
            <w:tcBorders>
              <w:top w:val="single" w:sz="4" w:space="0" w:color="000000"/>
            </w:tcBorders>
            <w:shd w:val="clear" w:color="auto" w:fill="auto"/>
          </w:tcPr>
          <w:p w14:paraId="2E9E1509" w14:textId="2E50D598" w:rsidR="005342F0" w:rsidRPr="00F67C87" w:rsidRDefault="003D5522" w:rsidP="005342F0">
            <w:pPr>
              <w:ind w:right="-72"/>
              <w:jc w:val="right"/>
              <w:rPr>
                <w:rFonts w:ascii="Arial" w:eastAsia="Angsana New" w:hAnsi="Arial" w:cs="Arial"/>
                <w:b/>
                <w:sz w:val="18"/>
                <w:szCs w:val="18"/>
              </w:rPr>
            </w:pPr>
            <w:r w:rsidRPr="00F67C87">
              <w:rPr>
                <w:rFonts w:ascii="Arial" w:hAnsi="Arial" w:cs="Arial"/>
                <w:b/>
                <w:bCs/>
                <w:sz w:val="18"/>
                <w:szCs w:val="18"/>
              </w:rPr>
              <w:t>2023</w:t>
            </w:r>
          </w:p>
        </w:tc>
      </w:tr>
      <w:tr w:rsidR="00F37A98" w:rsidRPr="00F67C87" w14:paraId="669969CE" w14:textId="77777777" w:rsidTr="00F37A98">
        <w:tc>
          <w:tcPr>
            <w:tcW w:w="4262" w:type="dxa"/>
            <w:shd w:val="clear" w:color="auto" w:fill="auto"/>
            <w:vAlign w:val="bottom"/>
          </w:tcPr>
          <w:p w14:paraId="04FDCCC3" w14:textId="77777777" w:rsidR="005342F0" w:rsidRPr="00F67C87" w:rsidRDefault="005342F0" w:rsidP="005342F0">
            <w:pPr>
              <w:tabs>
                <w:tab w:val="center" w:pos="4320"/>
                <w:tab w:val="right" w:pos="8640"/>
              </w:tabs>
              <w:ind w:left="-101"/>
              <w:jc w:val="left"/>
              <w:rPr>
                <w:rFonts w:ascii="Arial" w:eastAsia="Angsana New" w:hAnsi="Arial" w:cs="Arial"/>
                <w:b/>
                <w:sz w:val="18"/>
                <w:szCs w:val="18"/>
              </w:rPr>
            </w:pPr>
          </w:p>
        </w:tc>
        <w:tc>
          <w:tcPr>
            <w:tcW w:w="1296" w:type="dxa"/>
            <w:tcBorders>
              <w:bottom w:val="single" w:sz="4" w:space="0" w:color="000000"/>
            </w:tcBorders>
            <w:shd w:val="clear" w:color="auto" w:fill="auto"/>
          </w:tcPr>
          <w:p w14:paraId="17A50B04" w14:textId="77777777" w:rsidR="005342F0" w:rsidRPr="00F67C87" w:rsidRDefault="005342F0" w:rsidP="005342F0">
            <w:pPr>
              <w:ind w:right="-72"/>
              <w:jc w:val="right"/>
              <w:rPr>
                <w:rFonts w:ascii="Arial" w:eastAsia="Angsana New" w:hAnsi="Arial" w:cs="Arial"/>
                <w:sz w:val="18"/>
                <w:szCs w:val="18"/>
              </w:rPr>
            </w:pPr>
            <w:r w:rsidRPr="00F67C87">
              <w:rPr>
                <w:rFonts w:ascii="Arial" w:eastAsia="Angsana New" w:hAnsi="Arial" w:cs="Arial"/>
                <w:b/>
                <w:sz w:val="18"/>
                <w:szCs w:val="18"/>
              </w:rPr>
              <w:t>Baht</w:t>
            </w:r>
          </w:p>
        </w:tc>
        <w:tc>
          <w:tcPr>
            <w:tcW w:w="1296" w:type="dxa"/>
            <w:tcBorders>
              <w:bottom w:val="single" w:sz="4" w:space="0" w:color="000000"/>
            </w:tcBorders>
            <w:shd w:val="clear" w:color="auto" w:fill="auto"/>
          </w:tcPr>
          <w:p w14:paraId="31A463F1" w14:textId="77777777" w:rsidR="005342F0" w:rsidRPr="00F67C87" w:rsidRDefault="005342F0" w:rsidP="005342F0">
            <w:pPr>
              <w:ind w:right="-72"/>
              <w:jc w:val="right"/>
              <w:rPr>
                <w:rFonts w:ascii="Arial" w:eastAsia="Angsana New" w:hAnsi="Arial" w:cs="Arial"/>
                <w:sz w:val="18"/>
                <w:szCs w:val="18"/>
              </w:rPr>
            </w:pPr>
            <w:r w:rsidRPr="00F67C87">
              <w:rPr>
                <w:rFonts w:ascii="Arial" w:eastAsia="Angsana New" w:hAnsi="Arial" w:cs="Arial"/>
                <w:b/>
                <w:sz w:val="18"/>
                <w:szCs w:val="18"/>
              </w:rPr>
              <w:t>Baht</w:t>
            </w:r>
          </w:p>
        </w:tc>
        <w:tc>
          <w:tcPr>
            <w:tcW w:w="1296" w:type="dxa"/>
            <w:tcBorders>
              <w:bottom w:val="single" w:sz="4" w:space="0" w:color="000000"/>
            </w:tcBorders>
            <w:shd w:val="clear" w:color="auto" w:fill="auto"/>
          </w:tcPr>
          <w:p w14:paraId="0A9AD3B3" w14:textId="77777777" w:rsidR="005342F0" w:rsidRPr="00F67C87" w:rsidRDefault="005342F0" w:rsidP="005342F0">
            <w:pPr>
              <w:ind w:right="-72"/>
              <w:jc w:val="right"/>
              <w:rPr>
                <w:rFonts w:ascii="Arial" w:eastAsia="Angsana New" w:hAnsi="Arial" w:cs="Arial"/>
                <w:sz w:val="18"/>
                <w:szCs w:val="18"/>
              </w:rPr>
            </w:pPr>
            <w:r w:rsidRPr="00F67C87">
              <w:rPr>
                <w:rFonts w:ascii="Arial" w:eastAsia="Angsana New" w:hAnsi="Arial" w:cs="Arial"/>
                <w:b/>
                <w:sz w:val="18"/>
                <w:szCs w:val="18"/>
              </w:rPr>
              <w:t>Baht</w:t>
            </w:r>
          </w:p>
        </w:tc>
        <w:tc>
          <w:tcPr>
            <w:tcW w:w="1296" w:type="dxa"/>
            <w:tcBorders>
              <w:bottom w:val="single" w:sz="4" w:space="0" w:color="000000"/>
            </w:tcBorders>
            <w:shd w:val="clear" w:color="auto" w:fill="auto"/>
          </w:tcPr>
          <w:p w14:paraId="70B83A17" w14:textId="77777777" w:rsidR="005342F0" w:rsidRPr="00F67C87" w:rsidRDefault="005342F0" w:rsidP="005342F0">
            <w:pPr>
              <w:ind w:right="-72"/>
              <w:jc w:val="right"/>
              <w:rPr>
                <w:rFonts w:ascii="Arial" w:eastAsia="Angsana New" w:hAnsi="Arial" w:cs="Arial"/>
                <w:sz w:val="18"/>
                <w:szCs w:val="18"/>
              </w:rPr>
            </w:pPr>
            <w:r w:rsidRPr="00F67C87">
              <w:rPr>
                <w:rFonts w:ascii="Arial" w:eastAsia="Angsana New" w:hAnsi="Arial" w:cs="Arial"/>
                <w:b/>
                <w:sz w:val="18"/>
                <w:szCs w:val="18"/>
              </w:rPr>
              <w:t>Baht</w:t>
            </w:r>
          </w:p>
        </w:tc>
      </w:tr>
      <w:tr w:rsidR="00F37A98" w:rsidRPr="00F67C87" w14:paraId="2BACB8E2" w14:textId="77777777" w:rsidTr="00F37A98">
        <w:tc>
          <w:tcPr>
            <w:tcW w:w="4262" w:type="dxa"/>
            <w:shd w:val="clear" w:color="auto" w:fill="auto"/>
            <w:vAlign w:val="bottom"/>
          </w:tcPr>
          <w:p w14:paraId="267D01F1" w14:textId="77777777" w:rsidR="005342F0" w:rsidRPr="00F67C87" w:rsidRDefault="005342F0" w:rsidP="005342F0">
            <w:pPr>
              <w:tabs>
                <w:tab w:val="center" w:pos="4320"/>
                <w:tab w:val="right" w:pos="8640"/>
              </w:tabs>
              <w:ind w:left="-101"/>
              <w:jc w:val="left"/>
              <w:rPr>
                <w:rFonts w:ascii="Arial" w:eastAsia="Angsana New" w:hAnsi="Arial" w:cs="Arial"/>
                <w:b/>
                <w:sz w:val="18"/>
                <w:szCs w:val="18"/>
              </w:rPr>
            </w:pPr>
          </w:p>
        </w:tc>
        <w:tc>
          <w:tcPr>
            <w:tcW w:w="1296" w:type="dxa"/>
            <w:tcBorders>
              <w:top w:val="single" w:sz="4" w:space="0" w:color="000000"/>
            </w:tcBorders>
            <w:shd w:val="clear" w:color="auto" w:fill="auto"/>
            <w:vAlign w:val="bottom"/>
          </w:tcPr>
          <w:p w14:paraId="24C048EE" w14:textId="77777777" w:rsidR="005342F0" w:rsidRPr="00F67C87" w:rsidRDefault="005342F0" w:rsidP="005342F0">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7FBA85C9" w14:textId="77777777" w:rsidR="005342F0" w:rsidRPr="00F67C87" w:rsidRDefault="005342F0" w:rsidP="005342F0">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31AB5A1F" w14:textId="77777777" w:rsidR="005342F0" w:rsidRPr="00F67C87" w:rsidRDefault="005342F0" w:rsidP="005342F0">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15AD1288" w14:textId="77777777" w:rsidR="005342F0" w:rsidRPr="00F67C87" w:rsidRDefault="005342F0" w:rsidP="005342F0">
            <w:pPr>
              <w:ind w:right="-72"/>
              <w:jc w:val="right"/>
              <w:rPr>
                <w:rFonts w:ascii="Arial" w:eastAsia="Angsana New" w:hAnsi="Arial" w:cs="Arial"/>
                <w:sz w:val="18"/>
                <w:szCs w:val="18"/>
              </w:rPr>
            </w:pPr>
          </w:p>
        </w:tc>
      </w:tr>
      <w:tr w:rsidR="00F37A98" w:rsidRPr="00F67C87" w14:paraId="17970BCE" w14:textId="77777777" w:rsidTr="00F37A98">
        <w:tc>
          <w:tcPr>
            <w:tcW w:w="4262" w:type="dxa"/>
            <w:shd w:val="clear" w:color="auto" w:fill="auto"/>
            <w:vAlign w:val="bottom"/>
          </w:tcPr>
          <w:p w14:paraId="1C3D88E6" w14:textId="77777777" w:rsidR="00BC39C2" w:rsidRPr="00F67C87" w:rsidRDefault="00BC39C2" w:rsidP="00BC39C2">
            <w:pPr>
              <w:tabs>
                <w:tab w:val="center" w:pos="4320"/>
                <w:tab w:val="right" w:pos="8640"/>
              </w:tabs>
              <w:ind w:left="-101"/>
              <w:jc w:val="left"/>
              <w:rPr>
                <w:rFonts w:ascii="Arial" w:eastAsia="Angsana New" w:hAnsi="Arial" w:cs="Arial"/>
                <w:sz w:val="18"/>
                <w:szCs w:val="18"/>
              </w:rPr>
            </w:pPr>
            <w:bookmarkStart w:id="22" w:name="OLE_LINK15"/>
            <w:r w:rsidRPr="00F67C87">
              <w:rPr>
                <w:rFonts w:ascii="Arial" w:eastAsia="Angsana New" w:hAnsi="Arial" w:cs="Arial"/>
                <w:sz w:val="18"/>
                <w:szCs w:val="18"/>
              </w:rPr>
              <w:t>Deferred tax assets</w:t>
            </w:r>
          </w:p>
        </w:tc>
        <w:tc>
          <w:tcPr>
            <w:tcW w:w="1296" w:type="dxa"/>
            <w:shd w:val="clear" w:color="auto" w:fill="auto"/>
            <w:vAlign w:val="bottom"/>
          </w:tcPr>
          <w:p w14:paraId="7FB9AE60" w14:textId="2BB6A01E" w:rsidR="00BC39C2" w:rsidRPr="00F67C87" w:rsidRDefault="00AE481E" w:rsidP="00BC39C2">
            <w:pPr>
              <w:ind w:right="-72"/>
              <w:jc w:val="right"/>
              <w:rPr>
                <w:rFonts w:ascii="Arial" w:eastAsia="Angsana New" w:hAnsi="Arial" w:cs="Arial"/>
                <w:sz w:val="18"/>
                <w:szCs w:val="18"/>
              </w:rPr>
            </w:pPr>
            <w:r w:rsidRPr="00F67C87">
              <w:rPr>
                <w:rFonts w:ascii="Arial" w:eastAsia="Angsana New" w:hAnsi="Arial" w:cs="Arial"/>
                <w:sz w:val="18"/>
                <w:szCs w:val="18"/>
              </w:rPr>
              <w:t>1,69</w:t>
            </w:r>
            <w:r w:rsidR="007F295B" w:rsidRPr="00F67C87">
              <w:rPr>
                <w:rFonts w:ascii="Arial" w:eastAsia="Angsana New" w:hAnsi="Arial" w:cs="Arial"/>
                <w:sz w:val="18"/>
                <w:szCs w:val="18"/>
              </w:rPr>
              <w:t>1</w:t>
            </w:r>
            <w:r w:rsidRPr="00F67C87">
              <w:rPr>
                <w:rFonts w:ascii="Arial" w:eastAsia="Angsana New" w:hAnsi="Arial" w:cs="Arial"/>
                <w:sz w:val="18"/>
                <w:szCs w:val="18"/>
              </w:rPr>
              <w:t>,</w:t>
            </w:r>
            <w:r w:rsidR="007F295B" w:rsidRPr="00F67C87">
              <w:rPr>
                <w:rFonts w:ascii="Arial" w:eastAsia="Angsana New" w:hAnsi="Arial" w:cs="Arial"/>
                <w:sz w:val="18"/>
                <w:szCs w:val="18"/>
              </w:rPr>
              <w:t>650</w:t>
            </w:r>
          </w:p>
        </w:tc>
        <w:tc>
          <w:tcPr>
            <w:tcW w:w="1296" w:type="dxa"/>
            <w:shd w:val="clear" w:color="auto" w:fill="auto"/>
            <w:vAlign w:val="bottom"/>
          </w:tcPr>
          <w:p w14:paraId="11639C61" w14:textId="41D80D6E" w:rsidR="00BC39C2" w:rsidRPr="00F67C87" w:rsidRDefault="00BC39C2" w:rsidP="00BC39C2">
            <w:pPr>
              <w:ind w:right="-72"/>
              <w:jc w:val="right"/>
              <w:rPr>
                <w:rFonts w:ascii="Arial" w:eastAsia="Angsana New" w:hAnsi="Arial" w:cs="Arial"/>
                <w:sz w:val="18"/>
                <w:szCs w:val="18"/>
              </w:rPr>
            </w:pPr>
            <w:r w:rsidRPr="00F67C87">
              <w:rPr>
                <w:rFonts w:ascii="Arial" w:eastAsia="Angsana New" w:hAnsi="Arial" w:cs="Arial"/>
                <w:sz w:val="18"/>
                <w:szCs w:val="18"/>
              </w:rPr>
              <w:t>6,109,428</w:t>
            </w:r>
          </w:p>
        </w:tc>
        <w:tc>
          <w:tcPr>
            <w:tcW w:w="1296" w:type="dxa"/>
            <w:shd w:val="clear" w:color="auto" w:fill="auto"/>
            <w:vAlign w:val="bottom"/>
          </w:tcPr>
          <w:p w14:paraId="3572E053" w14:textId="509958ED" w:rsidR="00BC39C2" w:rsidRPr="00F67C87" w:rsidRDefault="001B738E" w:rsidP="00BC39C2">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96" w:type="dxa"/>
            <w:shd w:val="clear" w:color="auto" w:fill="auto"/>
            <w:vAlign w:val="bottom"/>
          </w:tcPr>
          <w:p w14:paraId="131494A4" w14:textId="4ABA0F35" w:rsidR="00BC39C2" w:rsidRPr="00F67C87" w:rsidRDefault="00BC39C2" w:rsidP="00BC39C2">
            <w:pPr>
              <w:ind w:right="-72"/>
              <w:jc w:val="right"/>
              <w:rPr>
                <w:rFonts w:ascii="Arial" w:eastAsia="Angsana New" w:hAnsi="Arial" w:cs="Arial"/>
                <w:sz w:val="18"/>
                <w:szCs w:val="18"/>
              </w:rPr>
            </w:pPr>
            <w:r w:rsidRPr="00F67C87">
              <w:rPr>
                <w:rFonts w:ascii="Arial" w:eastAsia="Angsana New" w:hAnsi="Arial" w:cs="Arial"/>
                <w:sz w:val="18"/>
                <w:szCs w:val="18"/>
              </w:rPr>
              <w:t>11,732</w:t>
            </w:r>
          </w:p>
        </w:tc>
      </w:tr>
      <w:tr w:rsidR="00F37A98" w:rsidRPr="00F67C87" w14:paraId="67A3FE28" w14:textId="77777777" w:rsidTr="00F37A98">
        <w:tc>
          <w:tcPr>
            <w:tcW w:w="4262" w:type="dxa"/>
            <w:shd w:val="clear" w:color="auto" w:fill="auto"/>
            <w:vAlign w:val="bottom"/>
          </w:tcPr>
          <w:p w14:paraId="18ACA878" w14:textId="77777777" w:rsidR="00BC39C2" w:rsidRPr="00F67C87" w:rsidRDefault="00BC39C2" w:rsidP="00BC39C2">
            <w:pPr>
              <w:tabs>
                <w:tab w:val="center" w:pos="4320"/>
                <w:tab w:val="right" w:pos="8640"/>
              </w:tabs>
              <w:ind w:left="-101"/>
              <w:jc w:val="left"/>
              <w:rPr>
                <w:rFonts w:ascii="Arial" w:eastAsia="Angsana New" w:hAnsi="Arial" w:cs="Arial"/>
                <w:sz w:val="18"/>
                <w:szCs w:val="18"/>
              </w:rPr>
            </w:pPr>
            <w:r w:rsidRPr="00F67C87">
              <w:rPr>
                <w:rFonts w:ascii="Arial" w:eastAsia="Angsana New" w:hAnsi="Arial" w:cs="Arial"/>
                <w:sz w:val="18"/>
                <w:szCs w:val="18"/>
              </w:rPr>
              <w:t>Deferred tax liabilities</w:t>
            </w:r>
          </w:p>
        </w:tc>
        <w:tc>
          <w:tcPr>
            <w:tcW w:w="1296" w:type="dxa"/>
            <w:tcBorders>
              <w:bottom w:val="single" w:sz="4" w:space="0" w:color="000000"/>
              <w:right w:val="nil"/>
            </w:tcBorders>
            <w:shd w:val="clear" w:color="auto" w:fill="auto"/>
            <w:vAlign w:val="bottom"/>
          </w:tcPr>
          <w:p w14:paraId="32C7B3C6" w14:textId="1BD5E1E8" w:rsidR="00BC39C2" w:rsidRPr="00F67C87" w:rsidRDefault="000B2197" w:rsidP="00BC39C2">
            <w:pPr>
              <w:ind w:right="-72"/>
              <w:jc w:val="right"/>
              <w:rPr>
                <w:rFonts w:ascii="Arial" w:eastAsia="Angsana New" w:hAnsi="Arial" w:cs="Arial"/>
                <w:sz w:val="18"/>
                <w:szCs w:val="18"/>
              </w:rPr>
            </w:pPr>
            <w:r w:rsidRPr="00F67C87">
              <w:rPr>
                <w:rFonts w:ascii="Arial" w:eastAsia="Angsana New" w:hAnsi="Arial" w:cs="Arial"/>
                <w:sz w:val="18"/>
                <w:szCs w:val="18"/>
              </w:rPr>
              <w:t>(2,1</w:t>
            </w:r>
            <w:r w:rsidR="007F295B" w:rsidRPr="00F67C87">
              <w:rPr>
                <w:rFonts w:ascii="Arial" w:eastAsia="Angsana New" w:hAnsi="Arial" w:cs="Arial"/>
                <w:sz w:val="18"/>
                <w:szCs w:val="18"/>
              </w:rPr>
              <w:t>57,960</w:t>
            </w:r>
            <w:r w:rsidRPr="00F67C87">
              <w:rPr>
                <w:rFonts w:ascii="Arial" w:eastAsia="Angsana New" w:hAnsi="Arial" w:cs="Arial"/>
                <w:sz w:val="18"/>
                <w:szCs w:val="18"/>
              </w:rPr>
              <w:t>)</w:t>
            </w:r>
          </w:p>
        </w:tc>
        <w:tc>
          <w:tcPr>
            <w:tcW w:w="1296" w:type="dxa"/>
            <w:tcBorders>
              <w:left w:val="nil"/>
              <w:bottom w:val="single" w:sz="4" w:space="0" w:color="000000"/>
              <w:right w:val="nil"/>
            </w:tcBorders>
            <w:shd w:val="clear" w:color="auto" w:fill="auto"/>
            <w:vAlign w:val="bottom"/>
          </w:tcPr>
          <w:p w14:paraId="324884E7" w14:textId="347C195D" w:rsidR="00BC39C2" w:rsidRPr="00F67C87" w:rsidRDefault="00BC39C2" w:rsidP="00BC39C2">
            <w:pPr>
              <w:ind w:right="-72"/>
              <w:jc w:val="right"/>
              <w:rPr>
                <w:rFonts w:ascii="Arial" w:eastAsia="Angsana New" w:hAnsi="Arial" w:cs="Arial"/>
                <w:sz w:val="18"/>
                <w:szCs w:val="18"/>
              </w:rPr>
            </w:pPr>
            <w:r w:rsidRPr="00F67C87">
              <w:rPr>
                <w:rFonts w:ascii="Arial" w:eastAsia="Angsana New" w:hAnsi="Arial" w:cs="Arial"/>
                <w:sz w:val="18"/>
                <w:szCs w:val="18"/>
              </w:rPr>
              <w:t>(980,729)</w:t>
            </w:r>
          </w:p>
        </w:tc>
        <w:tc>
          <w:tcPr>
            <w:tcW w:w="1296" w:type="dxa"/>
            <w:tcBorders>
              <w:left w:val="nil"/>
              <w:bottom w:val="single" w:sz="4" w:space="0" w:color="000000"/>
              <w:right w:val="nil"/>
            </w:tcBorders>
            <w:shd w:val="clear" w:color="auto" w:fill="auto"/>
            <w:vAlign w:val="bottom"/>
          </w:tcPr>
          <w:p w14:paraId="231F60D2" w14:textId="25F56FB7" w:rsidR="00BC39C2" w:rsidRPr="00F67C87" w:rsidRDefault="001B738E" w:rsidP="00BC39C2">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96" w:type="dxa"/>
            <w:tcBorders>
              <w:left w:val="nil"/>
              <w:bottom w:val="single" w:sz="4" w:space="0" w:color="000000"/>
              <w:right w:val="nil"/>
            </w:tcBorders>
            <w:shd w:val="clear" w:color="auto" w:fill="auto"/>
            <w:vAlign w:val="bottom"/>
          </w:tcPr>
          <w:p w14:paraId="05D21609" w14:textId="41EEB022" w:rsidR="00BC39C2" w:rsidRPr="00F67C87" w:rsidRDefault="00BC39C2" w:rsidP="00BC39C2">
            <w:pPr>
              <w:ind w:right="-72"/>
              <w:jc w:val="right"/>
              <w:rPr>
                <w:rFonts w:ascii="Arial" w:eastAsia="Angsana New" w:hAnsi="Arial" w:cs="Arial"/>
                <w:sz w:val="18"/>
                <w:szCs w:val="18"/>
              </w:rPr>
            </w:pPr>
            <w:r w:rsidRPr="00F67C87">
              <w:rPr>
                <w:rFonts w:ascii="Arial" w:eastAsia="Angsana New" w:hAnsi="Arial" w:cs="Arial"/>
                <w:sz w:val="18"/>
                <w:szCs w:val="18"/>
              </w:rPr>
              <w:t>-</w:t>
            </w:r>
          </w:p>
        </w:tc>
      </w:tr>
      <w:tr w:rsidR="00F37A98" w:rsidRPr="00F67C87" w14:paraId="17302AF4" w14:textId="77777777" w:rsidTr="00F37A98">
        <w:tc>
          <w:tcPr>
            <w:tcW w:w="4262" w:type="dxa"/>
            <w:shd w:val="clear" w:color="auto" w:fill="auto"/>
            <w:vAlign w:val="bottom"/>
          </w:tcPr>
          <w:p w14:paraId="195A28CA" w14:textId="77777777" w:rsidR="00BC39C2" w:rsidRPr="00F67C87" w:rsidRDefault="00BC39C2" w:rsidP="00BC39C2">
            <w:pPr>
              <w:tabs>
                <w:tab w:val="center" w:pos="4320"/>
                <w:tab w:val="right" w:pos="8640"/>
              </w:tabs>
              <w:ind w:left="-101"/>
              <w:jc w:val="left"/>
              <w:rPr>
                <w:rFonts w:ascii="Arial" w:eastAsia="Angsana New" w:hAnsi="Arial" w:cs="Arial"/>
                <w:sz w:val="18"/>
                <w:szCs w:val="18"/>
              </w:rPr>
            </w:pPr>
          </w:p>
        </w:tc>
        <w:tc>
          <w:tcPr>
            <w:tcW w:w="1296" w:type="dxa"/>
            <w:tcBorders>
              <w:top w:val="single" w:sz="4" w:space="0" w:color="000000"/>
            </w:tcBorders>
            <w:shd w:val="clear" w:color="auto" w:fill="auto"/>
            <w:vAlign w:val="bottom"/>
          </w:tcPr>
          <w:p w14:paraId="32DB8235" w14:textId="77777777" w:rsidR="00BC39C2" w:rsidRPr="00F67C87" w:rsidRDefault="00BC39C2" w:rsidP="00BC39C2">
            <w:pPr>
              <w:ind w:right="-72"/>
              <w:rPr>
                <w:rFonts w:ascii="Arial" w:eastAsia="Angsana New" w:hAnsi="Arial" w:cs="Arial"/>
                <w:sz w:val="18"/>
                <w:szCs w:val="18"/>
              </w:rPr>
            </w:pPr>
          </w:p>
        </w:tc>
        <w:tc>
          <w:tcPr>
            <w:tcW w:w="1296" w:type="dxa"/>
            <w:tcBorders>
              <w:top w:val="single" w:sz="4" w:space="0" w:color="000000"/>
            </w:tcBorders>
            <w:shd w:val="clear" w:color="auto" w:fill="auto"/>
            <w:vAlign w:val="bottom"/>
          </w:tcPr>
          <w:p w14:paraId="2A1F0744" w14:textId="77777777" w:rsidR="00BC39C2" w:rsidRPr="00F67C87" w:rsidRDefault="00BC39C2" w:rsidP="00BC39C2">
            <w:pPr>
              <w:ind w:right="-72"/>
              <w:rPr>
                <w:rFonts w:ascii="Arial" w:eastAsia="Angsana New" w:hAnsi="Arial" w:cs="Arial"/>
                <w:sz w:val="18"/>
                <w:szCs w:val="18"/>
              </w:rPr>
            </w:pPr>
          </w:p>
        </w:tc>
        <w:tc>
          <w:tcPr>
            <w:tcW w:w="1296" w:type="dxa"/>
            <w:tcBorders>
              <w:top w:val="single" w:sz="4" w:space="0" w:color="000000"/>
            </w:tcBorders>
            <w:shd w:val="clear" w:color="auto" w:fill="auto"/>
            <w:vAlign w:val="bottom"/>
          </w:tcPr>
          <w:p w14:paraId="036697A5" w14:textId="77777777" w:rsidR="00BC39C2" w:rsidRPr="00F67C87" w:rsidRDefault="00BC39C2" w:rsidP="00BC39C2">
            <w:pPr>
              <w:ind w:right="-72"/>
              <w:rPr>
                <w:rFonts w:ascii="Arial" w:eastAsia="Angsana New" w:hAnsi="Arial" w:cs="Arial"/>
                <w:sz w:val="18"/>
                <w:szCs w:val="18"/>
              </w:rPr>
            </w:pPr>
          </w:p>
        </w:tc>
        <w:tc>
          <w:tcPr>
            <w:tcW w:w="1296" w:type="dxa"/>
            <w:tcBorders>
              <w:top w:val="single" w:sz="4" w:space="0" w:color="000000"/>
            </w:tcBorders>
            <w:shd w:val="clear" w:color="auto" w:fill="auto"/>
            <w:vAlign w:val="bottom"/>
          </w:tcPr>
          <w:p w14:paraId="11D4438D" w14:textId="77777777" w:rsidR="00BC39C2" w:rsidRPr="00F67C87" w:rsidRDefault="00BC39C2" w:rsidP="00BC39C2">
            <w:pPr>
              <w:ind w:right="-72"/>
              <w:rPr>
                <w:rFonts w:ascii="Arial" w:eastAsia="Angsana New" w:hAnsi="Arial" w:cs="Arial"/>
                <w:sz w:val="18"/>
                <w:szCs w:val="18"/>
              </w:rPr>
            </w:pPr>
          </w:p>
        </w:tc>
      </w:tr>
      <w:tr w:rsidR="00F37A98" w:rsidRPr="00F67C87" w14:paraId="1C383B2F" w14:textId="77777777" w:rsidTr="00F37A98">
        <w:tc>
          <w:tcPr>
            <w:tcW w:w="4262" w:type="dxa"/>
            <w:shd w:val="clear" w:color="auto" w:fill="auto"/>
            <w:vAlign w:val="bottom"/>
          </w:tcPr>
          <w:p w14:paraId="2DEC84FE" w14:textId="77777777" w:rsidR="00BC39C2" w:rsidRPr="00F67C87" w:rsidRDefault="00BC39C2" w:rsidP="00BC39C2">
            <w:pPr>
              <w:tabs>
                <w:tab w:val="center" w:pos="4320"/>
                <w:tab w:val="right" w:pos="8640"/>
              </w:tabs>
              <w:ind w:left="-101"/>
              <w:jc w:val="left"/>
              <w:rPr>
                <w:rFonts w:ascii="Arial" w:eastAsia="Angsana New" w:hAnsi="Arial" w:cs="Arial"/>
                <w:b/>
                <w:sz w:val="18"/>
                <w:szCs w:val="18"/>
              </w:rPr>
            </w:pPr>
            <w:r w:rsidRPr="00F67C87">
              <w:rPr>
                <w:rFonts w:ascii="Arial" w:eastAsia="Angsana New" w:hAnsi="Arial" w:cs="Arial"/>
                <w:b/>
                <w:sz w:val="18"/>
                <w:szCs w:val="18"/>
              </w:rPr>
              <w:t>Deferred tax, net</w:t>
            </w:r>
          </w:p>
        </w:tc>
        <w:tc>
          <w:tcPr>
            <w:tcW w:w="1296" w:type="dxa"/>
            <w:tcBorders>
              <w:bottom w:val="single" w:sz="4" w:space="0" w:color="000000"/>
            </w:tcBorders>
            <w:shd w:val="clear" w:color="auto" w:fill="auto"/>
            <w:vAlign w:val="bottom"/>
          </w:tcPr>
          <w:p w14:paraId="65B6E082" w14:textId="279DF55E" w:rsidR="00BC39C2" w:rsidRPr="00F67C87" w:rsidRDefault="00252AD7" w:rsidP="00BC39C2">
            <w:pPr>
              <w:ind w:right="-72"/>
              <w:jc w:val="right"/>
              <w:rPr>
                <w:rFonts w:ascii="Arial" w:eastAsia="Angsana New" w:hAnsi="Arial" w:cs="Arial"/>
                <w:sz w:val="18"/>
                <w:szCs w:val="18"/>
              </w:rPr>
            </w:pPr>
            <w:r w:rsidRPr="00F67C87">
              <w:rPr>
                <w:rFonts w:ascii="Arial" w:eastAsia="Angsana New" w:hAnsi="Arial" w:cs="Arial"/>
                <w:sz w:val="18"/>
                <w:szCs w:val="18"/>
              </w:rPr>
              <w:t>(466,310)</w:t>
            </w:r>
          </w:p>
        </w:tc>
        <w:tc>
          <w:tcPr>
            <w:tcW w:w="1296" w:type="dxa"/>
            <w:tcBorders>
              <w:bottom w:val="single" w:sz="4" w:space="0" w:color="000000"/>
            </w:tcBorders>
            <w:shd w:val="clear" w:color="auto" w:fill="auto"/>
            <w:vAlign w:val="bottom"/>
          </w:tcPr>
          <w:p w14:paraId="33CFCC12" w14:textId="683B9610" w:rsidR="00BC39C2" w:rsidRPr="00F67C87" w:rsidRDefault="00BC39C2" w:rsidP="00BC39C2">
            <w:pPr>
              <w:ind w:right="-72"/>
              <w:jc w:val="right"/>
              <w:rPr>
                <w:rFonts w:ascii="Arial" w:eastAsia="Angsana New" w:hAnsi="Arial" w:cs="Arial"/>
                <w:sz w:val="18"/>
                <w:szCs w:val="18"/>
              </w:rPr>
            </w:pPr>
            <w:r w:rsidRPr="00F67C87">
              <w:rPr>
                <w:rFonts w:ascii="Arial" w:eastAsia="Angsana New" w:hAnsi="Arial" w:cs="Arial"/>
                <w:sz w:val="18"/>
                <w:szCs w:val="18"/>
              </w:rPr>
              <w:t>5,128,699</w:t>
            </w:r>
          </w:p>
        </w:tc>
        <w:tc>
          <w:tcPr>
            <w:tcW w:w="1296" w:type="dxa"/>
            <w:tcBorders>
              <w:bottom w:val="single" w:sz="4" w:space="0" w:color="000000"/>
            </w:tcBorders>
            <w:shd w:val="clear" w:color="auto" w:fill="auto"/>
            <w:vAlign w:val="bottom"/>
          </w:tcPr>
          <w:p w14:paraId="45D49725" w14:textId="53CB7D5F" w:rsidR="00BC39C2" w:rsidRPr="00F67C87" w:rsidRDefault="001B738E" w:rsidP="00BC39C2">
            <w:pPr>
              <w:ind w:right="-72"/>
              <w:jc w:val="right"/>
              <w:rPr>
                <w:rFonts w:ascii="Arial" w:eastAsia="Angsana New" w:hAnsi="Arial" w:cs="Arial"/>
                <w:sz w:val="18"/>
                <w:szCs w:val="18"/>
              </w:rPr>
            </w:pPr>
            <w:r w:rsidRPr="00F67C87">
              <w:rPr>
                <w:rFonts w:ascii="Arial" w:eastAsia="Angsana New" w:hAnsi="Arial" w:cs="Arial"/>
                <w:sz w:val="18"/>
                <w:szCs w:val="18"/>
              </w:rPr>
              <w:t>-</w:t>
            </w:r>
          </w:p>
        </w:tc>
        <w:tc>
          <w:tcPr>
            <w:tcW w:w="1296" w:type="dxa"/>
            <w:tcBorders>
              <w:bottom w:val="single" w:sz="4" w:space="0" w:color="000000"/>
            </w:tcBorders>
            <w:shd w:val="clear" w:color="auto" w:fill="auto"/>
            <w:vAlign w:val="bottom"/>
          </w:tcPr>
          <w:p w14:paraId="07B740A9" w14:textId="658FD279" w:rsidR="00BC39C2" w:rsidRPr="00F67C87" w:rsidRDefault="00BC39C2" w:rsidP="00BC39C2">
            <w:pPr>
              <w:ind w:right="-72"/>
              <w:jc w:val="right"/>
              <w:rPr>
                <w:rFonts w:ascii="Arial" w:eastAsia="Angsana New" w:hAnsi="Arial" w:cs="Arial"/>
                <w:sz w:val="18"/>
                <w:szCs w:val="18"/>
              </w:rPr>
            </w:pPr>
            <w:r w:rsidRPr="00F67C87">
              <w:rPr>
                <w:rFonts w:ascii="Arial" w:eastAsia="Angsana New" w:hAnsi="Arial" w:cs="Arial"/>
                <w:sz w:val="18"/>
                <w:szCs w:val="18"/>
              </w:rPr>
              <w:t>11,732</w:t>
            </w:r>
          </w:p>
        </w:tc>
      </w:tr>
      <w:bookmarkEnd w:id="22"/>
    </w:tbl>
    <w:p w14:paraId="34433EDC" w14:textId="77777777" w:rsidR="00FE538F" w:rsidRPr="00F67C87" w:rsidRDefault="00FE538F" w:rsidP="00907285">
      <w:pPr>
        <w:rPr>
          <w:rFonts w:ascii="Arial" w:eastAsia="Angsana New" w:hAnsi="Arial" w:cs="Arial"/>
          <w:sz w:val="18"/>
          <w:szCs w:val="18"/>
        </w:rPr>
      </w:pPr>
    </w:p>
    <w:p w14:paraId="35F0F653" w14:textId="557583FC" w:rsidR="00FE538F" w:rsidRPr="00F67C87" w:rsidRDefault="00EA0A01">
      <w:pPr>
        <w:ind w:left="540" w:hanging="540"/>
        <w:rPr>
          <w:rFonts w:ascii="Arial" w:eastAsia="Angsana New" w:hAnsi="Arial" w:cs="Arial"/>
          <w:sz w:val="18"/>
          <w:szCs w:val="18"/>
        </w:rPr>
      </w:pPr>
      <w:r w:rsidRPr="00F67C87">
        <w:rPr>
          <w:rFonts w:ascii="Arial" w:eastAsia="Angsana New" w:hAnsi="Arial" w:cs="Arial"/>
          <w:sz w:val="18"/>
          <w:szCs w:val="18"/>
        </w:rPr>
        <w:t xml:space="preserve">The movement in deferred tax assets and deferred tax liabilities during the year is as follows: </w:t>
      </w:r>
    </w:p>
    <w:p w14:paraId="18553F7A" w14:textId="77777777" w:rsidR="003E2CA3" w:rsidRPr="00F67C87" w:rsidRDefault="003E2CA3">
      <w:pPr>
        <w:ind w:left="540" w:hanging="540"/>
        <w:rPr>
          <w:rFonts w:ascii="Arial" w:eastAsia="Angsana New"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79"/>
        <w:gridCol w:w="1305"/>
        <w:gridCol w:w="1395"/>
        <w:gridCol w:w="1515"/>
        <w:gridCol w:w="1356"/>
      </w:tblGrid>
      <w:tr w:rsidR="00F37A98" w:rsidRPr="00F67C87" w14:paraId="055A16AE" w14:textId="77777777" w:rsidTr="005F4428">
        <w:tc>
          <w:tcPr>
            <w:tcW w:w="3879" w:type="dxa"/>
            <w:shd w:val="clear" w:color="auto" w:fill="auto"/>
          </w:tcPr>
          <w:p w14:paraId="47F88758" w14:textId="77777777" w:rsidR="00BC39C2" w:rsidRPr="00F67C87" w:rsidRDefault="00BC39C2" w:rsidP="001A2A61">
            <w:pPr>
              <w:ind w:right="-72"/>
              <w:rPr>
                <w:rFonts w:ascii="Arial" w:eastAsia="Calibri Light" w:hAnsi="Arial" w:cs="Arial"/>
                <w:sz w:val="18"/>
                <w:szCs w:val="18"/>
              </w:rPr>
            </w:pPr>
          </w:p>
        </w:tc>
        <w:tc>
          <w:tcPr>
            <w:tcW w:w="5571" w:type="dxa"/>
            <w:gridSpan w:val="4"/>
            <w:tcBorders>
              <w:bottom w:val="single" w:sz="4" w:space="0" w:color="000000"/>
            </w:tcBorders>
            <w:shd w:val="clear" w:color="auto" w:fill="auto"/>
          </w:tcPr>
          <w:p w14:paraId="246D04B3" w14:textId="77777777" w:rsidR="00BC39C2" w:rsidRPr="00F67C87" w:rsidRDefault="00BC39C2" w:rsidP="001A2A61">
            <w:pPr>
              <w:ind w:right="-72"/>
              <w:jc w:val="center"/>
              <w:rPr>
                <w:rFonts w:ascii="Arial" w:eastAsia="Calibri Light" w:hAnsi="Arial" w:cs="Arial"/>
                <w:b/>
                <w:sz w:val="18"/>
                <w:szCs w:val="18"/>
              </w:rPr>
            </w:pPr>
            <w:r w:rsidRPr="00F67C87">
              <w:rPr>
                <w:rFonts w:ascii="Arial" w:eastAsia="Calibri Light" w:hAnsi="Arial" w:cs="Arial"/>
                <w:b/>
                <w:sz w:val="18"/>
                <w:szCs w:val="18"/>
              </w:rPr>
              <w:t>Consolidated financial statements</w:t>
            </w:r>
          </w:p>
        </w:tc>
      </w:tr>
      <w:tr w:rsidR="003154E8" w:rsidRPr="00F67C87" w14:paraId="1CD2EFCD" w14:textId="77777777" w:rsidTr="00F37A98">
        <w:tc>
          <w:tcPr>
            <w:tcW w:w="3879" w:type="dxa"/>
            <w:shd w:val="clear" w:color="auto" w:fill="auto"/>
          </w:tcPr>
          <w:p w14:paraId="3DC65B72" w14:textId="77777777" w:rsidR="003154E8" w:rsidRPr="00F67C87" w:rsidRDefault="003154E8" w:rsidP="003154E8">
            <w:pPr>
              <w:ind w:left="-101" w:right="-72"/>
              <w:rPr>
                <w:rFonts w:ascii="Arial" w:eastAsia="Calibri Light" w:hAnsi="Arial" w:cs="Arial"/>
                <w:sz w:val="18"/>
                <w:szCs w:val="18"/>
              </w:rPr>
            </w:pPr>
          </w:p>
        </w:tc>
        <w:tc>
          <w:tcPr>
            <w:tcW w:w="1305" w:type="dxa"/>
            <w:shd w:val="clear" w:color="auto" w:fill="auto"/>
          </w:tcPr>
          <w:p w14:paraId="7DAEEE71" w14:textId="77777777" w:rsidR="003154E8" w:rsidRPr="00F67C87" w:rsidRDefault="003154E8" w:rsidP="003154E8">
            <w:pPr>
              <w:ind w:right="-72"/>
              <w:jc w:val="right"/>
              <w:rPr>
                <w:rFonts w:ascii="Arial" w:eastAsia="Calibri Light" w:hAnsi="Arial" w:cs="Arial"/>
                <w:b/>
                <w:sz w:val="18"/>
                <w:szCs w:val="18"/>
              </w:rPr>
            </w:pPr>
          </w:p>
        </w:tc>
        <w:tc>
          <w:tcPr>
            <w:tcW w:w="1395" w:type="dxa"/>
            <w:shd w:val="clear" w:color="auto" w:fill="auto"/>
          </w:tcPr>
          <w:p w14:paraId="3AFE5093" w14:textId="77777777" w:rsidR="003154E8" w:rsidRPr="00F67C87" w:rsidRDefault="003154E8" w:rsidP="003154E8">
            <w:pPr>
              <w:ind w:right="-72"/>
              <w:jc w:val="right"/>
              <w:rPr>
                <w:rFonts w:ascii="Arial" w:eastAsia="Calibri Light" w:hAnsi="Arial" w:cs="Arial"/>
                <w:b/>
                <w:sz w:val="18"/>
                <w:szCs w:val="18"/>
              </w:rPr>
            </w:pPr>
          </w:p>
        </w:tc>
        <w:tc>
          <w:tcPr>
            <w:tcW w:w="1515" w:type="dxa"/>
            <w:shd w:val="clear" w:color="auto" w:fill="auto"/>
          </w:tcPr>
          <w:p w14:paraId="4965E40E" w14:textId="16BB59DF" w:rsidR="003154E8" w:rsidRPr="00F67C87" w:rsidRDefault="00897EF8" w:rsidP="007902CA">
            <w:pPr>
              <w:ind w:right="-72"/>
              <w:jc w:val="right"/>
              <w:rPr>
                <w:rFonts w:ascii="Arial" w:eastAsia="Calibri Light" w:hAnsi="Arial" w:cs="Arial"/>
                <w:b/>
                <w:sz w:val="18"/>
                <w:szCs w:val="18"/>
              </w:rPr>
            </w:pPr>
            <w:r w:rsidRPr="00F67C87">
              <w:rPr>
                <w:rFonts w:ascii="Arial" w:eastAsia="Calibri Light" w:hAnsi="Arial" w:cs="Arial"/>
                <w:b/>
                <w:sz w:val="18"/>
                <w:szCs w:val="18"/>
              </w:rPr>
              <w:t>D</w:t>
            </w:r>
            <w:r w:rsidR="003154E8" w:rsidRPr="00F67C87">
              <w:rPr>
                <w:rFonts w:ascii="Arial" w:eastAsia="Calibri Light" w:hAnsi="Arial" w:cs="Arial"/>
                <w:b/>
                <w:sz w:val="18"/>
                <w:szCs w:val="18"/>
              </w:rPr>
              <w:t>ecrease in</w:t>
            </w:r>
          </w:p>
        </w:tc>
        <w:tc>
          <w:tcPr>
            <w:tcW w:w="1356" w:type="dxa"/>
            <w:shd w:val="clear" w:color="auto" w:fill="auto"/>
          </w:tcPr>
          <w:p w14:paraId="64EABFF4" w14:textId="77777777" w:rsidR="003154E8" w:rsidRPr="00F67C87" w:rsidRDefault="003154E8" w:rsidP="003154E8">
            <w:pPr>
              <w:ind w:right="-72"/>
              <w:jc w:val="right"/>
              <w:rPr>
                <w:rFonts w:ascii="Arial" w:eastAsia="Calibri Light" w:hAnsi="Arial" w:cs="Arial"/>
                <w:b/>
                <w:sz w:val="18"/>
                <w:szCs w:val="18"/>
              </w:rPr>
            </w:pPr>
          </w:p>
        </w:tc>
      </w:tr>
      <w:tr w:rsidR="003154E8" w:rsidRPr="00F67C87" w14:paraId="51B9BF04" w14:textId="77777777" w:rsidTr="00F37A98">
        <w:tc>
          <w:tcPr>
            <w:tcW w:w="3879" w:type="dxa"/>
            <w:shd w:val="clear" w:color="auto" w:fill="auto"/>
          </w:tcPr>
          <w:p w14:paraId="2B3608B3" w14:textId="77777777" w:rsidR="003154E8" w:rsidRPr="00F67C87" w:rsidRDefault="003154E8" w:rsidP="001A2A61">
            <w:pPr>
              <w:ind w:left="-101" w:right="-72"/>
              <w:rPr>
                <w:rFonts w:ascii="Arial" w:eastAsia="Calibri Light" w:hAnsi="Arial" w:cs="Arial"/>
                <w:sz w:val="18"/>
                <w:szCs w:val="18"/>
              </w:rPr>
            </w:pPr>
          </w:p>
        </w:tc>
        <w:tc>
          <w:tcPr>
            <w:tcW w:w="1305" w:type="dxa"/>
            <w:shd w:val="clear" w:color="auto" w:fill="auto"/>
          </w:tcPr>
          <w:p w14:paraId="52F87C84" w14:textId="77777777" w:rsidR="003154E8" w:rsidRPr="00F67C87" w:rsidRDefault="003154E8" w:rsidP="001A2A61">
            <w:pPr>
              <w:ind w:right="-72"/>
              <w:jc w:val="right"/>
              <w:rPr>
                <w:rFonts w:ascii="Arial" w:eastAsia="Calibri Light" w:hAnsi="Arial" w:cs="Arial"/>
                <w:b/>
                <w:sz w:val="18"/>
                <w:szCs w:val="18"/>
              </w:rPr>
            </w:pPr>
          </w:p>
        </w:tc>
        <w:tc>
          <w:tcPr>
            <w:tcW w:w="1395" w:type="dxa"/>
            <w:shd w:val="clear" w:color="auto" w:fill="auto"/>
          </w:tcPr>
          <w:p w14:paraId="21CDA45A" w14:textId="77777777" w:rsidR="003154E8" w:rsidRPr="00F67C87" w:rsidRDefault="003154E8" w:rsidP="001A2A61">
            <w:pPr>
              <w:ind w:right="-72"/>
              <w:jc w:val="right"/>
              <w:rPr>
                <w:rFonts w:ascii="Arial" w:eastAsia="Calibri Light" w:hAnsi="Arial" w:cs="Arial"/>
                <w:b/>
                <w:sz w:val="18"/>
                <w:szCs w:val="18"/>
              </w:rPr>
            </w:pPr>
          </w:p>
        </w:tc>
        <w:tc>
          <w:tcPr>
            <w:tcW w:w="1515" w:type="dxa"/>
            <w:shd w:val="clear" w:color="auto" w:fill="auto"/>
          </w:tcPr>
          <w:p w14:paraId="6926E6B6" w14:textId="105E5D9D" w:rsidR="003154E8" w:rsidRPr="00F67C87" w:rsidRDefault="003154E8" w:rsidP="001A2A61">
            <w:pPr>
              <w:ind w:left="-108" w:right="-72"/>
              <w:jc w:val="right"/>
              <w:rPr>
                <w:rFonts w:ascii="Arial" w:eastAsia="Calibri Light" w:hAnsi="Arial" w:cs="Arial"/>
                <w:b/>
                <w:sz w:val="18"/>
                <w:szCs w:val="18"/>
              </w:rPr>
            </w:pPr>
            <w:r w:rsidRPr="00F67C87">
              <w:rPr>
                <w:rFonts w:ascii="Arial" w:eastAsia="Calibri Light" w:hAnsi="Arial" w:cs="Arial"/>
                <w:b/>
                <w:sz w:val="18"/>
                <w:szCs w:val="18"/>
              </w:rPr>
              <w:t>profit or loss</w:t>
            </w:r>
          </w:p>
        </w:tc>
        <w:tc>
          <w:tcPr>
            <w:tcW w:w="1356" w:type="dxa"/>
            <w:shd w:val="clear" w:color="auto" w:fill="auto"/>
          </w:tcPr>
          <w:p w14:paraId="146DC20A" w14:textId="77777777" w:rsidR="003154E8" w:rsidRPr="00F67C87" w:rsidRDefault="003154E8" w:rsidP="001A2A61">
            <w:pPr>
              <w:ind w:right="-72"/>
              <w:jc w:val="right"/>
              <w:rPr>
                <w:rFonts w:ascii="Arial" w:eastAsia="Calibri Light" w:hAnsi="Arial" w:cs="Arial"/>
                <w:b/>
                <w:sz w:val="18"/>
                <w:szCs w:val="18"/>
              </w:rPr>
            </w:pPr>
          </w:p>
        </w:tc>
      </w:tr>
      <w:tr w:rsidR="00B44A1C" w:rsidRPr="00F67C87" w14:paraId="53655AA5" w14:textId="77777777" w:rsidTr="00F37A98">
        <w:tc>
          <w:tcPr>
            <w:tcW w:w="3879" w:type="dxa"/>
            <w:shd w:val="clear" w:color="auto" w:fill="auto"/>
          </w:tcPr>
          <w:p w14:paraId="119F8A46" w14:textId="77777777" w:rsidR="00B44A1C" w:rsidRPr="00F67C87" w:rsidRDefault="00B44A1C" w:rsidP="001A2A61">
            <w:pPr>
              <w:ind w:left="-101" w:right="-72"/>
              <w:rPr>
                <w:rFonts w:ascii="Arial" w:eastAsia="Calibri Light" w:hAnsi="Arial" w:cs="Arial"/>
                <w:sz w:val="18"/>
                <w:szCs w:val="18"/>
              </w:rPr>
            </w:pPr>
          </w:p>
        </w:tc>
        <w:tc>
          <w:tcPr>
            <w:tcW w:w="1305" w:type="dxa"/>
            <w:shd w:val="clear" w:color="auto" w:fill="auto"/>
          </w:tcPr>
          <w:p w14:paraId="30884D96" w14:textId="77777777" w:rsidR="00B44A1C" w:rsidRPr="00F67C87" w:rsidRDefault="00B44A1C" w:rsidP="001A2A61">
            <w:pPr>
              <w:ind w:right="-72"/>
              <w:jc w:val="right"/>
              <w:rPr>
                <w:rFonts w:ascii="Arial" w:eastAsia="Calibri Light" w:hAnsi="Arial" w:cs="Arial"/>
                <w:b/>
                <w:sz w:val="18"/>
                <w:szCs w:val="18"/>
              </w:rPr>
            </w:pPr>
          </w:p>
        </w:tc>
        <w:tc>
          <w:tcPr>
            <w:tcW w:w="1395" w:type="dxa"/>
            <w:shd w:val="clear" w:color="auto" w:fill="auto"/>
          </w:tcPr>
          <w:p w14:paraId="78154922" w14:textId="04FBA821" w:rsidR="00B44A1C" w:rsidRPr="00F67C87" w:rsidRDefault="00B44A1C" w:rsidP="001A2A61">
            <w:pPr>
              <w:ind w:right="-72"/>
              <w:jc w:val="right"/>
              <w:rPr>
                <w:rFonts w:ascii="Arial" w:eastAsia="Calibri Light" w:hAnsi="Arial" w:cs="Arial"/>
                <w:b/>
                <w:sz w:val="18"/>
                <w:szCs w:val="18"/>
              </w:rPr>
            </w:pPr>
            <w:r w:rsidRPr="00F67C87">
              <w:rPr>
                <w:rFonts w:ascii="Arial" w:eastAsia="Calibri Light" w:hAnsi="Arial" w:cs="Arial"/>
                <w:b/>
                <w:sz w:val="18"/>
                <w:szCs w:val="18"/>
              </w:rPr>
              <w:t>(Increase)</w:t>
            </w:r>
          </w:p>
        </w:tc>
        <w:tc>
          <w:tcPr>
            <w:tcW w:w="1515" w:type="dxa"/>
            <w:shd w:val="clear" w:color="auto" w:fill="auto"/>
          </w:tcPr>
          <w:p w14:paraId="63A38ECB" w14:textId="1DB2883D" w:rsidR="00B44A1C" w:rsidRPr="00F67C87" w:rsidRDefault="00B44A1C" w:rsidP="001A2A61">
            <w:pPr>
              <w:ind w:left="-108" w:right="-72"/>
              <w:jc w:val="right"/>
              <w:rPr>
                <w:rFonts w:ascii="Arial" w:eastAsia="Calibri Light" w:hAnsi="Arial" w:cs="Arial"/>
                <w:b/>
                <w:sz w:val="18"/>
                <w:szCs w:val="18"/>
              </w:rPr>
            </w:pPr>
            <w:r w:rsidRPr="00F67C87">
              <w:rPr>
                <w:rFonts w:ascii="Arial" w:eastAsia="Calibri Light" w:hAnsi="Arial" w:cs="Arial"/>
                <w:b/>
                <w:sz w:val="18"/>
                <w:szCs w:val="18"/>
              </w:rPr>
              <w:t>in other</w:t>
            </w:r>
          </w:p>
        </w:tc>
        <w:tc>
          <w:tcPr>
            <w:tcW w:w="1356" w:type="dxa"/>
            <w:shd w:val="clear" w:color="auto" w:fill="auto"/>
          </w:tcPr>
          <w:p w14:paraId="14A9DBE3" w14:textId="77777777" w:rsidR="00B44A1C" w:rsidRPr="00F67C87" w:rsidRDefault="00B44A1C" w:rsidP="001A2A61">
            <w:pPr>
              <w:ind w:right="-72"/>
              <w:jc w:val="right"/>
              <w:rPr>
                <w:rFonts w:ascii="Arial" w:eastAsia="Calibri Light" w:hAnsi="Arial" w:cs="Arial"/>
                <w:b/>
                <w:sz w:val="18"/>
                <w:szCs w:val="18"/>
              </w:rPr>
            </w:pPr>
          </w:p>
        </w:tc>
      </w:tr>
      <w:tr w:rsidR="00F37A98" w:rsidRPr="00F67C87" w14:paraId="481BD72F" w14:textId="77777777" w:rsidTr="00F37A98">
        <w:tc>
          <w:tcPr>
            <w:tcW w:w="3879" w:type="dxa"/>
            <w:shd w:val="clear" w:color="auto" w:fill="auto"/>
          </w:tcPr>
          <w:p w14:paraId="7F2F5C46" w14:textId="77777777" w:rsidR="00BC39C2" w:rsidRPr="00F67C87" w:rsidRDefault="00BC39C2" w:rsidP="001A2A61">
            <w:pPr>
              <w:ind w:left="-101" w:right="-72"/>
              <w:rPr>
                <w:rFonts w:ascii="Arial" w:eastAsia="Calibri Light" w:hAnsi="Arial" w:cs="Arial"/>
                <w:sz w:val="18"/>
                <w:szCs w:val="18"/>
              </w:rPr>
            </w:pPr>
          </w:p>
        </w:tc>
        <w:tc>
          <w:tcPr>
            <w:tcW w:w="1305" w:type="dxa"/>
            <w:shd w:val="clear" w:color="auto" w:fill="auto"/>
          </w:tcPr>
          <w:p w14:paraId="56F3E62F" w14:textId="77777777" w:rsidR="00BC39C2" w:rsidRPr="00F67C87" w:rsidRDefault="00BC39C2" w:rsidP="001A2A61">
            <w:pPr>
              <w:ind w:right="-72"/>
              <w:jc w:val="right"/>
              <w:rPr>
                <w:rFonts w:ascii="Arial" w:eastAsia="Calibri Light" w:hAnsi="Arial" w:cs="Arial"/>
                <w:b/>
                <w:sz w:val="18"/>
                <w:szCs w:val="18"/>
              </w:rPr>
            </w:pPr>
            <w:r w:rsidRPr="00F67C87">
              <w:rPr>
                <w:rFonts w:ascii="Arial" w:eastAsia="Calibri Light" w:hAnsi="Arial" w:cs="Arial"/>
                <w:b/>
                <w:sz w:val="18"/>
                <w:szCs w:val="18"/>
              </w:rPr>
              <w:t>1 January</w:t>
            </w:r>
          </w:p>
        </w:tc>
        <w:tc>
          <w:tcPr>
            <w:tcW w:w="1395" w:type="dxa"/>
            <w:shd w:val="clear" w:color="auto" w:fill="auto"/>
          </w:tcPr>
          <w:p w14:paraId="65D2838C" w14:textId="6224F9C1" w:rsidR="00BC39C2" w:rsidRPr="00F67C87" w:rsidRDefault="008D1F60" w:rsidP="001A2A61">
            <w:pPr>
              <w:ind w:right="-72"/>
              <w:jc w:val="right"/>
              <w:rPr>
                <w:rFonts w:ascii="Arial" w:eastAsia="Calibri Light" w:hAnsi="Arial" w:cs="Arial"/>
                <w:b/>
                <w:sz w:val="18"/>
                <w:szCs w:val="18"/>
              </w:rPr>
            </w:pPr>
            <w:r w:rsidRPr="00F67C87">
              <w:rPr>
                <w:rFonts w:ascii="Arial" w:eastAsia="Calibri Light" w:hAnsi="Arial" w:cs="Arial"/>
                <w:b/>
                <w:sz w:val="18"/>
                <w:szCs w:val="18"/>
              </w:rPr>
              <w:t>d</w:t>
            </w:r>
            <w:r w:rsidR="00BC39C2" w:rsidRPr="00F67C87">
              <w:rPr>
                <w:rFonts w:ascii="Arial" w:eastAsia="Calibri Light" w:hAnsi="Arial" w:cs="Arial"/>
                <w:b/>
                <w:sz w:val="18"/>
                <w:szCs w:val="18"/>
              </w:rPr>
              <w:t>ecrease in</w:t>
            </w:r>
          </w:p>
        </w:tc>
        <w:tc>
          <w:tcPr>
            <w:tcW w:w="1515" w:type="dxa"/>
            <w:shd w:val="clear" w:color="auto" w:fill="auto"/>
          </w:tcPr>
          <w:p w14:paraId="580D6FF8" w14:textId="77777777" w:rsidR="00BC39C2" w:rsidRPr="00F67C87" w:rsidRDefault="00BC39C2" w:rsidP="001A2A61">
            <w:pPr>
              <w:ind w:right="-72"/>
              <w:jc w:val="right"/>
              <w:rPr>
                <w:rFonts w:ascii="Arial" w:eastAsia="Calibri Light" w:hAnsi="Arial" w:cs="Arial"/>
                <w:b/>
                <w:sz w:val="18"/>
                <w:szCs w:val="18"/>
              </w:rPr>
            </w:pPr>
            <w:r w:rsidRPr="00F67C87">
              <w:rPr>
                <w:rFonts w:ascii="Arial" w:eastAsia="Calibri Light" w:hAnsi="Arial" w:cs="Arial"/>
                <w:b/>
                <w:sz w:val="18"/>
                <w:szCs w:val="18"/>
              </w:rPr>
              <w:t>comprehensive</w:t>
            </w:r>
          </w:p>
        </w:tc>
        <w:tc>
          <w:tcPr>
            <w:tcW w:w="1356" w:type="dxa"/>
            <w:shd w:val="clear" w:color="auto" w:fill="auto"/>
          </w:tcPr>
          <w:p w14:paraId="168D5C55" w14:textId="77777777" w:rsidR="00BC39C2" w:rsidRPr="00F67C87" w:rsidRDefault="00BC39C2" w:rsidP="001A2A61">
            <w:pPr>
              <w:ind w:right="-72"/>
              <w:jc w:val="right"/>
              <w:rPr>
                <w:rFonts w:ascii="Arial" w:eastAsia="Calibri Light" w:hAnsi="Arial" w:cs="Arial"/>
                <w:b/>
                <w:sz w:val="18"/>
                <w:szCs w:val="18"/>
              </w:rPr>
            </w:pPr>
            <w:r w:rsidRPr="00F67C87">
              <w:rPr>
                <w:rFonts w:ascii="Arial" w:eastAsia="Calibri Light" w:hAnsi="Arial" w:cs="Arial"/>
                <w:b/>
                <w:sz w:val="18"/>
                <w:szCs w:val="18"/>
              </w:rPr>
              <w:t>31 December</w:t>
            </w:r>
          </w:p>
        </w:tc>
      </w:tr>
      <w:tr w:rsidR="00F37A98" w:rsidRPr="00F67C87" w14:paraId="1A8B335F" w14:textId="77777777" w:rsidTr="00F37A98">
        <w:tc>
          <w:tcPr>
            <w:tcW w:w="3879" w:type="dxa"/>
            <w:shd w:val="clear" w:color="auto" w:fill="auto"/>
          </w:tcPr>
          <w:p w14:paraId="6F1B09A7" w14:textId="77777777" w:rsidR="00BC39C2" w:rsidRPr="00F67C87" w:rsidRDefault="00BC39C2" w:rsidP="001A2A61">
            <w:pPr>
              <w:ind w:left="-101" w:right="-72"/>
              <w:rPr>
                <w:rFonts w:ascii="Arial" w:eastAsia="Calibri Light" w:hAnsi="Arial" w:cs="Arial"/>
                <w:sz w:val="18"/>
                <w:szCs w:val="18"/>
              </w:rPr>
            </w:pPr>
          </w:p>
        </w:tc>
        <w:tc>
          <w:tcPr>
            <w:tcW w:w="1305" w:type="dxa"/>
            <w:shd w:val="clear" w:color="auto" w:fill="auto"/>
          </w:tcPr>
          <w:p w14:paraId="7B4E34DD" w14:textId="77777777" w:rsidR="00BC39C2" w:rsidRPr="00F67C87" w:rsidRDefault="00BC39C2" w:rsidP="001A2A61">
            <w:pPr>
              <w:ind w:right="-72"/>
              <w:jc w:val="right"/>
              <w:rPr>
                <w:rFonts w:ascii="Arial" w:eastAsia="Calibri Light" w:hAnsi="Arial" w:cs="Arial"/>
                <w:b/>
                <w:sz w:val="18"/>
                <w:szCs w:val="18"/>
              </w:rPr>
            </w:pPr>
            <w:r w:rsidRPr="00F67C87">
              <w:rPr>
                <w:rFonts w:ascii="Arial" w:eastAsia="Calibri Light" w:hAnsi="Arial" w:cs="Arial"/>
                <w:b/>
                <w:sz w:val="18"/>
                <w:szCs w:val="18"/>
              </w:rPr>
              <w:t>2023</w:t>
            </w:r>
          </w:p>
        </w:tc>
        <w:tc>
          <w:tcPr>
            <w:tcW w:w="1395" w:type="dxa"/>
            <w:shd w:val="clear" w:color="auto" w:fill="auto"/>
          </w:tcPr>
          <w:p w14:paraId="024F0364" w14:textId="77777777" w:rsidR="00BC39C2" w:rsidRPr="00F67C87" w:rsidRDefault="00BC39C2" w:rsidP="001A2A61">
            <w:pPr>
              <w:ind w:right="-72"/>
              <w:jc w:val="right"/>
              <w:rPr>
                <w:rFonts w:ascii="Arial" w:eastAsia="Calibri Light" w:hAnsi="Arial" w:cs="Arial"/>
                <w:b/>
                <w:sz w:val="18"/>
                <w:szCs w:val="18"/>
              </w:rPr>
            </w:pPr>
            <w:r w:rsidRPr="00F67C87">
              <w:rPr>
                <w:rFonts w:ascii="Arial" w:eastAsia="Calibri Light" w:hAnsi="Arial" w:cs="Arial"/>
                <w:b/>
                <w:sz w:val="18"/>
                <w:szCs w:val="18"/>
              </w:rPr>
              <w:t>profit or loss</w:t>
            </w:r>
          </w:p>
        </w:tc>
        <w:tc>
          <w:tcPr>
            <w:tcW w:w="1515" w:type="dxa"/>
            <w:shd w:val="clear" w:color="auto" w:fill="auto"/>
          </w:tcPr>
          <w:p w14:paraId="2C41C59B" w14:textId="7589B18A" w:rsidR="00BC39C2" w:rsidRPr="00F67C87" w:rsidRDefault="00BC39C2" w:rsidP="001A2A61">
            <w:pPr>
              <w:ind w:right="-72"/>
              <w:jc w:val="right"/>
              <w:rPr>
                <w:rFonts w:ascii="Arial" w:eastAsia="Calibri Light" w:hAnsi="Arial" w:cs="Arial"/>
                <w:b/>
                <w:sz w:val="18"/>
                <w:szCs w:val="18"/>
              </w:rPr>
            </w:pPr>
            <w:r w:rsidRPr="00F67C87">
              <w:rPr>
                <w:rFonts w:ascii="Arial" w:eastAsia="Calibri Light" w:hAnsi="Arial" w:cs="Arial"/>
                <w:b/>
                <w:sz w:val="18"/>
                <w:szCs w:val="18"/>
              </w:rPr>
              <w:t>income</w:t>
            </w:r>
          </w:p>
        </w:tc>
        <w:tc>
          <w:tcPr>
            <w:tcW w:w="1356" w:type="dxa"/>
            <w:shd w:val="clear" w:color="auto" w:fill="auto"/>
          </w:tcPr>
          <w:p w14:paraId="7246A094" w14:textId="77777777" w:rsidR="00BC39C2" w:rsidRPr="00F67C87" w:rsidRDefault="00BC39C2" w:rsidP="001A2A61">
            <w:pPr>
              <w:ind w:right="-72"/>
              <w:jc w:val="right"/>
              <w:rPr>
                <w:rFonts w:ascii="Arial" w:eastAsia="Calibri Light" w:hAnsi="Arial" w:cs="Arial"/>
                <w:b/>
                <w:sz w:val="18"/>
                <w:szCs w:val="18"/>
              </w:rPr>
            </w:pPr>
            <w:r w:rsidRPr="00F67C87">
              <w:rPr>
                <w:rFonts w:ascii="Arial" w:eastAsia="Calibri Light" w:hAnsi="Arial" w:cs="Arial"/>
                <w:b/>
                <w:sz w:val="18"/>
                <w:szCs w:val="18"/>
              </w:rPr>
              <w:t>2023</w:t>
            </w:r>
          </w:p>
        </w:tc>
      </w:tr>
      <w:tr w:rsidR="00F37A98" w:rsidRPr="00F67C87" w14:paraId="66D8BD04" w14:textId="77777777" w:rsidTr="00F37A98">
        <w:tc>
          <w:tcPr>
            <w:tcW w:w="3879" w:type="dxa"/>
            <w:shd w:val="clear" w:color="auto" w:fill="auto"/>
          </w:tcPr>
          <w:p w14:paraId="693E82AD" w14:textId="77777777" w:rsidR="00BC39C2" w:rsidRPr="00F67C87" w:rsidRDefault="00BC39C2" w:rsidP="001A2A61">
            <w:pPr>
              <w:ind w:left="-101" w:right="-72"/>
              <w:rPr>
                <w:rFonts w:ascii="Arial" w:eastAsia="Calibri Light" w:hAnsi="Arial" w:cs="Arial"/>
                <w:sz w:val="18"/>
                <w:szCs w:val="18"/>
              </w:rPr>
            </w:pPr>
          </w:p>
        </w:tc>
        <w:tc>
          <w:tcPr>
            <w:tcW w:w="1305" w:type="dxa"/>
            <w:tcBorders>
              <w:bottom w:val="single" w:sz="4" w:space="0" w:color="000000"/>
            </w:tcBorders>
            <w:shd w:val="clear" w:color="auto" w:fill="auto"/>
          </w:tcPr>
          <w:p w14:paraId="1E280569" w14:textId="77777777" w:rsidR="00BC39C2" w:rsidRPr="00F67C87" w:rsidRDefault="00BC39C2" w:rsidP="001A2A6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395" w:type="dxa"/>
            <w:tcBorders>
              <w:bottom w:val="single" w:sz="4" w:space="0" w:color="000000"/>
            </w:tcBorders>
            <w:shd w:val="clear" w:color="auto" w:fill="auto"/>
          </w:tcPr>
          <w:p w14:paraId="00644977" w14:textId="77777777" w:rsidR="00BC39C2" w:rsidRPr="00F67C87" w:rsidRDefault="00BC39C2" w:rsidP="001A2A6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515" w:type="dxa"/>
            <w:tcBorders>
              <w:bottom w:val="single" w:sz="4" w:space="0" w:color="000000"/>
            </w:tcBorders>
            <w:shd w:val="clear" w:color="auto" w:fill="auto"/>
          </w:tcPr>
          <w:p w14:paraId="2263162D" w14:textId="77777777" w:rsidR="00BC39C2" w:rsidRPr="00F67C87" w:rsidRDefault="00BC39C2" w:rsidP="001A2A6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356" w:type="dxa"/>
            <w:tcBorders>
              <w:bottom w:val="single" w:sz="4" w:space="0" w:color="000000"/>
            </w:tcBorders>
            <w:shd w:val="clear" w:color="auto" w:fill="auto"/>
          </w:tcPr>
          <w:p w14:paraId="4E567BD0" w14:textId="77777777" w:rsidR="00BC39C2" w:rsidRPr="00F67C87" w:rsidRDefault="00BC39C2" w:rsidP="001A2A61">
            <w:pPr>
              <w:ind w:right="-72"/>
              <w:jc w:val="right"/>
              <w:rPr>
                <w:rFonts w:ascii="Arial" w:eastAsia="Calibri Light" w:hAnsi="Arial" w:cs="Arial"/>
                <w:bCs/>
                <w:sz w:val="18"/>
                <w:szCs w:val="18"/>
              </w:rPr>
            </w:pPr>
            <w:r w:rsidRPr="00F67C87">
              <w:rPr>
                <w:rFonts w:ascii="Arial" w:eastAsia="Calibri Light" w:hAnsi="Arial" w:cs="Arial"/>
                <w:b/>
                <w:sz w:val="18"/>
                <w:szCs w:val="18"/>
              </w:rPr>
              <w:t>Baht</w:t>
            </w:r>
          </w:p>
        </w:tc>
      </w:tr>
      <w:tr w:rsidR="00F37A98" w:rsidRPr="00F67C87" w14:paraId="6165A811" w14:textId="77777777" w:rsidTr="00F37A98">
        <w:tc>
          <w:tcPr>
            <w:tcW w:w="3879" w:type="dxa"/>
            <w:shd w:val="clear" w:color="auto" w:fill="auto"/>
          </w:tcPr>
          <w:p w14:paraId="23D83638" w14:textId="77777777" w:rsidR="00BC39C2" w:rsidRPr="00F67C87" w:rsidRDefault="00BC39C2" w:rsidP="001A2A61">
            <w:pPr>
              <w:ind w:left="-101" w:right="-72"/>
              <w:jc w:val="left"/>
              <w:rPr>
                <w:rFonts w:ascii="Arial" w:eastAsia="Calibri Light" w:hAnsi="Arial" w:cs="Arial"/>
                <w:b/>
                <w:sz w:val="18"/>
                <w:szCs w:val="18"/>
              </w:rPr>
            </w:pPr>
          </w:p>
        </w:tc>
        <w:tc>
          <w:tcPr>
            <w:tcW w:w="1305" w:type="dxa"/>
            <w:tcBorders>
              <w:top w:val="single" w:sz="4" w:space="0" w:color="000000"/>
            </w:tcBorders>
            <w:shd w:val="clear" w:color="auto" w:fill="auto"/>
          </w:tcPr>
          <w:p w14:paraId="38A4CE2C" w14:textId="77777777" w:rsidR="00BC39C2" w:rsidRPr="00F67C87" w:rsidRDefault="00BC39C2" w:rsidP="001A2A61">
            <w:pPr>
              <w:ind w:right="-72"/>
              <w:jc w:val="right"/>
              <w:rPr>
                <w:rFonts w:ascii="Arial" w:eastAsia="Calibri Light" w:hAnsi="Arial" w:cs="Arial"/>
                <w:sz w:val="18"/>
                <w:szCs w:val="18"/>
              </w:rPr>
            </w:pPr>
          </w:p>
        </w:tc>
        <w:tc>
          <w:tcPr>
            <w:tcW w:w="1395" w:type="dxa"/>
            <w:tcBorders>
              <w:top w:val="single" w:sz="4" w:space="0" w:color="000000"/>
            </w:tcBorders>
            <w:shd w:val="clear" w:color="auto" w:fill="auto"/>
          </w:tcPr>
          <w:p w14:paraId="258640EF" w14:textId="77777777" w:rsidR="00BC39C2" w:rsidRPr="00F67C87" w:rsidRDefault="00BC39C2" w:rsidP="001A2A61">
            <w:pPr>
              <w:ind w:right="-72"/>
              <w:jc w:val="right"/>
              <w:rPr>
                <w:rFonts w:ascii="Arial" w:eastAsia="Calibri Light" w:hAnsi="Arial" w:cs="Arial"/>
                <w:sz w:val="18"/>
                <w:szCs w:val="18"/>
              </w:rPr>
            </w:pPr>
          </w:p>
        </w:tc>
        <w:tc>
          <w:tcPr>
            <w:tcW w:w="1515" w:type="dxa"/>
            <w:tcBorders>
              <w:top w:val="single" w:sz="4" w:space="0" w:color="000000"/>
            </w:tcBorders>
            <w:shd w:val="clear" w:color="auto" w:fill="auto"/>
          </w:tcPr>
          <w:p w14:paraId="2A75C739" w14:textId="77777777" w:rsidR="00BC39C2" w:rsidRPr="00F67C87" w:rsidRDefault="00BC39C2" w:rsidP="001A2A61">
            <w:pPr>
              <w:ind w:right="-72"/>
              <w:jc w:val="right"/>
              <w:rPr>
                <w:rFonts w:ascii="Arial" w:eastAsia="Calibri Light" w:hAnsi="Arial" w:cs="Arial"/>
                <w:sz w:val="18"/>
                <w:szCs w:val="18"/>
              </w:rPr>
            </w:pPr>
          </w:p>
        </w:tc>
        <w:tc>
          <w:tcPr>
            <w:tcW w:w="1356" w:type="dxa"/>
            <w:tcBorders>
              <w:top w:val="single" w:sz="4" w:space="0" w:color="000000"/>
            </w:tcBorders>
            <w:shd w:val="clear" w:color="auto" w:fill="auto"/>
          </w:tcPr>
          <w:p w14:paraId="0368AA9B" w14:textId="77777777" w:rsidR="00BC39C2" w:rsidRPr="00F67C87" w:rsidRDefault="00BC39C2" w:rsidP="001A2A61">
            <w:pPr>
              <w:ind w:right="-72"/>
              <w:jc w:val="right"/>
              <w:rPr>
                <w:rFonts w:ascii="Arial" w:eastAsia="Calibri Light" w:hAnsi="Arial" w:cs="Arial"/>
                <w:sz w:val="18"/>
                <w:szCs w:val="18"/>
              </w:rPr>
            </w:pPr>
          </w:p>
        </w:tc>
      </w:tr>
      <w:tr w:rsidR="00F37A98" w:rsidRPr="00F67C87" w14:paraId="47A832F7" w14:textId="77777777" w:rsidTr="00F37A98">
        <w:tc>
          <w:tcPr>
            <w:tcW w:w="3879" w:type="dxa"/>
            <w:shd w:val="clear" w:color="auto" w:fill="auto"/>
          </w:tcPr>
          <w:p w14:paraId="13ED7104" w14:textId="77777777" w:rsidR="00BC39C2" w:rsidRPr="00F67C87" w:rsidRDefault="00BC39C2" w:rsidP="001A2A61">
            <w:pPr>
              <w:ind w:left="-101"/>
              <w:jc w:val="left"/>
              <w:rPr>
                <w:rFonts w:ascii="Arial" w:eastAsia="Calibri Light" w:hAnsi="Arial" w:cs="Arial"/>
                <w:b/>
                <w:sz w:val="18"/>
                <w:szCs w:val="18"/>
              </w:rPr>
            </w:pPr>
            <w:r w:rsidRPr="00F67C87">
              <w:rPr>
                <w:rFonts w:ascii="Arial" w:eastAsia="Calibri Light" w:hAnsi="Arial" w:cs="Arial"/>
                <w:b/>
                <w:sz w:val="18"/>
                <w:szCs w:val="18"/>
              </w:rPr>
              <w:t>Deferred income tax assets</w:t>
            </w:r>
          </w:p>
        </w:tc>
        <w:tc>
          <w:tcPr>
            <w:tcW w:w="1305" w:type="dxa"/>
            <w:shd w:val="clear" w:color="auto" w:fill="auto"/>
          </w:tcPr>
          <w:p w14:paraId="17155BF4" w14:textId="77777777" w:rsidR="00BC39C2" w:rsidRPr="00F67C87" w:rsidRDefault="00BC39C2" w:rsidP="001A2A61">
            <w:pPr>
              <w:ind w:right="-72"/>
              <w:jc w:val="right"/>
              <w:rPr>
                <w:rFonts w:ascii="Arial" w:eastAsia="Calibri Light" w:hAnsi="Arial" w:cs="Arial"/>
                <w:sz w:val="18"/>
                <w:szCs w:val="18"/>
              </w:rPr>
            </w:pPr>
          </w:p>
        </w:tc>
        <w:tc>
          <w:tcPr>
            <w:tcW w:w="1395" w:type="dxa"/>
            <w:shd w:val="clear" w:color="auto" w:fill="auto"/>
          </w:tcPr>
          <w:p w14:paraId="29756DA5" w14:textId="77777777" w:rsidR="00BC39C2" w:rsidRPr="00F67C87" w:rsidRDefault="00BC39C2" w:rsidP="001A2A61">
            <w:pPr>
              <w:ind w:right="-72"/>
              <w:jc w:val="right"/>
              <w:rPr>
                <w:rFonts w:ascii="Arial" w:eastAsia="Calibri Light" w:hAnsi="Arial" w:cs="Arial"/>
                <w:sz w:val="18"/>
                <w:szCs w:val="18"/>
              </w:rPr>
            </w:pPr>
          </w:p>
        </w:tc>
        <w:tc>
          <w:tcPr>
            <w:tcW w:w="1515" w:type="dxa"/>
            <w:shd w:val="clear" w:color="auto" w:fill="auto"/>
          </w:tcPr>
          <w:p w14:paraId="18FC09CB" w14:textId="77777777" w:rsidR="00BC39C2" w:rsidRPr="00F67C87" w:rsidRDefault="00BC39C2" w:rsidP="001A2A61">
            <w:pPr>
              <w:ind w:right="-72"/>
              <w:jc w:val="right"/>
              <w:rPr>
                <w:rFonts w:ascii="Arial" w:eastAsia="Calibri Light" w:hAnsi="Arial" w:cs="Arial"/>
                <w:sz w:val="18"/>
                <w:szCs w:val="18"/>
              </w:rPr>
            </w:pPr>
          </w:p>
        </w:tc>
        <w:tc>
          <w:tcPr>
            <w:tcW w:w="1356" w:type="dxa"/>
            <w:shd w:val="clear" w:color="auto" w:fill="auto"/>
          </w:tcPr>
          <w:p w14:paraId="181062BA" w14:textId="77777777" w:rsidR="00BC39C2" w:rsidRPr="00F67C87" w:rsidRDefault="00BC39C2" w:rsidP="001A2A61">
            <w:pPr>
              <w:ind w:right="-72"/>
              <w:jc w:val="right"/>
              <w:rPr>
                <w:rFonts w:ascii="Arial" w:eastAsia="Calibri Light" w:hAnsi="Arial" w:cs="Arial"/>
                <w:sz w:val="18"/>
                <w:szCs w:val="18"/>
              </w:rPr>
            </w:pPr>
          </w:p>
        </w:tc>
      </w:tr>
      <w:tr w:rsidR="00F37A98" w:rsidRPr="00F67C87" w14:paraId="427C7A9F" w14:textId="77777777" w:rsidTr="00F37A98">
        <w:tc>
          <w:tcPr>
            <w:tcW w:w="3879" w:type="dxa"/>
            <w:shd w:val="clear" w:color="auto" w:fill="auto"/>
          </w:tcPr>
          <w:p w14:paraId="1AB80CD1" w14:textId="77777777" w:rsidR="00BC39C2" w:rsidRPr="00F67C87" w:rsidRDefault="00BC39C2" w:rsidP="001A2A61">
            <w:pPr>
              <w:ind w:left="-101"/>
              <w:jc w:val="left"/>
              <w:rPr>
                <w:rFonts w:ascii="Arial" w:eastAsia="Calibri Light" w:hAnsi="Arial" w:cs="Arial"/>
                <w:sz w:val="18"/>
                <w:szCs w:val="18"/>
              </w:rPr>
            </w:pPr>
            <w:r w:rsidRPr="00F67C87">
              <w:rPr>
                <w:rFonts w:ascii="Arial" w:eastAsia="Calibri Light" w:hAnsi="Arial" w:cs="Arial"/>
                <w:sz w:val="18"/>
                <w:szCs w:val="18"/>
              </w:rPr>
              <w:t>Investment in associates at equity method</w:t>
            </w:r>
          </w:p>
        </w:tc>
        <w:tc>
          <w:tcPr>
            <w:tcW w:w="1305" w:type="dxa"/>
            <w:shd w:val="clear" w:color="auto" w:fill="auto"/>
            <w:vAlign w:val="bottom"/>
          </w:tcPr>
          <w:p w14:paraId="21D074A9"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5,278,418</w:t>
            </w:r>
          </w:p>
        </w:tc>
        <w:tc>
          <w:tcPr>
            <w:tcW w:w="1395" w:type="dxa"/>
            <w:shd w:val="clear" w:color="auto" w:fill="auto"/>
            <w:vAlign w:val="bottom"/>
          </w:tcPr>
          <w:p w14:paraId="55183CDA"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(3,575,297)</w:t>
            </w:r>
          </w:p>
        </w:tc>
        <w:tc>
          <w:tcPr>
            <w:tcW w:w="1515" w:type="dxa"/>
            <w:shd w:val="clear" w:color="auto" w:fill="auto"/>
            <w:vAlign w:val="bottom"/>
          </w:tcPr>
          <w:p w14:paraId="1DE35FA6"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shd w:val="clear" w:color="auto" w:fill="auto"/>
            <w:vAlign w:val="bottom"/>
          </w:tcPr>
          <w:p w14:paraId="36D91EB9"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1,703,121</w:t>
            </w:r>
          </w:p>
        </w:tc>
      </w:tr>
      <w:tr w:rsidR="00F37A98" w:rsidRPr="00F67C87" w14:paraId="58445DA9" w14:textId="77777777" w:rsidTr="00F37A98">
        <w:tc>
          <w:tcPr>
            <w:tcW w:w="3879" w:type="dxa"/>
            <w:shd w:val="clear" w:color="auto" w:fill="auto"/>
          </w:tcPr>
          <w:p w14:paraId="3C78F051" w14:textId="77777777" w:rsidR="00BC39C2" w:rsidRPr="00F67C87" w:rsidRDefault="00BC39C2" w:rsidP="001A2A61">
            <w:pPr>
              <w:ind w:left="-101"/>
              <w:jc w:val="left"/>
              <w:rPr>
                <w:rFonts w:ascii="Arial" w:eastAsia="Calibri Light" w:hAnsi="Arial" w:cs="Arial"/>
                <w:b/>
                <w:sz w:val="18"/>
                <w:szCs w:val="18"/>
              </w:rPr>
            </w:pPr>
            <w:r w:rsidRPr="00F67C87">
              <w:rPr>
                <w:rFonts w:ascii="Arial" w:eastAsia="Calibri Light" w:hAnsi="Arial" w:cs="Arial"/>
                <w:sz w:val="18"/>
                <w:szCs w:val="18"/>
              </w:rPr>
              <w:t>Depreciation of building improvements</w:t>
            </w:r>
          </w:p>
        </w:tc>
        <w:tc>
          <w:tcPr>
            <w:tcW w:w="1305" w:type="dxa"/>
            <w:shd w:val="clear" w:color="auto" w:fill="auto"/>
            <w:vAlign w:val="bottom"/>
          </w:tcPr>
          <w:p w14:paraId="06A82301"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1,383</w:t>
            </w:r>
          </w:p>
        </w:tc>
        <w:tc>
          <w:tcPr>
            <w:tcW w:w="1395" w:type="dxa"/>
            <w:shd w:val="clear" w:color="auto" w:fill="auto"/>
            <w:vAlign w:val="bottom"/>
          </w:tcPr>
          <w:p w14:paraId="7B538D17"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(1,383)</w:t>
            </w:r>
          </w:p>
        </w:tc>
        <w:tc>
          <w:tcPr>
            <w:tcW w:w="1515" w:type="dxa"/>
            <w:shd w:val="clear" w:color="auto" w:fill="auto"/>
            <w:vAlign w:val="bottom"/>
          </w:tcPr>
          <w:p w14:paraId="4F58A03E"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shd w:val="clear" w:color="auto" w:fill="auto"/>
            <w:vAlign w:val="bottom"/>
          </w:tcPr>
          <w:p w14:paraId="16085227"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F37A98" w:rsidRPr="00F67C87" w14:paraId="3C7AC5F6" w14:textId="77777777" w:rsidTr="00F37A98">
        <w:tc>
          <w:tcPr>
            <w:tcW w:w="3879" w:type="dxa"/>
            <w:shd w:val="clear" w:color="auto" w:fill="auto"/>
          </w:tcPr>
          <w:p w14:paraId="51C9FEC6" w14:textId="77777777" w:rsidR="00BC39C2" w:rsidRPr="00F67C87" w:rsidRDefault="00BC39C2" w:rsidP="001A2A61">
            <w:pPr>
              <w:ind w:left="-101"/>
              <w:jc w:val="left"/>
              <w:rPr>
                <w:rFonts w:ascii="Arial" w:eastAsia="Calibri Light" w:hAnsi="Arial" w:cs="Arial"/>
                <w:sz w:val="18"/>
                <w:szCs w:val="18"/>
              </w:rPr>
            </w:pPr>
            <w:r w:rsidRPr="00F67C87">
              <w:rPr>
                <w:rFonts w:ascii="Arial" w:eastAsia="Calibri Light" w:hAnsi="Arial" w:cs="Arial"/>
                <w:sz w:val="18"/>
                <w:szCs w:val="18"/>
              </w:rPr>
              <w:t>Amortisation of film rights</w:t>
            </w:r>
          </w:p>
        </w:tc>
        <w:tc>
          <w:tcPr>
            <w:tcW w:w="1305" w:type="dxa"/>
            <w:shd w:val="clear" w:color="auto" w:fill="auto"/>
            <w:vAlign w:val="bottom"/>
          </w:tcPr>
          <w:p w14:paraId="4D3FDEBA"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7,658,566</w:t>
            </w:r>
          </w:p>
        </w:tc>
        <w:tc>
          <w:tcPr>
            <w:tcW w:w="1395" w:type="dxa"/>
            <w:shd w:val="clear" w:color="auto" w:fill="auto"/>
            <w:vAlign w:val="bottom"/>
          </w:tcPr>
          <w:p w14:paraId="26505585"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(5,963,257)</w:t>
            </w:r>
          </w:p>
        </w:tc>
        <w:tc>
          <w:tcPr>
            <w:tcW w:w="1515" w:type="dxa"/>
            <w:shd w:val="clear" w:color="auto" w:fill="auto"/>
            <w:vAlign w:val="bottom"/>
          </w:tcPr>
          <w:p w14:paraId="72EDA1E2"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shd w:val="clear" w:color="auto" w:fill="auto"/>
            <w:vAlign w:val="bottom"/>
          </w:tcPr>
          <w:p w14:paraId="216861C0"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1,695,309</w:t>
            </w:r>
          </w:p>
        </w:tc>
      </w:tr>
      <w:tr w:rsidR="00F37A98" w:rsidRPr="00F67C87" w14:paraId="7F9273A0" w14:textId="77777777" w:rsidTr="00F37A98">
        <w:tc>
          <w:tcPr>
            <w:tcW w:w="3879" w:type="dxa"/>
            <w:shd w:val="clear" w:color="auto" w:fill="auto"/>
          </w:tcPr>
          <w:p w14:paraId="4D094595" w14:textId="77777777" w:rsidR="00BC39C2" w:rsidRPr="00F67C87" w:rsidRDefault="00BC39C2" w:rsidP="001A2A61">
            <w:pPr>
              <w:ind w:left="-101"/>
              <w:jc w:val="left"/>
              <w:rPr>
                <w:rFonts w:ascii="Arial" w:eastAsia="Calibri Light" w:hAnsi="Arial" w:cs="Arial"/>
                <w:sz w:val="18"/>
                <w:szCs w:val="18"/>
              </w:rPr>
            </w:pPr>
            <w:r w:rsidRPr="00F67C87">
              <w:rPr>
                <w:rFonts w:ascii="Arial" w:eastAsia="Calibri Light" w:hAnsi="Arial" w:cs="Arial"/>
                <w:sz w:val="18"/>
                <w:szCs w:val="18"/>
              </w:rPr>
              <w:t>Employee benefits</w:t>
            </w:r>
          </w:p>
        </w:tc>
        <w:tc>
          <w:tcPr>
            <w:tcW w:w="1305" w:type="dxa"/>
            <w:shd w:val="clear" w:color="auto" w:fill="auto"/>
            <w:vAlign w:val="bottom"/>
          </w:tcPr>
          <w:p w14:paraId="77BF4F73"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607,619</w:t>
            </w:r>
          </w:p>
        </w:tc>
        <w:tc>
          <w:tcPr>
            <w:tcW w:w="1395" w:type="dxa"/>
            <w:shd w:val="clear" w:color="auto" w:fill="auto"/>
            <w:vAlign w:val="bottom"/>
          </w:tcPr>
          <w:p w14:paraId="0157E551" w14:textId="18CF45EB"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w:t>
            </w:r>
            <w:r w:rsidR="002333EB" w:rsidRPr="00F67C87">
              <w:rPr>
                <w:rFonts w:ascii="Arial" w:eastAsia="Calibri Light" w:hAnsi="Arial" w:cs="Arial"/>
                <w:sz w:val="18"/>
                <w:szCs w:val="18"/>
              </w:rPr>
              <w:t>93,921</w:t>
            </w:r>
            <w:r w:rsidRPr="00F67C87">
              <w:rPr>
                <w:rFonts w:ascii="Arial" w:eastAsia="Calibri Light" w:hAnsi="Arial" w:cs="Arial"/>
                <w:sz w:val="18"/>
                <w:szCs w:val="18"/>
              </w:rPr>
              <w:t>)</w:t>
            </w:r>
          </w:p>
        </w:tc>
        <w:tc>
          <w:tcPr>
            <w:tcW w:w="1515" w:type="dxa"/>
            <w:shd w:val="clear" w:color="auto" w:fill="auto"/>
            <w:vAlign w:val="bottom"/>
          </w:tcPr>
          <w:p w14:paraId="240515B1" w14:textId="40B7FB5C" w:rsidR="00BC39C2" w:rsidRPr="00F67C87" w:rsidRDefault="002333EB" w:rsidP="001A2A61">
            <w:pPr>
              <w:ind w:right="-72"/>
              <w:jc w:val="right"/>
              <w:rPr>
                <w:rFonts w:ascii="Arial" w:eastAsia="Calibri Light" w:hAnsi="Arial" w:cs="Arial"/>
                <w:sz w:val="18"/>
                <w:szCs w:val="18"/>
              </w:rPr>
            </w:pPr>
            <w:r w:rsidRPr="00F67C87">
              <w:rPr>
                <w:rFonts w:ascii="Arial" w:eastAsia="Calibri Light" w:hAnsi="Arial" w:cs="Arial"/>
                <w:sz w:val="18"/>
                <w:szCs w:val="18"/>
              </w:rPr>
              <w:t>4,305</w:t>
            </w:r>
          </w:p>
        </w:tc>
        <w:tc>
          <w:tcPr>
            <w:tcW w:w="1356" w:type="dxa"/>
            <w:shd w:val="clear" w:color="auto" w:fill="auto"/>
            <w:vAlign w:val="bottom"/>
          </w:tcPr>
          <w:p w14:paraId="721DE2CB"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518,003</w:t>
            </w:r>
          </w:p>
        </w:tc>
      </w:tr>
      <w:tr w:rsidR="00F37A98" w:rsidRPr="00F67C87" w14:paraId="4F1F42F0" w14:textId="77777777" w:rsidTr="00F37A98">
        <w:tc>
          <w:tcPr>
            <w:tcW w:w="3879" w:type="dxa"/>
            <w:shd w:val="clear" w:color="auto" w:fill="auto"/>
          </w:tcPr>
          <w:p w14:paraId="306ABCAF" w14:textId="77777777" w:rsidR="00BC39C2" w:rsidRPr="00F67C87" w:rsidRDefault="00BC39C2" w:rsidP="001A2A61">
            <w:pPr>
              <w:ind w:left="-101"/>
              <w:jc w:val="left"/>
              <w:rPr>
                <w:rFonts w:ascii="Arial" w:eastAsia="Calibri Light" w:hAnsi="Arial" w:cs="Arial"/>
                <w:sz w:val="18"/>
                <w:szCs w:val="18"/>
              </w:rPr>
            </w:pPr>
            <w:r w:rsidRPr="00F67C87">
              <w:rPr>
                <w:rFonts w:ascii="Arial" w:eastAsia="Calibri Light" w:hAnsi="Arial" w:cs="Arial"/>
                <w:sz w:val="18"/>
                <w:szCs w:val="18"/>
              </w:rPr>
              <w:t>Expected credit loss</w:t>
            </w:r>
          </w:p>
        </w:tc>
        <w:tc>
          <w:tcPr>
            <w:tcW w:w="1305" w:type="dxa"/>
            <w:shd w:val="clear" w:color="auto" w:fill="auto"/>
            <w:vAlign w:val="bottom"/>
          </w:tcPr>
          <w:p w14:paraId="09D54D49"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1,600,000</w:t>
            </w:r>
          </w:p>
        </w:tc>
        <w:tc>
          <w:tcPr>
            <w:tcW w:w="1395" w:type="dxa"/>
            <w:shd w:val="clear" w:color="auto" w:fill="auto"/>
            <w:vAlign w:val="bottom"/>
          </w:tcPr>
          <w:p w14:paraId="5702967A"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(500,000)</w:t>
            </w:r>
          </w:p>
        </w:tc>
        <w:tc>
          <w:tcPr>
            <w:tcW w:w="1515" w:type="dxa"/>
            <w:shd w:val="clear" w:color="auto" w:fill="auto"/>
            <w:vAlign w:val="bottom"/>
          </w:tcPr>
          <w:p w14:paraId="19539F90"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shd w:val="clear" w:color="auto" w:fill="auto"/>
            <w:vAlign w:val="bottom"/>
          </w:tcPr>
          <w:p w14:paraId="381D179A"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1,100,000</w:t>
            </w:r>
          </w:p>
        </w:tc>
      </w:tr>
      <w:tr w:rsidR="00F37A98" w:rsidRPr="00F67C87" w14:paraId="506B3807" w14:textId="77777777" w:rsidTr="00F37A98">
        <w:tc>
          <w:tcPr>
            <w:tcW w:w="3879" w:type="dxa"/>
            <w:shd w:val="clear" w:color="auto" w:fill="auto"/>
          </w:tcPr>
          <w:p w14:paraId="7D57E2C6" w14:textId="77777777" w:rsidR="00BC39C2" w:rsidRPr="00F67C87" w:rsidRDefault="00BC39C2" w:rsidP="001A2A61">
            <w:pPr>
              <w:ind w:left="-101"/>
              <w:jc w:val="left"/>
              <w:rPr>
                <w:rFonts w:ascii="Arial" w:eastAsia="Calibri Light" w:hAnsi="Arial" w:cs="Arial"/>
                <w:sz w:val="18"/>
                <w:szCs w:val="18"/>
              </w:rPr>
            </w:pPr>
            <w:r w:rsidRPr="00F67C87">
              <w:rPr>
                <w:rFonts w:ascii="Arial" w:eastAsia="Calibri Light" w:hAnsi="Arial" w:cs="Arial"/>
                <w:sz w:val="18"/>
                <w:szCs w:val="18"/>
              </w:rPr>
              <w:t>Lease liabilities</w:t>
            </w:r>
          </w:p>
        </w:tc>
        <w:tc>
          <w:tcPr>
            <w:tcW w:w="1305" w:type="dxa"/>
            <w:tcBorders>
              <w:bottom w:val="single" w:sz="4" w:space="0" w:color="000000"/>
              <w:right w:val="nil"/>
            </w:tcBorders>
            <w:shd w:val="clear" w:color="auto" w:fill="auto"/>
            <w:vAlign w:val="bottom"/>
          </w:tcPr>
          <w:p w14:paraId="2FA3D438"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1,528,188</w:t>
            </w:r>
          </w:p>
        </w:tc>
        <w:tc>
          <w:tcPr>
            <w:tcW w:w="1395" w:type="dxa"/>
            <w:tcBorders>
              <w:left w:val="nil"/>
              <w:bottom w:val="single" w:sz="4" w:space="0" w:color="000000"/>
              <w:right w:val="nil"/>
            </w:tcBorders>
            <w:shd w:val="clear" w:color="auto" w:fill="auto"/>
            <w:vAlign w:val="bottom"/>
          </w:tcPr>
          <w:p w14:paraId="3B113FC9"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(435,193)</w:t>
            </w:r>
          </w:p>
        </w:tc>
        <w:tc>
          <w:tcPr>
            <w:tcW w:w="1515" w:type="dxa"/>
            <w:tcBorders>
              <w:left w:val="nil"/>
              <w:bottom w:val="single" w:sz="4" w:space="0" w:color="000000"/>
              <w:right w:val="nil"/>
            </w:tcBorders>
            <w:shd w:val="clear" w:color="auto" w:fill="auto"/>
            <w:vAlign w:val="bottom"/>
          </w:tcPr>
          <w:p w14:paraId="1FC8DAE3"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tcBorders>
              <w:left w:val="nil"/>
              <w:bottom w:val="single" w:sz="4" w:space="0" w:color="000000"/>
              <w:right w:val="nil"/>
            </w:tcBorders>
            <w:shd w:val="clear" w:color="auto" w:fill="auto"/>
            <w:vAlign w:val="bottom"/>
          </w:tcPr>
          <w:p w14:paraId="7781FA46"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1,092,995</w:t>
            </w:r>
          </w:p>
        </w:tc>
      </w:tr>
      <w:tr w:rsidR="00F37A98" w:rsidRPr="00F67C87" w14:paraId="3BA2FE6A" w14:textId="77777777" w:rsidTr="00F37A98">
        <w:tc>
          <w:tcPr>
            <w:tcW w:w="3879" w:type="dxa"/>
            <w:shd w:val="clear" w:color="auto" w:fill="auto"/>
          </w:tcPr>
          <w:p w14:paraId="3C515443" w14:textId="77777777" w:rsidR="00BC39C2" w:rsidRPr="00F67C87" w:rsidRDefault="00BC39C2" w:rsidP="001A2A61">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vAlign w:val="bottom"/>
          </w:tcPr>
          <w:p w14:paraId="171A6183" w14:textId="77777777" w:rsidR="00BC39C2" w:rsidRPr="00F67C87" w:rsidRDefault="00BC39C2" w:rsidP="001A2A61">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vAlign w:val="bottom"/>
          </w:tcPr>
          <w:p w14:paraId="6A1BA9E4" w14:textId="77777777" w:rsidR="00BC39C2" w:rsidRPr="00F67C87" w:rsidRDefault="00BC39C2" w:rsidP="001A2A61">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vAlign w:val="bottom"/>
          </w:tcPr>
          <w:p w14:paraId="42517EB9" w14:textId="77777777" w:rsidR="00BC39C2" w:rsidRPr="00F67C87" w:rsidRDefault="00BC39C2" w:rsidP="001A2A61">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vAlign w:val="bottom"/>
          </w:tcPr>
          <w:p w14:paraId="4B775274" w14:textId="77777777" w:rsidR="00BC39C2" w:rsidRPr="00F67C87" w:rsidRDefault="00BC39C2" w:rsidP="001A2A61">
            <w:pPr>
              <w:ind w:right="-72"/>
              <w:jc w:val="right"/>
              <w:rPr>
                <w:rFonts w:ascii="Arial" w:eastAsia="Calibri Light" w:hAnsi="Arial" w:cs="Arial"/>
                <w:sz w:val="18"/>
                <w:szCs w:val="18"/>
              </w:rPr>
            </w:pPr>
          </w:p>
        </w:tc>
      </w:tr>
      <w:tr w:rsidR="00F37A98" w:rsidRPr="00F67C87" w14:paraId="03D1BE29" w14:textId="77777777" w:rsidTr="00F37A98">
        <w:tc>
          <w:tcPr>
            <w:tcW w:w="3879" w:type="dxa"/>
            <w:shd w:val="clear" w:color="auto" w:fill="auto"/>
          </w:tcPr>
          <w:p w14:paraId="7706ECEA" w14:textId="77777777" w:rsidR="00BC39C2" w:rsidRPr="00F67C87" w:rsidRDefault="00BC39C2" w:rsidP="001A2A61">
            <w:pPr>
              <w:ind w:left="-101"/>
              <w:jc w:val="left"/>
              <w:rPr>
                <w:rFonts w:ascii="Arial" w:eastAsia="Calibri Light" w:hAnsi="Arial" w:cs="Arial"/>
                <w:sz w:val="18"/>
                <w:szCs w:val="18"/>
              </w:rPr>
            </w:pPr>
            <w:r w:rsidRPr="00F67C87">
              <w:rPr>
                <w:rFonts w:ascii="Arial" w:eastAsia="Calibri Light" w:hAnsi="Arial" w:cs="Arial"/>
                <w:sz w:val="18"/>
                <w:szCs w:val="18"/>
              </w:rPr>
              <w:t>Total</w:t>
            </w:r>
          </w:p>
        </w:tc>
        <w:tc>
          <w:tcPr>
            <w:tcW w:w="1305" w:type="dxa"/>
            <w:tcBorders>
              <w:bottom w:val="single" w:sz="4" w:space="0" w:color="000000"/>
              <w:right w:val="nil"/>
            </w:tcBorders>
            <w:shd w:val="clear" w:color="auto" w:fill="auto"/>
            <w:vAlign w:val="bottom"/>
          </w:tcPr>
          <w:p w14:paraId="5FBBC6FD"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16,674,174</w:t>
            </w:r>
          </w:p>
        </w:tc>
        <w:tc>
          <w:tcPr>
            <w:tcW w:w="1395" w:type="dxa"/>
            <w:tcBorders>
              <w:left w:val="nil"/>
              <w:bottom w:val="single" w:sz="4" w:space="0" w:color="000000"/>
              <w:right w:val="nil"/>
            </w:tcBorders>
            <w:shd w:val="clear" w:color="auto" w:fill="auto"/>
            <w:vAlign w:val="bottom"/>
          </w:tcPr>
          <w:p w14:paraId="41CDCD06" w14:textId="40CD6BE1"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(10,56</w:t>
            </w:r>
            <w:r w:rsidR="002333EB" w:rsidRPr="00F67C87">
              <w:rPr>
                <w:rFonts w:ascii="Arial" w:eastAsia="Calibri Light" w:hAnsi="Arial" w:cs="Arial"/>
                <w:sz w:val="18"/>
                <w:szCs w:val="18"/>
              </w:rPr>
              <w:t>9</w:t>
            </w:r>
            <w:r w:rsidRPr="00F67C87">
              <w:rPr>
                <w:rFonts w:ascii="Arial" w:eastAsia="Calibri Light" w:hAnsi="Arial" w:cs="Arial"/>
                <w:sz w:val="18"/>
                <w:szCs w:val="18"/>
              </w:rPr>
              <w:t>,</w:t>
            </w:r>
            <w:r w:rsidR="002333EB" w:rsidRPr="00F67C87">
              <w:rPr>
                <w:rFonts w:ascii="Arial" w:eastAsia="Calibri Light" w:hAnsi="Arial" w:cs="Arial"/>
                <w:sz w:val="18"/>
                <w:szCs w:val="18"/>
              </w:rPr>
              <w:t>051</w:t>
            </w:r>
            <w:r w:rsidRPr="00F67C87">
              <w:rPr>
                <w:rFonts w:ascii="Arial" w:eastAsia="Calibri Light" w:hAnsi="Arial" w:cs="Arial"/>
                <w:sz w:val="18"/>
                <w:szCs w:val="18"/>
              </w:rPr>
              <w:t>)</w:t>
            </w:r>
          </w:p>
        </w:tc>
        <w:tc>
          <w:tcPr>
            <w:tcW w:w="1515" w:type="dxa"/>
            <w:tcBorders>
              <w:left w:val="nil"/>
              <w:bottom w:val="single" w:sz="4" w:space="0" w:color="000000"/>
              <w:right w:val="nil"/>
            </w:tcBorders>
            <w:shd w:val="clear" w:color="auto" w:fill="auto"/>
            <w:vAlign w:val="bottom"/>
          </w:tcPr>
          <w:p w14:paraId="0F3F355A" w14:textId="530D6647" w:rsidR="00BC39C2" w:rsidRPr="00F67C87" w:rsidRDefault="002333EB" w:rsidP="001A2A61">
            <w:pPr>
              <w:ind w:right="-72"/>
              <w:jc w:val="right"/>
              <w:rPr>
                <w:rFonts w:ascii="Arial" w:eastAsia="Calibri Light" w:hAnsi="Arial" w:cs="Arial"/>
                <w:sz w:val="18"/>
                <w:szCs w:val="18"/>
              </w:rPr>
            </w:pPr>
            <w:r w:rsidRPr="00F67C87">
              <w:rPr>
                <w:rFonts w:ascii="Arial" w:eastAsia="Calibri Light" w:hAnsi="Arial" w:cs="Arial"/>
                <w:sz w:val="18"/>
                <w:szCs w:val="18"/>
              </w:rPr>
              <w:t>4,305</w:t>
            </w:r>
          </w:p>
        </w:tc>
        <w:tc>
          <w:tcPr>
            <w:tcW w:w="1356" w:type="dxa"/>
            <w:tcBorders>
              <w:left w:val="nil"/>
              <w:bottom w:val="single" w:sz="4" w:space="0" w:color="000000"/>
              <w:right w:val="nil"/>
            </w:tcBorders>
            <w:shd w:val="clear" w:color="auto" w:fill="auto"/>
            <w:vAlign w:val="bottom"/>
          </w:tcPr>
          <w:p w14:paraId="06EE6CD4"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6,109,428</w:t>
            </w:r>
          </w:p>
        </w:tc>
      </w:tr>
      <w:tr w:rsidR="00F37A98" w:rsidRPr="00F67C87" w14:paraId="20DEDC7A" w14:textId="77777777" w:rsidTr="005F4428">
        <w:tc>
          <w:tcPr>
            <w:tcW w:w="3879" w:type="dxa"/>
            <w:shd w:val="clear" w:color="auto" w:fill="auto"/>
          </w:tcPr>
          <w:p w14:paraId="2078E6C4" w14:textId="77777777" w:rsidR="00BC39C2" w:rsidRPr="00F67C87" w:rsidRDefault="00BC39C2" w:rsidP="001A2A61">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tcPr>
          <w:p w14:paraId="5939A5B3" w14:textId="77777777" w:rsidR="00BC39C2" w:rsidRPr="00F67C87" w:rsidRDefault="00BC39C2" w:rsidP="001A2A61">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tcPr>
          <w:p w14:paraId="13969C39" w14:textId="77777777" w:rsidR="00BC39C2" w:rsidRPr="00F67C87" w:rsidRDefault="00BC39C2" w:rsidP="001A2A61">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tcPr>
          <w:p w14:paraId="13F3E22B" w14:textId="77777777" w:rsidR="00BC39C2" w:rsidRPr="00F67C87" w:rsidRDefault="00BC39C2" w:rsidP="001A2A61">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tcPr>
          <w:p w14:paraId="0E384C96" w14:textId="77777777" w:rsidR="00BC39C2" w:rsidRPr="00F67C87" w:rsidRDefault="00BC39C2" w:rsidP="001A2A61">
            <w:pPr>
              <w:ind w:right="-72"/>
              <w:jc w:val="right"/>
              <w:rPr>
                <w:rFonts w:ascii="Arial" w:eastAsia="Calibri Light" w:hAnsi="Arial" w:cs="Arial"/>
                <w:sz w:val="18"/>
                <w:szCs w:val="18"/>
              </w:rPr>
            </w:pPr>
          </w:p>
        </w:tc>
      </w:tr>
      <w:tr w:rsidR="00F37A98" w:rsidRPr="00F67C87" w14:paraId="4E5A4F87" w14:textId="77777777" w:rsidTr="005F4428">
        <w:tc>
          <w:tcPr>
            <w:tcW w:w="3879" w:type="dxa"/>
            <w:shd w:val="clear" w:color="auto" w:fill="auto"/>
          </w:tcPr>
          <w:p w14:paraId="20BD00D3" w14:textId="77777777" w:rsidR="00BC39C2" w:rsidRPr="00F67C87" w:rsidRDefault="00BC39C2" w:rsidP="001A2A61">
            <w:pPr>
              <w:ind w:left="-101"/>
              <w:jc w:val="left"/>
              <w:rPr>
                <w:rFonts w:ascii="Arial" w:eastAsia="Calibri Light" w:hAnsi="Arial" w:cs="Arial"/>
                <w:sz w:val="18"/>
                <w:szCs w:val="18"/>
              </w:rPr>
            </w:pPr>
          </w:p>
        </w:tc>
        <w:tc>
          <w:tcPr>
            <w:tcW w:w="5571" w:type="dxa"/>
            <w:gridSpan w:val="4"/>
            <w:tcBorders>
              <w:bottom w:val="single" w:sz="4" w:space="0" w:color="000000"/>
            </w:tcBorders>
            <w:shd w:val="clear" w:color="auto" w:fill="auto"/>
          </w:tcPr>
          <w:p w14:paraId="0DD56397" w14:textId="77777777" w:rsidR="00BC39C2" w:rsidRPr="00F67C87" w:rsidRDefault="00BC39C2" w:rsidP="001A2A61">
            <w:pPr>
              <w:ind w:right="-72"/>
              <w:jc w:val="center"/>
              <w:rPr>
                <w:rFonts w:ascii="Arial" w:eastAsia="Calibri Light" w:hAnsi="Arial" w:cs="Arial"/>
                <w:sz w:val="18"/>
                <w:szCs w:val="18"/>
              </w:rPr>
            </w:pPr>
            <w:r w:rsidRPr="00F67C87">
              <w:rPr>
                <w:rFonts w:ascii="Arial" w:eastAsia="Calibri Light" w:hAnsi="Arial" w:cs="Arial"/>
                <w:b/>
                <w:sz w:val="18"/>
                <w:szCs w:val="18"/>
              </w:rPr>
              <w:t>Consolidated financial statements</w:t>
            </w:r>
          </w:p>
        </w:tc>
      </w:tr>
      <w:tr w:rsidR="00F37A98" w:rsidRPr="00F67C87" w14:paraId="18E91D30" w14:textId="77777777" w:rsidTr="00F37A98">
        <w:tc>
          <w:tcPr>
            <w:tcW w:w="3879" w:type="dxa"/>
            <w:shd w:val="clear" w:color="auto" w:fill="auto"/>
          </w:tcPr>
          <w:p w14:paraId="7D630F76" w14:textId="77777777" w:rsidR="00BC39C2" w:rsidRPr="00F67C87" w:rsidRDefault="00BC39C2" w:rsidP="001A2A61">
            <w:pPr>
              <w:ind w:left="-101"/>
              <w:jc w:val="left"/>
              <w:rPr>
                <w:rFonts w:ascii="Arial" w:eastAsia="Calibri Light" w:hAnsi="Arial" w:cs="Arial"/>
                <w:sz w:val="18"/>
                <w:szCs w:val="18"/>
              </w:rPr>
            </w:pPr>
          </w:p>
        </w:tc>
        <w:tc>
          <w:tcPr>
            <w:tcW w:w="1305" w:type="dxa"/>
            <w:shd w:val="clear" w:color="auto" w:fill="auto"/>
          </w:tcPr>
          <w:p w14:paraId="5C551A6D" w14:textId="77777777" w:rsidR="00BC39C2" w:rsidRPr="00F67C87" w:rsidRDefault="00BC39C2" w:rsidP="001A2A61">
            <w:pPr>
              <w:ind w:right="-72"/>
              <w:jc w:val="right"/>
              <w:rPr>
                <w:rFonts w:ascii="Arial" w:eastAsia="Calibri Light" w:hAnsi="Arial" w:cs="Arial"/>
                <w:sz w:val="18"/>
                <w:szCs w:val="18"/>
              </w:rPr>
            </w:pPr>
          </w:p>
        </w:tc>
        <w:tc>
          <w:tcPr>
            <w:tcW w:w="1395" w:type="dxa"/>
            <w:shd w:val="clear" w:color="auto" w:fill="auto"/>
          </w:tcPr>
          <w:p w14:paraId="47E3B704" w14:textId="77777777" w:rsidR="00BC39C2" w:rsidRPr="00F67C87" w:rsidRDefault="00BC39C2" w:rsidP="001A2A61">
            <w:pPr>
              <w:ind w:right="-72"/>
              <w:jc w:val="right"/>
              <w:rPr>
                <w:rFonts w:ascii="Arial" w:eastAsia="Calibri Light" w:hAnsi="Arial" w:cs="Arial"/>
                <w:sz w:val="18"/>
                <w:szCs w:val="18"/>
              </w:rPr>
            </w:pPr>
          </w:p>
        </w:tc>
        <w:tc>
          <w:tcPr>
            <w:tcW w:w="1515" w:type="dxa"/>
            <w:shd w:val="clear" w:color="auto" w:fill="auto"/>
          </w:tcPr>
          <w:p w14:paraId="05F0F21E" w14:textId="65EA52D6" w:rsidR="00BC39C2" w:rsidRPr="00F67C87" w:rsidRDefault="001520A4" w:rsidP="001A2A61">
            <w:pPr>
              <w:ind w:right="-72"/>
              <w:jc w:val="right"/>
              <w:rPr>
                <w:rFonts w:ascii="Arial" w:eastAsia="Calibri Light" w:hAnsi="Arial" w:cs="Arial"/>
                <w:sz w:val="18"/>
                <w:szCs w:val="18"/>
              </w:rPr>
            </w:pPr>
            <w:r w:rsidRPr="00F67C87">
              <w:rPr>
                <w:rFonts w:ascii="Arial" w:eastAsia="Calibri Light" w:hAnsi="Arial" w:cs="Arial"/>
                <w:b/>
                <w:sz w:val="18"/>
                <w:szCs w:val="18"/>
              </w:rPr>
              <w:t>(Increase)</w:t>
            </w:r>
          </w:p>
        </w:tc>
        <w:tc>
          <w:tcPr>
            <w:tcW w:w="1356" w:type="dxa"/>
            <w:shd w:val="clear" w:color="auto" w:fill="auto"/>
          </w:tcPr>
          <w:p w14:paraId="07851E53" w14:textId="77777777" w:rsidR="00BC39C2" w:rsidRPr="00F67C87" w:rsidRDefault="00BC39C2" w:rsidP="001A2A61">
            <w:pPr>
              <w:ind w:right="-72"/>
              <w:jc w:val="right"/>
              <w:rPr>
                <w:rFonts w:ascii="Arial" w:eastAsia="Calibri Light" w:hAnsi="Arial" w:cs="Arial"/>
                <w:sz w:val="18"/>
                <w:szCs w:val="18"/>
              </w:rPr>
            </w:pPr>
          </w:p>
        </w:tc>
      </w:tr>
      <w:tr w:rsidR="00F37A98" w:rsidRPr="00F67C87" w14:paraId="3B34B148" w14:textId="77777777" w:rsidTr="00F37A98">
        <w:tc>
          <w:tcPr>
            <w:tcW w:w="3879" w:type="dxa"/>
            <w:shd w:val="clear" w:color="auto" w:fill="auto"/>
          </w:tcPr>
          <w:p w14:paraId="42117568" w14:textId="77777777" w:rsidR="00BC39C2" w:rsidRPr="00F67C87" w:rsidRDefault="00BC39C2" w:rsidP="001A2A61">
            <w:pPr>
              <w:ind w:left="-101"/>
              <w:jc w:val="left"/>
              <w:rPr>
                <w:rFonts w:ascii="Arial" w:eastAsia="Calibri Light" w:hAnsi="Arial" w:cs="Arial"/>
                <w:sz w:val="18"/>
                <w:szCs w:val="18"/>
              </w:rPr>
            </w:pPr>
          </w:p>
        </w:tc>
        <w:tc>
          <w:tcPr>
            <w:tcW w:w="1305" w:type="dxa"/>
            <w:shd w:val="clear" w:color="auto" w:fill="auto"/>
          </w:tcPr>
          <w:p w14:paraId="32D1EEC0" w14:textId="77777777" w:rsidR="00BC39C2" w:rsidRPr="00F67C87" w:rsidRDefault="00BC39C2" w:rsidP="001A2A61">
            <w:pPr>
              <w:ind w:right="-72"/>
              <w:jc w:val="right"/>
              <w:rPr>
                <w:rFonts w:ascii="Arial" w:eastAsia="Calibri Light" w:hAnsi="Arial" w:cs="Arial"/>
                <w:sz w:val="18"/>
                <w:szCs w:val="18"/>
              </w:rPr>
            </w:pPr>
          </w:p>
        </w:tc>
        <w:tc>
          <w:tcPr>
            <w:tcW w:w="1395" w:type="dxa"/>
            <w:shd w:val="clear" w:color="auto" w:fill="auto"/>
          </w:tcPr>
          <w:p w14:paraId="3AC0F8AB" w14:textId="6BE5309D" w:rsidR="00BC39C2" w:rsidRPr="00F67C87" w:rsidRDefault="00BC39C2" w:rsidP="001A2A61">
            <w:pPr>
              <w:ind w:right="-72"/>
              <w:jc w:val="right"/>
              <w:rPr>
                <w:rFonts w:ascii="Arial" w:eastAsia="Calibri Light" w:hAnsi="Arial" w:cs="Arial"/>
                <w:sz w:val="18"/>
                <w:szCs w:val="18"/>
              </w:rPr>
            </w:pPr>
          </w:p>
        </w:tc>
        <w:tc>
          <w:tcPr>
            <w:tcW w:w="1515" w:type="dxa"/>
            <w:shd w:val="clear" w:color="auto" w:fill="auto"/>
          </w:tcPr>
          <w:p w14:paraId="18108573" w14:textId="76ACB45A" w:rsidR="00BC39C2" w:rsidRPr="00F67C87" w:rsidRDefault="00CE2EDE" w:rsidP="001A2A61">
            <w:pPr>
              <w:ind w:right="-72"/>
              <w:jc w:val="right"/>
              <w:rPr>
                <w:rFonts w:ascii="Arial" w:eastAsia="Calibri Light" w:hAnsi="Arial" w:cs="Arial"/>
                <w:sz w:val="18"/>
                <w:szCs w:val="18"/>
              </w:rPr>
            </w:pPr>
            <w:r w:rsidRPr="00F67C87">
              <w:rPr>
                <w:rFonts w:ascii="Arial" w:eastAsia="Calibri Light" w:hAnsi="Arial" w:cs="Arial"/>
                <w:b/>
                <w:sz w:val="18"/>
                <w:szCs w:val="18"/>
              </w:rPr>
              <w:t>decrease in</w:t>
            </w:r>
          </w:p>
        </w:tc>
        <w:tc>
          <w:tcPr>
            <w:tcW w:w="1356" w:type="dxa"/>
            <w:shd w:val="clear" w:color="auto" w:fill="auto"/>
          </w:tcPr>
          <w:p w14:paraId="4CDC51A3" w14:textId="77777777" w:rsidR="00BC39C2" w:rsidRPr="00F67C87" w:rsidRDefault="00BC39C2" w:rsidP="001A2A61">
            <w:pPr>
              <w:ind w:right="-72"/>
              <w:jc w:val="right"/>
              <w:rPr>
                <w:rFonts w:ascii="Arial" w:eastAsia="Calibri Light" w:hAnsi="Arial" w:cs="Arial"/>
                <w:sz w:val="18"/>
                <w:szCs w:val="18"/>
              </w:rPr>
            </w:pPr>
          </w:p>
        </w:tc>
      </w:tr>
      <w:tr w:rsidR="000357D6" w:rsidRPr="00F67C87" w14:paraId="4A1F24B8" w14:textId="77777777" w:rsidTr="00F37A98">
        <w:tc>
          <w:tcPr>
            <w:tcW w:w="3879" w:type="dxa"/>
            <w:shd w:val="clear" w:color="auto" w:fill="auto"/>
          </w:tcPr>
          <w:p w14:paraId="10405F44" w14:textId="77777777" w:rsidR="000357D6" w:rsidRPr="00F67C87" w:rsidRDefault="000357D6" w:rsidP="001A2A61">
            <w:pPr>
              <w:ind w:left="-101"/>
              <w:jc w:val="left"/>
              <w:rPr>
                <w:rFonts w:ascii="Arial" w:eastAsia="Calibri Light" w:hAnsi="Arial" w:cs="Arial"/>
                <w:sz w:val="18"/>
                <w:szCs w:val="18"/>
              </w:rPr>
            </w:pPr>
          </w:p>
        </w:tc>
        <w:tc>
          <w:tcPr>
            <w:tcW w:w="1305" w:type="dxa"/>
            <w:shd w:val="clear" w:color="auto" w:fill="auto"/>
          </w:tcPr>
          <w:p w14:paraId="109362E9" w14:textId="77777777" w:rsidR="000357D6" w:rsidRPr="00F67C87" w:rsidRDefault="000357D6" w:rsidP="001A2A61">
            <w:pPr>
              <w:ind w:right="-72"/>
              <w:jc w:val="right"/>
              <w:rPr>
                <w:rFonts w:ascii="Arial" w:eastAsia="Calibri Light" w:hAnsi="Arial" w:cs="Arial"/>
                <w:sz w:val="18"/>
                <w:szCs w:val="18"/>
              </w:rPr>
            </w:pPr>
          </w:p>
        </w:tc>
        <w:tc>
          <w:tcPr>
            <w:tcW w:w="1395" w:type="dxa"/>
            <w:shd w:val="clear" w:color="auto" w:fill="auto"/>
          </w:tcPr>
          <w:p w14:paraId="014648C2" w14:textId="2F7274BA" w:rsidR="000357D6" w:rsidRPr="00F67C87" w:rsidRDefault="000357D6" w:rsidP="001A2A61">
            <w:pPr>
              <w:ind w:right="-72"/>
              <w:jc w:val="right"/>
              <w:rPr>
                <w:rFonts w:ascii="Arial" w:eastAsia="Calibri Light" w:hAnsi="Arial" w:cs="Arial"/>
                <w:b/>
                <w:bCs/>
                <w:sz w:val="18"/>
                <w:szCs w:val="18"/>
              </w:rPr>
            </w:pPr>
          </w:p>
        </w:tc>
        <w:tc>
          <w:tcPr>
            <w:tcW w:w="1515" w:type="dxa"/>
            <w:shd w:val="clear" w:color="auto" w:fill="auto"/>
          </w:tcPr>
          <w:p w14:paraId="0061F23A" w14:textId="64AE88F6" w:rsidR="000357D6" w:rsidRPr="00F67C87" w:rsidRDefault="00CE2EDE" w:rsidP="001A2A61">
            <w:pPr>
              <w:ind w:right="-72"/>
              <w:jc w:val="right"/>
              <w:rPr>
                <w:rFonts w:ascii="Arial" w:eastAsia="Calibri Light" w:hAnsi="Arial" w:cs="Arial"/>
                <w:b/>
                <w:sz w:val="18"/>
                <w:szCs w:val="18"/>
              </w:rPr>
            </w:pPr>
            <w:r w:rsidRPr="00F67C87">
              <w:rPr>
                <w:rFonts w:ascii="Arial" w:eastAsia="Calibri Light" w:hAnsi="Arial" w:cs="Arial"/>
                <w:b/>
                <w:sz w:val="18"/>
                <w:szCs w:val="18"/>
              </w:rPr>
              <w:t>profit or loss</w:t>
            </w:r>
          </w:p>
        </w:tc>
        <w:tc>
          <w:tcPr>
            <w:tcW w:w="1356" w:type="dxa"/>
            <w:shd w:val="clear" w:color="auto" w:fill="auto"/>
          </w:tcPr>
          <w:p w14:paraId="489653F1" w14:textId="77777777" w:rsidR="000357D6" w:rsidRPr="00F67C87" w:rsidRDefault="000357D6" w:rsidP="001A2A61">
            <w:pPr>
              <w:ind w:right="-72"/>
              <w:jc w:val="right"/>
              <w:rPr>
                <w:rFonts w:ascii="Arial" w:eastAsia="Calibri Light" w:hAnsi="Arial" w:cs="Arial"/>
                <w:sz w:val="18"/>
                <w:szCs w:val="18"/>
              </w:rPr>
            </w:pPr>
          </w:p>
        </w:tc>
      </w:tr>
      <w:tr w:rsidR="00F37A98" w:rsidRPr="00F67C87" w14:paraId="2F8A37E6" w14:textId="77777777" w:rsidTr="00F37A98">
        <w:tc>
          <w:tcPr>
            <w:tcW w:w="3879" w:type="dxa"/>
            <w:shd w:val="clear" w:color="auto" w:fill="auto"/>
          </w:tcPr>
          <w:p w14:paraId="6F81F38A" w14:textId="77777777" w:rsidR="00BC39C2" w:rsidRPr="00F67C87" w:rsidRDefault="00BC39C2" w:rsidP="001A2A61">
            <w:pPr>
              <w:ind w:left="-101"/>
              <w:jc w:val="left"/>
              <w:rPr>
                <w:rFonts w:ascii="Arial" w:eastAsia="Calibri Light" w:hAnsi="Arial" w:cs="Arial"/>
                <w:sz w:val="18"/>
                <w:szCs w:val="18"/>
              </w:rPr>
            </w:pPr>
          </w:p>
        </w:tc>
        <w:tc>
          <w:tcPr>
            <w:tcW w:w="1305" w:type="dxa"/>
            <w:shd w:val="clear" w:color="auto" w:fill="auto"/>
          </w:tcPr>
          <w:p w14:paraId="6768F3E9"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b/>
                <w:sz w:val="18"/>
                <w:szCs w:val="18"/>
              </w:rPr>
              <w:t>1 January</w:t>
            </w:r>
          </w:p>
        </w:tc>
        <w:tc>
          <w:tcPr>
            <w:tcW w:w="1395" w:type="dxa"/>
            <w:shd w:val="clear" w:color="auto" w:fill="auto"/>
          </w:tcPr>
          <w:p w14:paraId="4062185F" w14:textId="16743A61" w:rsidR="00BC39C2" w:rsidRPr="00F67C87" w:rsidRDefault="00081D7C" w:rsidP="001A2A61">
            <w:pPr>
              <w:ind w:right="-72"/>
              <w:jc w:val="right"/>
              <w:rPr>
                <w:rFonts w:ascii="Arial" w:eastAsia="Calibri Light" w:hAnsi="Arial" w:cs="Arial"/>
                <w:sz w:val="18"/>
                <w:szCs w:val="18"/>
              </w:rPr>
            </w:pPr>
            <w:r w:rsidRPr="00F67C87">
              <w:rPr>
                <w:rFonts w:ascii="Arial" w:eastAsia="Calibri Light" w:hAnsi="Arial" w:cs="Arial"/>
                <w:b/>
                <w:sz w:val="18"/>
                <w:szCs w:val="18"/>
              </w:rPr>
              <w:t>D</w:t>
            </w:r>
            <w:r w:rsidR="00BC39C2" w:rsidRPr="00F67C87">
              <w:rPr>
                <w:rFonts w:ascii="Arial" w:eastAsia="Calibri Light" w:hAnsi="Arial" w:cs="Arial"/>
                <w:b/>
                <w:sz w:val="18"/>
                <w:szCs w:val="18"/>
              </w:rPr>
              <w:t>ecrease in</w:t>
            </w:r>
          </w:p>
        </w:tc>
        <w:tc>
          <w:tcPr>
            <w:tcW w:w="1515" w:type="dxa"/>
            <w:shd w:val="clear" w:color="auto" w:fill="auto"/>
          </w:tcPr>
          <w:p w14:paraId="0E4DCF7A"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b/>
                <w:sz w:val="18"/>
                <w:szCs w:val="18"/>
              </w:rPr>
              <w:t>comprehensive</w:t>
            </w:r>
          </w:p>
        </w:tc>
        <w:tc>
          <w:tcPr>
            <w:tcW w:w="1356" w:type="dxa"/>
            <w:shd w:val="clear" w:color="auto" w:fill="auto"/>
          </w:tcPr>
          <w:p w14:paraId="5A1D426D"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b/>
                <w:sz w:val="18"/>
                <w:szCs w:val="18"/>
              </w:rPr>
              <w:t>31 December</w:t>
            </w:r>
          </w:p>
        </w:tc>
      </w:tr>
      <w:tr w:rsidR="00F37A98" w:rsidRPr="00F67C87" w14:paraId="23D0F212" w14:textId="77777777" w:rsidTr="00F37A98">
        <w:tc>
          <w:tcPr>
            <w:tcW w:w="3879" w:type="dxa"/>
            <w:shd w:val="clear" w:color="auto" w:fill="auto"/>
          </w:tcPr>
          <w:p w14:paraId="648F4666" w14:textId="77777777" w:rsidR="00BC39C2" w:rsidRPr="00F67C87" w:rsidRDefault="00BC39C2" w:rsidP="001A2A61">
            <w:pPr>
              <w:ind w:left="-101"/>
              <w:jc w:val="left"/>
              <w:rPr>
                <w:rFonts w:ascii="Arial" w:eastAsia="Calibri Light" w:hAnsi="Arial" w:cs="Arial"/>
                <w:sz w:val="18"/>
                <w:szCs w:val="18"/>
              </w:rPr>
            </w:pPr>
          </w:p>
        </w:tc>
        <w:tc>
          <w:tcPr>
            <w:tcW w:w="1305" w:type="dxa"/>
            <w:shd w:val="clear" w:color="auto" w:fill="auto"/>
          </w:tcPr>
          <w:p w14:paraId="678C9AB5"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b/>
                <w:sz w:val="18"/>
                <w:szCs w:val="18"/>
              </w:rPr>
              <w:t>2023</w:t>
            </w:r>
          </w:p>
        </w:tc>
        <w:tc>
          <w:tcPr>
            <w:tcW w:w="1395" w:type="dxa"/>
            <w:shd w:val="clear" w:color="auto" w:fill="auto"/>
          </w:tcPr>
          <w:p w14:paraId="181801ED"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b/>
                <w:sz w:val="18"/>
                <w:szCs w:val="18"/>
              </w:rPr>
              <w:t>profit or loss</w:t>
            </w:r>
          </w:p>
        </w:tc>
        <w:tc>
          <w:tcPr>
            <w:tcW w:w="1515" w:type="dxa"/>
            <w:shd w:val="clear" w:color="auto" w:fill="auto"/>
          </w:tcPr>
          <w:p w14:paraId="6C0E9159"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b/>
                <w:sz w:val="18"/>
                <w:szCs w:val="18"/>
              </w:rPr>
              <w:t>income</w:t>
            </w:r>
          </w:p>
        </w:tc>
        <w:tc>
          <w:tcPr>
            <w:tcW w:w="1356" w:type="dxa"/>
            <w:shd w:val="clear" w:color="auto" w:fill="auto"/>
          </w:tcPr>
          <w:p w14:paraId="05EB02A4"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b/>
                <w:sz w:val="18"/>
                <w:szCs w:val="18"/>
              </w:rPr>
              <w:t>2023</w:t>
            </w:r>
          </w:p>
        </w:tc>
      </w:tr>
      <w:tr w:rsidR="00F37A98" w:rsidRPr="00F67C87" w14:paraId="082763BA" w14:textId="77777777" w:rsidTr="00F37A98">
        <w:tc>
          <w:tcPr>
            <w:tcW w:w="3879" w:type="dxa"/>
            <w:shd w:val="clear" w:color="auto" w:fill="auto"/>
          </w:tcPr>
          <w:p w14:paraId="21E361A0" w14:textId="77777777" w:rsidR="00BC39C2" w:rsidRPr="00F67C87" w:rsidRDefault="00BC39C2" w:rsidP="001A2A61">
            <w:pPr>
              <w:ind w:left="-101"/>
              <w:jc w:val="left"/>
              <w:rPr>
                <w:rFonts w:ascii="Arial" w:eastAsia="Calibri Light" w:hAnsi="Arial" w:cs="Arial"/>
                <w:sz w:val="18"/>
                <w:szCs w:val="18"/>
              </w:rPr>
            </w:pPr>
          </w:p>
        </w:tc>
        <w:tc>
          <w:tcPr>
            <w:tcW w:w="1305" w:type="dxa"/>
            <w:tcBorders>
              <w:bottom w:val="single" w:sz="4" w:space="0" w:color="000000"/>
            </w:tcBorders>
            <w:shd w:val="clear" w:color="auto" w:fill="auto"/>
          </w:tcPr>
          <w:p w14:paraId="2B24FCBC"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b/>
                <w:sz w:val="18"/>
                <w:szCs w:val="18"/>
              </w:rPr>
              <w:t>Baht</w:t>
            </w:r>
          </w:p>
        </w:tc>
        <w:tc>
          <w:tcPr>
            <w:tcW w:w="1395" w:type="dxa"/>
            <w:tcBorders>
              <w:bottom w:val="single" w:sz="4" w:space="0" w:color="000000"/>
            </w:tcBorders>
            <w:shd w:val="clear" w:color="auto" w:fill="auto"/>
          </w:tcPr>
          <w:p w14:paraId="45008852"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b/>
                <w:sz w:val="18"/>
                <w:szCs w:val="18"/>
              </w:rPr>
              <w:t>Baht</w:t>
            </w:r>
          </w:p>
        </w:tc>
        <w:tc>
          <w:tcPr>
            <w:tcW w:w="1515" w:type="dxa"/>
            <w:tcBorders>
              <w:bottom w:val="single" w:sz="4" w:space="0" w:color="000000"/>
            </w:tcBorders>
            <w:shd w:val="clear" w:color="auto" w:fill="auto"/>
          </w:tcPr>
          <w:p w14:paraId="407A8B54"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b/>
                <w:sz w:val="18"/>
                <w:szCs w:val="18"/>
              </w:rPr>
              <w:t>Baht</w:t>
            </w:r>
          </w:p>
        </w:tc>
        <w:tc>
          <w:tcPr>
            <w:tcW w:w="1356" w:type="dxa"/>
            <w:tcBorders>
              <w:bottom w:val="single" w:sz="4" w:space="0" w:color="000000"/>
            </w:tcBorders>
            <w:shd w:val="clear" w:color="auto" w:fill="auto"/>
          </w:tcPr>
          <w:p w14:paraId="383FF1AE"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b/>
                <w:sz w:val="18"/>
                <w:szCs w:val="18"/>
              </w:rPr>
              <w:t>Baht</w:t>
            </w:r>
          </w:p>
        </w:tc>
      </w:tr>
      <w:tr w:rsidR="00F37A98" w:rsidRPr="00F67C87" w14:paraId="0971D57E" w14:textId="77777777" w:rsidTr="00F37A98">
        <w:tc>
          <w:tcPr>
            <w:tcW w:w="3879" w:type="dxa"/>
            <w:shd w:val="clear" w:color="auto" w:fill="auto"/>
          </w:tcPr>
          <w:p w14:paraId="6A297CEE" w14:textId="77777777" w:rsidR="00BC39C2" w:rsidRPr="00F67C87" w:rsidRDefault="00BC39C2" w:rsidP="001A2A61">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tcPr>
          <w:p w14:paraId="54AAB6AA" w14:textId="77777777" w:rsidR="00BC39C2" w:rsidRPr="00F67C87" w:rsidRDefault="00BC39C2" w:rsidP="001A2A61">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tcPr>
          <w:p w14:paraId="342E696E" w14:textId="77777777" w:rsidR="00BC39C2" w:rsidRPr="00F67C87" w:rsidRDefault="00BC39C2" w:rsidP="001A2A61">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tcPr>
          <w:p w14:paraId="738F7A59" w14:textId="77777777" w:rsidR="00BC39C2" w:rsidRPr="00F67C87" w:rsidRDefault="00BC39C2" w:rsidP="001A2A61">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tcPr>
          <w:p w14:paraId="62559CEB" w14:textId="77777777" w:rsidR="00BC39C2" w:rsidRPr="00F67C87" w:rsidRDefault="00BC39C2" w:rsidP="001A2A61">
            <w:pPr>
              <w:ind w:right="-72"/>
              <w:jc w:val="right"/>
              <w:rPr>
                <w:rFonts w:ascii="Arial" w:eastAsia="Calibri Light" w:hAnsi="Arial" w:cs="Arial"/>
                <w:sz w:val="18"/>
                <w:szCs w:val="18"/>
              </w:rPr>
            </w:pPr>
          </w:p>
        </w:tc>
      </w:tr>
      <w:tr w:rsidR="00F37A98" w:rsidRPr="00F67C87" w14:paraId="23BA010E" w14:textId="77777777" w:rsidTr="00F37A98">
        <w:tc>
          <w:tcPr>
            <w:tcW w:w="3879" w:type="dxa"/>
            <w:shd w:val="clear" w:color="auto" w:fill="auto"/>
          </w:tcPr>
          <w:p w14:paraId="6F17E863" w14:textId="77777777" w:rsidR="00BC39C2" w:rsidRPr="00F67C87" w:rsidRDefault="00BC39C2" w:rsidP="001A2A61">
            <w:pPr>
              <w:ind w:left="-101"/>
              <w:jc w:val="left"/>
              <w:rPr>
                <w:rFonts w:ascii="Arial" w:eastAsia="Calibri Light" w:hAnsi="Arial" w:cs="Arial"/>
                <w:sz w:val="18"/>
                <w:szCs w:val="18"/>
              </w:rPr>
            </w:pPr>
            <w:r w:rsidRPr="00F67C87">
              <w:rPr>
                <w:rFonts w:ascii="Arial" w:eastAsia="Calibri Light" w:hAnsi="Arial" w:cs="Arial"/>
                <w:b/>
                <w:sz w:val="18"/>
                <w:szCs w:val="18"/>
              </w:rPr>
              <w:t>Deferred income tax liabilities</w:t>
            </w:r>
          </w:p>
        </w:tc>
        <w:tc>
          <w:tcPr>
            <w:tcW w:w="1305" w:type="dxa"/>
            <w:tcBorders>
              <w:right w:val="nil"/>
            </w:tcBorders>
            <w:shd w:val="clear" w:color="auto" w:fill="auto"/>
          </w:tcPr>
          <w:p w14:paraId="033AFEDA" w14:textId="77777777" w:rsidR="00BC39C2" w:rsidRPr="00F67C87" w:rsidRDefault="00BC39C2" w:rsidP="001A2A61">
            <w:pPr>
              <w:ind w:right="-72"/>
              <w:jc w:val="right"/>
              <w:rPr>
                <w:rFonts w:ascii="Arial" w:eastAsia="Calibri Light" w:hAnsi="Arial" w:cs="Arial"/>
                <w:sz w:val="18"/>
                <w:szCs w:val="18"/>
              </w:rPr>
            </w:pPr>
          </w:p>
        </w:tc>
        <w:tc>
          <w:tcPr>
            <w:tcW w:w="1395" w:type="dxa"/>
            <w:tcBorders>
              <w:left w:val="nil"/>
              <w:right w:val="nil"/>
            </w:tcBorders>
            <w:shd w:val="clear" w:color="auto" w:fill="auto"/>
          </w:tcPr>
          <w:p w14:paraId="094F9F6E" w14:textId="77777777" w:rsidR="00BC39C2" w:rsidRPr="00F67C87" w:rsidRDefault="00BC39C2" w:rsidP="001A2A61">
            <w:pPr>
              <w:ind w:right="-72"/>
              <w:jc w:val="right"/>
              <w:rPr>
                <w:rFonts w:ascii="Arial" w:eastAsia="Calibri Light" w:hAnsi="Arial" w:cs="Arial"/>
                <w:sz w:val="18"/>
                <w:szCs w:val="18"/>
              </w:rPr>
            </w:pPr>
          </w:p>
        </w:tc>
        <w:tc>
          <w:tcPr>
            <w:tcW w:w="1515" w:type="dxa"/>
            <w:tcBorders>
              <w:left w:val="nil"/>
              <w:right w:val="nil"/>
            </w:tcBorders>
            <w:shd w:val="clear" w:color="auto" w:fill="auto"/>
          </w:tcPr>
          <w:p w14:paraId="4EA3F536" w14:textId="77777777" w:rsidR="00BC39C2" w:rsidRPr="00F67C87" w:rsidRDefault="00BC39C2" w:rsidP="001A2A61">
            <w:pPr>
              <w:ind w:right="-72"/>
              <w:jc w:val="right"/>
              <w:rPr>
                <w:rFonts w:ascii="Arial" w:eastAsia="Calibri Light" w:hAnsi="Arial" w:cs="Arial"/>
                <w:sz w:val="18"/>
                <w:szCs w:val="18"/>
              </w:rPr>
            </w:pPr>
          </w:p>
        </w:tc>
        <w:tc>
          <w:tcPr>
            <w:tcW w:w="1356" w:type="dxa"/>
            <w:tcBorders>
              <w:left w:val="nil"/>
              <w:right w:val="nil"/>
            </w:tcBorders>
            <w:shd w:val="clear" w:color="auto" w:fill="auto"/>
          </w:tcPr>
          <w:p w14:paraId="0302F692" w14:textId="77777777" w:rsidR="00BC39C2" w:rsidRPr="00F67C87" w:rsidRDefault="00BC39C2" w:rsidP="001A2A61">
            <w:pPr>
              <w:ind w:right="-72"/>
              <w:jc w:val="right"/>
              <w:rPr>
                <w:rFonts w:ascii="Arial" w:eastAsia="Calibri Light" w:hAnsi="Arial" w:cs="Arial"/>
                <w:sz w:val="18"/>
                <w:szCs w:val="18"/>
              </w:rPr>
            </w:pPr>
          </w:p>
        </w:tc>
      </w:tr>
      <w:tr w:rsidR="00F37A98" w:rsidRPr="00F67C87" w14:paraId="2536DB62" w14:textId="77777777" w:rsidTr="00F37A98">
        <w:tc>
          <w:tcPr>
            <w:tcW w:w="3879" w:type="dxa"/>
            <w:shd w:val="clear" w:color="auto" w:fill="auto"/>
          </w:tcPr>
          <w:p w14:paraId="31C72A8A" w14:textId="77777777" w:rsidR="00BC39C2" w:rsidRPr="00F67C87" w:rsidRDefault="00BC39C2" w:rsidP="001A2A61">
            <w:pPr>
              <w:ind w:left="-101"/>
              <w:jc w:val="left"/>
              <w:rPr>
                <w:rFonts w:ascii="Arial" w:eastAsia="Calibri Light" w:hAnsi="Arial" w:cs="Arial"/>
                <w:sz w:val="18"/>
                <w:szCs w:val="18"/>
              </w:rPr>
            </w:pPr>
            <w:r w:rsidRPr="00F67C87">
              <w:rPr>
                <w:rFonts w:ascii="Arial" w:eastAsia="Calibri Light" w:hAnsi="Arial" w:cs="Arial"/>
                <w:sz w:val="18"/>
                <w:szCs w:val="18"/>
              </w:rPr>
              <w:t>Right-of-use assets</w:t>
            </w:r>
          </w:p>
        </w:tc>
        <w:tc>
          <w:tcPr>
            <w:tcW w:w="1305" w:type="dxa"/>
            <w:tcBorders>
              <w:bottom w:val="single" w:sz="4" w:space="0" w:color="000000"/>
              <w:right w:val="nil"/>
            </w:tcBorders>
            <w:shd w:val="clear" w:color="auto" w:fill="auto"/>
            <w:vAlign w:val="bottom"/>
          </w:tcPr>
          <w:p w14:paraId="40B7C04E"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(1,420,783)</w:t>
            </w:r>
          </w:p>
        </w:tc>
        <w:tc>
          <w:tcPr>
            <w:tcW w:w="1395" w:type="dxa"/>
            <w:tcBorders>
              <w:left w:val="nil"/>
              <w:bottom w:val="single" w:sz="4" w:space="0" w:color="000000"/>
              <w:right w:val="nil"/>
            </w:tcBorders>
            <w:shd w:val="clear" w:color="auto" w:fill="auto"/>
            <w:vAlign w:val="bottom"/>
          </w:tcPr>
          <w:p w14:paraId="645957CF"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440,054</w:t>
            </w:r>
          </w:p>
        </w:tc>
        <w:tc>
          <w:tcPr>
            <w:tcW w:w="1515" w:type="dxa"/>
            <w:tcBorders>
              <w:left w:val="nil"/>
              <w:bottom w:val="single" w:sz="4" w:space="0" w:color="000000"/>
              <w:right w:val="nil"/>
            </w:tcBorders>
            <w:shd w:val="clear" w:color="auto" w:fill="auto"/>
            <w:vAlign w:val="bottom"/>
          </w:tcPr>
          <w:p w14:paraId="528A9A7B"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tcBorders>
              <w:left w:val="nil"/>
              <w:bottom w:val="single" w:sz="4" w:space="0" w:color="000000"/>
              <w:right w:val="nil"/>
            </w:tcBorders>
            <w:shd w:val="clear" w:color="auto" w:fill="auto"/>
            <w:vAlign w:val="bottom"/>
          </w:tcPr>
          <w:p w14:paraId="2A554B4F"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(980,729)</w:t>
            </w:r>
          </w:p>
        </w:tc>
      </w:tr>
      <w:tr w:rsidR="00F37A98" w:rsidRPr="00F67C87" w14:paraId="06BA62EB" w14:textId="77777777" w:rsidTr="00F37A98">
        <w:tc>
          <w:tcPr>
            <w:tcW w:w="3879" w:type="dxa"/>
            <w:shd w:val="clear" w:color="auto" w:fill="auto"/>
          </w:tcPr>
          <w:p w14:paraId="448B1598" w14:textId="77777777" w:rsidR="00BC39C2" w:rsidRPr="00F67C87" w:rsidRDefault="00BC39C2" w:rsidP="001A2A61">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vAlign w:val="bottom"/>
          </w:tcPr>
          <w:p w14:paraId="26C83DA4" w14:textId="77777777" w:rsidR="00BC39C2" w:rsidRPr="00F67C87" w:rsidRDefault="00BC39C2" w:rsidP="001A2A61">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vAlign w:val="bottom"/>
          </w:tcPr>
          <w:p w14:paraId="6AF172C0" w14:textId="77777777" w:rsidR="00BC39C2" w:rsidRPr="00F67C87" w:rsidRDefault="00BC39C2" w:rsidP="001A2A61">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vAlign w:val="bottom"/>
          </w:tcPr>
          <w:p w14:paraId="4BCC161A" w14:textId="77777777" w:rsidR="00BC39C2" w:rsidRPr="00F67C87" w:rsidRDefault="00BC39C2" w:rsidP="001A2A61">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vAlign w:val="bottom"/>
          </w:tcPr>
          <w:p w14:paraId="6F78C214" w14:textId="77777777" w:rsidR="00BC39C2" w:rsidRPr="00F67C87" w:rsidRDefault="00BC39C2" w:rsidP="001A2A61">
            <w:pPr>
              <w:ind w:right="-72"/>
              <w:jc w:val="right"/>
              <w:rPr>
                <w:rFonts w:ascii="Arial" w:eastAsia="Calibri Light" w:hAnsi="Arial" w:cs="Arial"/>
                <w:sz w:val="18"/>
                <w:szCs w:val="18"/>
              </w:rPr>
            </w:pPr>
          </w:p>
        </w:tc>
      </w:tr>
      <w:tr w:rsidR="00F37A98" w:rsidRPr="00F67C87" w14:paraId="6B78FC49" w14:textId="77777777" w:rsidTr="00F37A98">
        <w:tc>
          <w:tcPr>
            <w:tcW w:w="3879" w:type="dxa"/>
            <w:shd w:val="clear" w:color="auto" w:fill="auto"/>
          </w:tcPr>
          <w:p w14:paraId="37718958" w14:textId="77777777" w:rsidR="00BC39C2" w:rsidRPr="00F67C87" w:rsidRDefault="00BC39C2" w:rsidP="001A2A61">
            <w:pPr>
              <w:ind w:left="-101"/>
              <w:jc w:val="left"/>
              <w:rPr>
                <w:rFonts w:ascii="Arial" w:eastAsia="Calibri Light" w:hAnsi="Arial" w:cs="Arial"/>
                <w:sz w:val="18"/>
                <w:szCs w:val="18"/>
              </w:rPr>
            </w:pPr>
            <w:r w:rsidRPr="00F67C87">
              <w:rPr>
                <w:rFonts w:ascii="Arial" w:eastAsia="Calibri Light" w:hAnsi="Arial" w:cs="Arial"/>
                <w:sz w:val="18"/>
                <w:szCs w:val="18"/>
              </w:rPr>
              <w:t>Total</w:t>
            </w:r>
          </w:p>
        </w:tc>
        <w:tc>
          <w:tcPr>
            <w:tcW w:w="1305" w:type="dxa"/>
            <w:tcBorders>
              <w:bottom w:val="single" w:sz="4" w:space="0" w:color="auto"/>
              <w:right w:val="nil"/>
            </w:tcBorders>
            <w:shd w:val="clear" w:color="auto" w:fill="auto"/>
            <w:vAlign w:val="bottom"/>
          </w:tcPr>
          <w:p w14:paraId="19AEC2BF"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(1,420,783)</w:t>
            </w:r>
          </w:p>
        </w:tc>
        <w:tc>
          <w:tcPr>
            <w:tcW w:w="1395" w:type="dxa"/>
            <w:tcBorders>
              <w:left w:val="nil"/>
              <w:bottom w:val="single" w:sz="4" w:space="0" w:color="auto"/>
              <w:right w:val="nil"/>
            </w:tcBorders>
            <w:shd w:val="clear" w:color="auto" w:fill="auto"/>
            <w:vAlign w:val="bottom"/>
          </w:tcPr>
          <w:p w14:paraId="6071E1B1"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440,054</w:t>
            </w:r>
          </w:p>
        </w:tc>
        <w:tc>
          <w:tcPr>
            <w:tcW w:w="1515" w:type="dxa"/>
            <w:tcBorders>
              <w:left w:val="nil"/>
              <w:bottom w:val="single" w:sz="4" w:space="0" w:color="auto"/>
              <w:right w:val="nil"/>
            </w:tcBorders>
            <w:shd w:val="clear" w:color="auto" w:fill="auto"/>
            <w:vAlign w:val="bottom"/>
          </w:tcPr>
          <w:p w14:paraId="0BEC2802"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tcBorders>
              <w:left w:val="nil"/>
              <w:bottom w:val="single" w:sz="4" w:space="0" w:color="auto"/>
              <w:right w:val="nil"/>
            </w:tcBorders>
            <w:shd w:val="clear" w:color="auto" w:fill="auto"/>
            <w:vAlign w:val="bottom"/>
          </w:tcPr>
          <w:p w14:paraId="7DC78CFF"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(980,729)</w:t>
            </w:r>
          </w:p>
        </w:tc>
      </w:tr>
      <w:tr w:rsidR="00F37A98" w:rsidRPr="00F67C87" w14:paraId="07AEFDF0" w14:textId="77777777" w:rsidTr="00F37A98">
        <w:tc>
          <w:tcPr>
            <w:tcW w:w="3879" w:type="dxa"/>
            <w:shd w:val="clear" w:color="auto" w:fill="auto"/>
          </w:tcPr>
          <w:p w14:paraId="1B735ADB" w14:textId="77777777" w:rsidR="00BC39C2" w:rsidRPr="00F67C87" w:rsidRDefault="00BC39C2" w:rsidP="001A2A61">
            <w:pPr>
              <w:ind w:left="-101"/>
              <w:jc w:val="left"/>
              <w:rPr>
                <w:rFonts w:ascii="Arial" w:eastAsia="Calibri Light" w:hAnsi="Arial" w:cs="Arial"/>
                <w:sz w:val="18"/>
                <w:szCs w:val="18"/>
              </w:rPr>
            </w:pPr>
          </w:p>
        </w:tc>
        <w:tc>
          <w:tcPr>
            <w:tcW w:w="1305" w:type="dxa"/>
            <w:tcBorders>
              <w:top w:val="single" w:sz="4" w:space="0" w:color="auto"/>
              <w:right w:val="nil"/>
            </w:tcBorders>
            <w:shd w:val="clear" w:color="auto" w:fill="auto"/>
            <w:vAlign w:val="bottom"/>
          </w:tcPr>
          <w:p w14:paraId="33715169" w14:textId="77777777" w:rsidR="00BC39C2" w:rsidRPr="00F67C87" w:rsidRDefault="00BC39C2" w:rsidP="001A2A61">
            <w:pPr>
              <w:ind w:right="-72"/>
              <w:jc w:val="right"/>
              <w:rPr>
                <w:rFonts w:ascii="Arial" w:eastAsia="Calibri Light" w:hAnsi="Arial" w:cs="Arial"/>
                <w:sz w:val="18"/>
                <w:szCs w:val="18"/>
              </w:rPr>
            </w:pPr>
          </w:p>
        </w:tc>
        <w:tc>
          <w:tcPr>
            <w:tcW w:w="1395" w:type="dxa"/>
            <w:tcBorders>
              <w:top w:val="single" w:sz="4" w:space="0" w:color="auto"/>
              <w:left w:val="nil"/>
              <w:right w:val="nil"/>
            </w:tcBorders>
            <w:shd w:val="clear" w:color="auto" w:fill="auto"/>
            <w:vAlign w:val="bottom"/>
          </w:tcPr>
          <w:p w14:paraId="1D4CF86C" w14:textId="77777777" w:rsidR="00BC39C2" w:rsidRPr="00F67C87" w:rsidRDefault="00BC39C2" w:rsidP="001A2A61">
            <w:pPr>
              <w:ind w:right="-72"/>
              <w:jc w:val="right"/>
              <w:rPr>
                <w:rFonts w:ascii="Arial" w:eastAsia="Calibri Light" w:hAnsi="Arial" w:cs="Arial"/>
                <w:sz w:val="18"/>
                <w:szCs w:val="18"/>
              </w:rPr>
            </w:pPr>
          </w:p>
        </w:tc>
        <w:tc>
          <w:tcPr>
            <w:tcW w:w="1515" w:type="dxa"/>
            <w:tcBorders>
              <w:top w:val="single" w:sz="4" w:space="0" w:color="auto"/>
              <w:left w:val="nil"/>
              <w:right w:val="nil"/>
            </w:tcBorders>
            <w:shd w:val="clear" w:color="auto" w:fill="auto"/>
            <w:vAlign w:val="bottom"/>
          </w:tcPr>
          <w:p w14:paraId="2CE30175" w14:textId="77777777" w:rsidR="00BC39C2" w:rsidRPr="00F67C87" w:rsidRDefault="00BC39C2" w:rsidP="001A2A61">
            <w:pPr>
              <w:ind w:right="-72"/>
              <w:jc w:val="right"/>
              <w:rPr>
                <w:rFonts w:ascii="Arial" w:eastAsia="Calibri Light" w:hAnsi="Arial" w:cs="Arial"/>
                <w:sz w:val="18"/>
                <w:szCs w:val="18"/>
              </w:rPr>
            </w:pPr>
          </w:p>
        </w:tc>
        <w:tc>
          <w:tcPr>
            <w:tcW w:w="1356" w:type="dxa"/>
            <w:tcBorders>
              <w:top w:val="single" w:sz="4" w:space="0" w:color="auto"/>
              <w:left w:val="nil"/>
              <w:right w:val="nil"/>
            </w:tcBorders>
            <w:shd w:val="clear" w:color="auto" w:fill="auto"/>
            <w:vAlign w:val="bottom"/>
          </w:tcPr>
          <w:p w14:paraId="1BBB9E27" w14:textId="77777777" w:rsidR="00BC39C2" w:rsidRPr="00F67C87" w:rsidRDefault="00BC39C2" w:rsidP="001A2A61">
            <w:pPr>
              <w:ind w:right="-72"/>
              <w:jc w:val="right"/>
              <w:rPr>
                <w:rFonts w:ascii="Arial" w:eastAsia="Calibri Light" w:hAnsi="Arial" w:cs="Arial"/>
                <w:sz w:val="18"/>
                <w:szCs w:val="18"/>
              </w:rPr>
            </w:pPr>
          </w:p>
        </w:tc>
      </w:tr>
      <w:tr w:rsidR="00BC39C2" w:rsidRPr="00F67C87" w14:paraId="7042CAB0" w14:textId="77777777" w:rsidTr="00BC39C2">
        <w:tc>
          <w:tcPr>
            <w:tcW w:w="3879" w:type="dxa"/>
            <w:shd w:val="clear" w:color="auto" w:fill="auto"/>
          </w:tcPr>
          <w:p w14:paraId="5F508367" w14:textId="77777777" w:rsidR="00BC39C2" w:rsidRPr="00F67C87" w:rsidRDefault="00BC39C2" w:rsidP="001A2A61">
            <w:pPr>
              <w:ind w:left="-101"/>
              <w:jc w:val="left"/>
              <w:rPr>
                <w:rFonts w:ascii="Arial" w:eastAsia="Calibri Light" w:hAnsi="Arial" w:cs="Arial"/>
                <w:b/>
                <w:bCs/>
                <w:sz w:val="18"/>
                <w:szCs w:val="18"/>
              </w:rPr>
            </w:pPr>
            <w:r w:rsidRPr="00F67C87">
              <w:rPr>
                <w:rFonts w:ascii="Arial" w:eastAsia="Calibri Light" w:hAnsi="Arial" w:cs="Arial"/>
                <w:b/>
                <w:bCs/>
                <w:sz w:val="18"/>
                <w:szCs w:val="18"/>
              </w:rPr>
              <w:t>Deferred income tax assets, net</w:t>
            </w:r>
          </w:p>
        </w:tc>
        <w:tc>
          <w:tcPr>
            <w:tcW w:w="1305" w:type="dxa"/>
            <w:tcBorders>
              <w:bottom w:val="single" w:sz="4" w:space="0" w:color="auto"/>
              <w:right w:val="nil"/>
            </w:tcBorders>
            <w:shd w:val="clear" w:color="auto" w:fill="auto"/>
            <w:vAlign w:val="bottom"/>
          </w:tcPr>
          <w:p w14:paraId="2ECDEE7F"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15,253,391</w:t>
            </w:r>
          </w:p>
        </w:tc>
        <w:tc>
          <w:tcPr>
            <w:tcW w:w="1395" w:type="dxa"/>
            <w:tcBorders>
              <w:left w:val="nil"/>
              <w:bottom w:val="single" w:sz="4" w:space="0" w:color="auto"/>
              <w:right w:val="nil"/>
            </w:tcBorders>
            <w:shd w:val="clear" w:color="auto" w:fill="auto"/>
            <w:vAlign w:val="bottom"/>
          </w:tcPr>
          <w:p w14:paraId="2D433D14" w14:textId="53A4BF83"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(10,12</w:t>
            </w:r>
            <w:r w:rsidR="00701A24" w:rsidRPr="00F67C87">
              <w:rPr>
                <w:rFonts w:ascii="Arial" w:eastAsia="Calibri Light" w:hAnsi="Arial" w:cs="Arial"/>
                <w:sz w:val="18"/>
                <w:szCs w:val="18"/>
              </w:rPr>
              <w:t>8</w:t>
            </w:r>
            <w:r w:rsidRPr="00F67C87">
              <w:rPr>
                <w:rFonts w:ascii="Arial" w:eastAsia="Calibri Light" w:hAnsi="Arial" w:cs="Arial"/>
                <w:sz w:val="18"/>
                <w:szCs w:val="18"/>
              </w:rPr>
              <w:t>,</w:t>
            </w:r>
            <w:r w:rsidR="00701A24" w:rsidRPr="00F67C87">
              <w:rPr>
                <w:rFonts w:ascii="Arial" w:eastAsia="Calibri Light" w:hAnsi="Arial" w:cs="Arial"/>
                <w:sz w:val="18"/>
                <w:szCs w:val="18"/>
              </w:rPr>
              <w:t>997</w:t>
            </w:r>
            <w:r w:rsidRPr="00F67C87">
              <w:rPr>
                <w:rFonts w:ascii="Arial" w:eastAsia="Calibri Light" w:hAnsi="Arial" w:cs="Arial"/>
                <w:sz w:val="18"/>
                <w:szCs w:val="18"/>
              </w:rPr>
              <w:t>)</w:t>
            </w:r>
          </w:p>
        </w:tc>
        <w:tc>
          <w:tcPr>
            <w:tcW w:w="1515" w:type="dxa"/>
            <w:tcBorders>
              <w:left w:val="nil"/>
              <w:bottom w:val="single" w:sz="4" w:space="0" w:color="auto"/>
              <w:right w:val="nil"/>
            </w:tcBorders>
            <w:shd w:val="clear" w:color="auto" w:fill="auto"/>
            <w:vAlign w:val="bottom"/>
          </w:tcPr>
          <w:p w14:paraId="078AF1ED" w14:textId="1FB4E65A" w:rsidR="00BC39C2" w:rsidRPr="00F67C87" w:rsidRDefault="00701A24" w:rsidP="001A2A61">
            <w:pPr>
              <w:ind w:right="-72"/>
              <w:jc w:val="right"/>
              <w:rPr>
                <w:rFonts w:ascii="Arial" w:eastAsia="Calibri Light" w:hAnsi="Arial" w:cs="Arial"/>
                <w:sz w:val="18"/>
                <w:szCs w:val="18"/>
              </w:rPr>
            </w:pPr>
            <w:r w:rsidRPr="00F67C87">
              <w:rPr>
                <w:rFonts w:ascii="Arial" w:eastAsia="Calibri Light" w:hAnsi="Arial" w:cs="Arial"/>
                <w:sz w:val="18"/>
                <w:szCs w:val="18"/>
              </w:rPr>
              <w:t>4,305</w:t>
            </w:r>
          </w:p>
        </w:tc>
        <w:tc>
          <w:tcPr>
            <w:tcW w:w="1356" w:type="dxa"/>
            <w:tcBorders>
              <w:left w:val="nil"/>
              <w:bottom w:val="single" w:sz="4" w:space="0" w:color="auto"/>
              <w:right w:val="nil"/>
            </w:tcBorders>
            <w:shd w:val="clear" w:color="auto" w:fill="auto"/>
            <w:vAlign w:val="bottom"/>
          </w:tcPr>
          <w:p w14:paraId="786FB369" w14:textId="77777777" w:rsidR="00BC39C2" w:rsidRPr="00F67C87" w:rsidRDefault="00BC39C2" w:rsidP="001A2A61">
            <w:pPr>
              <w:ind w:right="-72"/>
              <w:jc w:val="right"/>
              <w:rPr>
                <w:rFonts w:ascii="Arial" w:eastAsia="Calibri Light" w:hAnsi="Arial" w:cs="Arial"/>
                <w:sz w:val="18"/>
                <w:szCs w:val="18"/>
              </w:rPr>
            </w:pPr>
            <w:r w:rsidRPr="00F67C87">
              <w:rPr>
                <w:rFonts w:ascii="Arial" w:eastAsia="Calibri Light" w:hAnsi="Arial" w:cs="Arial"/>
                <w:sz w:val="18"/>
                <w:szCs w:val="18"/>
              </w:rPr>
              <w:t>5,128,699</w:t>
            </w:r>
          </w:p>
        </w:tc>
      </w:tr>
    </w:tbl>
    <w:p w14:paraId="3458A682" w14:textId="77777777" w:rsidR="00BC39C2" w:rsidRPr="00F67C87" w:rsidRDefault="00BC39C2">
      <w:pPr>
        <w:ind w:left="540" w:hanging="540"/>
        <w:rPr>
          <w:rFonts w:ascii="Arial" w:eastAsia="Angsana New" w:hAnsi="Arial" w:cs="Arial"/>
          <w:sz w:val="18"/>
          <w:szCs w:val="18"/>
        </w:rPr>
      </w:pPr>
    </w:p>
    <w:p w14:paraId="71F37E50" w14:textId="77777777" w:rsidR="003E2CA3" w:rsidRPr="00F67C87" w:rsidRDefault="003E2CA3">
      <w:pPr>
        <w:rPr>
          <w:rFonts w:ascii="Arial" w:hAnsi="Arial" w:cs="Arial"/>
        </w:rPr>
      </w:pPr>
      <w:r w:rsidRPr="00F67C87">
        <w:rPr>
          <w:rFonts w:ascii="Arial" w:hAnsi="Arial" w:cs="Arial"/>
        </w:rPr>
        <w:br w:type="page"/>
      </w:r>
    </w:p>
    <w:tbl>
      <w:tblPr>
        <w:tblW w:w="9450" w:type="dxa"/>
        <w:tblLayout w:type="fixed"/>
        <w:tblCellMar>
          <w:left w:w="115" w:type="dxa"/>
          <w:right w:w="115" w:type="dxa"/>
        </w:tblCellMar>
        <w:tblLook w:val="0000" w:firstRow="0" w:lastRow="0" w:firstColumn="0" w:lastColumn="0" w:noHBand="0" w:noVBand="0"/>
      </w:tblPr>
      <w:tblGrid>
        <w:gridCol w:w="3879"/>
        <w:gridCol w:w="1305"/>
        <w:gridCol w:w="1395"/>
        <w:gridCol w:w="1515"/>
        <w:gridCol w:w="1356"/>
      </w:tblGrid>
      <w:tr w:rsidR="00F37A98" w:rsidRPr="00F67C87" w14:paraId="6E488EB4" w14:textId="77777777" w:rsidTr="005F4428">
        <w:tc>
          <w:tcPr>
            <w:tcW w:w="3879" w:type="dxa"/>
            <w:shd w:val="clear" w:color="auto" w:fill="auto"/>
          </w:tcPr>
          <w:p w14:paraId="1A18666F" w14:textId="77777777" w:rsidR="005342F0" w:rsidRPr="00F67C87" w:rsidRDefault="005342F0" w:rsidP="003E2CA3">
            <w:pPr>
              <w:ind w:right="-72"/>
              <w:rPr>
                <w:rFonts w:ascii="Arial" w:eastAsia="Calibri Light" w:hAnsi="Arial" w:cs="Arial"/>
                <w:sz w:val="18"/>
                <w:szCs w:val="18"/>
              </w:rPr>
            </w:pPr>
          </w:p>
        </w:tc>
        <w:tc>
          <w:tcPr>
            <w:tcW w:w="5571" w:type="dxa"/>
            <w:gridSpan w:val="4"/>
            <w:tcBorders>
              <w:bottom w:val="single" w:sz="4" w:space="0" w:color="000000"/>
            </w:tcBorders>
            <w:shd w:val="clear" w:color="auto" w:fill="auto"/>
          </w:tcPr>
          <w:p w14:paraId="351E8106" w14:textId="77777777" w:rsidR="005342F0" w:rsidRPr="00F67C87" w:rsidRDefault="005342F0" w:rsidP="001A2A61">
            <w:pPr>
              <w:ind w:right="-72"/>
              <w:jc w:val="center"/>
              <w:rPr>
                <w:rFonts w:ascii="Arial" w:eastAsia="Calibri Light" w:hAnsi="Arial" w:cs="Arial"/>
                <w:b/>
                <w:sz w:val="18"/>
                <w:szCs w:val="18"/>
              </w:rPr>
            </w:pPr>
            <w:r w:rsidRPr="00F67C87">
              <w:rPr>
                <w:rFonts w:ascii="Arial" w:eastAsia="Calibri Light" w:hAnsi="Arial" w:cs="Arial"/>
                <w:b/>
                <w:sz w:val="18"/>
                <w:szCs w:val="18"/>
              </w:rPr>
              <w:t>Consolidated financial statements</w:t>
            </w:r>
          </w:p>
        </w:tc>
      </w:tr>
      <w:tr w:rsidR="00F37A98" w:rsidRPr="00F67C87" w14:paraId="38FBB01A" w14:textId="77777777" w:rsidTr="00F37A98">
        <w:tc>
          <w:tcPr>
            <w:tcW w:w="3879" w:type="dxa"/>
            <w:shd w:val="clear" w:color="auto" w:fill="auto"/>
          </w:tcPr>
          <w:p w14:paraId="70979330" w14:textId="77777777" w:rsidR="005342F0" w:rsidRPr="00F67C87" w:rsidRDefault="005342F0" w:rsidP="001A2A61">
            <w:pPr>
              <w:ind w:left="-101" w:right="-72"/>
              <w:rPr>
                <w:rFonts w:ascii="Arial" w:eastAsia="Calibri Light" w:hAnsi="Arial" w:cs="Arial"/>
                <w:sz w:val="18"/>
                <w:szCs w:val="18"/>
              </w:rPr>
            </w:pPr>
          </w:p>
        </w:tc>
        <w:tc>
          <w:tcPr>
            <w:tcW w:w="1305" w:type="dxa"/>
            <w:tcBorders>
              <w:top w:val="single" w:sz="4" w:space="0" w:color="000000"/>
            </w:tcBorders>
            <w:shd w:val="clear" w:color="auto" w:fill="auto"/>
          </w:tcPr>
          <w:p w14:paraId="01F685C3" w14:textId="77777777" w:rsidR="005342F0" w:rsidRPr="00F67C87" w:rsidRDefault="005342F0" w:rsidP="001A2A61">
            <w:pPr>
              <w:ind w:right="-72"/>
              <w:jc w:val="right"/>
              <w:rPr>
                <w:rFonts w:ascii="Arial" w:eastAsia="Calibri Light" w:hAnsi="Arial" w:cs="Arial"/>
                <w:b/>
                <w:sz w:val="18"/>
                <w:szCs w:val="18"/>
              </w:rPr>
            </w:pPr>
          </w:p>
        </w:tc>
        <w:tc>
          <w:tcPr>
            <w:tcW w:w="1395" w:type="dxa"/>
            <w:tcBorders>
              <w:top w:val="single" w:sz="4" w:space="0" w:color="000000"/>
            </w:tcBorders>
            <w:shd w:val="clear" w:color="auto" w:fill="auto"/>
          </w:tcPr>
          <w:p w14:paraId="69763DEA" w14:textId="77777777" w:rsidR="005342F0" w:rsidRPr="00F67C87" w:rsidRDefault="005342F0" w:rsidP="001A2A61">
            <w:pPr>
              <w:ind w:right="-72"/>
              <w:jc w:val="right"/>
              <w:rPr>
                <w:rFonts w:ascii="Arial" w:eastAsia="Calibri Light" w:hAnsi="Arial" w:cs="Arial"/>
                <w:b/>
                <w:sz w:val="18"/>
                <w:szCs w:val="18"/>
              </w:rPr>
            </w:pPr>
          </w:p>
        </w:tc>
        <w:tc>
          <w:tcPr>
            <w:tcW w:w="1515" w:type="dxa"/>
            <w:tcBorders>
              <w:top w:val="single" w:sz="4" w:space="0" w:color="000000"/>
            </w:tcBorders>
            <w:shd w:val="clear" w:color="auto" w:fill="auto"/>
          </w:tcPr>
          <w:p w14:paraId="78321D10" w14:textId="66B15B6C" w:rsidR="005342F0" w:rsidRPr="00F67C87" w:rsidRDefault="008D1F60" w:rsidP="001A2A61">
            <w:pPr>
              <w:ind w:left="-108" w:right="-72"/>
              <w:jc w:val="right"/>
              <w:rPr>
                <w:rFonts w:ascii="Arial" w:eastAsia="Calibri Light" w:hAnsi="Arial" w:cs="Arial"/>
                <w:b/>
                <w:sz w:val="18"/>
                <w:szCs w:val="18"/>
              </w:rPr>
            </w:pPr>
            <w:r w:rsidRPr="00F67C87">
              <w:rPr>
                <w:rFonts w:ascii="Arial" w:eastAsia="Calibri Light" w:hAnsi="Arial" w:cs="Arial"/>
                <w:b/>
                <w:sz w:val="18"/>
                <w:szCs w:val="18"/>
              </w:rPr>
              <w:t>(</w:t>
            </w:r>
            <w:r w:rsidR="005342F0" w:rsidRPr="00F67C87">
              <w:rPr>
                <w:rFonts w:ascii="Arial" w:eastAsia="Calibri Light" w:hAnsi="Arial" w:cs="Arial"/>
                <w:b/>
                <w:sz w:val="18"/>
                <w:szCs w:val="18"/>
              </w:rPr>
              <w:t>Increase</w:t>
            </w:r>
            <w:r w:rsidRPr="00F67C87">
              <w:rPr>
                <w:rFonts w:ascii="Arial" w:eastAsia="Calibri Light" w:hAnsi="Arial" w:cs="Arial"/>
                <w:b/>
                <w:sz w:val="18"/>
                <w:szCs w:val="18"/>
              </w:rPr>
              <w:t>)</w:t>
            </w:r>
            <w:r w:rsidR="005342F0" w:rsidRPr="00F67C87">
              <w:rPr>
                <w:rFonts w:ascii="Arial" w:eastAsia="Calibri Light" w:hAnsi="Arial" w:cs="Arial"/>
                <w:b/>
                <w:sz w:val="18"/>
                <w:szCs w:val="18"/>
              </w:rPr>
              <w:t xml:space="preserve"> decrease in</w:t>
            </w:r>
          </w:p>
        </w:tc>
        <w:tc>
          <w:tcPr>
            <w:tcW w:w="1356" w:type="dxa"/>
            <w:tcBorders>
              <w:top w:val="single" w:sz="4" w:space="0" w:color="000000"/>
            </w:tcBorders>
            <w:shd w:val="clear" w:color="auto" w:fill="auto"/>
          </w:tcPr>
          <w:p w14:paraId="3591E49A" w14:textId="77777777" w:rsidR="005342F0" w:rsidRPr="00F67C87" w:rsidRDefault="005342F0" w:rsidP="001A2A61">
            <w:pPr>
              <w:ind w:right="-72"/>
              <w:jc w:val="right"/>
              <w:rPr>
                <w:rFonts w:ascii="Arial" w:eastAsia="Calibri Light" w:hAnsi="Arial" w:cs="Arial"/>
                <w:b/>
                <w:sz w:val="18"/>
                <w:szCs w:val="18"/>
              </w:rPr>
            </w:pPr>
          </w:p>
        </w:tc>
      </w:tr>
      <w:tr w:rsidR="00F37A98" w:rsidRPr="00F67C87" w14:paraId="2C28206D" w14:textId="77777777" w:rsidTr="00F37A98">
        <w:tc>
          <w:tcPr>
            <w:tcW w:w="3879" w:type="dxa"/>
            <w:shd w:val="clear" w:color="auto" w:fill="auto"/>
          </w:tcPr>
          <w:p w14:paraId="2A9FAC37" w14:textId="77777777" w:rsidR="005342F0" w:rsidRPr="00F67C87" w:rsidRDefault="005342F0" w:rsidP="001A2A61">
            <w:pPr>
              <w:ind w:left="-101" w:right="-72"/>
              <w:rPr>
                <w:rFonts w:ascii="Arial" w:eastAsia="Calibri Light" w:hAnsi="Arial" w:cs="Arial"/>
                <w:sz w:val="18"/>
                <w:szCs w:val="18"/>
              </w:rPr>
            </w:pPr>
          </w:p>
        </w:tc>
        <w:tc>
          <w:tcPr>
            <w:tcW w:w="1305" w:type="dxa"/>
            <w:shd w:val="clear" w:color="auto" w:fill="auto"/>
          </w:tcPr>
          <w:p w14:paraId="4A9E7A7E" w14:textId="77777777" w:rsidR="005342F0" w:rsidRPr="00F67C87" w:rsidRDefault="005342F0" w:rsidP="001A2A61">
            <w:pPr>
              <w:ind w:right="-72"/>
              <w:jc w:val="right"/>
              <w:rPr>
                <w:rFonts w:ascii="Arial" w:eastAsia="Calibri Light" w:hAnsi="Arial" w:cs="Arial"/>
                <w:b/>
                <w:sz w:val="18"/>
                <w:szCs w:val="18"/>
              </w:rPr>
            </w:pPr>
          </w:p>
        </w:tc>
        <w:tc>
          <w:tcPr>
            <w:tcW w:w="1395" w:type="dxa"/>
            <w:shd w:val="clear" w:color="auto" w:fill="auto"/>
          </w:tcPr>
          <w:p w14:paraId="3CCE1CAC" w14:textId="77777777" w:rsidR="005342F0" w:rsidRPr="00F67C87" w:rsidRDefault="005342F0" w:rsidP="001A2A61">
            <w:pPr>
              <w:ind w:right="-72"/>
              <w:jc w:val="right"/>
              <w:rPr>
                <w:rFonts w:ascii="Arial" w:eastAsia="Calibri Light" w:hAnsi="Arial" w:cs="Arial"/>
                <w:b/>
                <w:sz w:val="18"/>
                <w:szCs w:val="18"/>
              </w:rPr>
            </w:pPr>
          </w:p>
        </w:tc>
        <w:tc>
          <w:tcPr>
            <w:tcW w:w="1515" w:type="dxa"/>
            <w:shd w:val="clear" w:color="auto" w:fill="auto"/>
          </w:tcPr>
          <w:p w14:paraId="4A2ED7B6" w14:textId="77777777" w:rsidR="005342F0" w:rsidRPr="00F67C87" w:rsidRDefault="005342F0" w:rsidP="001A2A61">
            <w:pPr>
              <w:ind w:left="-108" w:right="-72"/>
              <w:jc w:val="right"/>
              <w:rPr>
                <w:rFonts w:ascii="Arial" w:eastAsia="Calibri Light" w:hAnsi="Arial" w:cs="Arial"/>
                <w:b/>
                <w:sz w:val="18"/>
                <w:szCs w:val="18"/>
              </w:rPr>
            </w:pPr>
            <w:r w:rsidRPr="00F67C87">
              <w:rPr>
                <w:rFonts w:ascii="Arial" w:eastAsia="Calibri Light" w:hAnsi="Arial" w:cs="Arial"/>
                <w:b/>
                <w:sz w:val="18"/>
                <w:szCs w:val="18"/>
              </w:rPr>
              <w:t>profit or loss</w:t>
            </w:r>
          </w:p>
        </w:tc>
        <w:tc>
          <w:tcPr>
            <w:tcW w:w="1356" w:type="dxa"/>
            <w:shd w:val="clear" w:color="auto" w:fill="auto"/>
          </w:tcPr>
          <w:p w14:paraId="02164A2C" w14:textId="77777777" w:rsidR="005342F0" w:rsidRPr="00F67C87" w:rsidRDefault="005342F0" w:rsidP="001A2A61">
            <w:pPr>
              <w:ind w:right="-72"/>
              <w:jc w:val="right"/>
              <w:rPr>
                <w:rFonts w:ascii="Arial" w:eastAsia="Calibri Light" w:hAnsi="Arial" w:cs="Arial"/>
                <w:b/>
                <w:sz w:val="18"/>
                <w:szCs w:val="18"/>
              </w:rPr>
            </w:pPr>
          </w:p>
        </w:tc>
      </w:tr>
      <w:tr w:rsidR="00F37A98" w:rsidRPr="00F67C87" w14:paraId="000B6E12" w14:textId="77777777" w:rsidTr="00F37A98">
        <w:tc>
          <w:tcPr>
            <w:tcW w:w="3879" w:type="dxa"/>
            <w:shd w:val="clear" w:color="auto" w:fill="auto"/>
          </w:tcPr>
          <w:p w14:paraId="1A70B00C" w14:textId="77777777" w:rsidR="005342F0" w:rsidRPr="00F67C87" w:rsidRDefault="005342F0" w:rsidP="001A2A61">
            <w:pPr>
              <w:ind w:left="-101" w:right="-72"/>
              <w:rPr>
                <w:rFonts w:ascii="Arial" w:eastAsia="Calibri Light" w:hAnsi="Arial" w:cs="Arial"/>
                <w:sz w:val="18"/>
                <w:szCs w:val="18"/>
              </w:rPr>
            </w:pPr>
          </w:p>
        </w:tc>
        <w:tc>
          <w:tcPr>
            <w:tcW w:w="1305" w:type="dxa"/>
            <w:shd w:val="clear" w:color="auto" w:fill="auto"/>
          </w:tcPr>
          <w:p w14:paraId="701E7A8C" w14:textId="77777777" w:rsidR="005342F0" w:rsidRPr="00F67C87" w:rsidRDefault="005342F0" w:rsidP="001A2A61">
            <w:pPr>
              <w:ind w:right="-72"/>
              <w:jc w:val="right"/>
              <w:rPr>
                <w:rFonts w:ascii="Arial" w:eastAsia="Calibri Light" w:hAnsi="Arial" w:cs="Arial"/>
                <w:b/>
                <w:sz w:val="18"/>
                <w:szCs w:val="18"/>
              </w:rPr>
            </w:pPr>
          </w:p>
        </w:tc>
        <w:tc>
          <w:tcPr>
            <w:tcW w:w="1395" w:type="dxa"/>
            <w:shd w:val="clear" w:color="auto" w:fill="auto"/>
          </w:tcPr>
          <w:p w14:paraId="5C5043EB" w14:textId="68831B71" w:rsidR="005342F0" w:rsidRPr="00F67C87" w:rsidRDefault="008D1F60" w:rsidP="001A2A61">
            <w:pPr>
              <w:ind w:right="-72"/>
              <w:jc w:val="right"/>
              <w:rPr>
                <w:rFonts w:ascii="Arial" w:eastAsia="Calibri Light" w:hAnsi="Arial" w:cs="Arial"/>
                <w:b/>
                <w:sz w:val="18"/>
                <w:szCs w:val="18"/>
              </w:rPr>
            </w:pPr>
            <w:r w:rsidRPr="00F67C87">
              <w:rPr>
                <w:rFonts w:ascii="Arial" w:eastAsia="Calibri Light" w:hAnsi="Arial" w:cs="Arial"/>
                <w:b/>
                <w:sz w:val="18"/>
                <w:szCs w:val="18"/>
              </w:rPr>
              <w:t>(</w:t>
            </w:r>
            <w:r w:rsidR="005342F0" w:rsidRPr="00F67C87">
              <w:rPr>
                <w:rFonts w:ascii="Arial" w:eastAsia="Calibri Light" w:hAnsi="Arial" w:cs="Arial"/>
                <w:b/>
                <w:sz w:val="18"/>
                <w:szCs w:val="18"/>
              </w:rPr>
              <w:t>Increase</w:t>
            </w:r>
            <w:r w:rsidRPr="00F67C87">
              <w:rPr>
                <w:rFonts w:ascii="Arial" w:eastAsia="Calibri Light" w:hAnsi="Arial" w:cs="Arial"/>
                <w:b/>
                <w:sz w:val="18"/>
                <w:szCs w:val="18"/>
              </w:rPr>
              <w:t>)</w:t>
            </w:r>
          </w:p>
        </w:tc>
        <w:tc>
          <w:tcPr>
            <w:tcW w:w="1515" w:type="dxa"/>
            <w:shd w:val="clear" w:color="auto" w:fill="auto"/>
          </w:tcPr>
          <w:p w14:paraId="0E4A8057" w14:textId="77777777" w:rsidR="005342F0" w:rsidRPr="00F67C87" w:rsidRDefault="005342F0" w:rsidP="001A2A61">
            <w:pPr>
              <w:ind w:left="-108" w:right="-72"/>
              <w:jc w:val="right"/>
              <w:rPr>
                <w:rFonts w:ascii="Arial" w:eastAsia="Calibri Light" w:hAnsi="Arial" w:cs="Arial"/>
                <w:b/>
                <w:sz w:val="18"/>
                <w:szCs w:val="18"/>
              </w:rPr>
            </w:pPr>
            <w:r w:rsidRPr="00F67C87">
              <w:rPr>
                <w:rFonts w:ascii="Arial" w:eastAsia="Calibri Light" w:hAnsi="Arial" w:cs="Arial"/>
                <w:b/>
                <w:sz w:val="18"/>
                <w:szCs w:val="18"/>
              </w:rPr>
              <w:t>in other</w:t>
            </w:r>
          </w:p>
        </w:tc>
        <w:tc>
          <w:tcPr>
            <w:tcW w:w="1356" w:type="dxa"/>
            <w:shd w:val="clear" w:color="auto" w:fill="auto"/>
          </w:tcPr>
          <w:p w14:paraId="5B2A47A5" w14:textId="77777777" w:rsidR="005342F0" w:rsidRPr="00F67C87" w:rsidRDefault="005342F0" w:rsidP="001A2A61">
            <w:pPr>
              <w:ind w:right="-72"/>
              <w:jc w:val="right"/>
              <w:rPr>
                <w:rFonts w:ascii="Arial" w:eastAsia="Calibri Light" w:hAnsi="Arial" w:cs="Arial"/>
                <w:b/>
                <w:sz w:val="18"/>
                <w:szCs w:val="18"/>
              </w:rPr>
            </w:pPr>
          </w:p>
        </w:tc>
      </w:tr>
      <w:tr w:rsidR="00F37A98" w:rsidRPr="00F67C87" w14:paraId="74A3EE30" w14:textId="77777777" w:rsidTr="00F37A98">
        <w:tc>
          <w:tcPr>
            <w:tcW w:w="3879" w:type="dxa"/>
            <w:shd w:val="clear" w:color="auto" w:fill="auto"/>
          </w:tcPr>
          <w:p w14:paraId="518A55F2" w14:textId="77777777" w:rsidR="005342F0" w:rsidRPr="00F67C87" w:rsidRDefault="005342F0" w:rsidP="001A2A61">
            <w:pPr>
              <w:ind w:left="-101" w:right="-72"/>
              <w:rPr>
                <w:rFonts w:ascii="Arial" w:eastAsia="Calibri Light" w:hAnsi="Arial" w:cs="Arial"/>
                <w:sz w:val="18"/>
                <w:szCs w:val="18"/>
              </w:rPr>
            </w:pPr>
          </w:p>
        </w:tc>
        <w:tc>
          <w:tcPr>
            <w:tcW w:w="1305" w:type="dxa"/>
            <w:shd w:val="clear" w:color="auto" w:fill="auto"/>
          </w:tcPr>
          <w:p w14:paraId="4310019A" w14:textId="77777777" w:rsidR="005342F0" w:rsidRPr="00F67C87" w:rsidRDefault="005342F0" w:rsidP="001A2A61">
            <w:pPr>
              <w:ind w:right="-72"/>
              <w:jc w:val="right"/>
              <w:rPr>
                <w:rFonts w:ascii="Arial" w:eastAsia="Calibri Light" w:hAnsi="Arial" w:cs="Arial"/>
                <w:b/>
                <w:sz w:val="18"/>
                <w:szCs w:val="18"/>
              </w:rPr>
            </w:pPr>
            <w:r w:rsidRPr="00F67C87">
              <w:rPr>
                <w:rFonts w:ascii="Arial" w:eastAsia="Calibri Light" w:hAnsi="Arial" w:cs="Arial"/>
                <w:b/>
                <w:sz w:val="18"/>
                <w:szCs w:val="18"/>
              </w:rPr>
              <w:t>1 January</w:t>
            </w:r>
          </w:p>
        </w:tc>
        <w:tc>
          <w:tcPr>
            <w:tcW w:w="1395" w:type="dxa"/>
            <w:shd w:val="clear" w:color="auto" w:fill="auto"/>
          </w:tcPr>
          <w:p w14:paraId="581A4C82" w14:textId="501661B0" w:rsidR="005342F0" w:rsidRPr="00F67C87" w:rsidRDefault="005342F0" w:rsidP="001A2A61">
            <w:pPr>
              <w:ind w:right="-72"/>
              <w:jc w:val="right"/>
              <w:rPr>
                <w:rFonts w:ascii="Arial" w:eastAsia="Calibri Light" w:hAnsi="Arial" w:cs="Arial"/>
                <w:b/>
                <w:sz w:val="18"/>
                <w:szCs w:val="18"/>
              </w:rPr>
            </w:pPr>
            <w:r w:rsidRPr="00F67C87">
              <w:rPr>
                <w:rFonts w:ascii="Arial" w:eastAsia="Calibri Light" w:hAnsi="Arial" w:cs="Arial"/>
                <w:b/>
                <w:sz w:val="18"/>
                <w:szCs w:val="18"/>
              </w:rPr>
              <w:t>decrease in</w:t>
            </w:r>
          </w:p>
        </w:tc>
        <w:tc>
          <w:tcPr>
            <w:tcW w:w="1515" w:type="dxa"/>
            <w:shd w:val="clear" w:color="auto" w:fill="auto"/>
          </w:tcPr>
          <w:p w14:paraId="03F5EFB9" w14:textId="77777777" w:rsidR="005342F0" w:rsidRPr="00F67C87" w:rsidRDefault="005342F0" w:rsidP="001A2A61">
            <w:pPr>
              <w:ind w:right="-72"/>
              <w:jc w:val="right"/>
              <w:rPr>
                <w:rFonts w:ascii="Arial" w:eastAsia="Calibri Light" w:hAnsi="Arial" w:cs="Arial"/>
                <w:b/>
                <w:sz w:val="18"/>
                <w:szCs w:val="18"/>
              </w:rPr>
            </w:pPr>
            <w:r w:rsidRPr="00F67C87">
              <w:rPr>
                <w:rFonts w:ascii="Arial" w:eastAsia="Calibri Light" w:hAnsi="Arial" w:cs="Arial"/>
                <w:b/>
                <w:sz w:val="18"/>
                <w:szCs w:val="18"/>
              </w:rPr>
              <w:t>comprehensive</w:t>
            </w:r>
          </w:p>
        </w:tc>
        <w:tc>
          <w:tcPr>
            <w:tcW w:w="1356" w:type="dxa"/>
            <w:shd w:val="clear" w:color="auto" w:fill="auto"/>
          </w:tcPr>
          <w:p w14:paraId="0CFA2D2E" w14:textId="77777777" w:rsidR="005342F0" w:rsidRPr="00F67C87" w:rsidRDefault="005342F0" w:rsidP="001A2A61">
            <w:pPr>
              <w:ind w:right="-72"/>
              <w:jc w:val="right"/>
              <w:rPr>
                <w:rFonts w:ascii="Arial" w:eastAsia="Calibri Light" w:hAnsi="Arial" w:cs="Arial"/>
                <w:b/>
                <w:sz w:val="18"/>
                <w:szCs w:val="18"/>
              </w:rPr>
            </w:pPr>
            <w:r w:rsidRPr="00F67C87">
              <w:rPr>
                <w:rFonts w:ascii="Arial" w:eastAsia="Calibri Light" w:hAnsi="Arial" w:cs="Arial"/>
                <w:b/>
                <w:sz w:val="18"/>
                <w:szCs w:val="18"/>
              </w:rPr>
              <w:t>31 December</w:t>
            </w:r>
          </w:p>
        </w:tc>
      </w:tr>
      <w:tr w:rsidR="00F37A98" w:rsidRPr="00F67C87" w14:paraId="23C03E7F" w14:textId="77777777" w:rsidTr="00F37A98">
        <w:tc>
          <w:tcPr>
            <w:tcW w:w="3879" w:type="dxa"/>
            <w:shd w:val="clear" w:color="auto" w:fill="auto"/>
          </w:tcPr>
          <w:p w14:paraId="4FF59548" w14:textId="77777777" w:rsidR="005342F0" w:rsidRPr="00F67C87" w:rsidRDefault="005342F0" w:rsidP="001A2A61">
            <w:pPr>
              <w:ind w:left="-101" w:right="-72"/>
              <w:rPr>
                <w:rFonts w:ascii="Arial" w:eastAsia="Calibri Light" w:hAnsi="Arial" w:cs="Arial"/>
                <w:sz w:val="18"/>
                <w:szCs w:val="18"/>
              </w:rPr>
            </w:pPr>
          </w:p>
        </w:tc>
        <w:tc>
          <w:tcPr>
            <w:tcW w:w="1305" w:type="dxa"/>
            <w:shd w:val="clear" w:color="auto" w:fill="auto"/>
          </w:tcPr>
          <w:p w14:paraId="1B6CD016" w14:textId="7371F020" w:rsidR="005342F0" w:rsidRPr="00F67C87" w:rsidRDefault="005342F0" w:rsidP="001A2A61">
            <w:pPr>
              <w:ind w:right="-72"/>
              <w:jc w:val="right"/>
              <w:rPr>
                <w:rFonts w:ascii="Arial" w:eastAsia="Calibri Light" w:hAnsi="Arial" w:cs="Arial"/>
                <w:b/>
                <w:sz w:val="18"/>
                <w:szCs w:val="18"/>
              </w:rPr>
            </w:pPr>
            <w:r w:rsidRPr="00F67C87">
              <w:rPr>
                <w:rFonts w:ascii="Arial" w:eastAsia="Calibri Light" w:hAnsi="Arial" w:cs="Arial"/>
                <w:b/>
                <w:sz w:val="18"/>
                <w:szCs w:val="18"/>
              </w:rPr>
              <w:t>202</w:t>
            </w:r>
            <w:r w:rsidR="00BC39C2" w:rsidRPr="00F67C87">
              <w:rPr>
                <w:rFonts w:ascii="Arial" w:eastAsia="Calibri Light" w:hAnsi="Arial" w:cs="Arial"/>
                <w:b/>
                <w:sz w:val="18"/>
                <w:szCs w:val="18"/>
              </w:rPr>
              <w:t>4</w:t>
            </w:r>
          </w:p>
        </w:tc>
        <w:tc>
          <w:tcPr>
            <w:tcW w:w="1395" w:type="dxa"/>
            <w:shd w:val="clear" w:color="auto" w:fill="auto"/>
          </w:tcPr>
          <w:p w14:paraId="3877A92B" w14:textId="77777777" w:rsidR="005342F0" w:rsidRPr="00F67C87" w:rsidRDefault="005342F0" w:rsidP="001A2A61">
            <w:pPr>
              <w:ind w:right="-72"/>
              <w:jc w:val="right"/>
              <w:rPr>
                <w:rFonts w:ascii="Arial" w:eastAsia="Calibri Light" w:hAnsi="Arial" w:cs="Arial"/>
                <w:b/>
                <w:sz w:val="18"/>
                <w:szCs w:val="18"/>
              </w:rPr>
            </w:pPr>
            <w:r w:rsidRPr="00F67C87">
              <w:rPr>
                <w:rFonts w:ascii="Arial" w:eastAsia="Calibri Light" w:hAnsi="Arial" w:cs="Arial"/>
                <w:b/>
                <w:sz w:val="18"/>
                <w:szCs w:val="18"/>
              </w:rPr>
              <w:t>profit or loss</w:t>
            </w:r>
          </w:p>
        </w:tc>
        <w:tc>
          <w:tcPr>
            <w:tcW w:w="1515" w:type="dxa"/>
            <w:shd w:val="clear" w:color="auto" w:fill="auto"/>
          </w:tcPr>
          <w:p w14:paraId="61A1B3E8" w14:textId="77777777" w:rsidR="005342F0" w:rsidRPr="00F67C87" w:rsidRDefault="005342F0" w:rsidP="001A2A61">
            <w:pPr>
              <w:ind w:right="-72"/>
              <w:jc w:val="right"/>
              <w:rPr>
                <w:rFonts w:ascii="Arial" w:eastAsia="Calibri Light" w:hAnsi="Arial" w:cs="Arial"/>
                <w:b/>
                <w:sz w:val="18"/>
                <w:szCs w:val="18"/>
              </w:rPr>
            </w:pPr>
            <w:r w:rsidRPr="00F67C87">
              <w:rPr>
                <w:rFonts w:ascii="Arial" w:eastAsia="Calibri Light" w:hAnsi="Arial" w:cs="Arial"/>
                <w:b/>
                <w:sz w:val="18"/>
                <w:szCs w:val="18"/>
              </w:rPr>
              <w:t>income</w:t>
            </w:r>
          </w:p>
        </w:tc>
        <w:tc>
          <w:tcPr>
            <w:tcW w:w="1356" w:type="dxa"/>
            <w:shd w:val="clear" w:color="auto" w:fill="auto"/>
          </w:tcPr>
          <w:p w14:paraId="137FAA98" w14:textId="4AE1632F" w:rsidR="005342F0" w:rsidRPr="00F67C87" w:rsidRDefault="005342F0" w:rsidP="001A2A61">
            <w:pPr>
              <w:ind w:right="-72"/>
              <w:jc w:val="right"/>
              <w:rPr>
                <w:rFonts w:ascii="Arial" w:eastAsia="Calibri Light" w:hAnsi="Arial" w:cs="Arial"/>
                <w:b/>
                <w:sz w:val="18"/>
                <w:szCs w:val="18"/>
              </w:rPr>
            </w:pPr>
            <w:r w:rsidRPr="00F67C87">
              <w:rPr>
                <w:rFonts w:ascii="Arial" w:eastAsia="Calibri Light" w:hAnsi="Arial" w:cs="Arial"/>
                <w:b/>
                <w:sz w:val="18"/>
                <w:szCs w:val="18"/>
              </w:rPr>
              <w:t>202</w:t>
            </w:r>
            <w:r w:rsidR="00BC39C2" w:rsidRPr="00F67C87">
              <w:rPr>
                <w:rFonts w:ascii="Arial" w:eastAsia="Calibri Light" w:hAnsi="Arial" w:cs="Arial"/>
                <w:b/>
                <w:sz w:val="18"/>
                <w:szCs w:val="18"/>
              </w:rPr>
              <w:t>4</w:t>
            </w:r>
          </w:p>
        </w:tc>
      </w:tr>
      <w:tr w:rsidR="00F37A98" w:rsidRPr="00F67C87" w14:paraId="45559956" w14:textId="77777777" w:rsidTr="00F37A98">
        <w:tc>
          <w:tcPr>
            <w:tcW w:w="3879" w:type="dxa"/>
            <w:shd w:val="clear" w:color="auto" w:fill="auto"/>
          </w:tcPr>
          <w:p w14:paraId="212A473C" w14:textId="77777777" w:rsidR="005342F0" w:rsidRPr="00F67C87" w:rsidRDefault="005342F0" w:rsidP="001A2A61">
            <w:pPr>
              <w:ind w:left="-101" w:right="-72"/>
              <w:rPr>
                <w:rFonts w:ascii="Arial" w:eastAsia="Calibri Light" w:hAnsi="Arial" w:cs="Arial"/>
                <w:sz w:val="18"/>
                <w:szCs w:val="18"/>
              </w:rPr>
            </w:pPr>
          </w:p>
        </w:tc>
        <w:tc>
          <w:tcPr>
            <w:tcW w:w="1305" w:type="dxa"/>
            <w:tcBorders>
              <w:bottom w:val="single" w:sz="4" w:space="0" w:color="000000"/>
            </w:tcBorders>
            <w:shd w:val="clear" w:color="auto" w:fill="auto"/>
          </w:tcPr>
          <w:p w14:paraId="6DFB8C01" w14:textId="77777777" w:rsidR="005342F0" w:rsidRPr="00F67C87" w:rsidRDefault="005342F0" w:rsidP="001A2A6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395" w:type="dxa"/>
            <w:tcBorders>
              <w:bottom w:val="single" w:sz="4" w:space="0" w:color="000000"/>
            </w:tcBorders>
            <w:shd w:val="clear" w:color="auto" w:fill="auto"/>
          </w:tcPr>
          <w:p w14:paraId="6636FFF1" w14:textId="77777777" w:rsidR="005342F0" w:rsidRPr="00F67C87" w:rsidRDefault="005342F0" w:rsidP="001A2A6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515" w:type="dxa"/>
            <w:tcBorders>
              <w:bottom w:val="single" w:sz="4" w:space="0" w:color="000000"/>
            </w:tcBorders>
            <w:shd w:val="clear" w:color="auto" w:fill="auto"/>
          </w:tcPr>
          <w:p w14:paraId="6705AADF" w14:textId="77777777" w:rsidR="005342F0" w:rsidRPr="00F67C87" w:rsidRDefault="005342F0" w:rsidP="001A2A6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356" w:type="dxa"/>
            <w:tcBorders>
              <w:bottom w:val="single" w:sz="4" w:space="0" w:color="000000"/>
            </w:tcBorders>
            <w:shd w:val="clear" w:color="auto" w:fill="auto"/>
          </w:tcPr>
          <w:p w14:paraId="5F79238C" w14:textId="77777777" w:rsidR="005342F0" w:rsidRPr="00F67C87" w:rsidRDefault="005342F0" w:rsidP="001A2A61">
            <w:pPr>
              <w:ind w:right="-72"/>
              <w:jc w:val="right"/>
              <w:rPr>
                <w:rFonts w:ascii="Arial" w:eastAsia="Calibri Light" w:hAnsi="Arial" w:cs="Arial"/>
                <w:bCs/>
                <w:sz w:val="18"/>
                <w:szCs w:val="18"/>
              </w:rPr>
            </w:pPr>
            <w:r w:rsidRPr="00F67C87">
              <w:rPr>
                <w:rFonts w:ascii="Arial" w:eastAsia="Calibri Light" w:hAnsi="Arial" w:cs="Arial"/>
                <w:b/>
                <w:sz w:val="18"/>
                <w:szCs w:val="18"/>
              </w:rPr>
              <w:t>Baht</w:t>
            </w:r>
          </w:p>
        </w:tc>
      </w:tr>
      <w:tr w:rsidR="00F37A98" w:rsidRPr="00F67C87" w14:paraId="2EBB091E" w14:textId="77777777" w:rsidTr="00F37A98">
        <w:tc>
          <w:tcPr>
            <w:tcW w:w="3879" w:type="dxa"/>
            <w:shd w:val="clear" w:color="auto" w:fill="auto"/>
          </w:tcPr>
          <w:p w14:paraId="7FE84C29" w14:textId="77777777" w:rsidR="005342F0" w:rsidRPr="00F67C87" w:rsidRDefault="005342F0" w:rsidP="001A2A61">
            <w:pPr>
              <w:ind w:left="-101" w:right="-72"/>
              <w:jc w:val="left"/>
              <w:rPr>
                <w:rFonts w:ascii="Arial" w:eastAsia="Calibri Light" w:hAnsi="Arial" w:cs="Arial"/>
                <w:b/>
                <w:sz w:val="18"/>
                <w:szCs w:val="18"/>
              </w:rPr>
            </w:pPr>
          </w:p>
        </w:tc>
        <w:tc>
          <w:tcPr>
            <w:tcW w:w="1305" w:type="dxa"/>
            <w:tcBorders>
              <w:top w:val="single" w:sz="4" w:space="0" w:color="000000"/>
            </w:tcBorders>
            <w:shd w:val="clear" w:color="auto" w:fill="auto"/>
          </w:tcPr>
          <w:p w14:paraId="0DBEAB85" w14:textId="77777777" w:rsidR="005342F0" w:rsidRPr="00F67C87" w:rsidRDefault="005342F0" w:rsidP="001A2A61">
            <w:pPr>
              <w:ind w:right="-72"/>
              <w:jc w:val="right"/>
              <w:rPr>
                <w:rFonts w:ascii="Arial" w:eastAsia="Calibri Light" w:hAnsi="Arial" w:cs="Arial"/>
                <w:sz w:val="18"/>
                <w:szCs w:val="18"/>
              </w:rPr>
            </w:pPr>
          </w:p>
        </w:tc>
        <w:tc>
          <w:tcPr>
            <w:tcW w:w="1395" w:type="dxa"/>
            <w:tcBorders>
              <w:top w:val="single" w:sz="4" w:space="0" w:color="000000"/>
            </w:tcBorders>
            <w:shd w:val="clear" w:color="auto" w:fill="auto"/>
          </w:tcPr>
          <w:p w14:paraId="66C6D313" w14:textId="77777777" w:rsidR="005342F0" w:rsidRPr="00F67C87" w:rsidRDefault="005342F0" w:rsidP="001A2A61">
            <w:pPr>
              <w:ind w:right="-72"/>
              <w:jc w:val="right"/>
              <w:rPr>
                <w:rFonts w:ascii="Arial" w:eastAsia="Calibri Light" w:hAnsi="Arial" w:cs="Arial"/>
                <w:sz w:val="18"/>
                <w:szCs w:val="18"/>
              </w:rPr>
            </w:pPr>
          </w:p>
        </w:tc>
        <w:tc>
          <w:tcPr>
            <w:tcW w:w="1515" w:type="dxa"/>
            <w:tcBorders>
              <w:top w:val="single" w:sz="4" w:space="0" w:color="000000"/>
            </w:tcBorders>
            <w:shd w:val="clear" w:color="auto" w:fill="auto"/>
          </w:tcPr>
          <w:p w14:paraId="749C5DDC" w14:textId="77777777" w:rsidR="005342F0" w:rsidRPr="00F67C87" w:rsidRDefault="005342F0" w:rsidP="001A2A61">
            <w:pPr>
              <w:ind w:right="-72"/>
              <w:jc w:val="right"/>
              <w:rPr>
                <w:rFonts w:ascii="Arial" w:eastAsia="Calibri Light" w:hAnsi="Arial" w:cs="Arial"/>
                <w:sz w:val="18"/>
                <w:szCs w:val="18"/>
              </w:rPr>
            </w:pPr>
          </w:p>
        </w:tc>
        <w:tc>
          <w:tcPr>
            <w:tcW w:w="1356" w:type="dxa"/>
            <w:tcBorders>
              <w:top w:val="single" w:sz="4" w:space="0" w:color="000000"/>
            </w:tcBorders>
            <w:shd w:val="clear" w:color="auto" w:fill="auto"/>
          </w:tcPr>
          <w:p w14:paraId="2DC9B895" w14:textId="77777777" w:rsidR="005342F0" w:rsidRPr="00F67C87" w:rsidRDefault="005342F0" w:rsidP="001A2A61">
            <w:pPr>
              <w:ind w:right="-72"/>
              <w:jc w:val="right"/>
              <w:rPr>
                <w:rFonts w:ascii="Arial" w:eastAsia="Calibri Light" w:hAnsi="Arial" w:cs="Arial"/>
                <w:sz w:val="18"/>
                <w:szCs w:val="18"/>
              </w:rPr>
            </w:pPr>
          </w:p>
        </w:tc>
      </w:tr>
      <w:tr w:rsidR="00F37A98" w:rsidRPr="00F67C87" w14:paraId="78BF579A" w14:textId="77777777" w:rsidTr="00F37A98">
        <w:tc>
          <w:tcPr>
            <w:tcW w:w="3879" w:type="dxa"/>
            <w:shd w:val="clear" w:color="auto" w:fill="auto"/>
          </w:tcPr>
          <w:p w14:paraId="58598755" w14:textId="77777777" w:rsidR="005342F0" w:rsidRPr="00F67C87" w:rsidRDefault="005342F0" w:rsidP="001A2A61">
            <w:pPr>
              <w:ind w:left="-101"/>
              <w:jc w:val="left"/>
              <w:rPr>
                <w:rFonts w:ascii="Arial" w:eastAsia="Calibri Light" w:hAnsi="Arial" w:cs="Arial"/>
                <w:b/>
                <w:sz w:val="18"/>
                <w:szCs w:val="18"/>
              </w:rPr>
            </w:pPr>
            <w:r w:rsidRPr="00F67C87">
              <w:rPr>
                <w:rFonts w:ascii="Arial" w:eastAsia="Calibri Light" w:hAnsi="Arial" w:cs="Arial"/>
                <w:b/>
                <w:sz w:val="18"/>
                <w:szCs w:val="18"/>
              </w:rPr>
              <w:t>Deferred income tax assets</w:t>
            </w:r>
          </w:p>
        </w:tc>
        <w:tc>
          <w:tcPr>
            <w:tcW w:w="1305" w:type="dxa"/>
            <w:shd w:val="clear" w:color="auto" w:fill="auto"/>
          </w:tcPr>
          <w:p w14:paraId="7DA9B3FF" w14:textId="77777777" w:rsidR="005342F0" w:rsidRPr="00F67C87" w:rsidRDefault="005342F0" w:rsidP="001A2A61">
            <w:pPr>
              <w:ind w:right="-72"/>
              <w:jc w:val="right"/>
              <w:rPr>
                <w:rFonts w:ascii="Arial" w:eastAsia="Calibri Light" w:hAnsi="Arial" w:cs="Arial"/>
                <w:sz w:val="18"/>
                <w:szCs w:val="18"/>
              </w:rPr>
            </w:pPr>
          </w:p>
        </w:tc>
        <w:tc>
          <w:tcPr>
            <w:tcW w:w="1395" w:type="dxa"/>
            <w:shd w:val="clear" w:color="auto" w:fill="auto"/>
          </w:tcPr>
          <w:p w14:paraId="726B41F5" w14:textId="77777777" w:rsidR="005342F0" w:rsidRPr="00F67C87" w:rsidRDefault="005342F0" w:rsidP="001A2A61">
            <w:pPr>
              <w:ind w:right="-72"/>
              <w:jc w:val="right"/>
              <w:rPr>
                <w:rFonts w:ascii="Arial" w:eastAsia="Calibri Light" w:hAnsi="Arial" w:cs="Arial"/>
                <w:sz w:val="18"/>
                <w:szCs w:val="18"/>
              </w:rPr>
            </w:pPr>
          </w:p>
        </w:tc>
        <w:tc>
          <w:tcPr>
            <w:tcW w:w="1515" w:type="dxa"/>
            <w:shd w:val="clear" w:color="auto" w:fill="auto"/>
          </w:tcPr>
          <w:p w14:paraId="17CE4BD1" w14:textId="77777777" w:rsidR="005342F0" w:rsidRPr="00F67C87" w:rsidRDefault="005342F0" w:rsidP="001A2A61">
            <w:pPr>
              <w:ind w:right="-72"/>
              <w:jc w:val="right"/>
              <w:rPr>
                <w:rFonts w:ascii="Arial" w:eastAsia="Calibri Light" w:hAnsi="Arial" w:cs="Arial"/>
                <w:sz w:val="18"/>
                <w:szCs w:val="18"/>
              </w:rPr>
            </w:pPr>
          </w:p>
        </w:tc>
        <w:tc>
          <w:tcPr>
            <w:tcW w:w="1356" w:type="dxa"/>
            <w:shd w:val="clear" w:color="auto" w:fill="auto"/>
          </w:tcPr>
          <w:p w14:paraId="603F557C" w14:textId="77777777" w:rsidR="005342F0" w:rsidRPr="00F67C87" w:rsidRDefault="005342F0" w:rsidP="001A2A61">
            <w:pPr>
              <w:ind w:right="-72"/>
              <w:jc w:val="right"/>
              <w:rPr>
                <w:rFonts w:ascii="Arial" w:eastAsia="Calibri Light" w:hAnsi="Arial" w:cs="Arial"/>
                <w:sz w:val="18"/>
                <w:szCs w:val="18"/>
              </w:rPr>
            </w:pPr>
          </w:p>
        </w:tc>
      </w:tr>
      <w:tr w:rsidR="00F37A98" w:rsidRPr="00F67C87" w14:paraId="58564CA3" w14:textId="77777777" w:rsidTr="00F37A98">
        <w:tc>
          <w:tcPr>
            <w:tcW w:w="3879" w:type="dxa"/>
            <w:shd w:val="clear" w:color="auto" w:fill="auto"/>
          </w:tcPr>
          <w:p w14:paraId="5F909BD1" w14:textId="77777777" w:rsidR="00BC39C2" w:rsidRPr="00F67C87" w:rsidRDefault="00BC39C2" w:rsidP="00BC39C2">
            <w:pPr>
              <w:ind w:left="-101"/>
              <w:jc w:val="left"/>
              <w:rPr>
                <w:rFonts w:ascii="Arial" w:eastAsia="Calibri Light" w:hAnsi="Arial" w:cs="Arial"/>
                <w:sz w:val="18"/>
                <w:szCs w:val="18"/>
              </w:rPr>
            </w:pPr>
            <w:r w:rsidRPr="00F67C87">
              <w:rPr>
                <w:rFonts w:ascii="Arial" w:eastAsia="Calibri Light" w:hAnsi="Arial" w:cs="Arial"/>
                <w:sz w:val="18"/>
                <w:szCs w:val="18"/>
              </w:rPr>
              <w:t>Investment in associates at equity method</w:t>
            </w:r>
          </w:p>
        </w:tc>
        <w:tc>
          <w:tcPr>
            <w:tcW w:w="1305" w:type="dxa"/>
            <w:shd w:val="clear" w:color="auto" w:fill="auto"/>
            <w:vAlign w:val="bottom"/>
          </w:tcPr>
          <w:p w14:paraId="49B677EB" w14:textId="334231D5" w:rsidR="00BC39C2" w:rsidRPr="00F67C87" w:rsidRDefault="00BC39C2" w:rsidP="00BC39C2">
            <w:pPr>
              <w:ind w:right="-72"/>
              <w:jc w:val="right"/>
              <w:rPr>
                <w:rFonts w:ascii="Arial" w:eastAsia="Calibri Light" w:hAnsi="Arial" w:cs="Arial"/>
                <w:sz w:val="18"/>
                <w:szCs w:val="18"/>
              </w:rPr>
            </w:pPr>
            <w:r w:rsidRPr="00F67C87">
              <w:rPr>
                <w:rFonts w:ascii="Arial" w:eastAsia="Calibri Light" w:hAnsi="Arial" w:cs="Arial"/>
                <w:sz w:val="18"/>
                <w:szCs w:val="18"/>
              </w:rPr>
              <w:t>1,703,121</w:t>
            </w:r>
          </w:p>
        </w:tc>
        <w:tc>
          <w:tcPr>
            <w:tcW w:w="1395" w:type="dxa"/>
            <w:shd w:val="clear" w:color="auto" w:fill="auto"/>
            <w:vAlign w:val="bottom"/>
          </w:tcPr>
          <w:p w14:paraId="782347C9" w14:textId="7281DB04" w:rsidR="00BC39C2" w:rsidRPr="00F67C87" w:rsidRDefault="00E51E15" w:rsidP="00BC39C2">
            <w:pPr>
              <w:ind w:right="-72"/>
              <w:jc w:val="right"/>
              <w:rPr>
                <w:rFonts w:ascii="Arial" w:eastAsia="Calibri Light" w:hAnsi="Arial" w:cs="Arial"/>
                <w:sz w:val="18"/>
                <w:szCs w:val="18"/>
              </w:rPr>
            </w:pPr>
            <w:r w:rsidRPr="00F67C87">
              <w:rPr>
                <w:rFonts w:ascii="Arial" w:eastAsia="Calibri Light" w:hAnsi="Arial" w:cs="Arial"/>
                <w:sz w:val="18"/>
                <w:szCs w:val="18"/>
              </w:rPr>
              <w:t>(1,703,121)</w:t>
            </w:r>
          </w:p>
        </w:tc>
        <w:tc>
          <w:tcPr>
            <w:tcW w:w="1515" w:type="dxa"/>
            <w:shd w:val="clear" w:color="auto" w:fill="auto"/>
            <w:vAlign w:val="bottom"/>
          </w:tcPr>
          <w:p w14:paraId="7C85ECEA" w14:textId="214573CA" w:rsidR="00BC39C2" w:rsidRPr="00F67C87" w:rsidRDefault="00725A80" w:rsidP="00BC39C2">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shd w:val="clear" w:color="auto" w:fill="auto"/>
            <w:vAlign w:val="bottom"/>
          </w:tcPr>
          <w:p w14:paraId="38DED9CD" w14:textId="4481F375" w:rsidR="00BC39C2" w:rsidRPr="00F67C87" w:rsidRDefault="00725A80" w:rsidP="00BC39C2">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F37A98" w:rsidRPr="00F67C87" w14:paraId="1011538C" w14:textId="77777777" w:rsidTr="00F37A98">
        <w:tc>
          <w:tcPr>
            <w:tcW w:w="3879" w:type="dxa"/>
            <w:shd w:val="clear" w:color="auto" w:fill="auto"/>
          </w:tcPr>
          <w:p w14:paraId="4DA00C98" w14:textId="77777777" w:rsidR="00BC39C2" w:rsidRPr="00F67C87" w:rsidRDefault="00BC39C2" w:rsidP="00BC39C2">
            <w:pPr>
              <w:ind w:left="-101"/>
              <w:jc w:val="left"/>
              <w:rPr>
                <w:rFonts w:ascii="Arial" w:eastAsia="Calibri Light" w:hAnsi="Arial" w:cs="Arial"/>
                <w:sz w:val="18"/>
                <w:szCs w:val="18"/>
              </w:rPr>
            </w:pPr>
            <w:r w:rsidRPr="00F67C87">
              <w:rPr>
                <w:rFonts w:ascii="Arial" w:eastAsia="Calibri Light" w:hAnsi="Arial" w:cs="Arial"/>
                <w:sz w:val="18"/>
                <w:szCs w:val="18"/>
              </w:rPr>
              <w:t>Amortisation of film rights</w:t>
            </w:r>
          </w:p>
        </w:tc>
        <w:tc>
          <w:tcPr>
            <w:tcW w:w="1305" w:type="dxa"/>
            <w:shd w:val="clear" w:color="auto" w:fill="auto"/>
            <w:vAlign w:val="bottom"/>
          </w:tcPr>
          <w:p w14:paraId="100FF3FF" w14:textId="5D735ABB" w:rsidR="00BC39C2" w:rsidRPr="00F67C87" w:rsidRDefault="00BC39C2" w:rsidP="00BC39C2">
            <w:pPr>
              <w:ind w:right="-72"/>
              <w:jc w:val="right"/>
              <w:rPr>
                <w:rFonts w:ascii="Arial" w:eastAsia="Calibri Light" w:hAnsi="Arial" w:cs="Arial"/>
                <w:sz w:val="18"/>
                <w:szCs w:val="18"/>
              </w:rPr>
            </w:pPr>
            <w:r w:rsidRPr="00F67C87">
              <w:rPr>
                <w:rFonts w:ascii="Arial" w:eastAsia="Calibri Light" w:hAnsi="Arial" w:cs="Arial"/>
                <w:sz w:val="18"/>
                <w:szCs w:val="18"/>
              </w:rPr>
              <w:t>1,695,309</w:t>
            </w:r>
          </w:p>
        </w:tc>
        <w:tc>
          <w:tcPr>
            <w:tcW w:w="1395" w:type="dxa"/>
            <w:shd w:val="clear" w:color="auto" w:fill="auto"/>
            <w:vAlign w:val="bottom"/>
          </w:tcPr>
          <w:p w14:paraId="4F1040C6" w14:textId="7D22FF9E" w:rsidR="00BC39C2" w:rsidRPr="00F67C87" w:rsidRDefault="008F3DC8" w:rsidP="00BC39C2">
            <w:pPr>
              <w:ind w:right="-72"/>
              <w:jc w:val="right"/>
              <w:rPr>
                <w:rFonts w:ascii="Arial" w:eastAsia="Calibri Light" w:hAnsi="Arial" w:cs="Arial"/>
                <w:sz w:val="18"/>
                <w:szCs w:val="18"/>
              </w:rPr>
            </w:pPr>
            <w:r w:rsidRPr="00F67C87">
              <w:rPr>
                <w:rFonts w:ascii="Arial" w:eastAsia="Calibri Light" w:hAnsi="Arial" w:cs="Arial"/>
                <w:sz w:val="18"/>
                <w:szCs w:val="18"/>
              </w:rPr>
              <w:t>(1,695,309)</w:t>
            </w:r>
          </w:p>
        </w:tc>
        <w:tc>
          <w:tcPr>
            <w:tcW w:w="1515" w:type="dxa"/>
            <w:shd w:val="clear" w:color="auto" w:fill="auto"/>
            <w:vAlign w:val="bottom"/>
          </w:tcPr>
          <w:p w14:paraId="3D91BC2E" w14:textId="0077BF7D" w:rsidR="00BC39C2" w:rsidRPr="00F67C87" w:rsidRDefault="00725A80" w:rsidP="00BC39C2">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shd w:val="clear" w:color="auto" w:fill="auto"/>
            <w:vAlign w:val="bottom"/>
          </w:tcPr>
          <w:p w14:paraId="1AECF8CB" w14:textId="48659C4E" w:rsidR="00BC39C2" w:rsidRPr="00F67C87" w:rsidRDefault="00725A80" w:rsidP="00BC39C2">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F37A98" w:rsidRPr="00F67C87" w14:paraId="13A07733" w14:textId="77777777" w:rsidTr="00F37A98">
        <w:tc>
          <w:tcPr>
            <w:tcW w:w="3879" w:type="dxa"/>
            <w:shd w:val="clear" w:color="auto" w:fill="auto"/>
          </w:tcPr>
          <w:p w14:paraId="03BEE67F" w14:textId="77777777" w:rsidR="00BC39C2" w:rsidRPr="00F67C87" w:rsidRDefault="00BC39C2" w:rsidP="00BC39C2">
            <w:pPr>
              <w:ind w:left="-101"/>
              <w:jc w:val="left"/>
              <w:rPr>
                <w:rFonts w:ascii="Arial" w:eastAsia="Calibri Light" w:hAnsi="Arial" w:cs="Arial"/>
                <w:sz w:val="18"/>
                <w:szCs w:val="18"/>
              </w:rPr>
            </w:pPr>
            <w:r w:rsidRPr="00F67C87">
              <w:rPr>
                <w:rFonts w:ascii="Arial" w:eastAsia="Calibri Light" w:hAnsi="Arial" w:cs="Arial"/>
                <w:sz w:val="18"/>
                <w:szCs w:val="18"/>
              </w:rPr>
              <w:t>Employee benefits</w:t>
            </w:r>
          </w:p>
        </w:tc>
        <w:tc>
          <w:tcPr>
            <w:tcW w:w="1305" w:type="dxa"/>
            <w:shd w:val="clear" w:color="auto" w:fill="auto"/>
            <w:vAlign w:val="bottom"/>
          </w:tcPr>
          <w:p w14:paraId="4D9D584C" w14:textId="3969075E" w:rsidR="00BC39C2" w:rsidRPr="00F67C87" w:rsidRDefault="00BC39C2" w:rsidP="00BC39C2">
            <w:pPr>
              <w:ind w:right="-72"/>
              <w:jc w:val="right"/>
              <w:rPr>
                <w:rFonts w:ascii="Arial" w:eastAsia="Calibri Light" w:hAnsi="Arial" w:cs="Arial"/>
                <w:sz w:val="18"/>
                <w:szCs w:val="18"/>
              </w:rPr>
            </w:pPr>
            <w:r w:rsidRPr="00F67C87">
              <w:rPr>
                <w:rFonts w:ascii="Arial" w:eastAsia="Calibri Light" w:hAnsi="Arial" w:cs="Arial"/>
                <w:sz w:val="18"/>
                <w:szCs w:val="18"/>
              </w:rPr>
              <w:t>518,003</w:t>
            </w:r>
          </w:p>
        </w:tc>
        <w:tc>
          <w:tcPr>
            <w:tcW w:w="1395" w:type="dxa"/>
            <w:shd w:val="clear" w:color="auto" w:fill="auto"/>
            <w:vAlign w:val="bottom"/>
          </w:tcPr>
          <w:p w14:paraId="2851445C" w14:textId="28C60052" w:rsidR="00BC39C2" w:rsidRPr="00F67C87" w:rsidRDefault="008F3DC8" w:rsidP="00BC39C2">
            <w:pPr>
              <w:ind w:right="-72"/>
              <w:jc w:val="right"/>
              <w:rPr>
                <w:rFonts w:ascii="Arial" w:eastAsia="Calibri Light" w:hAnsi="Arial" w:cs="Arial"/>
                <w:sz w:val="18"/>
                <w:szCs w:val="18"/>
              </w:rPr>
            </w:pPr>
            <w:r w:rsidRPr="00F67C87">
              <w:rPr>
                <w:rFonts w:ascii="Arial" w:eastAsia="Calibri Light" w:hAnsi="Arial" w:cs="Arial"/>
                <w:sz w:val="18"/>
                <w:szCs w:val="18"/>
              </w:rPr>
              <w:t>(43</w:t>
            </w:r>
            <w:r w:rsidR="0088613C" w:rsidRPr="00F67C87">
              <w:rPr>
                <w:rFonts w:ascii="Arial" w:eastAsia="Calibri Light" w:hAnsi="Arial" w:cs="Arial"/>
                <w:sz w:val="18"/>
                <w:szCs w:val="18"/>
              </w:rPr>
              <w:t>4,190</w:t>
            </w:r>
            <w:r w:rsidRPr="00F67C87">
              <w:rPr>
                <w:rFonts w:ascii="Arial" w:eastAsia="Calibri Light" w:hAnsi="Arial" w:cs="Arial"/>
                <w:sz w:val="18"/>
                <w:szCs w:val="18"/>
              </w:rPr>
              <w:t>)</w:t>
            </w:r>
          </w:p>
        </w:tc>
        <w:tc>
          <w:tcPr>
            <w:tcW w:w="1515" w:type="dxa"/>
            <w:shd w:val="clear" w:color="auto" w:fill="auto"/>
            <w:vAlign w:val="bottom"/>
          </w:tcPr>
          <w:p w14:paraId="50B854B6" w14:textId="5FE30440" w:rsidR="00BC39C2" w:rsidRPr="00F67C87" w:rsidRDefault="0088613C" w:rsidP="00BC39C2">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shd w:val="clear" w:color="auto" w:fill="auto"/>
            <w:vAlign w:val="bottom"/>
          </w:tcPr>
          <w:p w14:paraId="4A96BB69" w14:textId="3F8D2110" w:rsidR="00BC39C2" w:rsidRPr="00F67C87" w:rsidRDefault="002F1E38" w:rsidP="00BC39C2">
            <w:pPr>
              <w:ind w:right="-72"/>
              <w:jc w:val="right"/>
              <w:rPr>
                <w:rFonts w:ascii="Arial" w:eastAsia="Calibri Light" w:hAnsi="Arial" w:cs="Arial"/>
                <w:sz w:val="18"/>
                <w:szCs w:val="18"/>
              </w:rPr>
            </w:pPr>
            <w:r w:rsidRPr="00F67C87">
              <w:rPr>
                <w:rFonts w:ascii="Arial" w:eastAsia="Calibri Light" w:hAnsi="Arial" w:cs="Arial"/>
                <w:sz w:val="18"/>
                <w:szCs w:val="18"/>
              </w:rPr>
              <w:t>83,813</w:t>
            </w:r>
          </w:p>
        </w:tc>
      </w:tr>
      <w:tr w:rsidR="00F37A98" w:rsidRPr="00F67C87" w14:paraId="728EA86F" w14:textId="77777777" w:rsidTr="00F37A98">
        <w:tc>
          <w:tcPr>
            <w:tcW w:w="3879" w:type="dxa"/>
            <w:shd w:val="clear" w:color="auto" w:fill="auto"/>
          </w:tcPr>
          <w:p w14:paraId="0E09A105" w14:textId="77777777" w:rsidR="00BC39C2" w:rsidRPr="00F67C87" w:rsidRDefault="00BC39C2" w:rsidP="00BC39C2">
            <w:pPr>
              <w:ind w:left="-101"/>
              <w:jc w:val="left"/>
              <w:rPr>
                <w:rFonts w:ascii="Arial" w:eastAsia="Calibri Light" w:hAnsi="Arial" w:cs="Arial"/>
                <w:sz w:val="18"/>
                <w:szCs w:val="18"/>
              </w:rPr>
            </w:pPr>
            <w:r w:rsidRPr="00F67C87">
              <w:rPr>
                <w:rFonts w:ascii="Arial" w:eastAsia="Calibri Light" w:hAnsi="Arial" w:cs="Arial"/>
                <w:sz w:val="18"/>
                <w:szCs w:val="18"/>
              </w:rPr>
              <w:t>Expected credit loss</w:t>
            </w:r>
          </w:p>
        </w:tc>
        <w:tc>
          <w:tcPr>
            <w:tcW w:w="1305" w:type="dxa"/>
            <w:shd w:val="clear" w:color="auto" w:fill="auto"/>
            <w:vAlign w:val="bottom"/>
          </w:tcPr>
          <w:p w14:paraId="2272E6DA" w14:textId="4BD49989" w:rsidR="00BC39C2" w:rsidRPr="00F67C87" w:rsidRDefault="00BC39C2" w:rsidP="00BC39C2">
            <w:pPr>
              <w:ind w:right="-72"/>
              <w:jc w:val="right"/>
              <w:rPr>
                <w:rFonts w:ascii="Arial" w:eastAsia="Calibri Light" w:hAnsi="Arial" w:cs="Arial"/>
                <w:sz w:val="18"/>
                <w:szCs w:val="18"/>
              </w:rPr>
            </w:pPr>
            <w:r w:rsidRPr="00F67C87">
              <w:rPr>
                <w:rFonts w:ascii="Arial" w:eastAsia="Calibri Light" w:hAnsi="Arial" w:cs="Arial"/>
                <w:sz w:val="18"/>
                <w:szCs w:val="18"/>
              </w:rPr>
              <w:t>1,100,000</w:t>
            </w:r>
          </w:p>
        </w:tc>
        <w:tc>
          <w:tcPr>
            <w:tcW w:w="1395" w:type="dxa"/>
            <w:shd w:val="clear" w:color="auto" w:fill="auto"/>
            <w:vAlign w:val="bottom"/>
          </w:tcPr>
          <w:p w14:paraId="2D0F0F37" w14:textId="1AC3B254" w:rsidR="00BC39C2" w:rsidRPr="00F67C87" w:rsidRDefault="008F3DC8" w:rsidP="00BC39C2">
            <w:pPr>
              <w:ind w:right="-72"/>
              <w:jc w:val="right"/>
              <w:rPr>
                <w:rFonts w:ascii="Arial" w:eastAsia="Calibri Light" w:hAnsi="Arial" w:cs="Arial"/>
                <w:sz w:val="18"/>
                <w:szCs w:val="18"/>
              </w:rPr>
            </w:pPr>
            <w:r w:rsidRPr="00F67C87">
              <w:rPr>
                <w:rFonts w:ascii="Arial" w:eastAsia="Calibri Light" w:hAnsi="Arial" w:cs="Arial"/>
                <w:sz w:val="18"/>
                <w:szCs w:val="18"/>
              </w:rPr>
              <w:t>(1,100,000)</w:t>
            </w:r>
          </w:p>
        </w:tc>
        <w:tc>
          <w:tcPr>
            <w:tcW w:w="1515" w:type="dxa"/>
            <w:shd w:val="clear" w:color="auto" w:fill="auto"/>
            <w:vAlign w:val="bottom"/>
          </w:tcPr>
          <w:p w14:paraId="35C7788A" w14:textId="66438B27" w:rsidR="00BC39C2" w:rsidRPr="00F67C87" w:rsidRDefault="00725A80" w:rsidP="00BC39C2">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shd w:val="clear" w:color="auto" w:fill="auto"/>
            <w:vAlign w:val="bottom"/>
          </w:tcPr>
          <w:p w14:paraId="40680B84" w14:textId="587881FE" w:rsidR="00BC39C2" w:rsidRPr="00F67C87" w:rsidRDefault="00725A80" w:rsidP="00BC39C2">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F37A98" w:rsidRPr="00F67C87" w14:paraId="72AE0F9A" w14:textId="77777777" w:rsidTr="002E5FD0">
        <w:tc>
          <w:tcPr>
            <w:tcW w:w="3879" w:type="dxa"/>
            <w:shd w:val="clear" w:color="auto" w:fill="auto"/>
          </w:tcPr>
          <w:p w14:paraId="65E0903A" w14:textId="77777777" w:rsidR="00BC39C2" w:rsidRPr="00F67C87" w:rsidRDefault="00BC39C2" w:rsidP="00BC39C2">
            <w:pPr>
              <w:ind w:left="-101"/>
              <w:jc w:val="left"/>
              <w:rPr>
                <w:rFonts w:ascii="Arial" w:eastAsia="Calibri Light" w:hAnsi="Arial" w:cs="Arial"/>
                <w:sz w:val="18"/>
                <w:szCs w:val="18"/>
              </w:rPr>
            </w:pPr>
            <w:r w:rsidRPr="00F67C87">
              <w:rPr>
                <w:rFonts w:ascii="Arial" w:eastAsia="Calibri Light" w:hAnsi="Arial" w:cs="Arial"/>
                <w:sz w:val="18"/>
                <w:szCs w:val="18"/>
              </w:rPr>
              <w:t>Lease liabilities</w:t>
            </w:r>
          </w:p>
        </w:tc>
        <w:tc>
          <w:tcPr>
            <w:tcW w:w="1305" w:type="dxa"/>
            <w:tcBorders>
              <w:right w:val="nil"/>
            </w:tcBorders>
            <w:shd w:val="clear" w:color="auto" w:fill="auto"/>
            <w:vAlign w:val="bottom"/>
          </w:tcPr>
          <w:p w14:paraId="7309DC1B" w14:textId="127CD9F9" w:rsidR="00BC39C2" w:rsidRPr="00F67C87" w:rsidRDefault="00BC39C2" w:rsidP="00BC39C2">
            <w:pPr>
              <w:ind w:right="-72"/>
              <w:jc w:val="right"/>
              <w:rPr>
                <w:rFonts w:ascii="Arial" w:eastAsia="Calibri Light" w:hAnsi="Arial" w:cs="Arial"/>
                <w:sz w:val="18"/>
                <w:szCs w:val="18"/>
              </w:rPr>
            </w:pPr>
            <w:r w:rsidRPr="00F67C87">
              <w:rPr>
                <w:rFonts w:ascii="Arial" w:eastAsia="Calibri Light" w:hAnsi="Arial" w:cs="Arial"/>
                <w:sz w:val="18"/>
                <w:szCs w:val="18"/>
              </w:rPr>
              <w:t>1,092,995</w:t>
            </w:r>
          </w:p>
        </w:tc>
        <w:tc>
          <w:tcPr>
            <w:tcW w:w="1395" w:type="dxa"/>
            <w:tcBorders>
              <w:left w:val="nil"/>
              <w:right w:val="nil"/>
            </w:tcBorders>
            <w:shd w:val="clear" w:color="auto" w:fill="auto"/>
            <w:vAlign w:val="bottom"/>
          </w:tcPr>
          <w:p w14:paraId="5C4DEC3F" w14:textId="22A448E9" w:rsidR="00BC39C2" w:rsidRPr="00F67C87" w:rsidRDefault="00725A80" w:rsidP="00BC39C2">
            <w:pPr>
              <w:ind w:right="-72"/>
              <w:jc w:val="right"/>
              <w:rPr>
                <w:rFonts w:ascii="Arial" w:eastAsia="Calibri Light" w:hAnsi="Arial" w:cs="Arial"/>
                <w:sz w:val="18"/>
                <w:szCs w:val="18"/>
              </w:rPr>
            </w:pPr>
            <w:r w:rsidRPr="00F67C87">
              <w:rPr>
                <w:rFonts w:ascii="Arial" w:eastAsia="Calibri Light" w:hAnsi="Arial" w:cs="Arial"/>
                <w:sz w:val="18"/>
                <w:szCs w:val="18"/>
              </w:rPr>
              <w:t>310,982</w:t>
            </w:r>
          </w:p>
        </w:tc>
        <w:tc>
          <w:tcPr>
            <w:tcW w:w="1515" w:type="dxa"/>
            <w:tcBorders>
              <w:left w:val="nil"/>
              <w:right w:val="nil"/>
            </w:tcBorders>
            <w:shd w:val="clear" w:color="auto" w:fill="auto"/>
            <w:vAlign w:val="bottom"/>
          </w:tcPr>
          <w:p w14:paraId="346D1137" w14:textId="483E5562" w:rsidR="00BC39C2" w:rsidRPr="00F67C87" w:rsidRDefault="00725A80" w:rsidP="00BC39C2">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tcBorders>
              <w:left w:val="nil"/>
              <w:right w:val="nil"/>
            </w:tcBorders>
            <w:shd w:val="clear" w:color="auto" w:fill="auto"/>
            <w:vAlign w:val="bottom"/>
          </w:tcPr>
          <w:p w14:paraId="573A4D23" w14:textId="7C6DDB03" w:rsidR="00BC39C2" w:rsidRPr="00F67C87" w:rsidRDefault="00D35157" w:rsidP="00BC39C2">
            <w:pPr>
              <w:ind w:right="-72"/>
              <w:jc w:val="right"/>
              <w:rPr>
                <w:rFonts w:ascii="Arial" w:eastAsia="Calibri Light" w:hAnsi="Arial" w:cs="Arial"/>
                <w:sz w:val="18"/>
                <w:szCs w:val="18"/>
              </w:rPr>
            </w:pPr>
            <w:r w:rsidRPr="00F67C87">
              <w:rPr>
                <w:rFonts w:ascii="Arial" w:eastAsia="Calibri Light" w:hAnsi="Arial" w:cs="Arial"/>
                <w:sz w:val="18"/>
                <w:szCs w:val="18"/>
              </w:rPr>
              <w:t>1,403,977</w:t>
            </w:r>
          </w:p>
        </w:tc>
      </w:tr>
      <w:tr w:rsidR="002E5FD0" w:rsidRPr="00F67C87" w14:paraId="5CADD8F3" w14:textId="77777777" w:rsidTr="002E5FD0">
        <w:tc>
          <w:tcPr>
            <w:tcW w:w="3879" w:type="dxa"/>
            <w:shd w:val="clear" w:color="auto" w:fill="auto"/>
          </w:tcPr>
          <w:p w14:paraId="75D875FF" w14:textId="0C665893" w:rsidR="002E5FD0" w:rsidRPr="00F67C87" w:rsidRDefault="002E5FD0" w:rsidP="00BC39C2">
            <w:pPr>
              <w:ind w:left="-101"/>
              <w:jc w:val="left"/>
              <w:rPr>
                <w:rFonts w:ascii="Arial" w:eastAsia="Calibri Light" w:hAnsi="Arial" w:cs="Arial"/>
                <w:sz w:val="18"/>
                <w:szCs w:val="18"/>
              </w:rPr>
            </w:pPr>
            <w:r w:rsidRPr="00F67C87">
              <w:rPr>
                <w:rFonts w:ascii="Arial" w:eastAsia="Calibri Light" w:hAnsi="Arial" w:cs="Arial"/>
                <w:sz w:val="18"/>
                <w:szCs w:val="18"/>
              </w:rPr>
              <w:t>Allowance for diminution inventory</w:t>
            </w:r>
          </w:p>
        </w:tc>
        <w:tc>
          <w:tcPr>
            <w:tcW w:w="1305" w:type="dxa"/>
            <w:tcBorders>
              <w:bottom w:val="single" w:sz="4" w:space="0" w:color="000000"/>
              <w:right w:val="nil"/>
            </w:tcBorders>
            <w:shd w:val="clear" w:color="auto" w:fill="auto"/>
            <w:vAlign w:val="bottom"/>
          </w:tcPr>
          <w:p w14:paraId="0C33B78B" w14:textId="138DD615" w:rsidR="002E5FD0" w:rsidRPr="00F67C87" w:rsidRDefault="00725A80" w:rsidP="00BC39C2">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95" w:type="dxa"/>
            <w:tcBorders>
              <w:left w:val="nil"/>
              <w:bottom w:val="single" w:sz="4" w:space="0" w:color="000000"/>
              <w:right w:val="nil"/>
            </w:tcBorders>
            <w:shd w:val="clear" w:color="auto" w:fill="auto"/>
            <w:vAlign w:val="bottom"/>
          </w:tcPr>
          <w:p w14:paraId="3715055F" w14:textId="7DD8B620" w:rsidR="002E5FD0" w:rsidRPr="00F67C87" w:rsidRDefault="004E4160" w:rsidP="00BC39C2">
            <w:pPr>
              <w:ind w:right="-72"/>
              <w:jc w:val="right"/>
              <w:rPr>
                <w:rFonts w:ascii="Arial" w:eastAsia="Calibri Light" w:hAnsi="Arial" w:cs="Arial"/>
                <w:sz w:val="18"/>
                <w:szCs w:val="18"/>
              </w:rPr>
            </w:pPr>
            <w:r w:rsidRPr="00F67C87">
              <w:rPr>
                <w:rFonts w:ascii="Arial" w:eastAsia="Calibri Light" w:hAnsi="Arial" w:cs="Arial"/>
                <w:sz w:val="18"/>
                <w:szCs w:val="18"/>
              </w:rPr>
              <w:t>203,860</w:t>
            </w:r>
          </w:p>
        </w:tc>
        <w:tc>
          <w:tcPr>
            <w:tcW w:w="1515" w:type="dxa"/>
            <w:tcBorders>
              <w:left w:val="nil"/>
              <w:bottom w:val="single" w:sz="4" w:space="0" w:color="000000"/>
              <w:right w:val="nil"/>
            </w:tcBorders>
            <w:shd w:val="clear" w:color="auto" w:fill="auto"/>
            <w:vAlign w:val="bottom"/>
          </w:tcPr>
          <w:p w14:paraId="3C7BD7FE" w14:textId="35E0C34C" w:rsidR="002E5FD0" w:rsidRPr="00F67C87" w:rsidRDefault="00725A80" w:rsidP="00BC39C2">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tcBorders>
              <w:left w:val="nil"/>
              <w:bottom w:val="single" w:sz="4" w:space="0" w:color="000000"/>
              <w:right w:val="nil"/>
            </w:tcBorders>
            <w:shd w:val="clear" w:color="auto" w:fill="auto"/>
            <w:vAlign w:val="bottom"/>
          </w:tcPr>
          <w:p w14:paraId="7619F3E0" w14:textId="01E3C226" w:rsidR="002E5FD0" w:rsidRPr="00F67C87" w:rsidRDefault="003A3047" w:rsidP="00BC39C2">
            <w:pPr>
              <w:ind w:right="-72"/>
              <w:jc w:val="right"/>
              <w:rPr>
                <w:rFonts w:ascii="Arial" w:eastAsia="Calibri Light" w:hAnsi="Arial" w:cs="Arial"/>
                <w:sz w:val="18"/>
                <w:szCs w:val="18"/>
              </w:rPr>
            </w:pPr>
            <w:r w:rsidRPr="00F67C87">
              <w:rPr>
                <w:rFonts w:ascii="Arial" w:eastAsia="Calibri Light" w:hAnsi="Arial" w:cs="Arial"/>
                <w:sz w:val="18"/>
                <w:szCs w:val="18"/>
              </w:rPr>
              <w:t>203,860</w:t>
            </w:r>
          </w:p>
        </w:tc>
      </w:tr>
      <w:tr w:rsidR="00F37A98" w:rsidRPr="00F67C87" w14:paraId="13C09B1A" w14:textId="77777777" w:rsidTr="00F37A98">
        <w:tc>
          <w:tcPr>
            <w:tcW w:w="3879" w:type="dxa"/>
            <w:shd w:val="clear" w:color="auto" w:fill="auto"/>
          </w:tcPr>
          <w:p w14:paraId="1A99899F" w14:textId="77777777" w:rsidR="00BC39C2" w:rsidRPr="00F67C87" w:rsidRDefault="00BC39C2" w:rsidP="00BC39C2">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vAlign w:val="bottom"/>
          </w:tcPr>
          <w:p w14:paraId="0F416A36" w14:textId="77777777" w:rsidR="00BC39C2" w:rsidRPr="00F67C87" w:rsidRDefault="00BC39C2" w:rsidP="00BC39C2">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vAlign w:val="bottom"/>
          </w:tcPr>
          <w:p w14:paraId="5B945E1A" w14:textId="77777777" w:rsidR="00BC39C2" w:rsidRPr="00F67C87" w:rsidRDefault="00BC39C2" w:rsidP="00BC39C2">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vAlign w:val="bottom"/>
          </w:tcPr>
          <w:p w14:paraId="65EAE608" w14:textId="45C0B914" w:rsidR="00BC39C2" w:rsidRPr="00F67C87" w:rsidRDefault="00BC39C2" w:rsidP="00BC39C2">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vAlign w:val="bottom"/>
          </w:tcPr>
          <w:p w14:paraId="7F87B1E5" w14:textId="77777777" w:rsidR="00BC39C2" w:rsidRPr="00F67C87" w:rsidRDefault="00BC39C2" w:rsidP="00BC39C2">
            <w:pPr>
              <w:ind w:right="-72"/>
              <w:jc w:val="right"/>
              <w:rPr>
                <w:rFonts w:ascii="Arial" w:eastAsia="Calibri Light" w:hAnsi="Arial" w:cs="Arial"/>
                <w:sz w:val="18"/>
                <w:szCs w:val="18"/>
              </w:rPr>
            </w:pPr>
          </w:p>
        </w:tc>
      </w:tr>
      <w:tr w:rsidR="00F37A98" w:rsidRPr="00F67C87" w14:paraId="01A2CC39" w14:textId="77777777" w:rsidTr="00F37A98">
        <w:tc>
          <w:tcPr>
            <w:tcW w:w="3879" w:type="dxa"/>
            <w:shd w:val="clear" w:color="auto" w:fill="auto"/>
          </w:tcPr>
          <w:p w14:paraId="5F0AE020" w14:textId="77777777" w:rsidR="00BC39C2" w:rsidRPr="00F67C87" w:rsidRDefault="00BC39C2" w:rsidP="00BC39C2">
            <w:pPr>
              <w:ind w:left="-101"/>
              <w:jc w:val="left"/>
              <w:rPr>
                <w:rFonts w:ascii="Arial" w:eastAsia="Calibri Light" w:hAnsi="Arial" w:cs="Arial"/>
                <w:sz w:val="18"/>
                <w:szCs w:val="18"/>
              </w:rPr>
            </w:pPr>
            <w:r w:rsidRPr="00F67C87">
              <w:rPr>
                <w:rFonts w:ascii="Arial" w:eastAsia="Calibri Light" w:hAnsi="Arial" w:cs="Arial"/>
                <w:sz w:val="18"/>
                <w:szCs w:val="18"/>
              </w:rPr>
              <w:t>Total</w:t>
            </w:r>
          </w:p>
        </w:tc>
        <w:tc>
          <w:tcPr>
            <w:tcW w:w="1305" w:type="dxa"/>
            <w:tcBorders>
              <w:bottom w:val="single" w:sz="4" w:space="0" w:color="000000"/>
              <w:right w:val="nil"/>
            </w:tcBorders>
            <w:shd w:val="clear" w:color="auto" w:fill="auto"/>
            <w:vAlign w:val="bottom"/>
          </w:tcPr>
          <w:p w14:paraId="3F4527DB" w14:textId="025C1FBB" w:rsidR="00BC39C2" w:rsidRPr="00F67C87" w:rsidRDefault="00BC39C2" w:rsidP="00BC39C2">
            <w:pPr>
              <w:ind w:right="-72"/>
              <w:jc w:val="right"/>
              <w:rPr>
                <w:rFonts w:ascii="Arial" w:eastAsia="Calibri Light" w:hAnsi="Arial" w:cs="Arial"/>
                <w:sz w:val="18"/>
                <w:szCs w:val="18"/>
              </w:rPr>
            </w:pPr>
            <w:r w:rsidRPr="00F67C87">
              <w:rPr>
                <w:rFonts w:ascii="Arial" w:eastAsia="Calibri Light" w:hAnsi="Arial" w:cs="Arial"/>
                <w:sz w:val="18"/>
                <w:szCs w:val="18"/>
              </w:rPr>
              <w:t>6,109,428</w:t>
            </w:r>
          </w:p>
        </w:tc>
        <w:tc>
          <w:tcPr>
            <w:tcW w:w="1395" w:type="dxa"/>
            <w:tcBorders>
              <w:left w:val="nil"/>
              <w:bottom w:val="single" w:sz="4" w:space="0" w:color="000000"/>
              <w:right w:val="nil"/>
            </w:tcBorders>
            <w:shd w:val="clear" w:color="auto" w:fill="auto"/>
            <w:vAlign w:val="bottom"/>
          </w:tcPr>
          <w:p w14:paraId="5B16DC8A" w14:textId="4487BAB5" w:rsidR="00BC39C2" w:rsidRPr="00F67C87" w:rsidRDefault="004E4160" w:rsidP="00BC39C2">
            <w:pPr>
              <w:ind w:right="-72"/>
              <w:jc w:val="right"/>
              <w:rPr>
                <w:rFonts w:ascii="Arial" w:eastAsia="Calibri Light" w:hAnsi="Arial" w:cs="Arial"/>
                <w:sz w:val="18"/>
                <w:szCs w:val="18"/>
              </w:rPr>
            </w:pPr>
            <w:r w:rsidRPr="00F67C87">
              <w:rPr>
                <w:rFonts w:ascii="Arial" w:eastAsia="Calibri Light" w:hAnsi="Arial" w:cs="Arial"/>
                <w:sz w:val="18"/>
                <w:szCs w:val="18"/>
              </w:rPr>
              <w:t>(4,41</w:t>
            </w:r>
            <w:r w:rsidR="00F26246" w:rsidRPr="00F67C87">
              <w:rPr>
                <w:rFonts w:ascii="Arial" w:eastAsia="Calibri Light" w:hAnsi="Arial" w:cs="Arial"/>
                <w:sz w:val="18"/>
                <w:szCs w:val="18"/>
              </w:rPr>
              <w:t>7</w:t>
            </w:r>
            <w:r w:rsidR="006D0693" w:rsidRPr="00F67C87">
              <w:rPr>
                <w:rFonts w:ascii="Arial" w:eastAsia="Calibri Light" w:hAnsi="Arial" w:cs="Arial"/>
                <w:sz w:val="18"/>
                <w:szCs w:val="18"/>
              </w:rPr>
              <w:t>,778</w:t>
            </w:r>
            <w:r w:rsidRPr="00F67C87">
              <w:rPr>
                <w:rFonts w:ascii="Arial" w:eastAsia="Calibri Light" w:hAnsi="Arial" w:cs="Arial"/>
                <w:sz w:val="18"/>
                <w:szCs w:val="18"/>
              </w:rPr>
              <w:t>)</w:t>
            </w:r>
          </w:p>
        </w:tc>
        <w:tc>
          <w:tcPr>
            <w:tcW w:w="1515" w:type="dxa"/>
            <w:tcBorders>
              <w:left w:val="nil"/>
              <w:bottom w:val="single" w:sz="4" w:space="0" w:color="000000"/>
              <w:right w:val="nil"/>
            </w:tcBorders>
            <w:shd w:val="clear" w:color="auto" w:fill="auto"/>
            <w:vAlign w:val="bottom"/>
          </w:tcPr>
          <w:p w14:paraId="17178E20" w14:textId="5256321C" w:rsidR="00BC39C2" w:rsidRPr="00F67C87" w:rsidRDefault="0088613C" w:rsidP="00BC39C2">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tcBorders>
              <w:left w:val="nil"/>
              <w:bottom w:val="single" w:sz="4" w:space="0" w:color="000000"/>
              <w:right w:val="nil"/>
            </w:tcBorders>
            <w:shd w:val="clear" w:color="auto" w:fill="auto"/>
            <w:vAlign w:val="bottom"/>
          </w:tcPr>
          <w:p w14:paraId="7DB41BFE" w14:textId="282C8E4C" w:rsidR="00BC39C2" w:rsidRPr="00F67C87" w:rsidRDefault="00725A80" w:rsidP="00BC39C2">
            <w:pPr>
              <w:ind w:right="-72"/>
              <w:jc w:val="right"/>
              <w:rPr>
                <w:rFonts w:ascii="Arial" w:eastAsia="Calibri Light" w:hAnsi="Arial" w:cs="Arial"/>
                <w:sz w:val="18"/>
                <w:szCs w:val="18"/>
              </w:rPr>
            </w:pPr>
            <w:r w:rsidRPr="00F67C87">
              <w:rPr>
                <w:rFonts w:ascii="Arial" w:eastAsia="Calibri Light" w:hAnsi="Arial" w:cs="Arial"/>
                <w:sz w:val="18"/>
                <w:szCs w:val="18"/>
              </w:rPr>
              <w:t>1,69</w:t>
            </w:r>
            <w:r w:rsidR="00C060FD" w:rsidRPr="00F67C87">
              <w:rPr>
                <w:rFonts w:ascii="Arial" w:eastAsia="Calibri Light" w:hAnsi="Arial" w:cs="Arial"/>
                <w:sz w:val="18"/>
                <w:szCs w:val="18"/>
              </w:rPr>
              <w:t>1,650</w:t>
            </w:r>
          </w:p>
        </w:tc>
      </w:tr>
    </w:tbl>
    <w:p w14:paraId="128758BB" w14:textId="77777777" w:rsidR="00126FDC" w:rsidRPr="00126FDC" w:rsidRDefault="00126FDC" w:rsidP="00126FDC">
      <w:pPr>
        <w:ind w:left="540" w:hanging="540"/>
        <w:rPr>
          <w:rFonts w:ascii="Arial" w:eastAsia="Calibri Light"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79"/>
        <w:gridCol w:w="1305"/>
        <w:gridCol w:w="1395"/>
        <w:gridCol w:w="1515"/>
        <w:gridCol w:w="1356"/>
      </w:tblGrid>
      <w:tr w:rsidR="00F37A98" w:rsidRPr="00F67C87" w14:paraId="564C121A" w14:textId="77777777" w:rsidTr="005F4428">
        <w:tc>
          <w:tcPr>
            <w:tcW w:w="3879" w:type="dxa"/>
            <w:shd w:val="clear" w:color="auto" w:fill="auto"/>
          </w:tcPr>
          <w:p w14:paraId="4A4287A6" w14:textId="77777777" w:rsidR="00B77A09" w:rsidRPr="00F67C87" w:rsidRDefault="00B77A09" w:rsidP="00B77A09">
            <w:pPr>
              <w:ind w:left="-101"/>
              <w:jc w:val="left"/>
              <w:rPr>
                <w:rFonts w:ascii="Arial" w:eastAsia="Calibri Light" w:hAnsi="Arial" w:cs="Arial"/>
                <w:sz w:val="18"/>
                <w:szCs w:val="18"/>
              </w:rPr>
            </w:pPr>
          </w:p>
        </w:tc>
        <w:tc>
          <w:tcPr>
            <w:tcW w:w="5571" w:type="dxa"/>
            <w:gridSpan w:val="4"/>
            <w:tcBorders>
              <w:bottom w:val="single" w:sz="4" w:space="0" w:color="000000"/>
            </w:tcBorders>
            <w:shd w:val="clear" w:color="auto" w:fill="auto"/>
          </w:tcPr>
          <w:p w14:paraId="2B2F7299" w14:textId="0E19F8D0" w:rsidR="00B77A09" w:rsidRPr="00F67C87" w:rsidRDefault="00B77A09" w:rsidP="00B77A09">
            <w:pPr>
              <w:ind w:right="-72"/>
              <w:jc w:val="center"/>
              <w:rPr>
                <w:rFonts w:ascii="Arial" w:eastAsia="Calibri Light" w:hAnsi="Arial" w:cs="Arial"/>
                <w:sz w:val="18"/>
                <w:szCs w:val="18"/>
              </w:rPr>
            </w:pPr>
            <w:r w:rsidRPr="00F67C87">
              <w:rPr>
                <w:rFonts w:ascii="Arial" w:eastAsia="Calibri Light" w:hAnsi="Arial" w:cs="Arial"/>
                <w:b/>
                <w:sz w:val="18"/>
                <w:szCs w:val="18"/>
              </w:rPr>
              <w:t>Consolidated financial statements</w:t>
            </w:r>
          </w:p>
        </w:tc>
      </w:tr>
      <w:tr w:rsidR="00733206" w:rsidRPr="00F67C87" w14:paraId="00051DA5" w14:textId="77777777" w:rsidTr="00F37A98">
        <w:tc>
          <w:tcPr>
            <w:tcW w:w="3879" w:type="dxa"/>
            <w:shd w:val="clear" w:color="auto" w:fill="auto"/>
          </w:tcPr>
          <w:p w14:paraId="50A507C6" w14:textId="77777777" w:rsidR="00733206" w:rsidRPr="00F67C87" w:rsidRDefault="00733206" w:rsidP="00733206">
            <w:pPr>
              <w:ind w:left="-101"/>
              <w:jc w:val="left"/>
              <w:rPr>
                <w:rFonts w:ascii="Arial" w:eastAsia="Calibri Light" w:hAnsi="Arial" w:cs="Arial"/>
                <w:sz w:val="18"/>
                <w:szCs w:val="18"/>
              </w:rPr>
            </w:pPr>
          </w:p>
        </w:tc>
        <w:tc>
          <w:tcPr>
            <w:tcW w:w="1305" w:type="dxa"/>
            <w:shd w:val="clear" w:color="auto" w:fill="auto"/>
          </w:tcPr>
          <w:p w14:paraId="66280AB3" w14:textId="7F36BC26" w:rsidR="00733206" w:rsidRPr="00F67C87" w:rsidRDefault="00733206" w:rsidP="00733206">
            <w:pPr>
              <w:ind w:right="-72"/>
              <w:jc w:val="right"/>
              <w:rPr>
                <w:rFonts w:ascii="Arial" w:eastAsia="Calibri Light" w:hAnsi="Arial" w:cs="Arial"/>
                <w:sz w:val="18"/>
                <w:szCs w:val="18"/>
              </w:rPr>
            </w:pPr>
          </w:p>
        </w:tc>
        <w:tc>
          <w:tcPr>
            <w:tcW w:w="1395" w:type="dxa"/>
            <w:shd w:val="clear" w:color="auto" w:fill="auto"/>
          </w:tcPr>
          <w:p w14:paraId="292F51B7" w14:textId="25010604"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b/>
                <w:sz w:val="18"/>
                <w:szCs w:val="18"/>
              </w:rPr>
              <w:t>Increase</w:t>
            </w:r>
          </w:p>
        </w:tc>
        <w:tc>
          <w:tcPr>
            <w:tcW w:w="1515" w:type="dxa"/>
            <w:shd w:val="clear" w:color="auto" w:fill="auto"/>
          </w:tcPr>
          <w:p w14:paraId="175EA769" w14:textId="3E27B56E"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b/>
                <w:sz w:val="18"/>
                <w:szCs w:val="18"/>
              </w:rPr>
              <w:t>Decrease from</w:t>
            </w:r>
          </w:p>
        </w:tc>
        <w:tc>
          <w:tcPr>
            <w:tcW w:w="1356" w:type="dxa"/>
            <w:shd w:val="clear" w:color="auto" w:fill="auto"/>
          </w:tcPr>
          <w:p w14:paraId="25491707" w14:textId="7E9397E2" w:rsidR="00733206" w:rsidRPr="00F67C87" w:rsidRDefault="00733206" w:rsidP="00733206">
            <w:pPr>
              <w:ind w:right="-72"/>
              <w:jc w:val="right"/>
              <w:rPr>
                <w:rFonts w:ascii="Arial" w:eastAsia="Calibri Light" w:hAnsi="Arial" w:cs="Arial"/>
                <w:sz w:val="18"/>
                <w:szCs w:val="18"/>
              </w:rPr>
            </w:pPr>
          </w:p>
        </w:tc>
      </w:tr>
      <w:tr w:rsidR="00733206" w:rsidRPr="00F67C87" w14:paraId="14541B27" w14:textId="77777777" w:rsidTr="00F37A98">
        <w:tc>
          <w:tcPr>
            <w:tcW w:w="3879" w:type="dxa"/>
            <w:shd w:val="clear" w:color="auto" w:fill="auto"/>
          </w:tcPr>
          <w:p w14:paraId="73733FCC" w14:textId="77777777" w:rsidR="00733206" w:rsidRPr="00F67C87" w:rsidRDefault="00733206" w:rsidP="00733206">
            <w:pPr>
              <w:ind w:left="-101"/>
              <w:jc w:val="left"/>
              <w:rPr>
                <w:rFonts w:ascii="Arial" w:eastAsia="Calibri Light" w:hAnsi="Arial" w:cs="Arial"/>
                <w:sz w:val="18"/>
                <w:szCs w:val="18"/>
              </w:rPr>
            </w:pPr>
          </w:p>
        </w:tc>
        <w:tc>
          <w:tcPr>
            <w:tcW w:w="1305" w:type="dxa"/>
            <w:shd w:val="clear" w:color="auto" w:fill="auto"/>
          </w:tcPr>
          <w:p w14:paraId="276370D1" w14:textId="49A6B286" w:rsidR="00733206" w:rsidRPr="00F67C87" w:rsidRDefault="00733206" w:rsidP="00733206">
            <w:pPr>
              <w:ind w:right="-72"/>
              <w:jc w:val="right"/>
              <w:rPr>
                <w:rFonts w:ascii="Arial" w:eastAsia="Calibri Light" w:hAnsi="Arial" w:cs="Arial"/>
                <w:b/>
                <w:sz w:val="18"/>
                <w:szCs w:val="18"/>
              </w:rPr>
            </w:pPr>
            <w:r w:rsidRPr="00F67C87">
              <w:rPr>
                <w:rFonts w:ascii="Arial" w:eastAsia="Calibri Light" w:hAnsi="Arial" w:cs="Arial"/>
                <w:b/>
                <w:sz w:val="18"/>
                <w:szCs w:val="18"/>
              </w:rPr>
              <w:t>1 January</w:t>
            </w:r>
          </w:p>
        </w:tc>
        <w:tc>
          <w:tcPr>
            <w:tcW w:w="1395" w:type="dxa"/>
            <w:shd w:val="clear" w:color="auto" w:fill="auto"/>
          </w:tcPr>
          <w:p w14:paraId="2CEBD792" w14:textId="7255119F" w:rsidR="00733206" w:rsidRPr="00F67C87" w:rsidRDefault="00733206" w:rsidP="00733206">
            <w:pPr>
              <w:ind w:right="-72"/>
              <w:jc w:val="right"/>
              <w:rPr>
                <w:rFonts w:ascii="Arial" w:eastAsia="Calibri Light" w:hAnsi="Arial" w:cs="Arial"/>
                <w:b/>
                <w:sz w:val="18"/>
                <w:szCs w:val="18"/>
              </w:rPr>
            </w:pPr>
            <w:r w:rsidRPr="00F67C87">
              <w:rPr>
                <w:rFonts w:ascii="Arial" w:eastAsia="Calibri Light" w:hAnsi="Arial" w:cs="Arial"/>
                <w:b/>
                <w:sz w:val="18"/>
                <w:szCs w:val="18"/>
              </w:rPr>
              <w:t>(decrease) in</w:t>
            </w:r>
          </w:p>
        </w:tc>
        <w:tc>
          <w:tcPr>
            <w:tcW w:w="1515" w:type="dxa"/>
            <w:shd w:val="clear" w:color="auto" w:fill="auto"/>
          </w:tcPr>
          <w:p w14:paraId="6EB9C71D" w14:textId="0E63A0DD" w:rsidR="00733206" w:rsidRPr="00F67C87" w:rsidRDefault="00D87140" w:rsidP="00733206">
            <w:pPr>
              <w:ind w:right="-72"/>
              <w:jc w:val="right"/>
              <w:rPr>
                <w:rFonts w:ascii="Arial" w:eastAsia="Calibri Light" w:hAnsi="Arial" w:cs="Arial"/>
                <w:b/>
                <w:sz w:val="18"/>
                <w:szCs w:val="18"/>
              </w:rPr>
            </w:pPr>
            <w:r w:rsidRPr="00F67C87">
              <w:rPr>
                <w:rFonts w:ascii="Arial" w:eastAsia="Calibri Light" w:hAnsi="Arial" w:cs="Arial"/>
                <w:b/>
                <w:sz w:val="18"/>
                <w:szCs w:val="18"/>
              </w:rPr>
              <w:t>b</w:t>
            </w:r>
            <w:r w:rsidR="00733206" w:rsidRPr="00F67C87">
              <w:rPr>
                <w:rFonts w:ascii="Arial" w:eastAsia="Calibri Light" w:hAnsi="Arial" w:cs="Arial"/>
                <w:b/>
                <w:sz w:val="18"/>
                <w:szCs w:val="18"/>
              </w:rPr>
              <w:t xml:space="preserve">usiness </w:t>
            </w:r>
          </w:p>
        </w:tc>
        <w:tc>
          <w:tcPr>
            <w:tcW w:w="1356" w:type="dxa"/>
            <w:shd w:val="clear" w:color="auto" w:fill="auto"/>
          </w:tcPr>
          <w:p w14:paraId="6818A3E3" w14:textId="2FA596B6" w:rsidR="00733206" w:rsidRPr="00F67C87" w:rsidRDefault="00733206" w:rsidP="00733206">
            <w:pPr>
              <w:ind w:right="-72"/>
              <w:jc w:val="right"/>
              <w:rPr>
                <w:rFonts w:ascii="Arial" w:eastAsia="Calibri Light" w:hAnsi="Arial" w:cs="Arial"/>
                <w:b/>
                <w:sz w:val="18"/>
                <w:szCs w:val="18"/>
              </w:rPr>
            </w:pPr>
            <w:r w:rsidRPr="00F67C87">
              <w:rPr>
                <w:rFonts w:ascii="Arial" w:eastAsia="Calibri Light" w:hAnsi="Arial" w:cs="Arial"/>
                <w:b/>
                <w:sz w:val="18"/>
                <w:szCs w:val="18"/>
              </w:rPr>
              <w:t>31 December</w:t>
            </w:r>
          </w:p>
        </w:tc>
      </w:tr>
      <w:tr w:rsidR="00733206" w:rsidRPr="00F67C87" w14:paraId="5B349F61" w14:textId="77777777" w:rsidTr="00F37A98">
        <w:tc>
          <w:tcPr>
            <w:tcW w:w="3879" w:type="dxa"/>
            <w:shd w:val="clear" w:color="auto" w:fill="auto"/>
          </w:tcPr>
          <w:p w14:paraId="12592FB1" w14:textId="77777777" w:rsidR="00733206" w:rsidRPr="00F67C87" w:rsidRDefault="00733206" w:rsidP="00733206">
            <w:pPr>
              <w:ind w:left="-101"/>
              <w:jc w:val="left"/>
              <w:rPr>
                <w:rFonts w:ascii="Arial" w:eastAsia="Calibri Light" w:hAnsi="Arial" w:cs="Arial"/>
                <w:sz w:val="18"/>
                <w:szCs w:val="18"/>
              </w:rPr>
            </w:pPr>
          </w:p>
        </w:tc>
        <w:tc>
          <w:tcPr>
            <w:tcW w:w="1305" w:type="dxa"/>
            <w:shd w:val="clear" w:color="auto" w:fill="auto"/>
          </w:tcPr>
          <w:p w14:paraId="0287571F" w14:textId="71297BE1"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b/>
                <w:sz w:val="18"/>
                <w:szCs w:val="18"/>
              </w:rPr>
              <w:t>2024</w:t>
            </w:r>
          </w:p>
        </w:tc>
        <w:tc>
          <w:tcPr>
            <w:tcW w:w="1395" w:type="dxa"/>
            <w:shd w:val="clear" w:color="auto" w:fill="auto"/>
          </w:tcPr>
          <w:p w14:paraId="1D25EE1F" w14:textId="7CFAAA8F"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b/>
                <w:sz w:val="18"/>
                <w:szCs w:val="18"/>
              </w:rPr>
              <w:t>profit or loss</w:t>
            </w:r>
          </w:p>
        </w:tc>
        <w:tc>
          <w:tcPr>
            <w:tcW w:w="1515" w:type="dxa"/>
            <w:shd w:val="clear" w:color="auto" w:fill="auto"/>
          </w:tcPr>
          <w:p w14:paraId="532CD508" w14:textId="7F2B0EA8" w:rsidR="00733206" w:rsidRPr="00F67C87" w:rsidRDefault="00D87140" w:rsidP="00733206">
            <w:pPr>
              <w:ind w:right="-72"/>
              <w:jc w:val="right"/>
              <w:rPr>
                <w:rFonts w:ascii="Arial" w:eastAsia="Calibri Light" w:hAnsi="Arial" w:cs="Arial"/>
                <w:b/>
                <w:sz w:val="18"/>
                <w:szCs w:val="18"/>
              </w:rPr>
            </w:pPr>
            <w:r w:rsidRPr="00F67C87">
              <w:rPr>
                <w:rFonts w:ascii="Arial" w:eastAsia="Calibri Light" w:hAnsi="Arial" w:cs="Arial"/>
                <w:b/>
                <w:sz w:val="18"/>
                <w:szCs w:val="18"/>
              </w:rPr>
              <w:t>a</w:t>
            </w:r>
            <w:r w:rsidR="00733206" w:rsidRPr="00F67C87">
              <w:rPr>
                <w:rFonts w:ascii="Arial" w:eastAsia="Calibri Light" w:hAnsi="Arial" w:cs="Arial"/>
                <w:b/>
                <w:sz w:val="18"/>
                <w:szCs w:val="18"/>
              </w:rPr>
              <w:t>cquisition</w:t>
            </w:r>
          </w:p>
        </w:tc>
        <w:tc>
          <w:tcPr>
            <w:tcW w:w="1356" w:type="dxa"/>
            <w:shd w:val="clear" w:color="auto" w:fill="auto"/>
          </w:tcPr>
          <w:p w14:paraId="79F58678" w14:textId="2635DA03"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b/>
                <w:sz w:val="18"/>
                <w:szCs w:val="18"/>
              </w:rPr>
              <w:t>2024</w:t>
            </w:r>
          </w:p>
        </w:tc>
      </w:tr>
      <w:tr w:rsidR="00733206" w:rsidRPr="00F67C87" w14:paraId="586226A7" w14:textId="77777777" w:rsidTr="00F37A98">
        <w:tc>
          <w:tcPr>
            <w:tcW w:w="3879" w:type="dxa"/>
            <w:shd w:val="clear" w:color="auto" w:fill="auto"/>
          </w:tcPr>
          <w:p w14:paraId="46A8BB2D" w14:textId="77777777" w:rsidR="00733206" w:rsidRPr="00F67C87" w:rsidRDefault="00733206" w:rsidP="00733206">
            <w:pPr>
              <w:ind w:left="-101"/>
              <w:jc w:val="left"/>
              <w:rPr>
                <w:rFonts w:ascii="Arial" w:eastAsia="Calibri Light" w:hAnsi="Arial" w:cs="Arial"/>
                <w:sz w:val="18"/>
                <w:szCs w:val="18"/>
              </w:rPr>
            </w:pPr>
          </w:p>
        </w:tc>
        <w:tc>
          <w:tcPr>
            <w:tcW w:w="1305" w:type="dxa"/>
            <w:tcBorders>
              <w:bottom w:val="single" w:sz="4" w:space="0" w:color="000000"/>
            </w:tcBorders>
            <w:shd w:val="clear" w:color="auto" w:fill="auto"/>
          </w:tcPr>
          <w:p w14:paraId="52217F2C" w14:textId="708C5BB9"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b/>
                <w:sz w:val="18"/>
                <w:szCs w:val="18"/>
              </w:rPr>
              <w:t>Baht</w:t>
            </w:r>
          </w:p>
        </w:tc>
        <w:tc>
          <w:tcPr>
            <w:tcW w:w="1395" w:type="dxa"/>
            <w:tcBorders>
              <w:bottom w:val="single" w:sz="4" w:space="0" w:color="000000"/>
            </w:tcBorders>
            <w:shd w:val="clear" w:color="auto" w:fill="auto"/>
          </w:tcPr>
          <w:p w14:paraId="6A1892F3" w14:textId="53A7C6C3"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b/>
                <w:sz w:val="18"/>
                <w:szCs w:val="18"/>
              </w:rPr>
              <w:t>Baht</w:t>
            </w:r>
          </w:p>
        </w:tc>
        <w:tc>
          <w:tcPr>
            <w:tcW w:w="1515" w:type="dxa"/>
            <w:tcBorders>
              <w:bottom w:val="single" w:sz="4" w:space="0" w:color="000000"/>
            </w:tcBorders>
            <w:shd w:val="clear" w:color="auto" w:fill="auto"/>
          </w:tcPr>
          <w:p w14:paraId="4BCA578F" w14:textId="6680F8BC"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b/>
                <w:sz w:val="18"/>
                <w:szCs w:val="18"/>
              </w:rPr>
              <w:t>Baht</w:t>
            </w:r>
          </w:p>
        </w:tc>
        <w:tc>
          <w:tcPr>
            <w:tcW w:w="1356" w:type="dxa"/>
            <w:tcBorders>
              <w:bottom w:val="single" w:sz="4" w:space="0" w:color="000000"/>
            </w:tcBorders>
            <w:shd w:val="clear" w:color="auto" w:fill="auto"/>
          </w:tcPr>
          <w:p w14:paraId="2C8DD647" w14:textId="7CD33297"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b/>
                <w:sz w:val="18"/>
                <w:szCs w:val="18"/>
              </w:rPr>
              <w:t>Baht</w:t>
            </w:r>
          </w:p>
        </w:tc>
      </w:tr>
      <w:tr w:rsidR="00733206" w:rsidRPr="00F67C87" w14:paraId="3DD90CBC" w14:textId="77777777" w:rsidTr="00F37A98">
        <w:tc>
          <w:tcPr>
            <w:tcW w:w="3879" w:type="dxa"/>
            <w:shd w:val="clear" w:color="auto" w:fill="auto"/>
          </w:tcPr>
          <w:p w14:paraId="686EE5C2" w14:textId="77777777" w:rsidR="00733206" w:rsidRPr="00F67C87" w:rsidRDefault="00733206" w:rsidP="00733206">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tcPr>
          <w:p w14:paraId="01713D2A" w14:textId="77777777" w:rsidR="00733206" w:rsidRPr="00F67C87" w:rsidRDefault="00733206" w:rsidP="00733206">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tcPr>
          <w:p w14:paraId="70442722" w14:textId="77777777" w:rsidR="00733206" w:rsidRPr="00F67C87" w:rsidRDefault="00733206" w:rsidP="00733206">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tcPr>
          <w:p w14:paraId="019E2A02" w14:textId="77777777" w:rsidR="00733206" w:rsidRPr="00F67C87" w:rsidRDefault="00733206" w:rsidP="00733206">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tcPr>
          <w:p w14:paraId="2BBE47E6" w14:textId="77777777" w:rsidR="00733206" w:rsidRPr="00F67C87" w:rsidRDefault="00733206" w:rsidP="00733206">
            <w:pPr>
              <w:ind w:right="-72"/>
              <w:jc w:val="right"/>
              <w:rPr>
                <w:rFonts w:ascii="Arial" w:eastAsia="Calibri Light" w:hAnsi="Arial" w:cs="Arial"/>
                <w:sz w:val="18"/>
                <w:szCs w:val="18"/>
              </w:rPr>
            </w:pPr>
          </w:p>
        </w:tc>
      </w:tr>
      <w:tr w:rsidR="00733206" w:rsidRPr="00F67C87" w14:paraId="42001663" w14:textId="77777777" w:rsidTr="00F37A98">
        <w:tc>
          <w:tcPr>
            <w:tcW w:w="3879" w:type="dxa"/>
            <w:shd w:val="clear" w:color="auto" w:fill="auto"/>
          </w:tcPr>
          <w:p w14:paraId="17D0C6F2" w14:textId="77777777" w:rsidR="00733206" w:rsidRPr="00F67C87" w:rsidRDefault="00733206" w:rsidP="00733206">
            <w:pPr>
              <w:ind w:left="-101"/>
              <w:jc w:val="left"/>
              <w:rPr>
                <w:rFonts w:ascii="Arial" w:eastAsia="Calibri Light" w:hAnsi="Arial" w:cs="Arial"/>
                <w:sz w:val="18"/>
                <w:szCs w:val="18"/>
              </w:rPr>
            </w:pPr>
            <w:r w:rsidRPr="00F67C87">
              <w:rPr>
                <w:rFonts w:ascii="Arial" w:eastAsia="Calibri Light" w:hAnsi="Arial" w:cs="Arial"/>
                <w:b/>
                <w:sz w:val="18"/>
                <w:szCs w:val="18"/>
              </w:rPr>
              <w:t>Deferred income tax liabilities</w:t>
            </w:r>
          </w:p>
        </w:tc>
        <w:tc>
          <w:tcPr>
            <w:tcW w:w="1305" w:type="dxa"/>
            <w:tcBorders>
              <w:right w:val="nil"/>
            </w:tcBorders>
            <w:shd w:val="clear" w:color="auto" w:fill="auto"/>
          </w:tcPr>
          <w:p w14:paraId="3F6CE4CA" w14:textId="77777777" w:rsidR="00733206" w:rsidRPr="00F67C87" w:rsidRDefault="00733206" w:rsidP="00733206">
            <w:pPr>
              <w:ind w:right="-72"/>
              <w:jc w:val="right"/>
              <w:rPr>
                <w:rFonts w:ascii="Arial" w:eastAsia="Calibri Light" w:hAnsi="Arial" w:cs="Arial"/>
                <w:sz w:val="18"/>
                <w:szCs w:val="18"/>
              </w:rPr>
            </w:pPr>
          </w:p>
        </w:tc>
        <w:tc>
          <w:tcPr>
            <w:tcW w:w="1395" w:type="dxa"/>
            <w:tcBorders>
              <w:left w:val="nil"/>
              <w:right w:val="nil"/>
            </w:tcBorders>
            <w:shd w:val="clear" w:color="auto" w:fill="auto"/>
          </w:tcPr>
          <w:p w14:paraId="4F920009" w14:textId="77777777" w:rsidR="00733206" w:rsidRPr="00F67C87" w:rsidRDefault="00733206" w:rsidP="00733206">
            <w:pPr>
              <w:ind w:right="-72"/>
              <w:jc w:val="right"/>
              <w:rPr>
                <w:rFonts w:ascii="Arial" w:eastAsia="Calibri Light" w:hAnsi="Arial" w:cs="Arial"/>
                <w:sz w:val="18"/>
                <w:szCs w:val="18"/>
              </w:rPr>
            </w:pPr>
          </w:p>
        </w:tc>
        <w:tc>
          <w:tcPr>
            <w:tcW w:w="1515" w:type="dxa"/>
            <w:tcBorders>
              <w:left w:val="nil"/>
              <w:right w:val="nil"/>
            </w:tcBorders>
            <w:shd w:val="clear" w:color="auto" w:fill="auto"/>
          </w:tcPr>
          <w:p w14:paraId="2F182D44" w14:textId="77777777" w:rsidR="00733206" w:rsidRPr="00F67C87" w:rsidRDefault="00733206" w:rsidP="00733206">
            <w:pPr>
              <w:ind w:right="-72"/>
              <w:jc w:val="right"/>
              <w:rPr>
                <w:rFonts w:ascii="Arial" w:eastAsia="Calibri Light" w:hAnsi="Arial" w:cs="Arial"/>
                <w:sz w:val="18"/>
                <w:szCs w:val="18"/>
              </w:rPr>
            </w:pPr>
          </w:p>
        </w:tc>
        <w:tc>
          <w:tcPr>
            <w:tcW w:w="1356" w:type="dxa"/>
            <w:tcBorders>
              <w:left w:val="nil"/>
              <w:right w:val="nil"/>
            </w:tcBorders>
            <w:shd w:val="clear" w:color="auto" w:fill="auto"/>
          </w:tcPr>
          <w:p w14:paraId="4D8D54EE" w14:textId="77777777" w:rsidR="00733206" w:rsidRPr="00F67C87" w:rsidRDefault="00733206" w:rsidP="00733206">
            <w:pPr>
              <w:ind w:right="-72"/>
              <w:jc w:val="right"/>
              <w:rPr>
                <w:rFonts w:ascii="Arial" w:eastAsia="Calibri Light" w:hAnsi="Arial" w:cs="Arial"/>
                <w:sz w:val="18"/>
                <w:szCs w:val="18"/>
              </w:rPr>
            </w:pPr>
          </w:p>
        </w:tc>
      </w:tr>
      <w:tr w:rsidR="00733206" w:rsidRPr="00F67C87" w14:paraId="33D084CE" w14:textId="77777777" w:rsidTr="00CF4C3F">
        <w:tc>
          <w:tcPr>
            <w:tcW w:w="3879" w:type="dxa"/>
            <w:shd w:val="clear" w:color="auto" w:fill="auto"/>
          </w:tcPr>
          <w:p w14:paraId="1867AB55" w14:textId="77777777" w:rsidR="00733206" w:rsidRPr="00F67C87" w:rsidRDefault="00733206" w:rsidP="00733206">
            <w:pPr>
              <w:ind w:left="-101"/>
              <w:jc w:val="left"/>
              <w:rPr>
                <w:rFonts w:ascii="Arial" w:eastAsia="Calibri Light" w:hAnsi="Arial" w:cs="Arial"/>
                <w:sz w:val="18"/>
                <w:szCs w:val="18"/>
              </w:rPr>
            </w:pPr>
            <w:r w:rsidRPr="00F67C87">
              <w:rPr>
                <w:rFonts w:ascii="Arial" w:eastAsia="Calibri Light" w:hAnsi="Arial" w:cs="Arial"/>
                <w:sz w:val="18"/>
                <w:szCs w:val="18"/>
              </w:rPr>
              <w:t>Right-of-use assets</w:t>
            </w:r>
          </w:p>
        </w:tc>
        <w:tc>
          <w:tcPr>
            <w:tcW w:w="1305" w:type="dxa"/>
            <w:tcBorders>
              <w:right w:val="nil"/>
            </w:tcBorders>
            <w:shd w:val="clear" w:color="auto" w:fill="auto"/>
            <w:vAlign w:val="bottom"/>
          </w:tcPr>
          <w:p w14:paraId="5C24ADC6" w14:textId="0EE7D7DA"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(980,729)</w:t>
            </w:r>
          </w:p>
        </w:tc>
        <w:tc>
          <w:tcPr>
            <w:tcW w:w="1395" w:type="dxa"/>
            <w:tcBorders>
              <w:left w:val="nil"/>
              <w:right w:val="nil"/>
            </w:tcBorders>
            <w:shd w:val="clear" w:color="auto" w:fill="auto"/>
            <w:vAlign w:val="bottom"/>
          </w:tcPr>
          <w:p w14:paraId="062B733A" w14:textId="2CB680BF"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(381,603)</w:t>
            </w:r>
          </w:p>
        </w:tc>
        <w:tc>
          <w:tcPr>
            <w:tcW w:w="1515" w:type="dxa"/>
            <w:tcBorders>
              <w:left w:val="nil"/>
              <w:right w:val="nil"/>
            </w:tcBorders>
            <w:shd w:val="clear" w:color="auto" w:fill="auto"/>
            <w:vAlign w:val="bottom"/>
          </w:tcPr>
          <w:p w14:paraId="4BF039EF" w14:textId="58A3E75A"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56" w:type="dxa"/>
            <w:tcBorders>
              <w:left w:val="nil"/>
              <w:right w:val="nil"/>
            </w:tcBorders>
            <w:shd w:val="clear" w:color="auto" w:fill="auto"/>
            <w:vAlign w:val="bottom"/>
          </w:tcPr>
          <w:p w14:paraId="59EB52B3" w14:textId="021C331E"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(1,362,332)</w:t>
            </w:r>
          </w:p>
        </w:tc>
      </w:tr>
      <w:tr w:rsidR="00733206" w:rsidRPr="00F67C87" w14:paraId="322F8087" w14:textId="77777777" w:rsidTr="00B34131">
        <w:tc>
          <w:tcPr>
            <w:tcW w:w="3879" w:type="dxa"/>
            <w:shd w:val="clear" w:color="auto" w:fill="auto"/>
          </w:tcPr>
          <w:p w14:paraId="61839C44" w14:textId="3232D039" w:rsidR="00733206" w:rsidRPr="00F67C87" w:rsidRDefault="00733206" w:rsidP="00733206">
            <w:pPr>
              <w:ind w:left="-101"/>
              <w:jc w:val="left"/>
              <w:rPr>
                <w:rFonts w:ascii="Arial" w:eastAsia="Calibri Light" w:hAnsi="Arial" w:cs="Arial"/>
                <w:sz w:val="18"/>
                <w:szCs w:val="18"/>
              </w:rPr>
            </w:pPr>
            <w:r w:rsidRPr="00F67C87">
              <w:rPr>
                <w:rFonts w:ascii="Arial" w:eastAsia="Calibri Light" w:hAnsi="Arial" w:cs="Arial"/>
                <w:sz w:val="18"/>
                <w:szCs w:val="18"/>
              </w:rPr>
              <w:t>Acquisition of a subsidiary</w:t>
            </w:r>
          </w:p>
        </w:tc>
        <w:tc>
          <w:tcPr>
            <w:tcW w:w="1305" w:type="dxa"/>
            <w:tcBorders>
              <w:bottom w:val="single" w:sz="4" w:space="0" w:color="auto"/>
              <w:right w:val="nil"/>
            </w:tcBorders>
            <w:shd w:val="clear" w:color="auto" w:fill="auto"/>
            <w:vAlign w:val="bottom"/>
          </w:tcPr>
          <w:p w14:paraId="110EB6D8" w14:textId="2406E2AF"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95" w:type="dxa"/>
            <w:tcBorders>
              <w:left w:val="nil"/>
              <w:bottom w:val="single" w:sz="4" w:space="0" w:color="auto"/>
              <w:right w:val="nil"/>
            </w:tcBorders>
            <w:shd w:val="clear" w:color="auto" w:fill="auto"/>
            <w:vAlign w:val="bottom"/>
          </w:tcPr>
          <w:p w14:paraId="7C8943A6" w14:textId="0ED5DF4E"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515" w:type="dxa"/>
            <w:tcBorders>
              <w:left w:val="nil"/>
              <w:bottom w:val="single" w:sz="4" w:space="0" w:color="auto"/>
              <w:right w:val="nil"/>
            </w:tcBorders>
            <w:shd w:val="clear" w:color="auto" w:fill="auto"/>
            <w:vAlign w:val="bottom"/>
          </w:tcPr>
          <w:p w14:paraId="38F52693" w14:textId="7F1DC1A9"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(795,628)</w:t>
            </w:r>
          </w:p>
        </w:tc>
        <w:tc>
          <w:tcPr>
            <w:tcW w:w="1356" w:type="dxa"/>
            <w:tcBorders>
              <w:left w:val="nil"/>
              <w:bottom w:val="single" w:sz="4" w:space="0" w:color="auto"/>
              <w:right w:val="nil"/>
            </w:tcBorders>
            <w:shd w:val="clear" w:color="auto" w:fill="auto"/>
            <w:vAlign w:val="bottom"/>
          </w:tcPr>
          <w:p w14:paraId="2FD5A534" w14:textId="15DB0EA0"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(795,628)</w:t>
            </w:r>
          </w:p>
        </w:tc>
      </w:tr>
      <w:tr w:rsidR="00733206" w:rsidRPr="00F67C87" w14:paraId="48E30AD9" w14:textId="77777777" w:rsidTr="00B34131">
        <w:tc>
          <w:tcPr>
            <w:tcW w:w="3879" w:type="dxa"/>
            <w:shd w:val="clear" w:color="auto" w:fill="auto"/>
          </w:tcPr>
          <w:p w14:paraId="205695EC" w14:textId="77777777" w:rsidR="00733206" w:rsidRPr="00F67C87" w:rsidRDefault="00733206" w:rsidP="00733206">
            <w:pPr>
              <w:ind w:left="-101"/>
              <w:jc w:val="left"/>
              <w:rPr>
                <w:rFonts w:ascii="Arial" w:eastAsia="Calibri Light" w:hAnsi="Arial" w:cs="Arial"/>
                <w:sz w:val="18"/>
                <w:szCs w:val="18"/>
              </w:rPr>
            </w:pPr>
          </w:p>
        </w:tc>
        <w:tc>
          <w:tcPr>
            <w:tcW w:w="1305" w:type="dxa"/>
            <w:tcBorders>
              <w:top w:val="single" w:sz="4" w:space="0" w:color="auto"/>
              <w:right w:val="nil"/>
            </w:tcBorders>
            <w:shd w:val="clear" w:color="auto" w:fill="auto"/>
            <w:vAlign w:val="bottom"/>
          </w:tcPr>
          <w:p w14:paraId="34C230CA" w14:textId="77777777" w:rsidR="00733206" w:rsidRPr="00F67C87" w:rsidRDefault="00733206" w:rsidP="00733206">
            <w:pPr>
              <w:ind w:right="-72"/>
              <w:jc w:val="right"/>
              <w:rPr>
                <w:rFonts w:ascii="Arial" w:eastAsia="Calibri Light" w:hAnsi="Arial" w:cs="Arial"/>
                <w:sz w:val="18"/>
                <w:szCs w:val="18"/>
              </w:rPr>
            </w:pPr>
          </w:p>
        </w:tc>
        <w:tc>
          <w:tcPr>
            <w:tcW w:w="1395" w:type="dxa"/>
            <w:tcBorders>
              <w:top w:val="single" w:sz="4" w:space="0" w:color="auto"/>
              <w:left w:val="nil"/>
              <w:right w:val="nil"/>
            </w:tcBorders>
            <w:shd w:val="clear" w:color="auto" w:fill="auto"/>
            <w:vAlign w:val="bottom"/>
          </w:tcPr>
          <w:p w14:paraId="18D675C0" w14:textId="77777777" w:rsidR="00733206" w:rsidRPr="00F67C87" w:rsidRDefault="00733206" w:rsidP="00733206">
            <w:pPr>
              <w:ind w:right="-72"/>
              <w:jc w:val="right"/>
              <w:rPr>
                <w:rFonts w:ascii="Arial" w:eastAsia="Calibri Light" w:hAnsi="Arial" w:cs="Arial"/>
                <w:sz w:val="18"/>
                <w:szCs w:val="18"/>
              </w:rPr>
            </w:pPr>
          </w:p>
        </w:tc>
        <w:tc>
          <w:tcPr>
            <w:tcW w:w="1515" w:type="dxa"/>
            <w:tcBorders>
              <w:top w:val="single" w:sz="4" w:space="0" w:color="auto"/>
              <w:left w:val="nil"/>
              <w:right w:val="nil"/>
            </w:tcBorders>
            <w:shd w:val="clear" w:color="auto" w:fill="auto"/>
            <w:vAlign w:val="bottom"/>
          </w:tcPr>
          <w:p w14:paraId="766FFB59" w14:textId="77777777" w:rsidR="00733206" w:rsidRPr="00F67C87" w:rsidRDefault="00733206" w:rsidP="00733206">
            <w:pPr>
              <w:ind w:right="-72"/>
              <w:jc w:val="right"/>
              <w:rPr>
                <w:rFonts w:ascii="Arial" w:eastAsia="Calibri Light" w:hAnsi="Arial" w:cs="Arial"/>
                <w:sz w:val="18"/>
                <w:szCs w:val="18"/>
              </w:rPr>
            </w:pPr>
          </w:p>
        </w:tc>
        <w:tc>
          <w:tcPr>
            <w:tcW w:w="1356" w:type="dxa"/>
            <w:tcBorders>
              <w:top w:val="single" w:sz="4" w:space="0" w:color="auto"/>
              <w:left w:val="nil"/>
              <w:right w:val="nil"/>
            </w:tcBorders>
            <w:shd w:val="clear" w:color="auto" w:fill="auto"/>
            <w:vAlign w:val="bottom"/>
          </w:tcPr>
          <w:p w14:paraId="410A72CD" w14:textId="77777777" w:rsidR="00733206" w:rsidRPr="00F67C87" w:rsidRDefault="00733206" w:rsidP="00733206">
            <w:pPr>
              <w:ind w:right="-72"/>
              <w:jc w:val="right"/>
              <w:rPr>
                <w:rFonts w:ascii="Arial" w:eastAsia="Calibri Light" w:hAnsi="Arial" w:cs="Arial"/>
                <w:sz w:val="18"/>
                <w:szCs w:val="18"/>
              </w:rPr>
            </w:pPr>
          </w:p>
        </w:tc>
      </w:tr>
      <w:tr w:rsidR="00733206" w:rsidRPr="00F67C87" w14:paraId="7A572BCB" w14:textId="77777777" w:rsidTr="00F37A98">
        <w:tc>
          <w:tcPr>
            <w:tcW w:w="3879" w:type="dxa"/>
            <w:shd w:val="clear" w:color="auto" w:fill="auto"/>
          </w:tcPr>
          <w:p w14:paraId="63627D34" w14:textId="77777777" w:rsidR="00733206" w:rsidRPr="00F67C87" w:rsidRDefault="00733206" w:rsidP="00733206">
            <w:pPr>
              <w:ind w:left="-101"/>
              <w:jc w:val="left"/>
              <w:rPr>
                <w:rFonts w:ascii="Arial" w:eastAsia="Calibri Light" w:hAnsi="Arial" w:cs="Arial"/>
                <w:sz w:val="18"/>
                <w:szCs w:val="18"/>
              </w:rPr>
            </w:pPr>
            <w:r w:rsidRPr="00F67C87">
              <w:rPr>
                <w:rFonts w:ascii="Arial" w:eastAsia="Calibri Light" w:hAnsi="Arial" w:cs="Arial"/>
                <w:sz w:val="18"/>
                <w:szCs w:val="18"/>
              </w:rPr>
              <w:t>Total</w:t>
            </w:r>
          </w:p>
        </w:tc>
        <w:tc>
          <w:tcPr>
            <w:tcW w:w="1305" w:type="dxa"/>
            <w:tcBorders>
              <w:bottom w:val="single" w:sz="4" w:space="0" w:color="auto"/>
              <w:right w:val="nil"/>
            </w:tcBorders>
            <w:shd w:val="clear" w:color="auto" w:fill="auto"/>
            <w:vAlign w:val="bottom"/>
          </w:tcPr>
          <w:p w14:paraId="546A1CA4" w14:textId="7E21C41A"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(980,729)</w:t>
            </w:r>
          </w:p>
        </w:tc>
        <w:tc>
          <w:tcPr>
            <w:tcW w:w="1395" w:type="dxa"/>
            <w:tcBorders>
              <w:left w:val="nil"/>
              <w:bottom w:val="single" w:sz="4" w:space="0" w:color="auto"/>
              <w:right w:val="nil"/>
            </w:tcBorders>
            <w:shd w:val="clear" w:color="auto" w:fill="auto"/>
            <w:vAlign w:val="bottom"/>
          </w:tcPr>
          <w:p w14:paraId="05D996E0" w14:textId="286F46CD"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(381,603)</w:t>
            </w:r>
          </w:p>
        </w:tc>
        <w:tc>
          <w:tcPr>
            <w:tcW w:w="1515" w:type="dxa"/>
            <w:tcBorders>
              <w:left w:val="nil"/>
              <w:bottom w:val="single" w:sz="4" w:space="0" w:color="auto"/>
              <w:right w:val="nil"/>
            </w:tcBorders>
            <w:shd w:val="clear" w:color="auto" w:fill="auto"/>
            <w:vAlign w:val="bottom"/>
          </w:tcPr>
          <w:p w14:paraId="077DB3F2" w14:textId="6EEF0F3C"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(795,628)</w:t>
            </w:r>
          </w:p>
        </w:tc>
        <w:tc>
          <w:tcPr>
            <w:tcW w:w="1356" w:type="dxa"/>
            <w:tcBorders>
              <w:left w:val="nil"/>
              <w:bottom w:val="single" w:sz="4" w:space="0" w:color="auto"/>
              <w:right w:val="nil"/>
            </w:tcBorders>
            <w:shd w:val="clear" w:color="auto" w:fill="auto"/>
            <w:vAlign w:val="bottom"/>
          </w:tcPr>
          <w:p w14:paraId="7C6CF09A" w14:textId="0C792B1F"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(2,157,960)</w:t>
            </w:r>
          </w:p>
        </w:tc>
      </w:tr>
      <w:tr w:rsidR="00733206" w:rsidRPr="00F67C87" w14:paraId="0ED74B25" w14:textId="77777777" w:rsidTr="00F37A98">
        <w:tc>
          <w:tcPr>
            <w:tcW w:w="3879" w:type="dxa"/>
            <w:shd w:val="clear" w:color="auto" w:fill="auto"/>
          </w:tcPr>
          <w:p w14:paraId="7D3801A7" w14:textId="77777777" w:rsidR="00733206" w:rsidRPr="00F67C87" w:rsidRDefault="00733206" w:rsidP="00733206">
            <w:pPr>
              <w:ind w:left="-101"/>
              <w:jc w:val="left"/>
              <w:rPr>
                <w:rFonts w:ascii="Arial" w:eastAsia="Calibri Light" w:hAnsi="Arial" w:cs="Arial"/>
                <w:sz w:val="18"/>
                <w:szCs w:val="18"/>
              </w:rPr>
            </w:pPr>
          </w:p>
        </w:tc>
        <w:tc>
          <w:tcPr>
            <w:tcW w:w="1305" w:type="dxa"/>
            <w:tcBorders>
              <w:top w:val="single" w:sz="4" w:space="0" w:color="auto"/>
              <w:right w:val="nil"/>
            </w:tcBorders>
            <w:shd w:val="clear" w:color="auto" w:fill="auto"/>
            <w:vAlign w:val="bottom"/>
          </w:tcPr>
          <w:p w14:paraId="68A46E0F" w14:textId="77777777" w:rsidR="00733206" w:rsidRPr="00F67C87" w:rsidRDefault="00733206" w:rsidP="00733206">
            <w:pPr>
              <w:ind w:right="-72"/>
              <w:jc w:val="right"/>
              <w:rPr>
                <w:rFonts w:ascii="Arial" w:eastAsia="Calibri Light" w:hAnsi="Arial" w:cs="Arial"/>
                <w:sz w:val="18"/>
                <w:szCs w:val="18"/>
              </w:rPr>
            </w:pPr>
          </w:p>
        </w:tc>
        <w:tc>
          <w:tcPr>
            <w:tcW w:w="1395" w:type="dxa"/>
            <w:tcBorders>
              <w:top w:val="single" w:sz="4" w:space="0" w:color="auto"/>
              <w:left w:val="nil"/>
              <w:right w:val="nil"/>
            </w:tcBorders>
            <w:shd w:val="clear" w:color="auto" w:fill="auto"/>
            <w:vAlign w:val="bottom"/>
          </w:tcPr>
          <w:p w14:paraId="071F222D" w14:textId="77777777" w:rsidR="00733206" w:rsidRPr="00F67C87" w:rsidRDefault="00733206" w:rsidP="00733206">
            <w:pPr>
              <w:ind w:right="-72"/>
              <w:jc w:val="right"/>
              <w:rPr>
                <w:rFonts w:ascii="Arial" w:eastAsia="Calibri Light" w:hAnsi="Arial" w:cs="Arial"/>
                <w:sz w:val="18"/>
                <w:szCs w:val="18"/>
              </w:rPr>
            </w:pPr>
          </w:p>
        </w:tc>
        <w:tc>
          <w:tcPr>
            <w:tcW w:w="1515" w:type="dxa"/>
            <w:tcBorders>
              <w:top w:val="single" w:sz="4" w:space="0" w:color="auto"/>
              <w:left w:val="nil"/>
              <w:right w:val="nil"/>
            </w:tcBorders>
            <w:shd w:val="clear" w:color="auto" w:fill="auto"/>
            <w:vAlign w:val="bottom"/>
          </w:tcPr>
          <w:p w14:paraId="506EBAF7" w14:textId="77777777" w:rsidR="00733206" w:rsidRPr="00F67C87" w:rsidRDefault="00733206" w:rsidP="00733206">
            <w:pPr>
              <w:ind w:right="-72"/>
              <w:jc w:val="right"/>
              <w:rPr>
                <w:rFonts w:ascii="Arial" w:eastAsia="Calibri Light" w:hAnsi="Arial" w:cs="Arial"/>
                <w:sz w:val="18"/>
                <w:szCs w:val="18"/>
              </w:rPr>
            </w:pPr>
          </w:p>
        </w:tc>
        <w:tc>
          <w:tcPr>
            <w:tcW w:w="1356" w:type="dxa"/>
            <w:tcBorders>
              <w:top w:val="single" w:sz="4" w:space="0" w:color="auto"/>
              <w:left w:val="nil"/>
              <w:right w:val="nil"/>
            </w:tcBorders>
            <w:shd w:val="clear" w:color="auto" w:fill="auto"/>
            <w:vAlign w:val="bottom"/>
          </w:tcPr>
          <w:p w14:paraId="43076C6C" w14:textId="77777777" w:rsidR="00733206" w:rsidRPr="00F67C87" w:rsidRDefault="00733206" w:rsidP="00733206">
            <w:pPr>
              <w:ind w:right="-72"/>
              <w:jc w:val="right"/>
              <w:rPr>
                <w:rFonts w:ascii="Arial" w:eastAsia="Calibri Light" w:hAnsi="Arial" w:cs="Arial"/>
                <w:sz w:val="18"/>
                <w:szCs w:val="18"/>
              </w:rPr>
            </w:pPr>
          </w:p>
        </w:tc>
      </w:tr>
      <w:tr w:rsidR="00733206" w:rsidRPr="00F67C87" w14:paraId="0600A405" w14:textId="77777777" w:rsidTr="00F37A98">
        <w:tc>
          <w:tcPr>
            <w:tcW w:w="3879" w:type="dxa"/>
            <w:shd w:val="clear" w:color="auto" w:fill="auto"/>
          </w:tcPr>
          <w:p w14:paraId="746A9119" w14:textId="77777777" w:rsidR="00733206" w:rsidRPr="00F67C87" w:rsidRDefault="00733206" w:rsidP="00733206">
            <w:pPr>
              <w:ind w:left="-101"/>
              <w:jc w:val="left"/>
              <w:rPr>
                <w:rFonts w:ascii="Arial" w:eastAsia="Calibri Light" w:hAnsi="Arial" w:cs="Arial"/>
                <w:b/>
                <w:bCs/>
                <w:sz w:val="18"/>
                <w:szCs w:val="18"/>
              </w:rPr>
            </w:pPr>
            <w:r w:rsidRPr="00F67C87">
              <w:rPr>
                <w:rFonts w:ascii="Arial" w:eastAsia="Calibri Light" w:hAnsi="Arial" w:cs="Arial"/>
                <w:b/>
                <w:bCs/>
                <w:sz w:val="18"/>
                <w:szCs w:val="18"/>
              </w:rPr>
              <w:t>Deferred income tax assets, net</w:t>
            </w:r>
          </w:p>
        </w:tc>
        <w:tc>
          <w:tcPr>
            <w:tcW w:w="1305" w:type="dxa"/>
            <w:tcBorders>
              <w:bottom w:val="single" w:sz="4" w:space="0" w:color="auto"/>
              <w:right w:val="nil"/>
            </w:tcBorders>
            <w:shd w:val="clear" w:color="auto" w:fill="auto"/>
            <w:vAlign w:val="bottom"/>
          </w:tcPr>
          <w:p w14:paraId="374D50F0" w14:textId="216FEA3B"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5,128,699</w:t>
            </w:r>
          </w:p>
        </w:tc>
        <w:tc>
          <w:tcPr>
            <w:tcW w:w="1395" w:type="dxa"/>
            <w:tcBorders>
              <w:left w:val="nil"/>
              <w:bottom w:val="single" w:sz="4" w:space="0" w:color="auto"/>
              <w:right w:val="nil"/>
            </w:tcBorders>
            <w:shd w:val="clear" w:color="auto" w:fill="auto"/>
            <w:vAlign w:val="bottom"/>
          </w:tcPr>
          <w:p w14:paraId="2C26CD8C" w14:textId="40238453"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(4,799,381)</w:t>
            </w:r>
          </w:p>
        </w:tc>
        <w:tc>
          <w:tcPr>
            <w:tcW w:w="1515" w:type="dxa"/>
            <w:tcBorders>
              <w:left w:val="nil"/>
              <w:bottom w:val="single" w:sz="4" w:space="0" w:color="auto"/>
              <w:right w:val="nil"/>
            </w:tcBorders>
            <w:shd w:val="clear" w:color="auto" w:fill="auto"/>
            <w:vAlign w:val="bottom"/>
          </w:tcPr>
          <w:p w14:paraId="67A83CD6" w14:textId="785368CE"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(795,628)</w:t>
            </w:r>
          </w:p>
        </w:tc>
        <w:tc>
          <w:tcPr>
            <w:tcW w:w="1356" w:type="dxa"/>
            <w:tcBorders>
              <w:left w:val="nil"/>
              <w:bottom w:val="single" w:sz="4" w:space="0" w:color="auto"/>
              <w:right w:val="nil"/>
            </w:tcBorders>
            <w:shd w:val="clear" w:color="auto" w:fill="auto"/>
            <w:vAlign w:val="bottom"/>
          </w:tcPr>
          <w:p w14:paraId="3C32DACC" w14:textId="0F5F1D33" w:rsidR="00733206" w:rsidRPr="00F67C87" w:rsidRDefault="00733206" w:rsidP="00733206">
            <w:pPr>
              <w:ind w:right="-72"/>
              <w:jc w:val="right"/>
              <w:rPr>
                <w:rFonts w:ascii="Arial" w:eastAsia="Calibri Light" w:hAnsi="Arial" w:cs="Arial"/>
                <w:sz w:val="18"/>
                <w:szCs w:val="18"/>
              </w:rPr>
            </w:pPr>
            <w:r w:rsidRPr="00F67C87">
              <w:rPr>
                <w:rFonts w:ascii="Arial" w:eastAsia="Calibri Light" w:hAnsi="Arial" w:cs="Arial"/>
                <w:sz w:val="18"/>
                <w:szCs w:val="18"/>
              </w:rPr>
              <w:t>(466,310)</w:t>
            </w:r>
          </w:p>
        </w:tc>
      </w:tr>
    </w:tbl>
    <w:p w14:paraId="6BF40DCA" w14:textId="77777777" w:rsidR="00FE538F" w:rsidRPr="00F67C87" w:rsidRDefault="00FE538F">
      <w:pPr>
        <w:ind w:left="540" w:hanging="540"/>
        <w:rPr>
          <w:rFonts w:ascii="Arial" w:eastAsia="Calibri Light"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70"/>
        <w:gridCol w:w="1305"/>
        <w:gridCol w:w="1395"/>
        <w:gridCol w:w="1515"/>
        <w:gridCol w:w="1365"/>
      </w:tblGrid>
      <w:tr w:rsidR="00F37A98" w:rsidRPr="00F67C87" w14:paraId="767F2A23" w14:textId="77777777" w:rsidTr="005F4428">
        <w:tc>
          <w:tcPr>
            <w:tcW w:w="3870" w:type="dxa"/>
            <w:shd w:val="clear" w:color="auto" w:fill="auto"/>
          </w:tcPr>
          <w:p w14:paraId="4122C5C1" w14:textId="77777777" w:rsidR="00E96225" w:rsidRPr="00F67C87" w:rsidRDefault="00E96225" w:rsidP="001A2A61">
            <w:pPr>
              <w:ind w:left="-101"/>
              <w:rPr>
                <w:rFonts w:ascii="Arial" w:eastAsia="Calibri Light" w:hAnsi="Arial" w:cs="Arial"/>
                <w:sz w:val="18"/>
                <w:szCs w:val="18"/>
              </w:rPr>
            </w:pPr>
          </w:p>
        </w:tc>
        <w:tc>
          <w:tcPr>
            <w:tcW w:w="5580" w:type="dxa"/>
            <w:gridSpan w:val="4"/>
            <w:tcBorders>
              <w:bottom w:val="single" w:sz="4" w:space="0" w:color="000000"/>
            </w:tcBorders>
            <w:shd w:val="clear" w:color="auto" w:fill="auto"/>
          </w:tcPr>
          <w:p w14:paraId="6E095141" w14:textId="77777777" w:rsidR="00E96225" w:rsidRPr="00F67C87" w:rsidRDefault="00E96225" w:rsidP="001A2A61">
            <w:pPr>
              <w:ind w:right="-72"/>
              <w:jc w:val="center"/>
              <w:rPr>
                <w:rFonts w:ascii="Arial" w:eastAsia="Calibri Light" w:hAnsi="Arial" w:cs="Arial"/>
                <w:b/>
                <w:sz w:val="18"/>
                <w:szCs w:val="18"/>
              </w:rPr>
            </w:pPr>
            <w:r w:rsidRPr="00F67C87">
              <w:rPr>
                <w:rFonts w:ascii="Arial" w:eastAsia="Calibri Light" w:hAnsi="Arial" w:cs="Arial"/>
                <w:b/>
                <w:sz w:val="18"/>
                <w:szCs w:val="18"/>
              </w:rPr>
              <w:t>Separate financial statements</w:t>
            </w:r>
          </w:p>
        </w:tc>
      </w:tr>
      <w:tr w:rsidR="00F37A98" w:rsidRPr="00F67C87" w14:paraId="1F4FA273" w14:textId="77777777" w:rsidTr="00F37A98">
        <w:tc>
          <w:tcPr>
            <w:tcW w:w="3870" w:type="dxa"/>
            <w:shd w:val="clear" w:color="auto" w:fill="auto"/>
          </w:tcPr>
          <w:p w14:paraId="078086EA" w14:textId="77777777" w:rsidR="00E96225" w:rsidRPr="00F67C87" w:rsidRDefault="00E96225" w:rsidP="001A2A61">
            <w:pPr>
              <w:ind w:left="-101"/>
              <w:rPr>
                <w:rFonts w:ascii="Arial" w:eastAsia="Calibri Light" w:hAnsi="Arial" w:cs="Arial"/>
                <w:sz w:val="18"/>
                <w:szCs w:val="18"/>
              </w:rPr>
            </w:pPr>
          </w:p>
        </w:tc>
        <w:tc>
          <w:tcPr>
            <w:tcW w:w="1305" w:type="dxa"/>
            <w:tcBorders>
              <w:top w:val="single" w:sz="4" w:space="0" w:color="000000"/>
            </w:tcBorders>
            <w:shd w:val="clear" w:color="auto" w:fill="auto"/>
          </w:tcPr>
          <w:p w14:paraId="68C47EC5" w14:textId="77777777" w:rsidR="00E96225" w:rsidRPr="00F67C87" w:rsidRDefault="00E96225" w:rsidP="001A2A61">
            <w:pPr>
              <w:ind w:right="-72"/>
              <w:jc w:val="right"/>
              <w:rPr>
                <w:rFonts w:ascii="Arial" w:eastAsia="Calibri Light" w:hAnsi="Arial" w:cs="Arial"/>
                <w:b/>
                <w:sz w:val="18"/>
                <w:szCs w:val="18"/>
              </w:rPr>
            </w:pPr>
          </w:p>
        </w:tc>
        <w:tc>
          <w:tcPr>
            <w:tcW w:w="1395" w:type="dxa"/>
            <w:tcBorders>
              <w:top w:val="single" w:sz="4" w:space="0" w:color="000000"/>
            </w:tcBorders>
            <w:shd w:val="clear" w:color="auto" w:fill="auto"/>
          </w:tcPr>
          <w:p w14:paraId="55403B82" w14:textId="77777777" w:rsidR="00E96225" w:rsidRPr="00F67C87" w:rsidRDefault="00E96225" w:rsidP="001A2A61">
            <w:pPr>
              <w:ind w:right="-72"/>
              <w:jc w:val="right"/>
              <w:rPr>
                <w:rFonts w:ascii="Arial" w:eastAsia="Calibri Light" w:hAnsi="Arial" w:cs="Arial"/>
                <w:b/>
                <w:sz w:val="18"/>
                <w:szCs w:val="18"/>
              </w:rPr>
            </w:pPr>
          </w:p>
        </w:tc>
        <w:tc>
          <w:tcPr>
            <w:tcW w:w="1515" w:type="dxa"/>
            <w:tcBorders>
              <w:top w:val="single" w:sz="4" w:space="0" w:color="000000"/>
            </w:tcBorders>
            <w:shd w:val="clear" w:color="auto" w:fill="auto"/>
          </w:tcPr>
          <w:p w14:paraId="1C37D24E" w14:textId="1008128C" w:rsidR="00E96225" w:rsidRPr="00F67C87" w:rsidRDefault="00AB0A4E" w:rsidP="001A2A61">
            <w:pPr>
              <w:ind w:left="-108" w:right="-72"/>
              <w:jc w:val="right"/>
              <w:rPr>
                <w:rFonts w:ascii="Arial" w:eastAsia="Calibri Light" w:hAnsi="Arial" w:cs="Arial"/>
                <w:b/>
                <w:sz w:val="18"/>
                <w:szCs w:val="18"/>
              </w:rPr>
            </w:pPr>
            <w:r w:rsidRPr="00F67C87">
              <w:rPr>
                <w:rFonts w:ascii="Arial" w:eastAsia="Calibri Light" w:hAnsi="Arial" w:cs="Arial"/>
                <w:b/>
                <w:sz w:val="18"/>
                <w:szCs w:val="18"/>
              </w:rPr>
              <w:t>(</w:t>
            </w:r>
            <w:r w:rsidR="00E96225" w:rsidRPr="00F67C87">
              <w:rPr>
                <w:rFonts w:ascii="Arial" w:eastAsia="Calibri Light" w:hAnsi="Arial" w:cs="Arial"/>
                <w:b/>
                <w:sz w:val="18"/>
                <w:szCs w:val="18"/>
              </w:rPr>
              <w:t>Increase</w:t>
            </w:r>
            <w:r w:rsidR="00842668" w:rsidRPr="00F67C87">
              <w:rPr>
                <w:rFonts w:ascii="Arial" w:eastAsia="Calibri Light" w:hAnsi="Arial" w:cs="Arial"/>
                <w:b/>
                <w:sz w:val="18"/>
                <w:szCs w:val="18"/>
              </w:rPr>
              <w:t>)</w:t>
            </w:r>
            <w:r w:rsidR="00E96225" w:rsidRPr="00F67C87">
              <w:rPr>
                <w:rFonts w:ascii="Arial" w:eastAsia="Calibri Light" w:hAnsi="Arial" w:cs="Arial"/>
                <w:b/>
                <w:sz w:val="18"/>
                <w:szCs w:val="18"/>
              </w:rPr>
              <w:t xml:space="preserve"> </w:t>
            </w:r>
          </w:p>
        </w:tc>
        <w:tc>
          <w:tcPr>
            <w:tcW w:w="1365" w:type="dxa"/>
            <w:tcBorders>
              <w:top w:val="single" w:sz="4" w:space="0" w:color="000000"/>
            </w:tcBorders>
            <w:shd w:val="clear" w:color="auto" w:fill="auto"/>
          </w:tcPr>
          <w:p w14:paraId="248BB947" w14:textId="77777777" w:rsidR="00E96225" w:rsidRPr="00F67C87" w:rsidRDefault="00E96225" w:rsidP="001A2A61">
            <w:pPr>
              <w:ind w:right="-72"/>
              <w:jc w:val="right"/>
              <w:rPr>
                <w:rFonts w:ascii="Arial" w:eastAsia="Calibri Light" w:hAnsi="Arial" w:cs="Arial"/>
                <w:b/>
                <w:sz w:val="18"/>
                <w:szCs w:val="18"/>
              </w:rPr>
            </w:pPr>
          </w:p>
        </w:tc>
      </w:tr>
      <w:tr w:rsidR="00842668" w:rsidRPr="00F67C87" w14:paraId="24E9394B" w14:textId="77777777" w:rsidTr="00842668">
        <w:tc>
          <w:tcPr>
            <w:tcW w:w="3870" w:type="dxa"/>
            <w:shd w:val="clear" w:color="auto" w:fill="auto"/>
          </w:tcPr>
          <w:p w14:paraId="717D2852" w14:textId="77777777" w:rsidR="00842668" w:rsidRPr="00F67C87" w:rsidRDefault="00842668" w:rsidP="001A2A61">
            <w:pPr>
              <w:ind w:left="-101"/>
              <w:rPr>
                <w:rFonts w:ascii="Arial" w:eastAsia="Calibri Light" w:hAnsi="Arial" w:cs="Arial"/>
                <w:sz w:val="18"/>
                <w:szCs w:val="18"/>
              </w:rPr>
            </w:pPr>
          </w:p>
        </w:tc>
        <w:tc>
          <w:tcPr>
            <w:tcW w:w="1305" w:type="dxa"/>
            <w:shd w:val="clear" w:color="auto" w:fill="auto"/>
          </w:tcPr>
          <w:p w14:paraId="6980D4D6" w14:textId="77777777" w:rsidR="00842668" w:rsidRPr="00F67C87" w:rsidRDefault="00842668" w:rsidP="001A2A61">
            <w:pPr>
              <w:ind w:right="-72"/>
              <w:jc w:val="right"/>
              <w:rPr>
                <w:rFonts w:ascii="Arial" w:eastAsia="Calibri Light" w:hAnsi="Arial" w:cs="Arial"/>
                <w:b/>
                <w:sz w:val="18"/>
                <w:szCs w:val="18"/>
              </w:rPr>
            </w:pPr>
          </w:p>
        </w:tc>
        <w:tc>
          <w:tcPr>
            <w:tcW w:w="1395" w:type="dxa"/>
            <w:shd w:val="clear" w:color="auto" w:fill="auto"/>
          </w:tcPr>
          <w:p w14:paraId="0E720A1C" w14:textId="77777777" w:rsidR="00842668" w:rsidRPr="00F67C87" w:rsidRDefault="00842668" w:rsidP="001A2A61">
            <w:pPr>
              <w:ind w:right="-72"/>
              <w:jc w:val="right"/>
              <w:rPr>
                <w:rFonts w:ascii="Arial" w:eastAsia="Calibri Light" w:hAnsi="Arial" w:cs="Arial"/>
                <w:b/>
                <w:sz w:val="18"/>
                <w:szCs w:val="18"/>
              </w:rPr>
            </w:pPr>
          </w:p>
        </w:tc>
        <w:tc>
          <w:tcPr>
            <w:tcW w:w="1515" w:type="dxa"/>
            <w:shd w:val="clear" w:color="auto" w:fill="auto"/>
          </w:tcPr>
          <w:p w14:paraId="47FA8B05" w14:textId="6DE162E6" w:rsidR="00842668" w:rsidRPr="00F67C87" w:rsidRDefault="00842668" w:rsidP="001A2A61">
            <w:pPr>
              <w:ind w:left="-108" w:right="-72"/>
              <w:jc w:val="right"/>
              <w:rPr>
                <w:rFonts w:ascii="Arial" w:eastAsia="Calibri Light" w:hAnsi="Arial" w:cs="Arial"/>
                <w:b/>
                <w:sz w:val="18"/>
                <w:szCs w:val="18"/>
              </w:rPr>
            </w:pPr>
            <w:r w:rsidRPr="00F67C87">
              <w:rPr>
                <w:rFonts w:ascii="Arial" w:eastAsia="Calibri Light" w:hAnsi="Arial" w:cs="Arial"/>
                <w:b/>
                <w:sz w:val="18"/>
                <w:szCs w:val="18"/>
              </w:rPr>
              <w:t>decrease in</w:t>
            </w:r>
          </w:p>
        </w:tc>
        <w:tc>
          <w:tcPr>
            <w:tcW w:w="1365" w:type="dxa"/>
            <w:shd w:val="clear" w:color="auto" w:fill="auto"/>
          </w:tcPr>
          <w:p w14:paraId="71B41727" w14:textId="77777777" w:rsidR="00842668" w:rsidRPr="00F67C87" w:rsidRDefault="00842668" w:rsidP="001A2A61">
            <w:pPr>
              <w:ind w:right="-72"/>
              <w:jc w:val="right"/>
              <w:rPr>
                <w:rFonts w:ascii="Arial" w:eastAsia="Calibri Light" w:hAnsi="Arial" w:cs="Arial"/>
                <w:b/>
                <w:sz w:val="18"/>
                <w:szCs w:val="18"/>
              </w:rPr>
            </w:pPr>
          </w:p>
        </w:tc>
      </w:tr>
      <w:tr w:rsidR="00F37A98" w:rsidRPr="00F67C87" w14:paraId="0866F8DB" w14:textId="77777777" w:rsidTr="00F37A98">
        <w:tc>
          <w:tcPr>
            <w:tcW w:w="3870" w:type="dxa"/>
            <w:shd w:val="clear" w:color="auto" w:fill="auto"/>
          </w:tcPr>
          <w:p w14:paraId="4D17DE75" w14:textId="77777777" w:rsidR="00E96225" w:rsidRPr="00F67C87" w:rsidRDefault="00E96225" w:rsidP="001A2A61">
            <w:pPr>
              <w:ind w:left="-101"/>
              <w:rPr>
                <w:rFonts w:ascii="Arial" w:eastAsia="Calibri Light" w:hAnsi="Arial" w:cs="Arial"/>
                <w:sz w:val="18"/>
                <w:szCs w:val="18"/>
              </w:rPr>
            </w:pPr>
          </w:p>
        </w:tc>
        <w:tc>
          <w:tcPr>
            <w:tcW w:w="1305" w:type="dxa"/>
            <w:shd w:val="clear" w:color="auto" w:fill="auto"/>
          </w:tcPr>
          <w:p w14:paraId="27BE0FB0" w14:textId="77777777" w:rsidR="00E96225" w:rsidRPr="00F67C87" w:rsidRDefault="00E96225" w:rsidP="001A2A61">
            <w:pPr>
              <w:ind w:right="-72"/>
              <w:jc w:val="right"/>
              <w:rPr>
                <w:rFonts w:ascii="Arial" w:eastAsia="Calibri Light" w:hAnsi="Arial" w:cs="Arial"/>
                <w:b/>
                <w:sz w:val="18"/>
                <w:szCs w:val="18"/>
              </w:rPr>
            </w:pPr>
          </w:p>
        </w:tc>
        <w:tc>
          <w:tcPr>
            <w:tcW w:w="1395" w:type="dxa"/>
            <w:shd w:val="clear" w:color="auto" w:fill="auto"/>
          </w:tcPr>
          <w:p w14:paraId="416C9CF8" w14:textId="77777777" w:rsidR="00E96225" w:rsidRPr="00F67C87" w:rsidRDefault="00E96225" w:rsidP="001A2A61">
            <w:pPr>
              <w:ind w:right="-72"/>
              <w:jc w:val="right"/>
              <w:rPr>
                <w:rFonts w:ascii="Arial" w:eastAsia="Calibri Light" w:hAnsi="Arial" w:cs="Arial"/>
                <w:b/>
                <w:sz w:val="18"/>
                <w:szCs w:val="18"/>
              </w:rPr>
            </w:pPr>
          </w:p>
        </w:tc>
        <w:tc>
          <w:tcPr>
            <w:tcW w:w="1515" w:type="dxa"/>
            <w:shd w:val="clear" w:color="auto" w:fill="auto"/>
          </w:tcPr>
          <w:p w14:paraId="7ECE9B40" w14:textId="77777777" w:rsidR="00E96225" w:rsidRPr="00F67C87" w:rsidRDefault="00E96225" w:rsidP="001A2A61">
            <w:pPr>
              <w:ind w:left="-108" w:right="-72"/>
              <w:jc w:val="right"/>
              <w:rPr>
                <w:rFonts w:ascii="Arial" w:eastAsia="Calibri Light" w:hAnsi="Arial" w:cs="Arial"/>
                <w:b/>
                <w:sz w:val="18"/>
                <w:szCs w:val="18"/>
              </w:rPr>
            </w:pPr>
            <w:r w:rsidRPr="00F67C87">
              <w:rPr>
                <w:rFonts w:ascii="Arial" w:eastAsia="Calibri Light" w:hAnsi="Arial" w:cs="Arial"/>
                <w:b/>
                <w:sz w:val="18"/>
                <w:szCs w:val="18"/>
              </w:rPr>
              <w:t>profit or loss</w:t>
            </w:r>
          </w:p>
        </w:tc>
        <w:tc>
          <w:tcPr>
            <w:tcW w:w="1365" w:type="dxa"/>
            <w:shd w:val="clear" w:color="auto" w:fill="auto"/>
          </w:tcPr>
          <w:p w14:paraId="5726D930" w14:textId="77777777" w:rsidR="00E96225" w:rsidRPr="00F67C87" w:rsidRDefault="00E96225" w:rsidP="001A2A61">
            <w:pPr>
              <w:ind w:right="-72"/>
              <w:jc w:val="right"/>
              <w:rPr>
                <w:rFonts w:ascii="Arial" w:eastAsia="Calibri Light" w:hAnsi="Arial" w:cs="Arial"/>
                <w:b/>
                <w:sz w:val="18"/>
                <w:szCs w:val="18"/>
              </w:rPr>
            </w:pPr>
          </w:p>
        </w:tc>
      </w:tr>
      <w:tr w:rsidR="00F37A98" w:rsidRPr="00F67C87" w14:paraId="62DE220B" w14:textId="77777777" w:rsidTr="00F37A98">
        <w:tc>
          <w:tcPr>
            <w:tcW w:w="3870" w:type="dxa"/>
            <w:shd w:val="clear" w:color="auto" w:fill="auto"/>
          </w:tcPr>
          <w:p w14:paraId="7165AB0B" w14:textId="77777777" w:rsidR="00E96225" w:rsidRPr="00F67C87" w:rsidRDefault="00E96225" w:rsidP="001A2A61">
            <w:pPr>
              <w:ind w:left="-101"/>
              <w:rPr>
                <w:rFonts w:ascii="Arial" w:eastAsia="Calibri Light" w:hAnsi="Arial" w:cs="Arial"/>
                <w:sz w:val="18"/>
                <w:szCs w:val="18"/>
              </w:rPr>
            </w:pPr>
          </w:p>
        </w:tc>
        <w:tc>
          <w:tcPr>
            <w:tcW w:w="1305" w:type="dxa"/>
            <w:shd w:val="clear" w:color="auto" w:fill="auto"/>
          </w:tcPr>
          <w:p w14:paraId="645FBBC1" w14:textId="77777777" w:rsidR="00E96225" w:rsidRPr="00F67C87" w:rsidRDefault="00E96225" w:rsidP="001A2A61">
            <w:pPr>
              <w:ind w:right="-72"/>
              <w:jc w:val="right"/>
              <w:rPr>
                <w:rFonts w:ascii="Arial" w:eastAsia="Calibri Light" w:hAnsi="Arial" w:cs="Arial"/>
                <w:b/>
                <w:sz w:val="18"/>
                <w:szCs w:val="18"/>
              </w:rPr>
            </w:pPr>
          </w:p>
        </w:tc>
        <w:tc>
          <w:tcPr>
            <w:tcW w:w="1395" w:type="dxa"/>
            <w:shd w:val="clear" w:color="auto" w:fill="auto"/>
          </w:tcPr>
          <w:p w14:paraId="47B2D792" w14:textId="2EBB9F83" w:rsidR="00E96225" w:rsidRPr="00F67C87" w:rsidRDefault="00B11260" w:rsidP="001A2A61">
            <w:pPr>
              <w:ind w:right="-72"/>
              <w:jc w:val="right"/>
              <w:rPr>
                <w:rFonts w:ascii="Arial" w:eastAsia="Calibri Light" w:hAnsi="Arial" w:cs="Arial"/>
                <w:b/>
                <w:sz w:val="18"/>
                <w:szCs w:val="18"/>
              </w:rPr>
            </w:pPr>
            <w:r w:rsidRPr="00F67C87">
              <w:rPr>
                <w:rFonts w:ascii="Arial" w:eastAsia="Calibri Light" w:hAnsi="Arial" w:cs="Arial"/>
                <w:b/>
                <w:sz w:val="18"/>
                <w:szCs w:val="18"/>
              </w:rPr>
              <w:t>(</w:t>
            </w:r>
            <w:r w:rsidR="00AD5313" w:rsidRPr="00F67C87">
              <w:rPr>
                <w:rFonts w:ascii="Arial" w:eastAsia="Calibri Light" w:hAnsi="Arial" w:cs="Arial"/>
                <w:b/>
                <w:sz w:val="18"/>
                <w:szCs w:val="18"/>
              </w:rPr>
              <w:t xml:space="preserve">Increase) </w:t>
            </w:r>
          </w:p>
        </w:tc>
        <w:tc>
          <w:tcPr>
            <w:tcW w:w="1515" w:type="dxa"/>
            <w:shd w:val="clear" w:color="auto" w:fill="auto"/>
          </w:tcPr>
          <w:p w14:paraId="3304CA91" w14:textId="77777777" w:rsidR="00E96225" w:rsidRPr="00F67C87" w:rsidRDefault="00E96225" w:rsidP="001A2A61">
            <w:pPr>
              <w:ind w:left="-108" w:right="-72"/>
              <w:jc w:val="right"/>
              <w:rPr>
                <w:rFonts w:ascii="Arial" w:eastAsia="Calibri Light" w:hAnsi="Arial" w:cs="Arial"/>
                <w:b/>
                <w:sz w:val="18"/>
                <w:szCs w:val="18"/>
              </w:rPr>
            </w:pPr>
            <w:r w:rsidRPr="00F67C87">
              <w:rPr>
                <w:rFonts w:ascii="Arial" w:eastAsia="Calibri Light" w:hAnsi="Arial" w:cs="Arial"/>
                <w:b/>
                <w:sz w:val="18"/>
                <w:szCs w:val="18"/>
              </w:rPr>
              <w:t>in other</w:t>
            </w:r>
          </w:p>
        </w:tc>
        <w:tc>
          <w:tcPr>
            <w:tcW w:w="1365" w:type="dxa"/>
            <w:shd w:val="clear" w:color="auto" w:fill="auto"/>
          </w:tcPr>
          <w:p w14:paraId="59DBDDF0" w14:textId="77777777" w:rsidR="00E96225" w:rsidRPr="00F67C87" w:rsidRDefault="00E96225" w:rsidP="001A2A61">
            <w:pPr>
              <w:ind w:right="-72"/>
              <w:jc w:val="right"/>
              <w:rPr>
                <w:rFonts w:ascii="Arial" w:eastAsia="Calibri Light" w:hAnsi="Arial" w:cs="Arial"/>
                <w:b/>
                <w:sz w:val="18"/>
                <w:szCs w:val="18"/>
              </w:rPr>
            </w:pPr>
          </w:p>
        </w:tc>
      </w:tr>
      <w:tr w:rsidR="00F37A98" w:rsidRPr="00F67C87" w14:paraId="53FE5332" w14:textId="77777777" w:rsidTr="00F37A98">
        <w:tc>
          <w:tcPr>
            <w:tcW w:w="3870" w:type="dxa"/>
            <w:shd w:val="clear" w:color="auto" w:fill="auto"/>
          </w:tcPr>
          <w:p w14:paraId="7ECCE260" w14:textId="77777777" w:rsidR="00E96225" w:rsidRPr="00F67C87" w:rsidRDefault="00E96225" w:rsidP="001A2A61">
            <w:pPr>
              <w:ind w:left="-101"/>
              <w:rPr>
                <w:rFonts w:ascii="Arial" w:eastAsia="Calibri Light" w:hAnsi="Arial" w:cs="Arial"/>
                <w:sz w:val="18"/>
                <w:szCs w:val="18"/>
              </w:rPr>
            </w:pPr>
          </w:p>
        </w:tc>
        <w:tc>
          <w:tcPr>
            <w:tcW w:w="1305" w:type="dxa"/>
            <w:shd w:val="clear" w:color="auto" w:fill="auto"/>
          </w:tcPr>
          <w:p w14:paraId="151569AC" w14:textId="77777777" w:rsidR="00E96225" w:rsidRPr="00F67C87" w:rsidRDefault="00E96225" w:rsidP="001A2A61">
            <w:pPr>
              <w:ind w:right="-72"/>
              <w:jc w:val="right"/>
              <w:rPr>
                <w:rFonts w:ascii="Arial" w:eastAsia="Calibri Light" w:hAnsi="Arial" w:cs="Arial"/>
                <w:b/>
                <w:sz w:val="18"/>
                <w:szCs w:val="18"/>
              </w:rPr>
            </w:pPr>
            <w:r w:rsidRPr="00F67C87">
              <w:rPr>
                <w:rFonts w:ascii="Arial" w:eastAsia="Calibri Light" w:hAnsi="Arial" w:cs="Arial"/>
                <w:b/>
                <w:sz w:val="18"/>
                <w:szCs w:val="18"/>
              </w:rPr>
              <w:t>1 January</w:t>
            </w:r>
          </w:p>
        </w:tc>
        <w:tc>
          <w:tcPr>
            <w:tcW w:w="1395" w:type="dxa"/>
            <w:shd w:val="clear" w:color="auto" w:fill="auto"/>
          </w:tcPr>
          <w:p w14:paraId="7183BB6E" w14:textId="17430C52" w:rsidR="00E96225" w:rsidRPr="00F67C87" w:rsidRDefault="00B63420" w:rsidP="001A2A61">
            <w:pPr>
              <w:ind w:right="-72"/>
              <w:jc w:val="right"/>
              <w:rPr>
                <w:rFonts w:ascii="Arial" w:eastAsia="Calibri Light" w:hAnsi="Arial" w:cs="Arial"/>
                <w:b/>
                <w:sz w:val="18"/>
                <w:szCs w:val="18"/>
              </w:rPr>
            </w:pPr>
            <w:r w:rsidRPr="00F67C87">
              <w:rPr>
                <w:rFonts w:ascii="Arial" w:eastAsia="Calibri Light" w:hAnsi="Arial" w:cs="Arial"/>
                <w:b/>
                <w:sz w:val="18"/>
                <w:szCs w:val="18"/>
              </w:rPr>
              <w:t>d</w:t>
            </w:r>
            <w:r w:rsidR="00305A77" w:rsidRPr="00F67C87">
              <w:rPr>
                <w:rFonts w:ascii="Arial" w:eastAsia="Calibri Light" w:hAnsi="Arial" w:cs="Arial"/>
                <w:b/>
                <w:sz w:val="18"/>
                <w:szCs w:val="18"/>
              </w:rPr>
              <w:t xml:space="preserve">ecrease in </w:t>
            </w:r>
          </w:p>
        </w:tc>
        <w:tc>
          <w:tcPr>
            <w:tcW w:w="1515" w:type="dxa"/>
            <w:shd w:val="clear" w:color="auto" w:fill="auto"/>
          </w:tcPr>
          <w:p w14:paraId="65BA63E5" w14:textId="77777777" w:rsidR="00E96225" w:rsidRPr="00F67C87" w:rsidRDefault="00E96225" w:rsidP="001A2A61">
            <w:pPr>
              <w:ind w:right="-72"/>
              <w:jc w:val="right"/>
              <w:rPr>
                <w:rFonts w:ascii="Arial" w:eastAsia="Calibri Light" w:hAnsi="Arial" w:cs="Arial"/>
                <w:b/>
                <w:sz w:val="18"/>
                <w:szCs w:val="18"/>
              </w:rPr>
            </w:pPr>
            <w:r w:rsidRPr="00F67C87">
              <w:rPr>
                <w:rFonts w:ascii="Arial" w:eastAsia="Calibri Light" w:hAnsi="Arial" w:cs="Arial"/>
                <w:b/>
                <w:sz w:val="18"/>
                <w:szCs w:val="18"/>
              </w:rPr>
              <w:t>comprehensive</w:t>
            </w:r>
          </w:p>
        </w:tc>
        <w:tc>
          <w:tcPr>
            <w:tcW w:w="1365" w:type="dxa"/>
            <w:shd w:val="clear" w:color="auto" w:fill="auto"/>
          </w:tcPr>
          <w:p w14:paraId="3A9728A0" w14:textId="77777777" w:rsidR="00E96225" w:rsidRPr="00F67C87" w:rsidRDefault="00E96225" w:rsidP="001A2A61">
            <w:pPr>
              <w:ind w:right="-72"/>
              <w:jc w:val="right"/>
              <w:rPr>
                <w:rFonts w:ascii="Arial" w:eastAsia="Calibri Light" w:hAnsi="Arial" w:cs="Arial"/>
                <w:b/>
                <w:sz w:val="18"/>
                <w:szCs w:val="18"/>
              </w:rPr>
            </w:pPr>
            <w:r w:rsidRPr="00F67C87">
              <w:rPr>
                <w:rFonts w:ascii="Arial" w:eastAsia="Calibri Light" w:hAnsi="Arial" w:cs="Arial"/>
                <w:b/>
                <w:sz w:val="18"/>
                <w:szCs w:val="18"/>
              </w:rPr>
              <w:t>31 December</w:t>
            </w:r>
          </w:p>
        </w:tc>
      </w:tr>
      <w:tr w:rsidR="00F37A98" w:rsidRPr="00F67C87" w14:paraId="6539E14B" w14:textId="77777777" w:rsidTr="00F37A98">
        <w:tc>
          <w:tcPr>
            <w:tcW w:w="3870" w:type="dxa"/>
            <w:shd w:val="clear" w:color="auto" w:fill="auto"/>
          </w:tcPr>
          <w:p w14:paraId="5ECA9388" w14:textId="77777777" w:rsidR="00E96225" w:rsidRPr="00F67C87" w:rsidRDefault="00E96225" w:rsidP="001A2A61">
            <w:pPr>
              <w:ind w:left="-101"/>
              <w:rPr>
                <w:rFonts w:ascii="Arial" w:eastAsia="Calibri Light" w:hAnsi="Arial" w:cs="Arial"/>
                <w:sz w:val="18"/>
                <w:szCs w:val="18"/>
              </w:rPr>
            </w:pPr>
          </w:p>
        </w:tc>
        <w:tc>
          <w:tcPr>
            <w:tcW w:w="1305" w:type="dxa"/>
            <w:shd w:val="clear" w:color="auto" w:fill="auto"/>
          </w:tcPr>
          <w:p w14:paraId="1C8AB79A" w14:textId="77777777" w:rsidR="00E96225" w:rsidRPr="00F67C87" w:rsidRDefault="00E96225" w:rsidP="001A2A61">
            <w:pPr>
              <w:ind w:right="-72"/>
              <w:jc w:val="right"/>
              <w:rPr>
                <w:rFonts w:ascii="Arial" w:eastAsia="Calibri Light" w:hAnsi="Arial" w:cs="Arial"/>
                <w:b/>
                <w:sz w:val="18"/>
                <w:szCs w:val="18"/>
              </w:rPr>
            </w:pPr>
            <w:r w:rsidRPr="00F67C87">
              <w:rPr>
                <w:rFonts w:ascii="Arial" w:eastAsia="Calibri Light" w:hAnsi="Arial" w:cs="Arial"/>
                <w:b/>
                <w:sz w:val="18"/>
                <w:szCs w:val="18"/>
              </w:rPr>
              <w:t>2023</w:t>
            </w:r>
          </w:p>
        </w:tc>
        <w:tc>
          <w:tcPr>
            <w:tcW w:w="1395" w:type="dxa"/>
            <w:shd w:val="clear" w:color="auto" w:fill="auto"/>
          </w:tcPr>
          <w:p w14:paraId="10B257B4" w14:textId="77777777" w:rsidR="00E96225" w:rsidRPr="00F67C87" w:rsidRDefault="00E96225" w:rsidP="001A2A61">
            <w:pPr>
              <w:ind w:right="-72"/>
              <w:jc w:val="right"/>
              <w:rPr>
                <w:rFonts w:ascii="Arial" w:eastAsia="Calibri Light" w:hAnsi="Arial" w:cs="Arial"/>
                <w:b/>
                <w:sz w:val="18"/>
                <w:szCs w:val="18"/>
              </w:rPr>
            </w:pPr>
            <w:r w:rsidRPr="00F67C87">
              <w:rPr>
                <w:rFonts w:ascii="Arial" w:eastAsia="Calibri Light" w:hAnsi="Arial" w:cs="Arial"/>
                <w:b/>
                <w:sz w:val="18"/>
                <w:szCs w:val="18"/>
              </w:rPr>
              <w:t>profit or loss</w:t>
            </w:r>
          </w:p>
        </w:tc>
        <w:tc>
          <w:tcPr>
            <w:tcW w:w="1515" w:type="dxa"/>
            <w:shd w:val="clear" w:color="auto" w:fill="auto"/>
          </w:tcPr>
          <w:p w14:paraId="24DB562E" w14:textId="77777777" w:rsidR="00E96225" w:rsidRPr="00F67C87" w:rsidRDefault="00E96225" w:rsidP="001A2A61">
            <w:pPr>
              <w:ind w:right="-72"/>
              <w:jc w:val="right"/>
              <w:rPr>
                <w:rFonts w:ascii="Arial" w:eastAsia="Calibri Light" w:hAnsi="Arial" w:cs="Arial"/>
                <w:b/>
                <w:sz w:val="18"/>
                <w:szCs w:val="18"/>
              </w:rPr>
            </w:pPr>
            <w:r w:rsidRPr="00F67C87">
              <w:rPr>
                <w:rFonts w:ascii="Arial" w:eastAsia="Calibri Light" w:hAnsi="Arial" w:cs="Arial"/>
                <w:b/>
                <w:sz w:val="18"/>
                <w:szCs w:val="18"/>
              </w:rPr>
              <w:t>income</w:t>
            </w:r>
          </w:p>
        </w:tc>
        <w:tc>
          <w:tcPr>
            <w:tcW w:w="1365" w:type="dxa"/>
            <w:shd w:val="clear" w:color="auto" w:fill="auto"/>
          </w:tcPr>
          <w:p w14:paraId="0D85E89F" w14:textId="77777777" w:rsidR="00E96225" w:rsidRPr="00F67C87" w:rsidRDefault="00E96225" w:rsidP="001A2A61">
            <w:pPr>
              <w:ind w:right="-72"/>
              <w:jc w:val="right"/>
              <w:rPr>
                <w:rFonts w:ascii="Arial" w:eastAsia="Calibri Light" w:hAnsi="Arial" w:cs="Arial"/>
                <w:b/>
                <w:sz w:val="18"/>
                <w:szCs w:val="18"/>
              </w:rPr>
            </w:pPr>
            <w:r w:rsidRPr="00F67C87">
              <w:rPr>
                <w:rFonts w:ascii="Arial" w:eastAsia="Calibri Light" w:hAnsi="Arial" w:cs="Arial"/>
                <w:b/>
                <w:sz w:val="18"/>
                <w:szCs w:val="18"/>
              </w:rPr>
              <w:t>2023</w:t>
            </w:r>
          </w:p>
        </w:tc>
      </w:tr>
      <w:tr w:rsidR="00F37A98" w:rsidRPr="00F67C87" w14:paraId="32AC5AD6" w14:textId="77777777" w:rsidTr="00F37A98">
        <w:tc>
          <w:tcPr>
            <w:tcW w:w="3870" w:type="dxa"/>
            <w:shd w:val="clear" w:color="auto" w:fill="auto"/>
          </w:tcPr>
          <w:p w14:paraId="7884E9A9" w14:textId="77777777" w:rsidR="00E96225" w:rsidRPr="00F67C87" w:rsidRDefault="00E96225" w:rsidP="001A2A61">
            <w:pPr>
              <w:ind w:left="-101"/>
              <w:rPr>
                <w:rFonts w:ascii="Arial" w:eastAsia="Calibri Light" w:hAnsi="Arial" w:cs="Arial"/>
                <w:sz w:val="18"/>
                <w:szCs w:val="18"/>
              </w:rPr>
            </w:pPr>
          </w:p>
        </w:tc>
        <w:tc>
          <w:tcPr>
            <w:tcW w:w="1305" w:type="dxa"/>
            <w:tcBorders>
              <w:bottom w:val="single" w:sz="4" w:space="0" w:color="000000"/>
            </w:tcBorders>
            <w:shd w:val="clear" w:color="auto" w:fill="auto"/>
          </w:tcPr>
          <w:p w14:paraId="1E04FC6C" w14:textId="77777777" w:rsidR="00E96225" w:rsidRPr="00F67C87" w:rsidRDefault="00E96225" w:rsidP="001A2A6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395" w:type="dxa"/>
            <w:tcBorders>
              <w:bottom w:val="single" w:sz="4" w:space="0" w:color="000000"/>
            </w:tcBorders>
            <w:shd w:val="clear" w:color="auto" w:fill="auto"/>
          </w:tcPr>
          <w:p w14:paraId="405470CF" w14:textId="77777777" w:rsidR="00E96225" w:rsidRPr="00F67C87" w:rsidRDefault="00E96225" w:rsidP="001A2A6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515" w:type="dxa"/>
            <w:tcBorders>
              <w:bottom w:val="single" w:sz="4" w:space="0" w:color="000000"/>
            </w:tcBorders>
            <w:shd w:val="clear" w:color="auto" w:fill="auto"/>
          </w:tcPr>
          <w:p w14:paraId="02788A2C" w14:textId="77777777" w:rsidR="00E96225" w:rsidRPr="00F67C87" w:rsidRDefault="00E96225" w:rsidP="001A2A6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365" w:type="dxa"/>
            <w:tcBorders>
              <w:bottom w:val="single" w:sz="4" w:space="0" w:color="000000"/>
            </w:tcBorders>
            <w:shd w:val="clear" w:color="auto" w:fill="auto"/>
          </w:tcPr>
          <w:p w14:paraId="65596CB5" w14:textId="77777777" w:rsidR="00E96225" w:rsidRPr="00F67C87" w:rsidRDefault="00E96225" w:rsidP="001A2A6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r>
      <w:tr w:rsidR="00F37A98" w:rsidRPr="00F67C87" w14:paraId="48130D22" w14:textId="77777777" w:rsidTr="00F37A98">
        <w:tc>
          <w:tcPr>
            <w:tcW w:w="3870" w:type="dxa"/>
            <w:shd w:val="clear" w:color="auto" w:fill="auto"/>
          </w:tcPr>
          <w:p w14:paraId="1925909F" w14:textId="77777777" w:rsidR="00E96225" w:rsidRPr="00F67C87" w:rsidRDefault="00E96225" w:rsidP="001A2A61">
            <w:pPr>
              <w:ind w:left="-101"/>
              <w:jc w:val="left"/>
              <w:rPr>
                <w:rFonts w:ascii="Arial" w:eastAsia="Calibri Light" w:hAnsi="Arial" w:cs="Arial"/>
                <w:b/>
                <w:sz w:val="18"/>
                <w:szCs w:val="18"/>
              </w:rPr>
            </w:pPr>
          </w:p>
        </w:tc>
        <w:tc>
          <w:tcPr>
            <w:tcW w:w="1305" w:type="dxa"/>
            <w:tcBorders>
              <w:top w:val="single" w:sz="4" w:space="0" w:color="000000"/>
            </w:tcBorders>
            <w:shd w:val="clear" w:color="auto" w:fill="auto"/>
          </w:tcPr>
          <w:p w14:paraId="5129E52C" w14:textId="77777777" w:rsidR="00E96225" w:rsidRPr="00F67C87" w:rsidRDefault="00E96225" w:rsidP="001A2A61">
            <w:pPr>
              <w:ind w:right="-72"/>
              <w:jc w:val="right"/>
              <w:rPr>
                <w:rFonts w:ascii="Arial" w:eastAsia="Calibri Light" w:hAnsi="Arial" w:cs="Arial"/>
                <w:sz w:val="18"/>
                <w:szCs w:val="18"/>
              </w:rPr>
            </w:pPr>
          </w:p>
        </w:tc>
        <w:tc>
          <w:tcPr>
            <w:tcW w:w="1395" w:type="dxa"/>
            <w:tcBorders>
              <w:top w:val="single" w:sz="4" w:space="0" w:color="000000"/>
            </w:tcBorders>
            <w:shd w:val="clear" w:color="auto" w:fill="auto"/>
          </w:tcPr>
          <w:p w14:paraId="4F49B8C7" w14:textId="77777777" w:rsidR="00E96225" w:rsidRPr="00F67C87" w:rsidRDefault="00E96225" w:rsidP="001A2A61">
            <w:pPr>
              <w:ind w:right="-72"/>
              <w:jc w:val="right"/>
              <w:rPr>
                <w:rFonts w:ascii="Arial" w:eastAsia="Calibri Light" w:hAnsi="Arial" w:cs="Arial"/>
                <w:sz w:val="18"/>
                <w:szCs w:val="18"/>
              </w:rPr>
            </w:pPr>
          </w:p>
        </w:tc>
        <w:tc>
          <w:tcPr>
            <w:tcW w:w="1515" w:type="dxa"/>
            <w:tcBorders>
              <w:top w:val="single" w:sz="4" w:space="0" w:color="000000"/>
            </w:tcBorders>
            <w:shd w:val="clear" w:color="auto" w:fill="auto"/>
          </w:tcPr>
          <w:p w14:paraId="5A42846E" w14:textId="77777777" w:rsidR="00E96225" w:rsidRPr="00F67C87" w:rsidRDefault="00E96225" w:rsidP="001A2A61">
            <w:pPr>
              <w:ind w:right="-72"/>
              <w:jc w:val="right"/>
              <w:rPr>
                <w:rFonts w:ascii="Arial" w:eastAsia="Calibri Light" w:hAnsi="Arial" w:cs="Arial"/>
                <w:sz w:val="18"/>
                <w:szCs w:val="18"/>
              </w:rPr>
            </w:pPr>
          </w:p>
        </w:tc>
        <w:tc>
          <w:tcPr>
            <w:tcW w:w="1365" w:type="dxa"/>
            <w:tcBorders>
              <w:top w:val="single" w:sz="4" w:space="0" w:color="000000"/>
            </w:tcBorders>
            <w:shd w:val="clear" w:color="auto" w:fill="auto"/>
          </w:tcPr>
          <w:p w14:paraId="44DF5D82" w14:textId="77777777" w:rsidR="00E96225" w:rsidRPr="00F67C87" w:rsidRDefault="00E96225" w:rsidP="001A2A61">
            <w:pPr>
              <w:ind w:right="-72"/>
              <w:jc w:val="right"/>
              <w:rPr>
                <w:rFonts w:ascii="Arial" w:eastAsia="Calibri Light" w:hAnsi="Arial" w:cs="Arial"/>
                <w:sz w:val="18"/>
                <w:szCs w:val="18"/>
              </w:rPr>
            </w:pPr>
          </w:p>
        </w:tc>
      </w:tr>
      <w:tr w:rsidR="00F37A98" w:rsidRPr="00F67C87" w14:paraId="1D2EF8C8" w14:textId="77777777" w:rsidTr="00F37A98">
        <w:tc>
          <w:tcPr>
            <w:tcW w:w="3870" w:type="dxa"/>
            <w:shd w:val="clear" w:color="auto" w:fill="auto"/>
            <w:vAlign w:val="bottom"/>
          </w:tcPr>
          <w:p w14:paraId="1DEBA114" w14:textId="77777777" w:rsidR="00E96225" w:rsidRPr="00F67C87" w:rsidRDefault="00E96225" w:rsidP="001A2A61">
            <w:pPr>
              <w:ind w:left="-101"/>
              <w:jc w:val="left"/>
              <w:rPr>
                <w:rFonts w:ascii="Arial" w:eastAsia="Calibri Light" w:hAnsi="Arial" w:cs="Arial"/>
                <w:b/>
                <w:sz w:val="18"/>
                <w:szCs w:val="18"/>
              </w:rPr>
            </w:pPr>
            <w:r w:rsidRPr="00F67C87">
              <w:rPr>
                <w:rFonts w:ascii="Arial" w:eastAsia="Calibri Light" w:hAnsi="Arial" w:cs="Arial"/>
                <w:b/>
                <w:sz w:val="18"/>
                <w:szCs w:val="18"/>
              </w:rPr>
              <w:t>Deferred income tax assets</w:t>
            </w:r>
          </w:p>
        </w:tc>
        <w:tc>
          <w:tcPr>
            <w:tcW w:w="1305" w:type="dxa"/>
            <w:shd w:val="clear" w:color="auto" w:fill="auto"/>
            <w:vAlign w:val="bottom"/>
          </w:tcPr>
          <w:p w14:paraId="738F39EE" w14:textId="77777777" w:rsidR="00E96225" w:rsidRPr="00F67C87" w:rsidRDefault="00E96225" w:rsidP="001A2A61">
            <w:pPr>
              <w:ind w:right="-72"/>
              <w:jc w:val="right"/>
              <w:rPr>
                <w:rFonts w:ascii="Arial" w:eastAsia="Calibri Light" w:hAnsi="Arial" w:cs="Arial"/>
                <w:sz w:val="18"/>
                <w:szCs w:val="18"/>
              </w:rPr>
            </w:pPr>
          </w:p>
        </w:tc>
        <w:tc>
          <w:tcPr>
            <w:tcW w:w="1395" w:type="dxa"/>
            <w:shd w:val="clear" w:color="auto" w:fill="auto"/>
            <w:vAlign w:val="bottom"/>
          </w:tcPr>
          <w:p w14:paraId="58AE4C1B" w14:textId="77777777" w:rsidR="00E96225" w:rsidRPr="00F67C87" w:rsidRDefault="00E96225" w:rsidP="001A2A61">
            <w:pPr>
              <w:ind w:right="-72"/>
              <w:jc w:val="right"/>
              <w:rPr>
                <w:rFonts w:ascii="Arial" w:eastAsia="Calibri Light" w:hAnsi="Arial" w:cs="Arial"/>
                <w:sz w:val="18"/>
                <w:szCs w:val="18"/>
              </w:rPr>
            </w:pPr>
          </w:p>
        </w:tc>
        <w:tc>
          <w:tcPr>
            <w:tcW w:w="1515" w:type="dxa"/>
            <w:shd w:val="clear" w:color="auto" w:fill="auto"/>
            <w:vAlign w:val="bottom"/>
          </w:tcPr>
          <w:p w14:paraId="31AA9056" w14:textId="77777777" w:rsidR="00E96225" w:rsidRPr="00F67C87" w:rsidRDefault="00E96225" w:rsidP="001A2A61">
            <w:pPr>
              <w:ind w:right="-72"/>
              <w:jc w:val="right"/>
              <w:rPr>
                <w:rFonts w:ascii="Arial" w:eastAsia="Calibri Light" w:hAnsi="Arial" w:cs="Arial"/>
                <w:sz w:val="18"/>
                <w:szCs w:val="18"/>
              </w:rPr>
            </w:pPr>
          </w:p>
        </w:tc>
        <w:tc>
          <w:tcPr>
            <w:tcW w:w="1365" w:type="dxa"/>
            <w:shd w:val="clear" w:color="auto" w:fill="auto"/>
            <w:vAlign w:val="bottom"/>
          </w:tcPr>
          <w:p w14:paraId="776FF5A0" w14:textId="77777777" w:rsidR="00E96225" w:rsidRPr="00F67C87" w:rsidRDefault="00E96225" w:rsidP="001A2A61">
            <w:pPr>
              <w:ind w:right="-72"/>
              <w:jc w:val="right"/>
              <w:rPr>
                <w:rFonts w:ascii="Arial" w:eastAsia="Calibri Light" w:hAnsi="Arial" w:cs="Arial"/>
                <w:sz w:val="18"/>
                <w:szCs w:val="18"/>
              </w:rPr>
            </w:pPr>
          </w:p>
        </w:tc>
      </w:tr>
      <w:tr w:rsidR="00F37A98" w:rsidRPr="00F67C87" w14:paraId="122CFB26" w14:textId="77777777" w:rsidTr="00F37A98">
        <w:tc>
          <w:tcPr>
            <w:tcW w:w="3870" w:type="dxa"/>
            <w:shd w:val="clear" w:color="auto" w:fill="auto"/>
            <w:vAlign w:val="bottom"/>
          </w:tcPr>
          <w:p w14:paraId="2E0ADBA9" w14:textId="77777777" w:rsidR="00E96225" w:rsidRPr="00F67C87" w:rsidRDefault="00E96225" w:rsidP="001A2A61">
            <w:pPr>
              <w:ind w:left="-101"/>
              <w:jc w:val="left"/>
              <w:rPr>
                <w:rFonts w:ascii="Arial" w:eastAsia="Calibri Light" w:hAnsi="Arial" w:cs="Arial"/>
                <w:b/>
                <w:sz w:val="18"/>
                <w:szCs w:val="18"/>
              </w:rPr>
            </w:pPr>
            <w:r w:rsidRPr="00F67C87">
              <w:rPr>
                <w:rFonts w:ascii="Arial" w:eastAsia="Calibri Light" w:hAnsi="Arial" w:cs="Arial"/>
                <w:sz w:val="18"/>
                <w:szCs w:val="18"/>
              </w:rPr>
              <w:t>Depreciation of building improvements</w:t>
            </w:r>
          </w:p>
        </w:tc>
        <w:tc>
          <w:tcPr>
            <w:tcW w:w="1305" w:type="dxa"/>
            <w:shd w:val="clear" w:color="auto" w:fill="auto"/>
            <w:vAlign w:val="bottom"/>
          </w:tcPr>
          <w:p w14:paraId="7199B56A" w14:textId="77777777"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1,383</w:t>
            </w:r>
          </w:p>
        </w:tc>
        <w:tc>
          <w:tcPr>
            <w:tcW w:w="1395" w:type="dxa"/>
            <w:shd w:val="clear" w:color="auto" w:fill="auto"/>
            <w:vAlign w:val="bottom"/>
          </w:tcPr>
          <w:p w14:paraId="30D1873D" w14:textId="77777777"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(1,383)</w:t>
            </w:r>
          </w:p>
        </w:tc>
        <w:tc>
          <w:tcPr>
            <w:tcW w:w="1515" w:type="dxa"/>
            <w:shd w:val="clear" w:color="auto" w:fill="auto"/>
            <w:vAlign w:val="bottom"/>
          </w:tcPr>
          <w:p w14:paraId="713E0001" w14:textId="77777777"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365" w:type="dxa"/>
            <w:shd w:val="clear" w:color="auto" w:fill="auto"/>
            <w:vAlign w:val="bottom"/>
          </w:tcPr>
          <w:p w14:paraId="72932630" w14:textId="77777777"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F37A98" w:rsidRPr="00F67C87" w14:paraId="71AA78E6" w14:textId="77777777" w:rsidTr="00F37A98">
        <w:tc>
          <w:tcPr>
            <w:tcW w:w="3870" w:type="dxa"/>
            <w:shd w:val="clear" w:color="auto" w:fill="auto"/>
            <w:vAlign w:val="bottom"/>
          </w:tcPr>
          <w:p w14:paraId="62AB9015" w14:textId="77777777" w:rsidR="00E96225" w:rsidRPr="00F67C87" w:rsidRDefault="00E96225" w:rsidP="001A2A61">
            <w:pPr>
              <w:ind w:left="-101"/>
              <w:jc w:val="left"/>
              <w:rPr>
                <w:rFonts w:ascii="Arial" w:eastAsia="Calibri Light" w:hAnsi="Arial" w:cs="Arial"/>
                <w:sz w:val="18"/>
                <w:szCs w:val="18"/>
              </w:rPr>
            </w:pPr>
            <w:r w:rsidRPr="00F67C87">
              <w:rPr>
                <w:rFonts w:ascii="Arial" w:eastAsia="Calibri Light" w:hAnsi="Arial" w:cs="Arial"/>
                <w:sz w:val="18"/>
                <w:szCs w:val="18"/>
              </w:rPr>
              <w:t>Employee benefits</w:t>
            </w:r>
          </w:p>
        </w:tc>
        <w:tc>
          <w:tcPr>
            <w:tcW w:w="1305" w:type="dxa"/>
            <w:tcBorders>
              <w:bottom w:val="single" w:sz="4" w:space="0" w:color="000000"/>
            </w:tcBorders>
            <w:shd w:val="clear" w:color="auto" w:fill="auto"/>
            <w:vAlign w:val="bottom"/>
          </w:tcPr>
          <w:p w14:paraId="6AC36711" w14:textId="77777777"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210,252</w:t>
            </w:r>
          </w:p>
        </w:tc>
        <w:tc>
          <w:tcPr>
            <w:tcW w:w="1395" w:type="dxa"/>
            <w:tcBorders>
              <w:bottom w:val="single" w:sz="4" w:space="0" w:color="000000"/>
            </w:tcBorders>
            <w:shd w:val="clear" w:color="auto" w:fill="auto"/>
          </w:tcPr>
          <w:p w14:paraId="6555F787" w14:textId="73C9571C"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w:t>
            </w:r>
            <w:r w:rsidR="002F3441" w:rsidRPr="00F67C87">
              <w:rPr>
                <w:rFonts w:ascii="Arial" w:eastAsia="Calibri Light" w:hAnsi="Arial" w:cs="Arial"/>
                <w:sz w:val="18"/>
                <w:szCs w:val="18"/>
              </w:rPr>
              <w:t>202</w:t>
            </w:r>
            <w:r w:rsidR="00814DE2" w:rsidRPr="00F67C87">
              <w:rPr>
                <w:rFonts w:ascii="Arial" w:eastAsia="Calibri Light" w:hAnsi="Arial" w:cs="Arial"/>
                <w:sz w:val="18"/>
                <w:szCs w:val="18"/>
              </w:rPr>
              <w:t>,</w:t>
            </w:r>
            <w:r w:rsidR="008D4BFC" w:rsidRPr="00F67C87">
              <w:rPr>
                <w:rFonts w:ascii="Arial" w:eastAsia="Calibri Light" w:hAnsi="Arial" w:cs="Arial"/>
                <w:sz w:val="18"/>
                <w:szCs w:val="18"/>
              </w:rPr>
              <w:t>825</w:t>
            </w:r>
            <w:r w:rsidRPr="00F67C87">
              <w:rPr>
                <w:rFonts w:ascii="Arial" w:eastAsia="Calibri Light" w:hAnsi="Arial" w:cs="Arial"/>
                <w:sz w:val="18"/>
                <w:szCs w:val="18"/>
              </w:rPr>
              <w:t>)</w:t>
            </w:r>
          </w:p>
        </w:tc>
        <w:tc>
          <w:tcPr>
            <w:tcW w:w="1515" w:type="dxa"/>
            <w:tcBorders>
              <w:bottom w:val="single" w:sz="4" w:space="0" w:color="000000"/>
            </w:tcBorders>
            <w:shd w:val="clear" w:color="auto" w:fill="auto"/>
          </w:tcPr>
          <w:p w14:paraId="2E05D5A7" w14:textId="75BF69A7" w:rsidR="00E96225" w:rsidRPr="00F67C87" w:rsidRDefault="00086311" w:rsidP="001A2A61">
            <w:pPr>
              <w:ind w:right="-72"/>
              <w:jc w:val="right"/>
              <w:rPr>
                <w:rFonts w:ascii="Arial" w:eastAsia="Calibri Light" w:hAnsi="Arial" w:cs="Arial"/>
                <w:sz w:val="18"/>
                <w:szCs w:val="18"/>
              </w:rPr>
            </w:pPr>
            <w:r w:rsidRPr="00F67C87">
              <w:rPr>
                <w:rFonts w:ascii="Arial" w:eastAsia="Calibri Light" w:hAnsi="Arial" w:cs="Arial"/>
                <w:sz w:val="18"/>
                <w:szCs w:val="18"/>
              </w:rPr>
              <w:t>4,305</w:t>
            </w:r>
          </w:p>
        </w:tc>
        <w:tc>
          <w:tcPr>
            <w:tcW w:w="1365" w:type="dxa"/>
            <w:tcBorders>
              <w:bottom w:val="single" w:sz="4" w:space="0" w:color="000000"/>
            </w:tcBorders>
            <w:shd w:val="clear" w:color="auto" w:fill="auto"/>
            <w:vAlign w:val="bottom"/>
          </w:tcPr>
          <w:p w14:paraId="30E238D1" w14:textId="77777777"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11,732</w:t>
            </w:r>
          </w:p>
        </w:tc>
      </w:tr>
      <w:tr w:rsidR="00F37A98" w:rsidRPr="00F67C87" w14:paraId="453D2782" w14:textId="77777777" w:rsidTr="00F37A98">
        <w:tc>
          <w:tcPr>
            <w:tcW w:w="3870" w:type="dxa"/>
            <w:shd w:val="clear" w:color="auto" w:fill="auto"/>
            <w:vAlign w:val="bottom"/>
          </w:tcPr>
          <w:p w14:paraId="33ECFAA1" w14:textId="77777777" w:rsidR="00E96225" w:rsidRPr="00F67C87" w:rsidRDefault="00E96225" w:rsidP="001A2A61">
            <w:pPr>
              <w:ind w:left="-101"/>
              <w:rPr>
                <w:rFonts w:ascii="Arial" w:eastAsia="Calibri Light" w:hAnsi="Arial" w:cs="Arial"/>
                <w:sz w:val="18"/>
                <w:szCs w:val="18"/>
              </w:rPr>
            </w:pPr>
          </w:p>
        </w:tc>
        <w:tc>
          <w:tcPr>
            <w:tcW w:w="1305" w:type="dxa"/>
            <w:tcBorders>
              <w:top w:val="single" w:sz="4" w:space="0" w:color="000000"/>
            </w:tcBorders>
            <w:shd w:val="clear" w:color="auto" w:fill="auto"/>
            <w:vAlign w:val="bottom"/>
          </w:tcPr>
          <w:p w14:paraId="2557BBB2" w14:textId="77777777" w:rsidR="00E96225" w:rsidRPr="00F67C87" w:rsidRDefault="00E96225" w:rsidP="001A2A61">
            <w:pPr>
              <w:ind w:right="-72"/>
              <w:jc w:val="right"/>
              <w:rPr>
                <w:rFonts w:ascii="Arial" w:eastAsia="Calibri Light" w:hAnsi="Arial" w:cs="Arial"/>
                <w:sz w:val="18"/>
                <w:szCs w:val="18"/>
              </w:rPr>
            </w:pPr>
          </w:p>
        </w:tc>
        <w:tc>
          <w:tcPr>
            <w:tcW w:w="1395" w:type="dxa"/>
            <w:tcBorders>
              <w:top w:val="single" w:sz="4" w:space="0" w:color="000000"/>
            </w:tcBorders>
            <w:shd w:val="clear" w:color="auto" w:fill="auto"/>
            <w:vAlign w:val="bottom"/>
          </w:tcPr>
          <w:p w14:paraId="31C860E6" w14:textId="77777777" w:rsidR="00E96225" w:rsidRPr="00F67C87" w:rsidRDefault="00E96225" w:rsidP="001A2A61">
            <w:pPr>
              <w:ind w:right="-72"/>
              <w:jc w:val="right"/>
              <w:rPr>
                <w:rFonts w:ascii="Arial" w:eastAsia="Calibri Light" w:hAnsi="Arial" w:cs="Arial"/>
                <w:sz w:val="18"/>
                <w:szCs w:val="18"/>
              </w:rPr>
            </w:pPr>
          </w:p>
        </w:tc>
        <w:tc>
          <w:tcPr>
            <w:tcW w:w="1515" w:type="dxa"/>
            <w:tcBorders>
              <w:top w:val="single" w:sz="4" w:space="0" w:color="000000"/>
            </w:tcBorders>
            <w:shd w:val="clear" w:color="auto" w:fill="auto"/>
            <w:vAlign w:val="bottom"/>
          </w:tcPr>
          <w:p w14:paraId="6F3A2B19" w14:textId="77777777" w:rsidR="00E96225" w:rsidRPr="00F67C87" w:rsidRDefault="00E96225" w:rsidP="001A2A61">
            <w:pPr>
              <w:ind w:right="-72"/>
              <w:jc w:val="right"/>
              <w:rPr>
                <w:rFonts w:ascii="Arial" w:eastAsia="Calibri Light" w:hAnsi="Arial" w:cs="Arial"/>
                <w:sz w:val="18"/>
                <w:szCs w:val="18"/>
              </w:rPr>
            </w:pPr>
          </w:p>
        </w:tc>
        <w:tc>
          <w:tcPr>
            <w:tcW w:w="1365" w:type="dxa"/>
            <w:tcBorders>
              <w:top w:val="single" w:sz="4" w:space="0" w:color="000000"/>
            </w:tcBorders>
            <w:shd w:val="clear" w:color="auto" w:fill="auto"/>
            <w:vAlign w:val="bottom"/>
          </w:tcPr>
          <w:p w14:paraId="25944C3B" w14:textId="77777777" w:rsidR="00E96225" w:rsidRPr="00F67C87" w:rsidRDefault="00E96225" w:rsidP="001A2A61">
            <w:pPr>
              <w:ind w:right="-72"/>
              <w:jc w:val="right"/>
              <w:rPr>
                <w:rFonts w:ascii="Arial" w:eastAsia="Calibri Light" w:hAnsi="Arial" w:cs="Arial"/>
                <w:sz w:val="18"/>
                <w:szCs w:val="18"/>
              </w:rPr>
            </w:pPr>
          </w:p>
        </w:tc>
      </w:tr>
      <w:tr w:rsidR="00F37A98" w:rsidRPr="00F67C87" w14:paraId="5A1C263C" w14:textId="77777777" w:rsidTr="00F37A98">
        <w:tc>
          <w:tcPr>
            <w:tcW w:w="3870" w:type="dxa"/>
            <w:shd w:val="clear" w:color="auto" w:fill="auto"/>
            <w:vAlign w:val="bottom"/>
          </w:tcPr>
          <w:p w14:paraId="56218948" w14:textId="77777777" w:rsidR="00E96225" w:rsidRPr="00F67C87" w:rsidRDefault="00E96225" w:rsidP="001A2A61">
            <w:pPr>
              <w:ind w:left="-101"/>
              <w:jc w:val="left"/>
              <w:rPr>
                <w:rFonts w:ascii="Arial" w:eastAsia="Calibri Light" w:hAnsi="Arial" w:cs="Arial"/>
                <w:sz w:val="18"/>
                <w:szCs w:val="18"/>
              </w:rPr>
            </w:pPr>
            <w:r w:rsidRPr="00F67C87">
              <w:rPr>
                <w:rFonts w:ascii="Arial" w:eastAsia="Calibri Light" w:hAnsi="Arial" w:cs="Arial"/>
                <w:sz w:val="18"/>
                <w:szCs w:val="18"/>
              </w:rPr>
              <w:t>Total</w:t>
            </w:r>
          </w:p>
        </w:tc>
        <w:tc>
          <w:tcPr>
            <w:tcW w:w="1305" w:type="dxa"/>
            <w:tcBorders>
              <w:bottom w:val="single" w:sz="4" w:space="0" w:color="auto"/>
            </w:tcBorders>
            <w:shd w:val="clear" w:color="auto" w:fill="auto"/>
            <w:vAlign w:val="bottom"/>
          </w:tcPr>
          <w:p w14:paraId="5F9C6DF0" w14:textId="77777777"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211,635</w:t>
            </w:r>
          </w:p>
        </w:tc>
        <w:tc>
          <w:tcPr>
            <w:tcW w:w="1395" w:type="dxa"/>
            <w:tcBorders>
              <w:bottom w:val="single" w:sz="4" w:space="0" w:color="auto"/>
            </w:tcBorders>
            <w:shd w:val="clear" w:color="auto" w:fill="auto"/>
            <w:vAlign w:val="bottom"/>
          </w:tcPr>
          <w:p w14:paraId="0F3287C7" w14:textId="7028552A"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w:t>
            </w:r>
            <w:r w:rsidR="008D4BFC" w:rsidRPr="00F67C87">
              <w:rPr>
                <w:rFonts w:ascii="Arial" w:eastAsia="Calibri Light" w:hAnsi="Arial" w:cs="Arial"/>
                <w:sz w:val="18"/>
                <w:szCs w:val="18"/>
              </w:rPr>
              <w:t>204</w:t>
            </w:r>
            <w:r w:rsidRPr="00F67C87">
              <w:rPr>
                <w:rFonts w:ascii="Arial" w:eastAsia="Calibri Light" w:hAnsi="Arial" w:cs="Arial"/>
                <w:sz w:val="18"/>
                <w:szCs w:val="18"/>
              </w:rPr>
              <w:t>,</w:t>
            </w:r>
            <w:r w:rsidR="008D4BFC" w:rsidRPr="00F67C87">
              <w:rPr>
                <w:rFonts w:ascii="Arial" w:eastAsia="Calibri Light" w:hAnsi="Arial" w:cs="Arial"/>
                <w:sz w:val="18"/>
                <w:szCs w:val="18"/>
              </w:rPr>
              <w:t>208</w:t>
            </w:r>
            <w:r w:rsidRPr="00F67C87">
              <w:rPr>
                <w:rFonts w:ascii="Arial" w:eastAsia="Calibri Light" w:hAnsi="Arial" w:cs="Arial"/>
                <w:sz w:val="18"/>
                <w:szCs w:val="18"/>
              </w:rPr>
              <w:t>)</w:t>
            </w:r>
          </w:p>
        </w:tc>
        <w:tc>
          <w:tcPr>
            <w:tcW w:w="1515" w:type="dxa"/>
            <w:tcBorders>
              <w:bottom w:val="single" w:sz="4" w:space="0" w:color="auto"/>
            </w:tcBorders>
            <w:shd w:val="clear" w:color="auto" w:fill="auto"/>
          </w:tcPr>
          <w:p w14:paraId="208F8CE0" w14:textId="418FC484" w:rsidR="00E96225" w:rsidRPr="00F67C87" w:rsidRDefault="00F777EC" w:rsidP="001A2A61">
            <w:pPr>
              <w:ind w:right="-72"/>
              <w:jc w:val="right"/>
              <w:rPr>
                <w:rFonts w:ascii="Arial" w:eastAsia="Calibri Light" w:hAnsi="Arial" w:cs="Arial"/>
                <w:sz w:val="18"/>
                <w:szCs w:val="18"/>
              </w:rPr>
            </w:pPr>
            <w:r w:rsidRPr="00F67C87">
              <w:rPr>
                <w:rFonts w:ascii="Arial" w:eastAsia="Calibri Light" w:hAnsi="Arial" w:cs="Arial"/>
                <w:sz w:val="18"/>
                <w:szCs w:val="18"/>
              </w:rPr>
              <w:t>4,305</w:t>
            </w:r>
          </w:p>
        </w:tc>
        <w:tc>
          <w:tcPr>
            <w:tcW w:w="1365" w:type="dxa"/>
            <w:tcBorders>
              <w:bottom w:val="single" w:sz="4" w:space="0" w:color="auto"/>
            </w:tcBorders>
            <w:shd w:val="clear" w:color="auto" w:fill="auto"/>
            <w:vAlign w:val="bottom"/>
          </w:tcPr>
          <w:p w14:paraId="3E1C2DF7" w14:textId="77777777"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11,732</w:t>
            </w:r>
          </w:p>
        </w:tc>
      </w:tr>
      <w:tr w:rsidR="00F37A98" w:rsidRPr="00F67C87" w14:paraId="47195AD5" w14:textId="77777777" w:rsidTr="00F37A98">
        <w:tc>
          <w:tcPr>
            <w:tcW w:w="3870" w:type="dxa"/>
            <w:shd w:val="clear" w:color="auto" w:fill="auto"/>
            <w:vAlign w:val="bottom"/>
          </w:tcPr>
          <w:p w14:paraId="04F3ACE8" w14:textId="77777777" w:rsidR="00E96225" w:rsidRPr="00F67C87" w:rsidRDefault="00E96225" w:rsidP="001A2A61">
            <w:pPr>
              <w:ind w:left="-101"/>
              <w:jc w:val="left"/>
              <w:rPr>
                <w:rFonts w:ascii="Arial" w:eastAsia="Calibri Light" w:hAnsi="Arial" w:cs="Arial"/>
                <w:sz w:val="18"/>
                <w:szCs w:val="18"/>
              </w:rPr>
            </w:pPr>
          </w:p>
        </w:tc>
        <w:tc>
          <w:tcPr>
            <w:tcW w:w="1305" w:type="dxa"/>
            <w:tcBorders>
              <w:top w:val="single" w:sz="4" w:space="0" w:color="auto"/>
            </w:tcBorders>
            <w:shd w:val="clear" w:color="auto" w:fill="auto"/>
            <w:vAlign w:val="bottom"/>
          </w:tcPr>
          <w:p w14:paraId="133D0358" w14:textId="77777777" w:rsidR="00E96225" w:rsidRPr="00F67C87" w:rsidRDefault="00E96225" w:rsidP="001A2A61">
            <w:pPr>
              <w:ind w:right="-72"/>
              <w:jc w:val="right"/>
              <w:rPr>
                <w:rFonts w:ascii="Arial" w:eastAsia="Calibri Light" w:hAnsi="Arial" w:cs="Arial"/>
                <w:sz w:val="18"/>
                <w:szCs w:val="18"/>
              </w:rPr>
            </w:pPr>
          </w:p>
        </w:tc>
        <w:tc>
          <w:tcPr>
            <w:tcW w:w="1395" w:type="dxa"/>
            <w:tcBorders>
              <w:top w:val="single" w:sz="4" w:space="0" w:color="auto"/>
            </w:tcBorders>
            <w:shd w:val="clear" w:color="auto" w:fill="auto"/>
            <w:vAlign w:val="bottom"/>
          </w:tcPr>
          <w:p w14:paraId="26B61040" w14:textId="77777777" w:rsidR="00E96225" w:rsidRPr="00F67C87" w:rsidRDefault="00E96225" w:rsidP="001A2A61">
            <w:pPr>
              <w:ind w:right="-72"/>
              <w:jc w:val="right"/>
              <w:rPr>
                <w:rFonts w:ascii="Arial" w:eastAsia="Calibri Light" w:hAnsi="Arial" w:cs="Arial"/>
                <w:sz w:val="18"/>
                <w:szCs w:val="18"/>
              </w:rPr>
            </w:pPr>
          </w:p>
        </w:tc>
        <w:tc>
          <w:tcPr>
            <w:tcW w:w="1515" w:type="dxa"/>
            <w:tcBorders>
              <w:top w:val="single" w:sz="4" w:space="0" w:color="auto"/>
            </w:tcBorders>
            <w:shd w:val="clear" w:color="auto" w:fill="auto"/>
          </w:tcPr>
          <w:p w14:paraId="319A3374" w14:textId="77777777" w:rsidR="00E96225" w:rsidRPr="00F67C87" w:rsidRDefault="00E96225" w:rsidP="001A2A61">
            <w:pPr>
              <w:ind w:right="-72"/>
              <w:jc w:val="right"/>
              <w:rPr>
                <w:rFonts w:ascii="Arial" w:eastAsia="Calibri Light" w:hAnsi="Arial" w:cs="Arial"/>
                <w:sz w:val="18"/>
                <w:szCs w:val="18"/>
              </w:rPr>
            </w:pPr>
          </w:p>
        </w:tc>
        <w:tc>
          <w:tcPr>
            <w:tcW w:w="1365" w:type="dxa"/>
            <w:tcBorders>
              <w:top w:val="single" w:sz="4" w:space="0" w:color="auto"/>
            </w:tcBorders>
            <w:shd w:val="clear" w:color="auto" w:fill="auto"/>
            <w:vAlign w:val="bottom"/>
          </w:tcPr>
          <w:p w14:paraId="03B4B892" w14:textId="77777777" w:rsidR="00E96225" w:rsidRPr="00F67C87" w:rsidRDefault="00E96225" w:rsidP="001A2A61">
            <w:pPr>
              <w:ind w:right="-72"/>
              <w:jc w:val="right"/>
              <w:rPr>
                <w:rFonts w:ascii="Arial" w:eastAsia="Calibri Light" w:hAnsi="Arial" w:cs="Arial"/>
                <w:sz w:val="18"/>
                <w:szCs w:val="18"/>
              </w:rPr>
            </w:pPr>
          </w:p>
        </w:tc>
      </w:tr>
      <w:tr w:rsidR="00F37A98" w:rsidRPr="00F67C87" w14:paraId="5EECBCD5" w14:textId="77777777" w:rsidTr="00E96225">
        <w:tc>
          <w:tcPr>
            <w:tcW w:w="3870" w:type="dxa"/>
            <w:shd w:val="clear" w:color="auto" w:fill="auto"/>
            <w:vAlign w:val="bottom"/>
          </w:tcPr>
          <w:p w14:paraId="32BE7426" w14:textId="77777777" w:rsidR="00E96225" w:rsidRPr="00F67C87" w:rsidRDefault="00E96225" w:rsidP="001A2A61">
            <w:pPr>
              <w:ind w:left="-101"/>
              <w:jc w:val="left"/>
              <w:rPr>
                <w:rFonts w:ascii="Arial" w:eastAsia="Calibri Light" w:hAnsi="Arial" w:cs="Arial"/>
                <w:sz w:val="18"/>
                <w:szCs w:val="18"/>
              </w:rPr>
            </w:pPr>
            <w:r w:rsidRPr="00F67C87">
              <w:rPr>
                <w:rFonts w:ascii="Arial" w:eastAsia="Calibri Light" w:hAnsi="Arial" w:cs="Arial"/>
                <w:b/>
                <w:sz w:val="18"/>
                <w:szCs w:val="18"/>
              </w:rPr>
              <w:t>Deferred income tax assets, net</w:t>
            </w:r>
          </w:p>
        </w:tc>
        <w:tc>
          <w:tcPr>
            <w:tcW w:w="1305" w:type="dxa"/>
            <w:tcBorders>
              <w:bottom w:val="single" w:sz="4" w:space="0" w:color="auto"/>
            </w:tcBorders>
            <w:shd w:val="clear" w:color="auto" w:fill="auto"/>
            <w:vAlign w:val="bottom"/>
          </w:tcPr>
          <w:p w14:paraId="4F7A9651" w14:textId="77777777"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211,635</w:t>
            </w:r>
          </w:p>
        </w:tc>
        <w:tc>
          <w:tcPr>
            <w:tcW w:w="1395" w:type="dxa"/>
            <w:tcBorders>
              <w:bottom w:val="single" w:sz="4" w:space="0" w:color="auto"/>
            </w:tcBorders>
            <w:shd w:val="clear" w:color="auto" w:fill="auto"/>
            <w:vAlign w:val="bottom"/>
          </w:tcPr>
          <w:p w14:paraId="2CE58A54" w14:textId="597AB976"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w:t>
            </w:r>
            <w:r w:rsidR="008D4BFC" w:rsidRPr="00F67C87">
              <w:rPr>
                <w:rFonts w:ascii="Arial" w:eastAsia="Calibri Light" w:hAnsi="Arial" w:cs="Arial"/>
                <w:sz w:val="18"/>
                <w:szCs w:val="18"/>
              </w:rPr>
              <w:t>204</w:t>
            </w:r>
            <w:r w:rsidRPr="00F67C87">
              <w:rPr>
                <w:rFonts w:ascii="Arial" w:eastAsia="Calibri Light" w:hAnsi="Arial" w:cs="Arial"/>
                <w:sz w:val="18"/>
                <w:szCs w:val="18"/>
              </w:rPr>
              <w:t>,</w:t>
            </w:r>
            <w:r w:rsidR="008D4BFC" w:rsidRPr="00F67C87">
              <w:rPr>
                <w:rFonts w:ascii="Arial" w:eastAsia="Calibri Light" w:hAnsi="Arial" w:cs="Arial"/>
                <w:sz w:val="18"/>
                <w:szCs w:val="18"/>
              </w:rPr>
              <w:t>208</w:t>
            </w:r>
            <w:r w:rsidRPr="00F67C87">
              <w:rPr>
                <w:rFonts w:ascii="Arial" w:eastAsia="Calibri Light" w:hAnsi="Arial" w:cs="Arial"/>
                <w:sz w:val="18"/>
                <w:szCs w:val="18"/>
              </w:rPr>
              <w:t>)</w:t>
            </w:r>
          </w:p>
        </w:tc>
        <w:tc>
          <w:tcPr>
            <w:tcW w:w="1515" w:type="dxa"/>
            <w:tcBorders>
              <w:bottom w:val="single" w:sz="4" w:space="0" w:color="auto"/>
            </w:tcBorders>
            <w:shd w:val="clear" w:color="auto" w:fill="auto"/>
          </w:tcPr>
          <w:p w14:paraId="7CF87761" w14:textId="34442986" w:rsidR="00E96225" w:rsidRPr="00F67C87" w:rsidRDefault="00F777EC" w:rsidP="001A2A61">
            <w:pPr>
              <w:ind w:right="-72"/>
              <w:jc w:val="right"/>
              <w:rPr>
                <w:rFonts w:ascii="Arial" w:eastAsia="Calibri Light" w:hAnsi="Arial" w:cs="Arial"/>
                <w:sz w:val="18"/>
                <w:szCs w:val="18"/>
              </w:rPr>
            </w:pPr>
            <w:r w:rsidRPr="00F67C87">
              <w:rPr>
                <w:rFonts w:ascii="Arial" w:eastAsia="Calibri Light" w:hAnsi="Arial" w:cs="Arial"/>
                <w:sz w:val="18"/>
                <w:szCs w:val="18"/>
              </w:rPr>
              <w:t>4,305</w:t>
            </w:r>
          </w:p>
        </w:tc>
        <w:tc>
          <w:tcPr>
            <w:tcW w:w="1365" w:type="dxa"/>
            <w:tcBorders>
              <w:bottom w:val="single" w:sz="4" w:space="0" w:color="auto"/>
            </w:tcBorders>
            <w:shd w:val="clear" w:color="auto" w:fill="auto"/>
            <w:vAlign w:val="bottom"/>
          </w:tcPr>
          <w:p w14:paraId="6308AD49" w14:textId="77777777" w:rsidR="00E96225" w:rsidRPr="00F67C87" w:rsidRDefault="00E96225" w:rsidP="001A2A61">
            <w:pPr>
              <w:ind w:right="-72"/>
              <w:jc w:val="right"/>
              <w:rPr>
                <w:rFonts w:ascii="Arial" w:eastAsia="Calibri Light" w:hAnsi="Arial" w:cs="Arial"/>
                <w:sz w:val="18"/>
                <w:szCs w:val="18"/>
              </w:rPr>
            </w:pPr>
            <w:r w:rsidRPr="00F67C87">
              <w:rPr>
                <w:rFonts w:ascii="Arial" w:eastAsia="Calibri Light" w:hAnsi="Arial" w:cs="Arial"/>
                <w:sz w:val="18"/>
                <w:szCs w:val="18"/>
              </w:rPr>
              <w:t>11,732</w:t>
            </w:r>
          </w:p>
        </w:tc>
      </w:tr>
    </w:tbl>
    <w:p w14:paraId="18BFB3C1" w14:textId="095D92CF" w:rsidR="002607BA" w:rsidRPr="00F67C87" w:rsidRDefault="002607BA">
      <w:pPr>
        <w:rPr>
          <w:rFonts w:ascii="Arial" w:eastAsia="Calibri Light" w:hAnsi="Arial" w:cs="Arial"/>
          <w:sz w:val="18"/>
          <w:szCs w:val="18"/>
          <w:cs/>
        </w:rPr>
      </w:pPr>
    </w:p>
    <w:tbl>
      <w:tblPr>
        <w:tblW w:w="9450" w:type="dxa"/>
        <w:tblLayout w:type="fixed"/>
        <w:tblCellMar>
          <w:left w:w="115" w:type="dxa"/>
          <w:right w:w="115" w:type="dxa"/>
        </w:tblCellMar>
        <w:tblLook w:val="0000" w:firstRow="0" w:lastRow="0" w:firstColumn="0" w:lastColumn="0" w:noHBand="0" w:noVBand="0"/>
      </w:tblPr>
      <w:tblGrid>
        <w:gridCol w:w="3870"/>
        <w:gridCol w:w="1860"/>
        <w:gridCol w:w="1860"/>
        <w:gridCol w:w="1860"/>
      </w:tblGrid>
      <w:tr w:rsidR="00F37A98" w:rsidRPr="00F67C87" w14:paraId="7C12EB83" w14:textId="77777777" w:rsidTr="001E17FA">
        <w:tc>
          <w:tcPr>
            <w:tcW w:w="3870" w:type="dxa"/>
            <w:shd w:val="clear" w:color="auto" w:fill="auto"/>
          </w:tcPr>
          <w:p w14:paraId="09365A76" w14:textId="77777777" w:rsidR="00FE538F" w:rsidRPr="00F67C87" w:rsidRDefault="00FE538F" w:rsidP="00981C32">
            <w:pPr>
              <w:ind w:left="-101"/>
              <w:rPr>
                <w:rFonts w:ascii="Arial" w:eastAsia="Calibri Light" w:hAnsi="Arial" w:cs="Arial"/>
                <w:sz w:val="18"/>
                <w:szCs w:val="18"/>
              </w:rPr>
            </w:pPr>
          </w:p>
        </w:tc>
        <w:tc>
          <w:tcPr>
            <w:tcW w:w="5580" w:type="dxa"/>
            <w:gridSpan w:val="3"/>
            <w:tcBorders>
              <w:bottom w:val="single" w:sz="4" w:space="0" w:color="000000"/>
            </w:tcBorders>
            <w:shd w:val="clear" w:color="auto" w:fill="auto"/>
          </w:tcPr>
          <w:p w14:paraId="0539237B" w14:textId="77777777" w:rsidR="00FE538F" w:rsidRPr="00F67C87" w:rsidRDefault="00EA0A01">
            <w:pPr>
              <w:ind w:right="-72"/>
              <w:jc w:val="center"/>
              <w:rPr>
                <w:rFonts w:ascii="Arial" w:eastAsia="Calibri Light" w:hAnsi="Arial" w:cs="Arial"/>
                <w:b/>
                <w:sz w:val="18"/>
                <w:szCs w:val="18"/>
              </w:rPr>
            </w:pPr>
            <w:r w:rsidRPr="00F67C87">
              <w:rPr>
                <w:rFonts w:ascii="Arial" w:eastAsia="Calibri Light" w:hAnsi="Arial" w:cs="Arial"/>
                <w:b/>
                <w:sz w:val="18"/>
                <w:szCs w:val="18"/>
              </w:rPr>
              <w:t>Separate financial statements</w:t>
            </w:r>
          </w:p>
        </w:tc>
      </w:tr>
      <w:tr w:rsidR="001E17FA" w:rsidRPr="00F67C87" w14:paraId="10134019" w14:textId="77777777" w:rsidTr="00A976D3">
        <w:tc>
          <w:tcPr>
            <w:tcW w:w="3870" w:type="dxa"/>
            <w:shd w:val="clear" w:color="auto" w:fill="auto"/>
          </w:tcPr>
          <w:p w14:paraId="7BD2969A" w14:textId="77777777" w:rsidR="001E17FA" w:rsidRPr="00F67C87" w:rsidRDefault="001E17FA" w:rsidP="00981C32">
            <w:pPr>
              <w:ind w:left="-101"/>
              <w:rPr>
                <w:rFonts w:ascii="Arial" w:eastAsia="Calibri Light" w:hAnsi="Arial" w:cs="Arial"/>
                <w:sz w:val="18"/>
                <w:szCs w:val="18"/>
              </w:rPr>
            </w:pPr>
          </w:p>
        </w:tc>
        <w:tc>
          <w:tcPr>
            <w:tcW w:w="1860" w:type="dxa"/>
            <w:shd w:val="clear" w:color="auto" w:fill="auto"/>
          </w:tcPr>
          <w:p w14:paraId="58E8961E" w14:textId="77777777" w:rsidR="001E17FA" w:rsidRPr="00F67C87" w:rsidRDefault="001E17FA">
            <w:pPr>
              <w:ind w:right="-72"/>
              <w:jc w:val="right"/>
              <w:rPr>
                <w:rFonts w:ascii="Arial" w:eastAsia="Calibri Light" w:hAnsi="Arial" w:cs="Arial"/>
                <w:b/>
                <w:sz w:val="18"/>
                <w:szCs w:val="18"/>
              </w:rPr>
            </w:pPr>
            <w:r w:rsidRPr="00F67C87">
              <w:rPr>
                <w:rFonts w:ascii="Arial" w:eastAsia="Calibri Light" w:hAnsi="Arial" w:cs="Arial"/>
                <w:b/>
                <w:sz w:val="18"/>
                <w:szCs w:val="18"/>
              </w:rPr>
              <w:t>1 January</w:t>
            </w:r>
          </w:p>
        </w:tc>
        <w:tc>
          <w:tcPr>
            <w:tcW w:w="1860" w:type="dxa"/>
            <w:shd w:val="clear" w:color="auto" w:fill="auto"/>
          </w:tcPr>
          <w:p w14:paraId="6DD3E69F" w14:textId="11F1E88A" w:rsidR="001E17FA" w:rsidRPr="00F67C87" w:rsidRDefault="009B6CF7">
            <w:pPr>
              <w:ind w:right="-72"/>
              <w:jc w:val="right"/>
              <w:rPr>
                <w:rFonts w:ascii="Arial" w:eastAsia="Calibri Light" w:hAnsi="Arial" w:cs="Arial"/>
                <w:b/>
                <w:sz w:val="18"/>
                <w:szCs w:val="18"/>
              </w:rPr>
            </w:pPr>
            <w:r w:rsidRPr="00F67C87">
              <w:rPr>
                <w:rFonts w:ascii="Arial" w:eastAsia="Calibri Light" w:hAnsi="Arial" w:cs="Arial"/>
                <w:b/>
                <w:sz w:val="18"/>
                <w:szCs w:val="18"/>
              </w:rPr>
              <w:t xml:space="preserve">Increase </w:t>
            </w:r>
            <w:r w:rsidR="001E17FA" w:rsidRPr="00F67C87">
              <w:rPr>
                <w:rFonts w:ascii="Arial" w:eastAsia="Calibri Light" w:hAnsi="Arial" w:cs="Arial"/>
                <w:b/>
                <w:sz w:val="18"/>
                <w:szCs w:val="18"/>
              </w:rPr>
              <w:t>in</w:t>
            </w:r>
          </w:p>
        </w:tc>
        <w:tc>
          <w:tcPr>
            <w:tcW w:w="1860" w:type="dxa"/>
            <w:shd w:val="clear" w:color="auto" w:fill="auto"/>
          </w:tcPr>
          <w:p w14:paraId="3104613D" w14:textId="77777777" w:rsidR="001E17FA" w:rsidRPr="00F67C87" w:rsidRDefault="001E17FA">
            <w:pPr>
              <w:ind w:right="-72"/>
              <w:jc w:val="right"/>
              <w:rPr>
                <w:rFonts w:ascii="Arial" w:eastAsia="Calibri Light" w:hAnsi="Arial" w:cs="Arial"/>
                <w:b/>
                <w:sz w:val="18"/>
                <w:szCs w:val="18"/>
              </w:rPr>
            </w:pPr>
            <w:r w:rsidRPr="00F67C87">
              <w:rPr>
                <w:rFonts w:ascii="Arial" w:eastAsia="Calibri Light" w:hAnsi="Arial" w:cs="Arial"/>
                <w:b/>
                <w:sz w:val="18"/>
                <w:szCs w:val="18"/>
              </w:rPr>
              <w:t>31 December</w:t>
            </w:r>
          </w:p>
        </w:tc>
      </w:tr>
      <w:tr w:rsidR="001E17FA" w:rsidRPr="00F67C87" w14:paraId="3626D5C0" w14:textId="77777777" w:rsidTr="00A976D3">
        <w:tc>
          <w:tcPr>
            <w:tcW w:w="3870" w:type="dxa"/>
            <w:shd w:val="clear" w:color="auto" w:fill="auto"/>
          </w:tcPr>
          <w:p w14:paraId="4D8EB7E1" w14:textId="77777777" w:rsidR="001E17FA" w:rsidRPr="00F67C87" w:rsidRDefault="001E17FA" w:rsidP="00981C32">
            <w:pPr>
              <w:ind w:left="-101"/>
              <w:rPr>
                <w:rFonts w:ascii="Arial" w:eastAsia="Calibri Light" w:hAnsi="Arial" w:cs="Arial"/>
                <w:sz w:val="18"/>
                <w:szCs w:val="18"/>
              </w:rPr>
            </w:pPr>
          </w:p>
        </w:tc>
        <w:tc>
          <w:tcPr>
            <w:tcW w:w="1860" w:type="dxa"/>
            <w:shd w:val="clear" w:color="auto" w:fill="auto"/>
          </w:tcPr>
          <w:p w14:paraId="77310070" w14:textId="1B8983C1" w:rsidR="001E17FA" w:rsidRPr="00F67C87" w:rsidRDefault="001E17FA">
            <w:pPr>
              <w:ind w:right="-72"/>
              <w:jc w:val="right"/>
              <w:rPr>
                <w:rFonts w:ascii="Arial" w:eastAsia="Calibri Light" w:hAnsi="Arial" w:cs="Arial"/>
                <w:b/>
                <w:sz w:val="18"/>
                <w:szCs w:val="18"/>
              </w:rPr>
            </w:pPr>
            <w:r w:rsidRPr="00F67C87">
              <w:rPr>
                <w:rFonts w:ascii="Arial" w:eastAsia="Calibri Light" w:hAnsi="Arial" w:cs="Arial"/>
                <w:b/>
                <w:sz w:val="18"/>
                <w:szCs w:val="18"/>
              </w:rPr>
              <w:t>2024</w:t>
            </w:r>
          </w:p>
        </w:tc>
        <w:tc>
          <w:tcPr>
            <w:tcW w:w="1860" w:type="dxa"/>
            <w:shd w:val="clear" w:color="auto" w:fill="auto"/>
          </w:tcPr>
          <w:p w14:paraId="2DEAB064" w14:textId="77777777" w:rsidR="001E17FA" w:rsidRPr="00F67C87" w:rsidRDefault="001E17FA">
            <w:pPr>
              <w:ind w:right="-72"/>
              <w:jc w:val="right"/>
              <w:rPr>
                <w:rFonts w:ascii="Arial" w:eastAsia="Calibri Light" w:hAnsi="Arial" w:cs="Arial"/>
                <w:b/>
                <w:sz w:val="18"/>
                <w:szCs w:val="18"/>
              </w:rPr>
            </w:pPr>
            <w:r w:rsidRPr="00F67C87">
              <w:rPr>
                <w:rFonts w:ascii="Arial" w:eastAsia="Calibri Light" w:hAnsi="Arial" w:cs="Arial"/>
                <w:b/>
                <w:sz w:val="18"/>
                <w:szCs w:val="18"/>
              </w:rPr>
              <w:t>profit or loss</w:t>
            </w:r>
          </w:p>
        </w:tc>
        <w:tc>
          <w:tcPr>
            <w:tcW w:w="1860" w:type="dxa"/>
            <w:shd w:val="clear" w:color="auto" w:fill="auto"/>
          </w:tcPr>
          <w:p w14:paraId="33A759A5" w14:textId="08EFAC01" w:rsidR="001E17FA" w:rsidRPr="00F67C87" w:rsidRDefault="001E17FA">
            <w:pPr>
              <w:ind w:right="-72"/>
              <w:jc w:val="right"/>
              <w:rPr>
                <w:rFonts w:ascii="Arial" w:eastAsia="Calibri Light" w:hAnsi="Arial" w:cs="Arial"/>
                <w:b/>
                <w:sz w:val="18"/>
                <w:szCs w:val="18"/>
              </w:rPr>
            </w:pPr>
            <w:r w:rsidRPr="00F67C87">
              <w:rPr>
                <w:rFonts w:ascii="Arial" w:eastAsia="Calibri Light" w:hAnsi="Arial" w:cs="Arial"/>
                <w:b/>
                <w:sz w:val="18"/>
                <w:szCs w:val="18"/>
              </w:rPr>
              <w:t>2024</w:t>
            </w:r>
          </w:p>
        </w:tc>
      </w:tr>
      <w:tr w:rsidR="001E17FA" w:rsidRPr="00F67C87" w14:paraId="17F639D0" w14:textId="77777777" w:rsidTr="00A976D3">
        <w:tc>
          <w:tcPr>
            <w:tcW w:w="3870" w:type="dxa"/>
            <w:shd w:val="clear" w:color="auto" w:fill="auto"/>
          </w:tcPr>
          <w:p w14:paraId="4B203C37" w14:textId="77777777" w:rsidR="001E17FA" w:rsidRPr="00F67C87" w:rsidRDefault="001E17FA" w:rsidP="00B3130C">
            <w:pPr>
              <w:ind w:left="-101"/>
              <w:rPr>
                <w:rFonts w:ascii="Arial" w:eastAsia="Calibri Light" w:hAnsi="Arial" w:cs="Arial"/>
                <w:sz w:val="18"/>
                <w:szCs w:val="18"/>
              </w:rPr>
            </w:pPr>
          </w:p>
        </w:tc>
        <w:tc>
          <w:tcPr>
            <w:tcW w:w="1860" w:type="dxa"/>
            <w:tcBorders>
              <w:bottom w:val="single" w:sz="4" w:space="0" w:color="000000"/>
            </w:tcBorders>
            <w:shd w:val="clear" w:color="auto" w:fill="auto"/>
          </w:tcPr>
          <w:p w14:paraId="2EB2F607" w14:textId="25E559BE" w:rsidR="001E17FA" w:rsidRPr="00F67C87" w:rsidRDefault="001E17FA" w:rsidP="00B3130C">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860" w:type="dxa"/>
            <w:tcBorders>
              <w:bottom w:val="single" w:sz="4" w:space="0" w:color="000000"/>
            </w:tcBorders>
            <w:shd w:val="clear" w:color="auto" w:fill="auto"/>
          </w:tcPr>
          <w:p w14:paraId="22954189" w14:textId="6AB08E89" w:rsidR="001E17FA" w:rsidRPr="00F67C87" w:rsidRDefault="001E17FA" w:rsidP="00B3130C">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860" w:type="dxa"/>
            <w:tcBorders>
              <w:bottom w:val="single" w:sz="4" w:space="0" w:color="000000"/>
            </w:tcBorders>
            <w:shd w:val="clear" w:color="auto" w:fill="auto"/>
          </w:tcPr>
          <w:p w14:paraId="412DDFF9" w14:textId="7C61B359" w:rsidR="001E17FA" w:rsidRPr="00F67C87" w:rsidRDefault="001E17FA" w:rsidP="00B3130C">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r>
      <w:tr w:rsidR="001E17FA" w:rsidRPr="00F67C87" w14:paraId="44139C8B" w14:textId="77777777" w:rsidTr="00A976D3">
        <w:tc>
          <w:tcPr>
            <w:tcW w:w="3870" w:type="dxa"/>
            <w:shd w:val="clear" w:color="auto" w:fill="auto"/>
          </w:tcPr>
          <w:p w14:paraId="0AE2F32E" w14:textId="77777777" w:rsidR="001E17FA" w:rsidRPr="00F67C87" w:rsidRDefault="001E17FA" w:rsidP="00B3130C">
            <w:pPr>
              <w:ind w:left="-101"/>
              <w:jc w:val="left"/>
              <w:rPr>
                <w:rFonts w:ascii="Arial" w:eastAsia="Calibri Light" w:hAnsi="Arial" w:cs="Arial"/>
                <w:b/>
                <w:sz w:val="18"/>
                <w:szCs w:val="18"/>
              </w:rPr>
            </w:pPr>
          </w:p>
        </w:tc>
        <w:tc>
          <w:tcPr>
            <w:tcW w:w="1860" w:type="dxa"/>
            <w:tcBorders>
              <w:top w:val="single" w:sz="4" w:space="0" w:color="000000"/>
            </w:tcBorders>
            <w:shd w:val="clear" w:color="auto" w:fill="auto"/>
          </w:tcPr>
          <w:p w14:paraId="3F97E9AD" w14:textId="77777777" w:rsidR="001E17FA" w:rsidRPr="00F67C87" w:rsidRDefault="001E17FA" w:rsidP="00B3130C">
            <w:pPr>
              <w:ind w:right="-72"/>
              <w:jc w:val="right"/>
              <w:rPr>
                <w:rFonts w:ascii="Arial" w:eastAsia="Calibri Light" w:hAnsi="Arial" w:cs="Arial"/>
                <w:sz w:val="18"/>
                <w:szCs w:val="18"/>
              </w:rPr>
            </w:pPr>
          </w:p>
        </w:tc>
        <w:tc>
          <w:tcPr>
            <w:tcW w:w="1860" w:type="dxa"/>
            <w:tcBorders>
              <w:top w:val="single" w:sz="4" w:space="0" w:color="000000"/>
            </w:tcBorders>
            <w:shd w:val="clear" w:color="auto" w:fill="auto"/>
          </w:tcPr>
          <w:p w14:paraId="41EC7401" w14:textId="77777777" w:rsidR="001E17FA" w:rsidRPr="00F67C87" w:rsidRDefault="001E17FA" w:rsidP="00B3130C">
            <w:pPr>
              <w:ind w:right="-72"/>
              <w:jc w:val="right"/>
              <w:rPr>
                <w:rFonts w:ascii="Arial" w:eastAsia="Calibri Light" w:hAnsi="Arial" w:cs="Arial"/>
                <w:sz w:val="18"/>
                <w:szCs w:val="18"/>
              </w:rPr>
            </w:pPr>
          </w:p>
        </w:tc>
        <w:tc>
          <w:tcPr>
            <w:tcW w:w="1860" w:type="dxa"/>
            <w:tcBorders>
              <w:top w:val="single" w:sz="4" w:space="0" w:color="000000"/>
            </w:tcBorders>
            <w:shd w:val="clear" w:color="auto" w:fill="auto"/>
          </w:tcPr>
          <w:p w14:paraId="3CCDF3ED" w14:textId="77777777" w:rsidR="001E17FA" w:rsidRPr="00F67C87" w:rsidRDefault="001E17FA" w:rsidP="00B3130C">
            <w:pPr>
              <w:ind w:right="-72"/>
              <w:jc w:val="right"/>
              <w:rPr>
                <w:rFonts w:ascii="Arial" w:eastAsia="Calibri Light" w:hAnsi="Arial" w:cs="Arial"/>
                <w:sz w:val="18"/>
                <w:szCs w:val="18"/>
              </w:rPr>
            </w:pPr>
          </w:p>
        </w:tc>
      </w:tr>
      <w:tr w:rsidR="001E17FA" w:rsidRPr="00F67C87" w14:paraId="5207BECD" w14:textId="77777777" w:rsidTr="00A976D3">
        <w:tc>
          <w:tcPr>
            <w:tcW w:w="3870" w:type="dxa"/>
            <w:shd w:val="clear" w:color="auto" w:fill="auto"/>
            <w:vAlign w:val="bottom"/>
          </w:tcPr>
          <w:p w14:paraId="10971DB5" w14:textId="77777777" w:rsidR="001E17FA" w:rsidRPr="00F67C87" w:rsidRDefault="001E17FA" w:rsidP="00E85512">
            <w:pPr>
              <w:ind w:left="-101"/>
              <w:jc w:val="left"/>
              <w:rPr>
                <w:rFonts w:ascii="Arial" w:eastAsia="Calibri Light" w:hAnsi="Arial" w:cs="Arial"/>
                <w:b/>
                <w:sz w:val="18"/>
                <w:szCs w:val="18"/>
              </w:rPr>
            </w:pPr>
            <w:r w:rsidRPr="00F67C87">
              <w:rPr>
                <w:rFonts w:ascii="Arial" w:eastAsia="Calibri Light" w:hAnsi="Arial" w:cs="Arial"/>
                <w:b/>
                <w:sz w:val="18"/>
                <w:szCs w:val="18"/>
              </w:rPr>
              <w:t>Deferred income tax assets</w:t>
            </w:r>
          </w:p>
        </w:tc>
        <w:tc>
          <w:tcPr>
            <w:tcW w:w="1860" w:type="dxa"/>
            <w:shd w:val="clear" w:color="auto" w:fill="auto"/>
            <w:vAlign w:val="bottom"/>
          </w:tcPr>
          <w:p w14:paraId="105B7602" w14:textId="77777777" w:rsidR="001E17FA" w:rsidRPr="00F67C87" w:rsidRDefault="001E17FA" w:rsidP="00E85512">
            <w:pPr>
              <w:ind w:right="-72"/>
              <w:jc w:val="right"/>
              <w:rPr>
                <w:rFonts w:ascii="Arial" w:eastAsia="Calibri Light" w:hAnsi="Arial" w:cs="Arial"/>
                <w:sz w:val="18"/>
                <w:szCs w:val="18"/>
              </w:rPr>
            </w:pPr>
          </w:p>
        </w:tc>
        <w:tc>
          <w:tcPr>
            <w:tcW w:w="1860" w:type="dxa"/>
            <w:shd w:val="clear" w:color="auto" w:fill="auto"/>
            <w:vAlign w:val="bottom"/>
          </w:tcPr>
          <w:p w14:paraId="1FCAE89F" w14:textId="77777777" w:rsidR="001E17FA" w:rsidRPr="00F67C87" w:rsidRDefault="001E17FA" w:rsidP="00E85512">
            <w:pPr>
              <w:ind w:right="-72"/>
              <w:jc w:val="right"/>
              <w:rPr>
                <w:rFonts w:ascii="Arial" w:eastAsia="Calibri Light" w:hAnsi="Arial" w:cs="Arial"/>
                <w:sz w:val="18"/>
                <w:szCs w:val="18"/>
              </w:rPr>
            </w:pPr>
          </w:p>
        </w:tc>
        <w:tc>
          <w:tcPr>
            <w:tcW w:w="1860" w:type="dxa"/>
            <w:shd w:val="clear" w:color="auto" w:fill="auto"/>
            <w:vAlign w:val="bottom"/>
          </w:tcPr>
          <w:p w14:paraId="3F30E681" w14:textId="77777777" w:rsidR="001E17FA" w:rsidRPr="00F67C87" w:rsidRDefault="001E17FA" w:rsidP="00E85512">
            <w:pPr>
              <w:ind w:right="-72"/>
              <w:jc w:val="right"/>
              <w:rPr>
                <w:rFonts w:ascii="Arial" w:eastAsia="Calibri Light" w:hAnsi="Arial" w:cs="Arial"/>
                <w:sz w:val="18"/>
                <w:szCs w:val="18"/>
              </w:rPr>
            </w:pPr>
          </w:p>
        </w:tc>
      </w:tr>
      <w:tr w:rsidR="001E17FA" w:rsidRPr="00F67C87" w14:paraId="45C72F1D" w14:textId="77777777" w:rsidTr="00A976D3">
        <w:tc>
          <w:tcPr>
            <w:tcW w:w="3870" w:type="dxa"/>
            <w:shd w:val="clear" w:color="auto" w:fill="auto"/>
            <w:vAlign w:val="bottom"/>
          </w:tcPr>
          <w:p w14:paraId="7C502805" w14:textId="77777777" w:rsidR="001E17FA" w:rsidRPr="00F67C87" w:rsidRDefault="001E17FA" w:rsidP="00E96225">
            <w:pPr>
              <w:ind w:left="-101"/>
              <w:jc w:val="left"/>
              <w:rPr>
                <w:rFonts w:ascii="Arial" w:eastAsia="Calibri Light" w:hAnsi="Arial" w:cs="Arial"/>
                <w:sz w:val="18"/>
                <w:szCs w:val="18"/>
              </w:rPr>
            </w:pPr>
            <w:r w:rsidRPr="00F67C87">
              <w:rPr>
                <w:rFonts w:ascii="Arial" w:eastAsia="Calibri Light" w:hAnsi="Arial" w:cs="Arial"/>
                <w:sz w:val="18"/>
                <w:szCs w:val="18"/>
              </w:rPr>
              <w:t>Employee benefits</w:t>
            </w:r>
          </w:p>
        </w:tc>
        <w:tc>
          <w:tcPr>
            <w:tcW w:w="1860" w:type="dxa"/>
            <w:tcBorders>
              <w:bottom w:val="single" w:sz="4" w:space="0" w:color="000000"/>
            </w:tcBorders>
            <w:shd w:val="clear" w:color="auto" w:fill="auto"/>
            <w:vAlign w:val="bottom"/>
          </w:tcPr>
          <w:p w14:paraId="2A1C37C3" w14:textId="31AFF587" w:rsidR="001E17FA" w:rsidRPr="00F67C87" w:rsidRDefault="001E17FA" w:rsidP="00E96225">
            <w:pPr>
              <w:ind w:right="-72"/>
              <w:jc w:val="right"/>
              <w:rPr>
                <w:rFonts w:ascii="Arial" w:eastAsia="Calibri Light" w:hAnsi="Arial" w:cs="Arial"/>
                <w:sz w:val="18"/>
                <w:szCs w:val="18"/>
              </w:rPr>
            </w:pPr>
            <w:r w:rsidRPr="00F67C87">
              <w:rPr>
                <w:rFonts w:ascii="Arial" w:eastAsia="Calibri Light" w:hAnsi="Arial" w:cs="Arial"/>
                <w:sz w:val="18"/>
                <w:szCs w:val="18"/>
              </w:rPr>
              <w:t>11,732</w:t>
            </w:r>
          </w:p>
        </w:tc>
        <w:tc>
          <w:tcPr>
            <w:tcW w:w="1860" w:type="dxa"/>
            <w:tcBorders>
              <w:bottom w:val="single" w:sz="4" w:space="0" w:color="000000"/>
            </w:tcBorders>
            <w:shd w:val="clear" w:color="auto" w:fill="auto"/>
          </w:tcPr>
          <w:p w14:paraId="1793F5B4" w14:textId="798EA297" w:rsidR="001E17FA" w:rsidRPr="00F67C87" w:rsidRDefault="001E17FA" w:rsidP="00E96225">
            <w:pPr>
              <w:ind w:right="-72"/>
              <w:jc w:val="right"/>
              <w:rPr>
                <w:rFonts w:ascii="Arial" w:eastAsia="Calibri Light" w:hAnsi="Arial" w:cs="Arial"/>
                <w:sz w:val="18"/>
                <w:szCs w:val="18"/>
              </w:rPr>
            </w:pPr>
            <w:r w:rsidRPr="00F67C87">
              <w:rPr>
                <w:rFonts w:ascii="Arial" w:eastAsia="Calibri Light" w:hAnsi="Arial" w:cs="Arial"/>
                <w:sz w:val="18"/>
                <w:szCs w:val="18"/>
              </w:rPr>
              <w:t>(11,732)</w:t>
            </w:r>
          </w:p>
        </w:tc>
        <w:tc>
          <w:tcPr>
            <w:tcW w:w="1860" w:type="dxa"/>
            <w:tcBorders>
              <w:bottom w:val="single" w:sz="4" w:space="0" w:color="000000"/>
            </w:tcBorders>
            <w:shd w:val="clear" w:color="auto" w:fill="auto"/>
            <w:vAlign w:val="bottom"/>
          </w:tcPr>
          <w:p w14:paraId="69FA637A" w14:textId="7DC186A5" w:rsidR="001E17FA" w:rsidRPr="00F67C87" w:rsidRDefault="004B30BC" w:rsidP="00E96225">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1E17FA" w:rsidRPr="00F67C87" w14:paraId="5DC2BA81" w14:textId="77777777" w:rsidTr="00A976D3">
        <w:tc>
          <w:tcPr>
            <w:tcW w:w="3870" w:type="dxa"/>
            <w:shd w:val="clear" w:color="auto" w:fill="auto"/>
            <w:vAlign w:val="bottom"/>
          </w:tcPr>
          <w:p w14:paraId="056745AE" w14:textId="77777777" w:rsidR="001E17FA" w:rsidRPr="00F67C87" w:rsidRDefault="001E17FA" w:rsidP="00E96225">
            <w:pPr>
              <w:ind w:left="-101"/>
              <w:rPr>
                <w:rFonts w:ascii="Arial" w:eastAsia="Calibri Light" w:hAnsi="Arial" w:cs="Arial"/>
                <w:sz w:val="18"/>
                <w:szCs w:val="18"/>
              </w:rPr>
            </w:pPr>
          </w:p>
        </w:tc>
        <w:tc>
          <w:tcPr>
            <w:tcW w:w="1860" w:type="dxa"/>
            <w:tcBorders>
              <w:top w:val="single" w:sz="4" w:space="0" w:color="000000"/>
            </w:tcBorders>
            <w:shd w:val="clear" w:color="auto" w:fill="auto"/>
            <w:vAlign w:val="bottom"/>
          </w:tcPr>
          <w:p w14:paraId="65E8C507" w14:textId="77777777" w:rsidR="001E17FA" w:rsidRPr="00F67C87" w:rsidRDefault="001E17FA" w:rsidP="00E96225">
            <w:pPr>
              <w:ind w:right="-72"/>
              <w:jc w:val="right"/>
              <w:rPr>
                <w:rFonts w:ascii="Arial" w:eastAsia="Calibri Light" w:hAnsi="Arial" w:cs="Arial"/>
                <w:sz w:val="18"/>
                <w:szCs w:val="18"/>
              </w:rPr>
            </w:pPr>
          </w:p>
        </w:tc>
        <w:tc>
          <w:tcPr>
            <w:tcW w:w="1860" w:type="dxa"/>
            <w:tcBorders>
              <w:top w:val="single" w:sz="4" w:space="0" w:color="000000"/>
            </w:tcBorders>
            <w:shd w:val="clear" w:color="auto" w:fill="auto"/>
            <w:vAlign w:val="bottom"/>
          </w:tcPr>
          <w:p w14:paraId="2DDB8CD0" w14:textId="77777777" w:rsidR="001E17FA" w:rsidRPr="00F67C87" w:rsidRDefault="001E17FA" w:rsidP="00E96225">
            <w:pPr>
              <w:ind w:right="-72"/>
              <w:jc w:val="right"/>
              <w:rPr>
                <w:rFonts w:ascii="Arial" w:eastAsia="Calibri Light" w:hAnsi="Arial" w:cs="Arial"/>
                <w:sz w:val="18"/>
                <w:szCs w:val="18"/>
              </w:rPr>
            </w:pPr>
          </w:p>
        </w:tc>
        <w:tc>
          <w:tcPr>
            <w:tcW w:w="1860" w:type="dxa"/>
            <w:tcBorders>
              <w:top w:val="single" w:sz="4" w:space="0" w:color="000000"/>
            </w:tcBorders>
            <w:shd w:val="clear" w:color="auto" w:fill="auto"/>
            <w:vAlign w:val="bottom"/>
          </w:tcPr>
          <w:p w14:paraId="0D10EF8D" w14:textId="77777777" w:rsidR="001E17FA" w:rsidRPr="00F67C87" w:rsidRDefault="001E17FA" w:rsidP="00E96225">
            <w:pPr>
              <w:ind w:right="-72"/>
              <w:jc w:val="right"/>
              <w:rPr>
                <w:rFonts w:ascii="Arial" w:eastAsia="Calibri Light" w:hAnsi="Arial" w:cs="Arial"/>
                <w:sz w:val="18"/>
                <w:szCs w:val="18"/>
              </w:rPr>
            </w:pPr>
          </w:p>
        </w:tc>
      </w:tr>
      <w:tr w:rsidR="001E17FA" w:rsidRPr="00F67C87" w14:paraId="6D6E3F7E" w14:textId="77777777" w:rsidTr="00A976D3">
        <w:tc>
          <w:tcPr>
            <w:tcW w:w="3870" w:type="dxa"/>
            <w:shd w:val="clear" w:color="auto" w:fill="auto"/>
            <w:vAlign w:val="bottom"/>
          </w:tcPr>
          <w:p w14:paraId="1279CF3E" w14:textId="77777777" w:rsidR="001E17FA" w:rsidRPr="00F67C87" w:rsidRDefault="001E17FA" w:rsidP="00E96225">
            <w:pPr>
              <w:ind w:left="-101"/>
              <w:jc w:val="left"/>
              <w:rPr>
                <w:rFonts w:ascii="Arial" w:eastAsia="Calibri Light" w:hAnsi="Arial" w:cs="Arial"/>
                <w:sz w:val="18"/>
                <w:szCs w:val="18"/>
              </w:rPr>
            </w:pPr>
            <w:r w:rsidRPr="00F67C87">
              <w:rPr>
                <w:rFonts w:ascii="Arial" w:eastAsia="Calibri Light" w:hAnsi="Arial" w:cs="Arial"/>
                <w:sz w:val="18"/>
                <w:szCs w:val="18"/>
              </w:rPr>
              <w:t>Total</w:t>
            </w:r>
          </w:p>
        </w:tc>
        <w:tc>
          <w:tcPr>
            <w:tcW w:w="1860" w:type="dxa"/>
            <w:tcBorders>
              <w:bottom w:val="single" w:sz="4" w:space="0" w:color="auto"/>
            </w:tcBorders>
            <w:shd w:val="clear" w:color="auto" w:fill="auto"/>
            <w:vAlign w:val="bottom"/>
          </w:tcPr>
          <w:p w14:paraId="661031F9" w14:textId="144D5B1F" w:rsidR="001E17FA" w:rsidRPr="00F67C87" w:rsidRDefault="001E17FA" w:rsidP="00E96225">
            <w:pPr>
              <w:ind w:right="-72"/>
              <w:jc w:val="right"/>
              <w:rPr>
                <w:rFonts w:ascii="Arial" w:eastAsia="Calibri Light" w:hAnsi="Arial" w:cs="Arial"/>
                <w:sz w:val="18"/>
                <w:szCs w:val="18"/>
              </w:rPr>
            </w:pPr>
            <w:r w:rsidRPr="00F67C87">
              <w:rPr>
                <w:rFonts w:ascii="Arial" w:eastAsia="Calibri Light" w:hAnsi="Arial" w:cs="Arial"/>
                <w:sz w:val="18"/>
                <w:szCs w:val="18"/>
              </w:rPr>
              <w:t>11,732</w:t>
            </w:r>
          </w:p>
        </w:tc>
        <w:tc>
          <w:tcPr>
            <w:tcW w:w="1860" w:type="dxa"/>
            <w:tcBorders>
              <w:bottom w:val="single" w:sz="4" w:space="0" w:color="auto"/>
            </w:tcBorders>
            <w:shd w:val="clear" w:color="auto" w:fill="auto"/>
            <w:vAlign w:val="bottom"/>
          </w:tcPr>
          <w:p w14:paraId="1659FCFE" w14:textId="79DA829C" w:rsidR="001E17FA" w:rsidRPr="00F67C87" w:rsidRDefault="001E17FA" w:rsidP="00E96225">
            <w:pPr>
              <w:ind w:right="-72"/>
              <w:jc w:val="right"/>
              <w:rPr>
                <w:rFonts w:ascii="Arial" w:eastAsia="Calibri Light" w:hAnsi="Arial" w:cs="Arial"/>
                <w:sz w:val="18"/>
                <w:szCs w:val="18"/>
              </w:rPr>
            </w:pPr>
            <w:r w:rsidRPr="00F67C87">
              <w:rPr>
                <w:rFonts w:ascii="Arial" w:eastAsia="Calibri Light" w:hAnsi="Arial" w:cs="Arial"/>
                <w:sz w:val="18"/>
                <w:szCs w:val="18"/>
              </w:rPr>
              <w:t>(11,732)</w:t>
            </w:r>
          </w:p>
        </w:tc>
        <w:tc>
          <w:tcPr>
            <w:tcW w:w="1860" w:type="dxa"/>
            <w:tcBorders>
              <w:bottom w:val="single" w:sz="4" w:space="0" w:color="auto"/>
            </w:tcBorders>
            <w:shd w:val="clear" w:color="auto" w:fill="auto"/>
            <w:vAlign w:val="bottom"/>
          </w:tcPr>
          <w:p w14:paraId="08A6433D" w14:textId="04577689" w:rsidR="001E17FA" w:rsidRPr="00F67C87" w:rsidRDefault="004B30BC" w:rsidP="00E96225">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1E17FA" w:rsidRPr="00F67C87" w14:paraId="501787C4" w14:textId="77777777" w:rsidTr="00A976D3">
        <w:tc>
          <w:tcPr>
            <w:tcW w:w="3870" w:type="dxa"/>
            <w:shd w:val="clear" w:color="auto" w:fill="auto"/>
            <w:vAlign w:val="bottom"/>
          </w:tcPr>
          <w:p w14:paraId="013FB403" w14:textId="77777777" w:rsidR="001E17FA" w:rsidRPr="00F67C87" w:rsidRDefault="001E17FA" w:rsidP="00E96225">
            <w:pPr>
              <w:ind w:left="-101"/>
              <w:jc w:val="left"/>
              <w:rPr>
                <w:rFonts w:ascii="Arial" w:eastAsia="Calibri Light" w:hAnsi="Arial" w:cs="Arial"/>
                <w:sz w:val="18"/>
                <w:szCs w:val="18"/>
              </w:rPr>
            </w:pPr>
          </w:p>
        </w:tc>
        <w:tc>
          <w:tcPr>
            <w:tcW w:w="1860" w:type="dxa"/>
            <w:tcBorders>
              <w:top w:val="single" w:sz="4" w:space="0" w:color="auto"/>
            </w:tcBorders>
            <w:shd w:val="clear" w:color="auto" w:fill="auto"/>
            <w:vAlign w:val="bottom"/>
          </w:tcPr>
          <w:p w14:paraId="03E97CC8" w14:textId="77777777" w:rsidR="001E17FA" w:rsidRPr="00F67C87" w:rsidRDefault="001E17FA" w:rsidP="00E96225">
            <w:pPr>
              <w:ind w:right="-72"/>
              <w:jc w:val="right"/>
              <w:rPr>
                <w:rFonts w:ascii="Arial" w:eastAsia="Calibri Light" w:hAnsi="Arial" w:cs="Arial"/>
                <w:sz w:val="18"/>
                <w:szCs w:val="18"/>
              </w:rPr>
            </w:pPr>
          </w:p>
        </w:tc>
        <w:tc>
          <w:tcPr>
            <w:tcW w:w="1860" w:type="dxa"/>
            <w:tcBorders>
              <w:top w:val="single" w:sz="4" w:space="0" w:color="auto"/>
            </w:tcBorders>
            <w:shd w:val="clear" w:color="auto" w:fill="auto"/>
            <w:vAlign w:val="bottom"/>
          </w:tcPr>
          <w:p w14:paraId="2F64C625" w14:textId="77777777" w:rsidR="001E17FA" w:rsidRPr="00F67C87" w:rsidRDefault="001E17FA" w:rsidP="00E96225">
            <w:pPr>
              <w:ind w:right="-72"/>
              <w:jc w:val="right"/>
              <w:rPr>
                <w:rFonts w:ascii="Arial" w:eastAsia="Calibri Light" w:hAnsi="Arial" w:cs="Arial"/>
                <w:sz w:val="18"/>
                <w:szCs w:val="18"/>
              </w:rPr>
            </w:pPr>
          </w:p>
        </w:tc>
        <w:tc>
          <w:tcPr>
            <w:tcW w:w="1860" w:type="dxa"/>
            <w:tcBorders>
              <w:top w:val="single" w:sz="4" w:space="0" w:color="auto"/>
            </w:tcBorders>
            <w:shd w:val="clear" w:color="auto" w:fill="auto"/>
            <w:vAlign w:val="bottom"/>
          </w:tcPr>
          <w:p w14:paraId="0260A145" w14:textId="77777777" w:rsidR="001E17FA" w:rsidRPr="00F67C87" w:rsidRDefault="001E17FA" w:rsidP="00E96225">
            <w:pPr>
              <w:ind w:right="-72"/>
              <w:jc w:val="right"/>
              <w:rPr>
                <w:rFonts w:ascii="Arial" w:eastAsia="Calibri Light" w:hAnsi="Arial" w:cs="Arial"/>
                <w:sz w:val="18"/>
                <w:szCs w:val="18"/>
              </w:rPr>
            </w:pPr>
          </w:p>
        </w:tc>
      </w:tr>
      <w:tr w:rsidR="001E17FA" w:rsidRPr="00F67C87" w14:paraId="0145375D" w14:textId="77777777" w:rsidTr="00A976D3">
        <w:tc>
          <w:tcPr>
            <w:tcW w:w="3870" w:type="dxa"/>
            <w:shd w:val="clear" w:color="auto" w:fill="auto"/>
            <w:vAlign w:val="bottom"/>
          </w:tcPr>
          <w:p w14:paraId="1E6F154A" w14:textId="6AB73198" w:rsidR="001E17FA" w:rsidRPr="00F67C87" w:rsidRDefault="001E17FA" w:rsidP="00E96225">
            <w:pPr>
              <w:ind w:left="-101"/>
              <w:jc w:val="left"/>
              <w:rPr>
                <w:rFonts w:ascii="Arial" w:eastAsia="Calibri Light" w:hAnsi="Arial" w:cs="Arial"/>
                <w:sz w:val="18"/>
                <w:szCs w:val="18"/>
              </w:rPr>
            </w:pPr>
            <w:r w:rsidRPr="00F67C87">
              <w:rPr>
                <w:rFonts w:ascii="Arial" w:eastAsia="Calibri Light" w:hAnsi="Arial" w:cs="Arial"/>
                <w:b/>
                <w:sz w:val="18"/>
                <w:szCs w:val="18"/>
              </w:rPr>
              <w:t>Deferred income tax assets, net</w:t>
            </w:r>
          </w:p>
        </w:tc>
        <w:tc>
          <w:tcPr>
            <w:tcW w:w="1860" w:type="dxa"/>
            <w:tcBorders>
              <w:bottom w:val="single" w:sz="4" w:space="0" w:color="auto"/>
            </w:tcBorders>
            <w:shd w:val="clear" w:color="auto" w:fill="auto"/>
            <w:vAlign w:val="bottom"/>
          </w:tcPr>
          <w:p w14:paraId="269089EE" w14:textId="78CA28CA" w:rsidR="001E17FA" w:rsidRPr="00F67C87" w:rsidRDefault="001E17FA" w:rsidP="00E96225">
            <w:pPr>
              <w:ind w:right="-72"/>
              <w:jc w:val="right"/>
              <w:rPr>
                <w:rFonts w:ascii="Arial" w:eastAsia="Calibri Light" w:hAnsi="Arial" w:cs="Arial"/>
                <w:sz w:val="18"/>
                <w:szCs w:val="18"/>
              </w:rPr>
            </w:pPr>
            <w:r w:rsidRPr="00F67C87">
              <w:rPr>
                <w:rFonts w:ascii="Arial" w:eastAsia="Calibri Light" w:hAnsi="Arial" w:cs="Arial"/>
                <w:sz w:val="18"/>
                <w:szCs w:val="18"/>
              </w:rPr>
              <w:t>11,732</w:t>
            </w:r>
          </w:p>
        </w:tc>
        <w:tc>
          <w:tcPr>
            <w:tcW w:w="1860" w:type="dxa"/>
            <w:tcBorders>
              <w:bottom w:val="single" w:sz="4" w:space="0" w:color="auto"/>
            </w:tcBorders>
            <w:shd w:val="clear" w:color="auto" w:fill="auto"/>
            <w:vAlign w:val="bottom"/>
          </w:tcPr>
          <w:p w14:paraId="12084555" w14:textId="332E1C6F" w:rsidR="001E17FA" w:rsidRPr="00F67C87" w:rsidRDefault="001E17FA" w:rsidP="00E96225">
            <w:pPr>
              <w:ind w:right="-72"/>
              <w:jc w:val="right"/>
              <w:rPr>
                <w:rFonts w:ascii="Arial" w:eastAsia="Calibri Light" w:hAnsi="Arial" w:cs="Arial"/>
                <w:sz w:val="18"/>
                <w:szCs w:val="18"/>
              </w:rPr>
            </w:pPr>
            <w:r w:rsidRPr="00F67C87">
              <w:rPr>
                <w:rFonts w:ascii="Arial" w:eastAsia="Calibri Light" w:hAnsi="Arial" w:cs="Arial"/>
                <w:sz w:val="18"/>
                <w:szCs w:val="18"/>
              </w:rPr>
              <w:t>(11,732)</w:t>
            </w:r>
          </w:p>
        </w:tc>
        <w:tc>
          <w:tcPr>
            <w:tcW w:w="1860" w:type="dxa"/>
            <w:tcBorders>
              <w:bottom w:val="single" w:sz="4" w:space="0" w:color="auto"/>
            </w:tcBorders>
            <w:shd w:val="clear" w:color="auto" w:fill="auto"/>
            <w:vAlign w:val="bottom"/>
          </w:tcPr>
          <w:p w14:paraId="7953071F" w14:textId="2A6B0C5C" w:rsidR="001E17FA" w:rsidRPr="00F67C87" w:rsidRDefault="004B30BC" w:rsidP="00E96225">
            <w:pPr>
              <w:ind w:right="-72"/>
              <w:jc w:val="right"/>
              <w:rPr>
                <w:rFonts w:ascii="Arial" w:eastAsia="Calibri Light" w:hAnsi="Arial" w:cs="Arial"/>
                <w:sz w:val="18"/>
                <w:szCs w:val="18"/>
              </w:rPr>
            </w:pPr>
            <w:r w:rsidRPr="00F67C87">
              <w:rPr>
                <w:rFonts w:ascii="Arial" w:eastAsia="Calibri Light" w:hAnsi="Arial" w:cs="Arial"/>
                <w:sz w:val="18"/>
                <w:szCs w:val="18"/>
              </w:rPr>
              <w:t>-</w:t>
            </w:r>
          </w:p>
        </w:tc>
      </w:tr>
    </w:tbl>
    <w:p w14:paraId="73AA7A69" w14:textId="77777777" w:rsidR="00724C16" w:rsidRPr="00F67C87" w:rsidRDefault="00724C16" w:rsidP="00981C32">
      <w:pPr>
        <w:rPr>
          <w:rFonts w:ascii="Arial" w:eastAsia="Calibri Light" w:hAnsi="Arial" w:cs="Arial"/>
          <w:sz w:val="18"/>
          <w:szCs w:val="18"/>
        </w:rPr>
      </w:pPr>
    </w:p>
    <w:p w14:paraId="57B95491" w14:textId="77777777" w:rsidR="00126FDC" w:rsidRDefault="00126FDC">
      <w:pPr>
        <w:rPr>
          <w:rFonts w:ascii="Arial" w:hAnsi="Arial" w:cs="Arial"/>
          <w:sz w:val="18"/>
          <w:szCs w:val="18"/>
        </w:rPr>
      </w:pPr>
      <w:r>
        <w:rPr>
          <w:rFonts w:ascii="Arial" w:hAnsi="Arial" w:cs="Arial"/>
          <w:sz w:val="18"/>
          <w:szCs w:val="18"/>
        </w:rPr>
        <w:br w:type="page"/>
      </w:r>
    </w:p>
    <w:p w14:paraId="0BF76981" w14:textId="65D5D781" w:rsidR="0067316E" w:rsidRPr="00F67C87" w:rsidRDefault="0067316E" w:rsidP="0067316E">
      <w:pPr>
        <w:jc w:val="left"/>
        <w:rPr>
          <w:rFonts w:ascii="Arial" w:hAnsi="Arial" w:cs="Arial"/>
          <w:sz w:val="18"/>
          <w:szCs w:val="18"/>
        </w:rPr>
      </w:pPr>
      <w:r w:rsidRPr="00F67C87">
        <w:rPr>
          <w:rFonts w:ascii="Arial" w:hAnsi="Arial" w:cs="Arial"/>
          <w:sz w:val="18"/>
          <w:szCs w:val="18"/>
        </w:rPr>
        <w:lastRenderedPageBreak/>
        <w:t>In the statement of financial position, deferred tax assets and liabilities are presented follows:</w:t>
      </w:r>
    </w:p>
    <w:p w14:paraId="2D974278" w14:textId="77777777" w:rsidR="0067316E" w:rsidRPr="00126FDC" w:rsidRDefault="0067316E" w:rsidP="00126FDC">
      <w:pPr>
        <w:ind w:left="540" w:hanging="540"/>
        <w:outlineLvl w:val="7"/>
        <w:rPr>
          <w:rFonts w:ascii="Arial" w:hAnsi="Arial" w:cs="Arial"/>
          <w:sz w:val="16"/>
          <w:szCs w:val="16"/>
          <w:lang w:val="en-US"/>
        </w:rPr>
      </w:pPr>
    </w:p>
    <w:tbl>
      <w:tblPr>
        <w:tblW w:w="9461" w:type="dxa"/>
        <w:tblLayout w:type="fixed"/>
        <w:tblLook w:val="0000" w:firstRow="0" w:lastRow="0" w:firstColumn="0" w:lastColumn="0" w:noHBand="0" w:noVBand="0"/>
      </w:tblPr>
      <w:tblGrid>
        <w:gridCol w:w="3827"/>
        <w:gridCol w:w="1408"/>
        <w:gridCol w:w="1407"/>
        <w:gridCol w:w="1407"/>
        <w:gridCol w:w="1403"/>
        <w:gridCol w:w="9"/>
      </w:tblGrid>
      <w:tr w:rsidR="0067316E" w:rsidRPr="00F67C87" w14:paraId="6A526F7A" w14:textId="77777777" w:rsidTr="00CC73F6">
        <w:tc>
          <w:tcPr>
            <w:tcW w:w="3828" w:type="dxa"/>
            <w:shd w:val="clear" w:color="auto" w:fill="auto"/>
            <w:vAlign w:val="bottom"/>
          </w:tcPr>
          <w:p w14:paraId="1EDDCFCF" w14:textId="77777777" w:rsidR="0067316E" w:rsidRPr="00F67C87" w:rsidRDefault="0067316E">
            <w:pPr>
              <w:pStyle w:val="Header"/>
              <w:tabs>
                <w:tab w:val="clear" w:pos="4320"/>
                <w:tab w:val="clear" w:pos="8640"/>
              </w:tabs>
              <w:ind w:left="-87"/>
              <w:jc w:val="thaiDistribute"/>
              <w:rPr>
                <w:rFonts w:ascii="Arial" w:hAnsi="Arial" w:cs="Arial"/>
                <w:b/>
                <w:bCs/>
                <w:sz w:val="18"/>
                <w:szCs w:val="18"/>
                <w:lang w:eastAsia="en-US"/>
              </w:rPr>
            </w:pPr>
          </w:p>
        </w:tc>
        <w:tc>
          <w:tcPr>
            <w:tcW w:w="5633" w:type="dxa"/>
            <w:gridSpan w:val="5"/>
            <w:tcBorders>
              <w:bottom w:val="single" w:sz="4" w:space="0" w:color="auto"/>
            </w:tcBorders>
            <w:shd w:val="clear" w:color="auto" w:fill="auto"/>
            <w:vAlign w:val="bottom"/>
          </w:tcPr>
          <w:p w14:paraId="3E7A065A" w14:textId="77777777" w:rsidR="0067316E" w:rsidRPr="00F67C87" w:rsidRDefault="0067316E">
            <w:pPr>
              <w:ind w:right="-72"/>
              <w:jc w:val="right"/>
              <w:rPr>
                <w:rFonts w:ascii="Arial" w:hAnsi="Arial" w:cs="Arial"/>
                <w:b/>
                <w:bCs/>
                <w:sz w:val="18"/>
                <w:szCs w:val="18"/>
                <w:lang w:val="en-US"/>
              </w:rPr>
            </w:pPr>
            <w:r w:rsidRPr="00F67C87">
              <w:rPr>
                <w:rFonts w:ascii="Arial" w:hAnsi="Arial" w:cs="Arial"/>
                <w:b/>
                <w:bCs/>
                <w:sz w:val="18"/>
                <w:szCs w:val="18"/>
                <w:lang w:val="en-US"/>
              </w:rPr>
              <w:t>Unit: Baht</w:t>
            </w:r>
          </w:p>
        </w:tc>
      </w:tr>
      <w:tr w:rsidR="0067316E" w:rsidRPr="00F67C87" w14:paraId="06FD1DF8" w14:textId="77777777" w:rsidTr="006F5832">
        <w:trPr>
          <w:gridAfter w:val="1"/>
          <w:wAfter w:w="9" w:type="dxa"/>
        </w:trPr>
        <w:tc>
          <w:tcPr>
            <w:tcW w:w="3828" w:type="dxa"/>
            <w:shd w:val="clear" w:color="auto" w:fill="auto"/>
            <w:vAlign w:val="bottom"/>
          </w:tcPr>
          <w:p w14:paraId="778B91C7" w14:textId="77777777" w:rsidR="0067316E" w:rsidRPr="00F67C87" w:rsidRDefault="0067316E">
            <w:pPr>
              <w:pStyle w:val="Header"/>
              <w:tabs>
                <w:tab w:val="clear" w:pos="4320"/>
                <w:tab w:val="clear" w:pos="8640"/>
              </w:tabs>
              <w:ind w:left="-87"/>
              <w:jc w:val="thaiDistribute"/>
              <w:rPr>
                <w:rFonts w:ascii="Arial" w:hAnsi="Arial" w:cs="Arial"/>
                <w:b/>
                <w:bCs/>
                <w:sz w:val="18"/>
                <w:szCs w:val="18"/>
                <w:lang w:eastAsia="en-US"/>
              </w:rPr>
            </w:pPr>
          </w:p>
        </w:tc>
        <w:tc>
          <w:tcPr>
            <w:tcW w:w="2812" w:type="dxa"/>
            <w:gridSpan w:val="2"/>
            <w:tcBorders>
              <w:top w:val="single" w:sz="4" w:space="0" w:color="auto"/>
              <w:bottom w:val="single" w:sz="4" w:space="0" w:color="auto"/>
            </w:tcBorders>
            <w:shd w:val="clear" w:color="auto" w:fill="auto"/>
            <w:vAlign w:val="bottom"/>
          </w:tcPr>
          <w:p w14:paraId="4064862A" w14:textId="77777777" w:rsidR="0067316E" w:rsidRPr="00F67C87" w:rsidRDefault="0067316E" w:rsidP="00CC73F6">
            <w:pPr>
              <w:ind w:left="-559" w:right="-72"/>
              <w:jc w:val="center"/>
              <w:rPr>
                <w:rFonts w:ascii="Arial" w:hAnsi="Arial" w:cs="Arial"/>
                <w:b/>
                <w:bCs/>
                <w:sz w:val="18"/>
                <w:szCs w:val="18"/>
                <w:lang w:val="en-US"/>
              </w:rPr>
            </w:pPr>
            <w:r w:rsidRPr="00F67C87">
              <w:rPr>
                <w:rFonts w:ascii="Arial" w:hAnsi="Arial" w:cs="Arial"/>
                <w:b/>
                <w:bCs/>
                <w:sz w:val="18"/>
                <w:szCs w:val="18"/>
                <w:lang w:val="en-US"/>
              </w:rPr>
              <w:t xml:space="preserve">Consolidated </w:t>
            </w:r>
          </w:p>
          <w:p w14:paraId="6B7BD14C" w14:textId="77777777" w:rsidR="0067316E" w:rsidRPr="00F67C87" w:rsidRDefault="0067316E">
            <w:pPr>
              <w:ind w:right="-72"/>
              <w:jc w:val="center"/>
              <w:rPr>
                <w:rFonts w:ascii="Arial" w:hAnsi="Arial" w:cs="Arial"/>
                <w:b/>
                <w:bCs/>
                <w:sz w:val="18"/>
                <w:szCs w:val="18"/>
                <w:lang w:val="en-US"/>
              </w:rPr>
            </w:pPr>
            <w:r w:rsidRPr="00F67C87">
              <w:rPr>
                <w:rFonts w:ascii="Arial" w:hAnsi="Arial" w:cs="Arial"/>
                <w:b/>
                <w:bCs/>
                <w:sz w:val="18"/>
                <w:szCs w:val="18"/>
                <w:lang w:val="en-US"/>
              </w:rPr>
              <w:t>financial statements</w:t>
            </w:r>
          </w:p>
        </w:tc>
        <w:tc>
          <w:tcPr>
            <w:tcW w:w="2812" w:type="dxa"/>
            <w:gridSpan w:val="2"/>
            <w:tcBorders>
              <w:top w:val="single" w:sz="4" w:space="0" w:color="auto"/>
              <w:bottom w:val="single" w:sz="4" w:space="0" w:color="auto"/>
            </w:tcBorders>
            <w:shd w:val="clear" w:color="auto" w:fill="auto"/>
            <w:vAlign w:val="bottom"/>
          </w:tcPr>
          <w:p w14:paraId="08193ADD" w14:textId="77777777" w:rsidR="0067316E" w:rsidRPr="00F67C87" w:rsidRDefault="0067316E">
            <w:pPr>
              <w:ind w:right="-72"/>
              <w:jc w:val="center"/>
              <w:rPr>
                <w:rFonts w:ascii="Arial" w:hAnsi="Arial" w:cs="Arial"/>
                <w:b/>
                <w:bCs/>
                <w:sz w:val="18"/>
                <w:szCs w:val="18"/>
                <w:lang w:val="en-US"/>
              </w:rPr>
            </w:pPr>
            <w:r w:rsidRPr="00F67C87">
              <w:rPr>
                <w:rFonts w:ascii="Arial" w:hAnsi="Arial" w:cs="Arial"/>
                <w:b/>
                <w:bCs/>
                <w:sz w:val="18"/>
                <w:szCs w:val="18"/>
                <w:lang w:val="en-US"/>
              </w:rPr>
              <w:t xml:space="preserve">Separate </w:t>
            </w:r>
          </w:p>
          <w:p w14:paraId="4AF3D347" w14:textId="77777777" w:rsidR="0067316E" w:rsidRPr="00F67C87" w:rsidRDefault="0067316E">
            <w:pPr>
              <w:ind w:right="-72"/>
              <w:jc w:val="center"/>
              <w:rPr>
                <w:rFonts w:ascii="Arial" w:hAnsi="Arial" w:cs="Arial"/>
                <w:b/>
                <w:bCs/>
                <w:sz w:val="18"/>
                <w:szCs w:val="18"/>
                <w:lang w:val="en-US"/>
              </w:rPr>
            </w:pPr>
            <w:r w:rsidRPr="00F67C87">
              <w:rPr>
                <w:rFonts w:ascii="Arial" w:hAnsi="Arial" w:cs="Arial"/>
                <w:b/>
                <w:bCs/>
                <w:sz w:val="18"/>
                <w:szCs w:val="18"/>
              </w:rPr>
              <w:t>financial statements</w:t>
            </w:r>
          </w:p>
        </w:tc>
      </w:tr>
      <w:tr w:rsidR="0067316E" w:rsidRPr="00F67C87" w14:paraId="5E426E65" w14:textId="77777777" w:rsidTr="00CC73F6">
        <w:tc>
          <w:tcPr>
            <w:tcW w:w="3828" w:type="dxa"/>
            <w:shd w:val="clear" w:color="auto" w:fill="auto"/>
            <w:vAlign w:val="bottom"/>
          </w:tcPr>
          <w:p w14:paraId="37735809" w14:textId="77777777" w:rsidR="0067316E" w:rsidRPr="00F67C87" w:rsidRDefault="0067316E">
            <w:pPr>
              <w:pStyle w:val="Header"/>
              <w:tabs>
                <w:tab w:val="clear" w:pos="4320"/>
                <w:tab w:val="clear" w:pos="8640"/>
              </w:tabs>
              <w:ind w:left="-87"/>
              <w:jc w:val="thaiDistribute"/>
              <w:rPr>
                <w:rFonts w:ascii="Arial" w:hAnsi="Arial" w:cs="Arial"/>
                <w:b/>
                <w:bCs/>
                <w:sz w:val="18"/>
                <w:szCs w:val="18"/>
                <w:lang w:eastAsia="en-US"/>
              </w:rPr>
            </w:pPr>
          </w:p>
        </w:tc>
        <w:tc>
          <w:tcPr>
            <w:tcW w:w="1408" w:type="dxa"/>
            <w:tcBorders>
              <w:top w:val="single" w:sz="4" w:space="0" w:color="auto"/>
              <w:bottom w:val="single" w:sz="4" w:space="0" w:color="auto"/>
            </w:tcBorders>
            <w:shd w:val="clear" w:color="auto" w:fill="auto"/>
            <w:vAlign w:val="bottom"/>
          </w:tcPr>
          <w:p w14:paraId="5F0519CC" w14:textId="77777777" w:rsidR="0067316E" w:rsidRPr="00F67C87" w:rsidRDefault="0067316E">
            <w:pPr>
              <w:ind w:right="-72"/>
              <w:jc w:val="right"/>
              <w:rPr>
                <w:rFonts w:ascii="Arial" w:hAnsi="Arial" w:cs="Arial"/>
                <w:b/>
                <w:bCs/>
                <w:sz w:val="18"/>
                <w:szCs w:val="18"/>
                <w:lang w:val="en-US"/>
              </w:rPr>
            </w:pPr>
            <w:r w:rsidRPr="00F67C87">
              <w:rPr>
                <w:rFonts w:ascii="Arial" w:hAnsi="Arial" w:cs="Arial"/>
                <w:b/>
                <w:bCs/>
                <w:sz w:val="18"/>
                <w:szCs w:val="18"/>
              </w:rPr>
              <w:t>2024</w:t>
            </w:r>
          </w:p>
        </w:tc>
        <w:tc>
          <w:tcPr>
            <w:tcW w:w="1408" w:type="dxa"/>
            <w:tcBorders>
              <w:top w:val="single" w:sz="4" w:space="0" w:color="auto"/>
              <w:bottom w:val="single" w:sz="4" w:space="0" w:color="auto"/>
            </w:tcBorders>
            <w:shd w:val="clear" w:color="auto" w:fill="auto"/>
            <w:vAlign w:val="bottom"/>
          </w:tcPr>
          <w:p w14:paraId="61BBA0B7" w14:textId="77777777" w:rsidR="0067316E" w:rsidRPr="00F67C87" w:rsidRDefault="0067316E">
            <w:pPr>
              <w:ind w:right="-72"/>
              <w:jc w:val="right"/>
              <w:rPr>
                <w:rFonts w:ascii="Arial" w:hAnsi="Arial" w:cs="Arial"/>
                <w:b/>
                <w:bCs/>
                <w:sz w:val="18"/>
                <w:szCs w:val="18"/>
                <w:lang w:val="en-US"/>
              </w:rPr>
            </w:pPr>
            <w:r w:rsidRPr="00F67C87">
              <w:rPr>
                <w:rFonts w:ascii="Arial" w:hAnsi="Arial" w:cs="Arial"/>
                <w:b/>
                <w:bCs/>
                <w:sz w:val="18"/>
                <w:szCs w:val="18"/>
              </w:rPr>
              <w:t>2023</w:t>
            </w:r>
          </w:p>
        </w:tc>
        <w:tc>
          <w:tcPr>
            <w:tcW w:w="1408" w:type="dxa"/>
            <w:tcBorders>
              <w:top w:val="single" w:sz="4" w:space="0" w:color="auto"/>
              <w:bottom w:val="single" w:sz="4" w:space="0" w:color="auto"/>
            </w:tcBorders>
            <w:shd w:val="clear" w:color="auto" w:fill="auto"/>
            <w:vAlign w:val="bottom"/>
          </w:tcPr>
          <w:p w14:paraId="7611851D" w14:textId="77777777" w:rsidR="0067316E" w:rsidRPr="00F67C87" w:rsidRDefault="0067316E">
            <w:pPr>
              <w:ind w:right="-72"/>
              <w:jc w:val="right"/>
              <w:rPr>
                <w:rFonts w:ascii="Arial" w:hAnsi="Arial" w:cs="Arial"/>
                <w:b/>
                <w:bCs/>
                <w:sz w:val="18"/>
                <w:szCs w:val="18"/>
                <w:lang w:val="en-US"/>
              </w:rPr>
            </w:pPr>
            <w:r w:rsidRPr="00F67C87">
              <w:rPr>
                <w:rFonts w:ascii="Arial" w:hAnsi="Arial" w:cs="Arial"/>
                <w:b/>
                <w:bCs/>
                <w:sz w:val="18"/>
                <w:szCs w:val="18"/>
              </w:rPr>
              <w:t>2024</w:t>
            </w:r>
          </w:p>
        </w:tc>
        <w:tc>
          <w:tcPr>
            <w:tcW w:w="1409" w:type="dxa"/>
            <w:gridSpan w:val="2"/>
            <w:tcBorders>
              <w:top w:val="single" w:sz="4" w:space="0" w:color="auto"/>
              <w:bottom w:val="single" w:sz="4" w:space="0" w:color="auto"/>
            </w:tcBorders>
            <w:shd w:val="clear" w:color="auto" w:fill="auto"/>
            <w:vAlign w:val="bottom"/>
          </w:tcPr>
          <w:p w14:paraId="192C9450" w14:textId="77777777" w:rsidR="0067316E" w:rsidRPr="00F67C87" w:rsidRDefault="0067316E">
            <w:pPr>
              <w:ind w:right="-72"/>
              <w:jc w:val="right"/>
              <w:rPr>
                <w:rFonts w:ascii="Arial" w:hAnsi="Arial" w:cs="Arial"/>
                <w:b/>
                <w:bCs/>
                <w:sz w:val="18"/>
                <w:szCs w:val="18"/>
                <w:lang w:val="en-US"/>
              </w:rPr>
            </w:pPr>
            <w:r w:rsidRPr="00F67C87">
              <w:rPr>
                <w:rFonts w:ascii="Arial" w:hAnsi="Arial" w:cs="Arial"/>
                <w:b/>
                <w:bCs/>
                <w:sz w:val="18"/>
                <w:szCs w:val="18"/>
              </w:rPr>
              <w:t>2023</w:t>
            </w:r>
          </w:p>
        </w:tc>
      </w:tr>
      <w:tr w:rsidR="0067316E" w:rsidRPr="00126FDC" w14:paraId="760CFD0E" w14:textId="77777777" w:rsidTr="00CC73F6">
        <w:tc>
          <w:tcPr>
            <w:tcW w:w="3828" w:type="dxa"/>
            <w:shd w:val="clear" w:color="auto" w:fill="auto"/>
            <w:vAlign w:val="bottom"/>
          </w:tcPr>
          <w:p w14:paraId="3591EE69" w14:textId="77777777" w:rsidR="0067316E" w:rsidRPr="00126FDC" w:rsidRDefault="0067316E">
            <w:pPr>
              <w:pStyle w:val="Header"/>
              <w:tabs>
                <w:tab w:val="clear" w:pos="4320"/>
                <w:tab w:val="clear" w:pos="8640"/>
              </w:tabs>
              <w:ind w:left="-87"/>
              <w:jc w:val="thaiDistribute"/>
              <w:rPr>
                <w:rFonts w:ascii="Arial" w:hAnsi="Arial" w:cs="Arial"/>
                <w:sz w:val="12"/>
                <w:szCs w:val="12"/>
                <w:cs/>
                <w:lang w:val="en-US" w:eastAsia="en-US"/>
              </w:rPr>
            </w:pPr>
          </w:p>
        </w:tc>
        <w:tc>
          <w:tcPr>
            <w:tcW w:w="1408" w:type="dxa"/>
            <w:tcBorders>
              <w:top w:val="single" w:sz="4" w:space="0" w:color="auto"/>
            </w:tcBorders>
            <w:shd w:val="clear" w:color="auto" w:fill="auto"/>
            <w:vAlign w:val="bottom"/>
          </w:tcPr>
          <w:p w14:paraId="3A740431" w14:textId="77777777" w:rsidR="0067316E" w:rsidRPr="00126FDC" w:rsidRDefault="0067316E">
            <w:pPr>
              <w:ind w:right="-72"/>
              <w:jc w:val="right"/>
              <w:rPr>
                <w:rFonts w:ascii="Arial" w:hAnsi="Arial" w:cs="Arial"/>
                <w:sz w:val="12"/>
                <w:szCs w:val="12"/>
              </w:rPr>
            </w:pPr>
          </w:p>
        </w:tc>
        <w:tc>
          <w:tcPr>
            <w:tcW w:w="1408" w:type="dxa"/>
            <w:tcBorders>
              <w:top w:val="single" w:sz="4" w:space="0" w:color="auto"/>
            </w:tcBorders>
            <w:shd w:val="clear" w:color="auto" w:fill="auto"/>
            <w:vAlign w:val="bottom"/>
          </w:tcPr>
          <w:p w14:paraId="0FD1A1AC" w14:textId="77777777" w:rsidR="0067316E" w:rsidRPr="00126FDC" w:rsidRDefault="0067316E">
            <w:pPr>
              <w:ind w:right="-72"/>
              <w:jc w:val="right"/>
              <w:rPr>
                <w:rFonts w:ascii="Arial" w:hAnsi="Arial" w:cs="Arial"/>
                <w:sz w:val="12"/>
                <w:szCs w:val="12"/>
              </w:rPr>
            </w:pPr>
          </w:p>
        </w:tc>
        <w:tc>
          <w:tcPr>
            <w:tcW w:w="1408" w:type="dxa"/>
            <w:tcBorders>
              <w:top w:val="single" w:sz="4" w:space="0" w:color="auto"/>
            </w:tcBorders>
            <w:shd w:val="clear" w:color="auto" w:fill="auto"/>
            <w:vAlign w:val="bottom"/>
          </w:tcPr>
          <w:p w14:paraId="7833FD1A" w14:textId="77777777" w:rsidR="0067316E" w:rsidRPr="00126FDC" w:rsidRDefault="0067316E">
            <w:pPr>
              <w:ind w:right="-72"/>
              <w:jc w:val="right"/>
              <w:rPr>
                <w:rFonts w:ascii="Arial" w:hAnsi="Arial" w:cs="Arial"/>
                <w:sz w:val="12"/>
                <w:szCs w:val="12"/>
              </w:rPr>
            </w:pPr>
          </w:p>
        </w:tc>
        <w:tc>
          <w:tcPr>
            <w:tcW w:w="1409" w:type="dxa"/>
            <w:gridSpan w:val="2"/>
            <w:tcBorders>
              <w:top w:val="single" w:sz="4" w:space="0" w:color="auto"/>
            </w:tcBorders>
            <w:shd w:val="clear" w:color="auto" w:fill="auto"/>
            <w:vAlign w:val="bottom"/>
          </w:tcPr>
          <w:p w14:paraId="7D81C26E" w14:textId="77777777" w:rsidR="0067316E" w:rsidRPr="00126FDC" w:rsidRDefault="0067316E">
            <w:pPr>
              <w:ind w:right="-72"/>
              <w:jc w:val="right"/>
              <w:rPr>
                <w:rFonts w:ascii="Arial" w:hAnsi="Arial" w:cs="Arial"/>
                <w:sz w:val="12"/>
                <w:szCs w:val="12"/>
              </w:rPr>
            </w:pPr>
          </w:p>
        </w:tc>
      </w:tr>
      <w:tr w:rsidR="00CA358C" w:rsidRPr="00F67C87" w14:paraId="24B3AB0A" w14:textId="77777777" w:rsidTr="00CC73F6">
        <w:tc>
          <w:tcPr>
            <w:tcW w:w="3828" w:type="dxa"/>
            <w:shd w:val="clear" w:color="auto" w:fill="auto"/>
            <w:vAlign w:val="bottom"/>
          </w:tcPr>
          <w:p w14:paraId="6B54EF1B" w14:textId="77777777" w:rsidR="00CA358C" w:rsidRPr="00F67C87" w:rsidRDefault="00CA358C" w:rsidP="00CA358C">
            <w:pPr>
              <w:pStyle w:val="Header"/>
              <w:tabs>
                <w:tab w:val="clear" w:pos="4320"/>
                <w:tab w:val="clear" w:pos="8640"/>
              </w:tabs>
              <w:ind w:left="-86" w:right="-14"/>
              <w:jc w:val="thaiDistribute"/>
              <w:rPr>
                <w:rFonts w:ascii="Arial" w:hAnsi="Arial" w:cs="Arial"/>
                <w:sz w:val="18"/>
                <w:szCs w:val="18"/>
                <w:lang w:val="en-US" w:eastAsia="en-US"/>
              </w:rPr>
            </w:pPr>
            <w:r w:rsidRPr="00F67C87">
              <w:rPr>
                <w:rFonts w:ascii="Arial" w:hAnsi="Arial" w:cs="Arial"/>
                <w:sz w:val="18"/>
                <w:szCs w:val="18"/>
                <w:lang w:eastAsia="en-US"/>
              </w:rPr>
              <w:t>Deferred tax assets</w:t>
            </w:r>
          </w:p>
        </w:tc>
        <w:tc>
          <w:tcPr>
            <w:tcW w:w="1408" w:type="dxa"/>
            <w:shd w:val="clear" w:color="auto" w:fill="auto"/>
          </w:tcPr>
          <w:p w14:paraId="3465C3BD" w14:textId="083498DA" w:rsidR="00CA358C" w:rsidRPr="00F67C87" w:rsidRDefault="00CA358C" w:rsidP="00CA358C">
            <w:pPr>
              <w:ind w:right="-72"/>
              <w:jc w:val="right"/>
              <w:rPr>
                <w:rFonts w:ascii="Arial" w:hAnsi="Arial" w:cs="Arial"/>
                <w:sz w:val="18"/>
                <w:szCs w:val="18"/>
                <w:lang w:val="en-US"/>
              </w:rPr>
            </w:pPr>
            <w:r w:rsidRPr="00F67C87">
              <w:rPr>
                <w:rFonts w:ascii="Arial" w:hAnsi="Arial" w:cs="Arial"/>
                <w:sz w:val="18"/>
                <w:szCs w:val="18"/>
                <w:lang w:val="en-US"/>
              </w:rPr>
              <w:t>329,318</w:t>
            </w:r>
          </w:p>
        </w:tc>
        <w:tc>
          <w:tcPr>
            <w:tcW w:w="1408" w:type="dxa"/>
            <w:shd w:val="clear" w:color="auto" w:fill="auto"/>
          </w:tcPr>
          <w:p w14:paraId="3F12F6E9" w14:textId="7F59DB96" w:rsidR="00CA358C" w:rsidRPr="00F67C87" w:rsidRDefault="00CA358C" w:rsidP="00CA358C">
            <w:pPr>
              <w:ind w:right="-72"/>
              <w:jc w:val="right"/>
              <w:rPr>
                <w:rFonts w:ascii="Arial" w:hAnsi="Arial" w:cs="Arial"/>
                <w:sz w:val="18"/>
                <w:szCs w:val="18"/>
                <w:lang w:val="en-US"/>
              </w:rPr>
            </w:pPr>
            <w:r w:rsidRPr="00F67C87">
              <w:rPr>
                <w:rFonts w:ascii="Arial" w:hAnsi="Arial" w:cs="Arial"/>
                <w:sz w:val="18"/>
                <w:szCs w:val="18"/>
                <w:lang w:val="en-US"/>
              </w:rPr>
              <w:t>5,128,699</w:t>
            </w:r>
          </w:p>
        </w:tc>
        <w:tc>
          <w:tcPr>
            <w:tcW w:w="1408" w:type="dxa"/>
            <w:shd w:val="clear" w:color="auto" w:fill="auto"/>
          </w:tcPr>
          <w:p w14:paraId="55972CE6" w14:textId="7576B6FE" w:rsidR="00CA358C" w:rsidRPr="00F67C87" w:rsidRDefault="00CA358C" w:rsidP="00CA358C">
            <w:pPr>
              <w:ind w:right="-72"/>
              <w:jc w:val="right"/>
              <w:rPr>
                <w:rFonts w:ascii="Arial" w:hAnsi="Arial" w:cs="Arial"/>
                <w:sz w:val="18"/>
                <w:szCs w:val="18"/>
                <w:lang w:val="en-US"/>
              </w:rPr>
            </w:pPr>
            <w:r w:rsidRPr="00F67C87">
              <w:rPr>
                <w:rFonts w:ascii="Arial" w:hAnsi="Arial" w:cs="Arial"/>
                <w:sz w:val="18"/>
                <w:szCs w:val="18"/>
                <w:lang w:val="en-US"/>
              </w:rPr>
              <w:t>-</w:t>
            </w:r>
          </w:p>
        </w:tc>
        <w:tc>
          <w:tcPr>
            <w:tcW w:w="1409" w:type="dxa"/>
            <w:gridSpan w:val="2"/>
            <w:shd w:val="clear" w:color="auto" w:fill="auto"/>
          </w:tcPr>
          <w:p w14:paraId="23A24EBF" w14:textId="38CCF995" w:rsidR="00CA358C" w:rsidRPr="00F67C87" w:rsidRDefault="00CA358C" w:rsidP="00CA358C">
            <w:pPr>
              <w:ind w:right="-72"/>
              <w:jc w:val="right"/>
              <w:rPr>
                <w:rFonts w:ascii="Arial" w:hAnsi="Arial" w:cs="Arial"/>
                <w:sz w:val="18"/>
                <w:szCs w:val="18"/>
                <w:lang w:val="en-US"/>
              </w:rPr>
            </w:pPr>
            <w:r w:rsidRPr="00F67C87">
              <w:rPr>
                <w:rFonts w:ascii="Arial" w:hAnsi="Arial" w:cs="Arial"/>
                <w:sz w:val="18"/>
                <w:szCs w:val="18"/>
                <w:lang w:val="en-US"/>
              </w:rPr>
              <w:t>11,732</w:t>
            </w:r>
          </w:p>
        </w:tc>
      </w:tr>
      <w:tr w:rsidR="00CA358C" w:rsidRPr="00F67C87" w14:paraId="02BCDA50" w14:textId="77777777" w:rsidTr="00CC73F6">
        <w:tc>
          <w:tcPr>
            <w:tcW w:w="3828" w:type="dxa"/>
            <w:shd w:val="clear" w:color="auto" w:fill="auto"/>
            <w:vAlign w:val="bottom"/>
          </w:tcPr>
          <w:p w14:paraId="1BB55436" w14:textId="77777777" w:rsidR="00CA358C" w:rsidRPr="00F67C87" w:rsidRDefault="00CA358C" w:rsidP="00CA358C">
            <w:pPr>
              <w:pStyle w:val="Header"/>
              <w:tabs>
                <w:tab w:val="clear" w:pos="4320"/>
                <w:tab w:val="clear" w:pos="8640"/>
              </w:tabs>
              <w:ind w:left="-87"/>
              <w:jc w:val="thaiDistribute"/>
              <w:rPr>
                <w:rFonts w:ascii="Arial" w:hAnsi="Arial" w:cs="Arial"/>
                <w:sz w:val="18"/>
                <w:szCs w:val="18"/>
                <w:lang w:eastAsia="en-US"/>
              </w:rPr>
            </w:pPr>
            <w:r w:rsidRPr="00F67C87">
              <w:rPr>
                <w:rFonts w:ascii="Arial" w:hAnsi="Arial" w:cs="Arial"/>
                <w:sz w:val="18"/>
                <w:szCs w:val="18"/>
                <w:lang w:eastAsia="en-US"/>
              </w:rPr>
              <w:t>Deferred tax liabilities</w:t>
            </w:r>
          </w:p>
        </w:tc>
        <w:tc>
          <w:tcPr>
            <w:tcW w:w="1408" w:type="dxa"/>
            <w:tcBorders>
              <w:bottom w:val="single" w:sz="4" w:space="0" w:color="auto"/>
            </w:tcBorders>
            <w:shd w:val="clear" w:color="auto" w:fill="auto"/>
          </w:tcPr>
          <w:p w14:paraId="166C4A3A" w14:textId="649D5035" w:rsidR="00CA358C" w:rsidRPr="00F67C87" w:rsidRDefault="00CA358C" w:rsidP="00CA358C">
            <w:pPr>
              <w:ind w:right="-72"/>
              <w:jc w:val="right"/>
              <w:rPr>
                <w:rFonts w:ascii="Arial" w:hAnsi="Arial" w:cs="Arial"/>
                <w:sz w:val="18"/>
                <w:szCs w:val="18"/>
                <w:lang w:val="en-US"/>
              </w:rPr>
            </w:pPr>
            <w:r w:rsidRPr="00F67C87">
              <w:rPr>
                <w:rFonts w:ascii="Arial" w:hAnsi="Arial" w:cs="Arial"/>
                <w:sz w:val="18"/>
                <w:szCs w:val="18"/>
                <w:lang w:val="en-US"/>
              </w:rPr>
              <w:t>(795,628)</w:t>
            </w:r>
          </w:p>
        </w:tc>
        <w:tc>
          <w:tcPr>
            <w:tcW w:w="1408" w:type="dxa"/>
            <w:tcBorders>
              <w:bottom w:val="single" w:sz="4" w:space="0" w:color="auto"/>
            </w:tcBorders>
            <w:shd w:val="clear" w:color="auto" w:fill="auto"/>
          </w:tcPr>
          <w:p w14:paraId="536845CC" w14:textId="648868F6" w:rsidR="00CA358C" w:rsidRPr="00F67C87" w:rsidRDefault="00CA358C" w:rsidP="00CA358C">
            <w:pPr>
              <w:ind w:right="-72"/>
              <w:jc w:val="right"/>
              <w:rPr>
                <w:rFonts w:ascii="Arial" w:hAnsi="Arial" w:cs="Arial"/>
                <w:sz w:val="18"/>
                <w:szCs w:val="18"/>
                <w:lang w:val="en-US"/>
              </w:rPr>
            </w:pPr>
            <w:r w:rsidRPr="00F67C87">
              <w:rPr>
                <w:rFonts w:ascii="Arial" w:hAnsi="Arial" w:cs="Arial"/>
                <w:sz w:val="18"/>
                <w:szCs w:val="18"/>
                <w:lang w:val="en-US"/>
              </w:rPr>
              <w:t>-</w:t>
            </w:r>
          </w:p>
        </w:tc>
        <w:tc>
          <w:tcPr>
            <w:tcW w:w="1408" w:type="dxa"/>
            <w:tcBorders>
              <w:bottom w:val="single" w:sz="4" w:space="0" w:color="auto"/>
            </w:tcBorders>
            <w:shd w:val="clear" w:color="auto" w:fill="auto"/>
          </w:tcPr>
          <w:p w14:paraId="624A7BD3" w14:textId="1B382E85" w:rsidR="00CA358C" w:rsidRPr="00F67C87" w:rsidRDefault="00CA358C" w:rsidP="00CA358C">
            <w:pPr>
              <w:ind w:right="-72"/>
              <w:jc w:val="right"/>
              <w:rPr>
                <w:rFonts w:ascii="Arial" w:hAnsi="Arial" w:cs="Arial"/>
                <w:sz w:val="18"/>
                <w:szCs w:val="18"/>
                <w:lang w:val="en-US"/>
              </w:rPr>
            </w:pPr>
            <w:r w:rsidRPr="00F67C87">
              <w:rPr>
                <w:rFonts w:ascii="Arial" w:hAnsi="Arial" w:cs="Arial"/>
                <w:sz w:val="18"/>
                <w:szCs w:val="18"/>
                <w:lang w:val="en-US"/>
              </w:rPr>
              <w:t>-</w:t>
            </w:r>
          </w:p>
        </w:tc>
        <w:tc>
          <w:tcPr>
            <w:tcW w:w="1409" w:type="dxa"/>
            <w:gridSpan w:val="2"/>
            <w:tcBorders>
              <w:bottom w:val="single" w:sz="4" w:space="0" w:color="auto"/>
            </w:tcBorders>
            <w:shd w:val="clear" w:color="auto" w:fill="auto"/>
          </w:tcPr>
          <w:p w14:paraId="5E7D29E3" w14:textId="7C1FD455" w:rsidR="00CA358C" w:rsidRPr="00F67C87" w:rsidRDefault="00CA358C" w:rsidP="00CA358C">
            <w:pPr>
              <w:ind w:right="-72"/>
              <w:jc w:val="right"/>
              <w:rPr>
                <w:rFonts w:ascii="Arial" w:hAnsi="Arial" w:cs="Arial"/>
                <w:sz w:val="18"/>
                <w:szCs w:val="18"/>
                <w:lang w:val="en-US"/>
              </w:rPr>
            </w:pPr>
            <w:r w:rsidRPr="00F67C87">
              <w:rPr>
                <w:rFonts w:ascii="Arial" w:hAnsi="Arial" w:cs="Arial"/>
                <w:sz w:val="18"/>
                <w:szCs w:val="18"/>
                <w:cs/>
                <w:lang w:val="en-US"/>
              </w:rPr>
              <w:t>-</w:t>
            </w:r>
          </w:p>
        </w:tc>
      </w:tr>
      <w:tr w:rsidR="0067316E" w:rsidRPr="00126FDC" w14:paraId="7CE0F866" w14:textId="77777777" w:rsidTr="00CC73F6">
        <w:tc>
          <w:tcPr>
            <w:tcW w:w="3828" w:type="dxa"/>
            <w:shd w:val="clear" w:color="auto" w:fill="auto"/>
            <w:vAlign w:val="bottom"/>
          </w:tcPr>
          <w:p w14:paraId="220FD14F" w14:textId="77777777" w:rsidR="0067316E" w:rsidRPr="00126FDC" w:rsidRDefault="0067316E">
            <w:pPr>
              <w:pStyle w:val="Header"/>
              <w:tabs>
                <w:tab w:val="clear" w:pos="4320"/>
                <w:tab w:val="clear" w:pos="8640"/>
              </w:tabs>
              <w:ind w:left="-87"/>
              <w:jc w:val="thaiDistribute"/>
              <w:rPr>
                <w:rFonts w:ascii="Arial" w:hAnsi="Arial" w:cs="Arial"/>
                <w:sz w:val="12"/>
                <w:szCs w:val="12"/>
                <w:lang w:eastAsia="en-US"/>
              </w:rPr>
            </w:pPr>
          </w:p>
        </w:tc>
        <w:tc>
          <w:tcPr>
            <w:tcW w:w="1408" w:type="dxa"/>
            <w:tcBorders>
              <w:top w:val="single" w:sz="4" w:space="0" w:color="auto"/>
            </w:tcBorders>
            <w:shd w:val="clear" w:color="auto" w:fill="auto"/>
            <w:vAlign w:val="bottom"/>
          </w:tcPr>
          <w:p w14:paraId="53DD778D" w14:textId="77777777" w:rsidR="0067316E" w:rsidRPr="00126FDC" w:rsidRDefault="0067316E">
            <w:pPr>
              <w:ind w:right="-72"/>
              <w:jc w:val="right"/>
              <w:rPr>
                <w:rFonts w:ascii="Arial" w:hAnsi="Arial" w:cs="Arial"/>
                <w:sz w:val="12"/>
                <w:szCs w:val="12"/>
              </w:rPr>
            </w:pPr>
          </w:p>
        </w:tc>
        <w:tc>
          <w:tcPr>
            <w:tcW w:w="1408" w:type="dxa"/>
            <w:tcBorders>
              <w:top w:val="single" w:sz="4" w:space="0" w:color="auto"/>
            </w:tcBorders>
            <w:shd w:val="clear" w:color="auto" w:fill="auto"/>
            <w:vAlign w:val="bottom"/>
          </w:tcPr>
          <w:p w14:paraId="72404160" w14:textId="77777777" w:rsidR="0067316E" w:rsidRPr="00126FDC" w:rsidRDefault="0067316E">
            <w:pPr>
              <w:ind w:right="-72"/>
              <w:jc w:val="right"/>
              <w:rPr>
                <w:rFonts w:ascii="Arial" w:hAnsi="Arial" w:cs="Arial"/>
                <w:sz w:val="12"/>
                <w:szCs w:val="12"/>
              </w:rPr>
            </w:pPr>
          </w:p>
        </w:tc>
        <w:tc>
          <w:tcPr>
            <w:tcW w:w="1408" w:type="dxa"/>
            <w:tcBorders>
              <w:top w:val="single" w:sz="4" w:space="0" w:color="auto"/>
            </w:tcBorders>
            <w:shd w:val="clear" w:color="auto" w:fill="auto"/>
            <w:vAlign w:val="bottom"/>
          </w:tcPr>
          <w:p w14:paraId="2618E1F5" w14:textId="77777777" w:rsidR="0067316E" w:rsidRPr="00126FDC" w:rsidRDefault="0067316E">
            <w:pPr>
              <w:ind w:right="-72"/>
              <w:jc w:val="right"/>
              <w:rPr>
                <w:rFonts w:ascii="Arial" w:hAnsi="Arial" w:cs="Arial"/>
                <w:sz w:val="12"/>
                <w:szCs w:val="12"/>
              </w:rPr>
            </w:pPr>
          </w:p>
        </w:tc>
        <w:tc>
          <w:tcPr>
            <w:tcW w:w="1409" w:type="dxa"/>
            <w:gridSpan w:val="2"/>
            <w:tcBorders>
              <w:top w:val="single" w:sz="4" w:space="0" w:color="auto"/>
            </w:tcBorders>
            <w:shd w:val="clear" w:color="auto" w:fill="auto"/>
            <w:vAlign w:val="bottom"/>
          </w:tcPr>
          <w:p w14:paraId="23A14501" w14:textId="77777777" w:rsidR="0067316E" w:rsidRPr="00126FDC" w:rsidRDefault="0067316E">
            <w:pPr>
              <w:ind w:right="-72"/>
              <w:jc w:val="right"/>
              <w:rPr>
                <w:rFonts w:ascii="Arial" w:hAnsi="Arial" w:cs="Arial"/>
                <w:sz w:val="12"/>
                <w:szCs w:val="12"/>
              </w:rPr>
            </w:pPr>
          </w:p>
        </w:tc>
      </w:tr>
      <w:tr w:rsidR="00D8548B" w:rsidRPr="00F67C87" w14:paraId="7E9B3A6F" w14:textId="77777777" w:rsidTr="00CC73F6">
        <w:tc>
          <w:tcPr>
            <w:tcW w:w="3828" w:type="dxa"/>
            <w:shd w:val="clear" w:color="auto" w:fill="auto"/>
            <w:vAlign w:val="bottom"/>
          </w:tcPr>
          <w:p w14:paraId="5DA6545E" w14:textId="77777777" w:rsidR="00D8548B" w:rsidRPr="00F67C87" w:rsidRDefault="00D8548B" w:rsidP="00D8548B">
            <w:pPr>
              <w:pStyle w:val="Header"/>
              <w:tabs>
                <w:tab w:val="clear" w:pos="4320"/>
                <w:tab w:val="clear" w:pos="8640"/>
              </w:tabs>
              <w:ind w:left="-87"/>
              <w:jc w:val="thaiDistribute"/>
              <w:rPr>
                <w:rFonts w:ascii="Arial" w:hAnsi="Arial" w:cs="Arial"/>
                <w:sz w:val="18"/>
                <w:szCs w:val="18"/>
                <w:cs/>
                <w:lang w:eastAsia="en-US"/>
              </w:rPr>
            </w:pPr>
            <w:r w:rsidRPr="00F67C87">
              <w:rPr>
                <w:rFonts w:ascii="Arial" w:hAnsi="Arial" w:cs="Arial"/>
                <w:sz w:val="18"/>
                <w:szCs w:val="18"/>
                <w:lang w:eastAsia="en-US"/>
              </w:rPr>
              <w:t>Deferred tax, net</w:t>
            </w:r>
          </w:p>
        </w:tc>
        <w:tc>
          <w:tcPr>
            <w:tcW w:w="1408" w:type="dxa"/>
            <w:tcBorders>
              <w:bottom w:val="single" w:sz="4" w:space="0" w:color="auto"/>
            </w:tcBorders>
            <w:shd w:val="clear" w:color="auto" w:fill="auto"/>
            <w:vAlign w:val="bottom"/>
          </w:tcPr>
          <w:p w14:paraId="50FF88F7" w14:textId="06E1D4DB" w:rsidR="00D8548B" w:rsidRPr="00F67C87" w:rsidRDefault="00D8548B" w:rsidP="00D8548B">
            <w:pPr>
              <w:ind w:right="-72"/>
              <w:jc w:val="right"/>
              <w:rPr>
                <w:rFonts w:ascii="Arial" w:hAnsi="Arial" w:cs="Arial"/>
                <w:sz w:val="18"/>
                <w:szCs w:val="18"/>
                <w:cs/>
                <w:lang w:val="en-US"/>
              </w:rPr>
            </w:pPr>
            <w:r w:rsidRPr="00F67C87">
              <w:rPr>
                <w:rFonts w:ascii="Arial" w:hAnsi="Arial" w:cs="Arial"/>
                <w:sz w:val="18"/>
                <w:szCs w:val="18"/>
                <w:lang w:val="en-US"/>
              </w:rPr>
              <w:t>(466,310)</w:t>
            </w:r>
          </w:p>
        </w:tc>
        <w:tc>
          <w:tcPr>
            <w:tcW w:w="1408" w:type="dxa"/>
            <w:tcBorders>
              <w:bottom w:val="single" w:sz="4" w:space="0" w:color="auto"/>
            </w:tcBorders>
            <w:shd w:val="clear" w:color="auto" w:fill="auto"/>
          </w:tcPr>
          <w:p w14:paraId="76365E5E" w14:textId="03E5C0DF" w:rsidR="00D8548B" w:rsidRPr="00F67C87" w:rsidRDefault="00D8548B" w:rsidP="00D8548B">
            <w:pPr>
              <w:ind w:right="-72"/>
              <w:jc w:val="right"/>
              <w:rPr>
                <w:rFonts w:ascii="Arial" w:hAnsi="Arial" w:cs="Arial"/>
                <w:sz w:val="18"/>
                <w:szCs w:val="18"/>
                <w:cs/>
                <w:lang w:val="en-US"/>
              </w:rPr>
            </w:pPr>
            <w:r w:rsidRPr="00F67C87">
              <w:rPr>
                <w:rFonts w:ascii="Arial" w:hAnsi="Arial" w:cs="Arial"/>
                <w:sz w:val="18"/>
                <w:szCs w:val="18"/>
                <w:lang w:val="en-US"/>
              </w:rPr>
              <w:t>5,128,699</w:t>
            </w:r>
          </w:p>
        </w:tc>
        <w:tc>
          <w:tcPr>
            <w:tcW w:w="1408" w:type="dxa"/>
            <w:tcBorders>
              <w:bottom w:val="single" w:sz="4" w:space="0" w:color="auto"/>
            </w:tcBorders>
            <w:shd w:val="clear" w:color="auto" w:fill="auto"/>
          </w:tcPr>
          <w:p w14:paraId="1ECF38E8" w14:textId="41D14F13" w:rsidR="00D8548B" w:rsidRPr="00F67C87" w:rsidRDefault="00D8548B" w:rsidP="00D8548B">
            <w:pPr>
              <w:ind w:right="-72"/>
              <w:jc w:val="right"/>
              <w:rPr>
                <w:rFonts w:ascii="Arial" w:hAnsi="Arial" w:cs="Arial"/>
                <w:sz w:val="18"/>
                <w:szCs w:val="18"/>
                <w:cs/>
                <w:lang w:val="en-US"/>
              </w:rPr>
            </w:pPr>
            <w:r w:rsidRPr="00F67C87">
              <w:rPr>
                <w:rFonts w:ascii="Arial" w:hAnsi="Arial" w:cs="Arial"/>
                <w:sz w:val="18"/>
                <w:szCs w:val="18"/>
                <w:lang w:val="en-US"/>
              </w:rPr>
              <w:t>-</w:t>
            </w:r>
          </w:p>
        </w:tc>
        <w:tc>
          <w:tcPr>
            <w:tcW w:w="1409" w:type="dxa"/>
            <w:gridSpan w:val="2"/>
            <w:tcBorders>
              <w:bottom w:val="single" w:sz="4" w:space="0" w:color="auto"/>
            </w:tcBorders>
            <w:shd w:val="clear" w:color="auto" w:fill="auto"/>
          </w:tcPr>
          <w:p w14:paraId="0EC6E065" w14:textId="67FBF253" w:rsidR="00D8548B" w:rsidRPr="00F67C87" w:rsidRDefault="00D8548B" w:rsidP="00D8548B">
            <w:pPr>
              <w:ind w:right="-72"/>
              <w:jc w:val="right"/>
              <w:rPr>
                <w:rFonts w:ascii="Arial" w:hAnsi="Arial" w:cs="Arial"/>
                <w:sz w:val="18"/>
                <w:szCs w:val="18"/>
                <w:lang w:val="en-US"/>
              </w:rPr>
            </w:pPr>
            <w:r w:rsidRPr="00F67C87">
              <w:rPr>
                <w:rFonts w:ascii="Arial" w:hAnsi="Arial" w:cs="Arial"/>
                <w:sz w:val="18"/>
                <w:szCs w:val="18"/>
                <w:lang w:val="en-US"/>
              </w:rPr>
              <w:t>11,732</w:t>
            </w:r>
          </w:p>
        </w:tc>
      </w:tr>
    </w:tbl>
    <w:p w14:paraId="25B5B06E" w14:textId="77777777" w:rsidR="0067316E" w:rsidRPr="00126FDC" w:rsidRDefault="0067316E" w:rsidP="00126FDC">
      <w:pPr>
        <w:ind w:left="540" w:hanging="540"/>
        <w:outlineLvl w:val="7"/>
        <w:rPr>
          <w:rFonts w:ascii="Arial" w:hAnsi="Arial" w:cs="Arial"/>
          <w:sz w:val="16"/>
          <w:szCs w:val="16"/>
          <w:lang w:val="en-US"/>
        </w:rPr>
      </w:pPr>
    </w:p>
    <w:p w14:paraId="362E4B98" w14:textId="2C60B8AC" w:rsidR="00FE538F" w:rsidRPr="00F67C87" w:rsidRDefault="00EA0A01" w:rsidP="00981C32">
      <w:pPr>
        <w:ind w:right="9"/>
        <w:rPr>
          <w:rFonts w:ascii="Arial" w:eastAsia="Calibri Light" w:hAnsi="Arial" w:cs="Arial"/>
          <w:sz w:val="18"/>
          <w:szCs w:val="18"/>
        </w:rPr>
      </w:pPr>
      <w:r w:rsidRPr="00F67C87">
        <w:rPr>
          <w:rFonts w:ascii="Arial" w:eastAsia="Calibri Light" w:hAnsi="Arial" w:cs="Arial"/>
          <w:sz w:val="18"/>
          <w:szCs w:val="18"/>
        </w:rPr>
        <w:t xml:space="preserve">The Group did not recognise deferred income tax assets of </w:t>
      </w:r>
      <w:r w:rsidR="00945737" w:rsidRPr="00F67C87">
        <w:rPr>
          <w:rFonts w:ascii="Arial" w:eastAsia="Calibri Light" w:hAnsi="Arial" w:cs="Arial"/>
          <w:sz w:val="18"/>
          <w:szCs w:val="22"/>
        </w:rPr>
        <w:t xml:space="preserve">the Company and </w:t>
      </w:r>
      <w:r w:rsidRPr="00F67C87">
        <w:rPr>
          <w:rFonts w:ascii="Arial" w:eastAsia="Calibri Light" w:hAnsi="Arial" w:cs="Arial"/>
          <w:sz w:val="18"/>
          <w:szCs w:val="18"/>
        </w:rPr>
        <w:t xml:space="preserve">some of its subsidiaries since the Group’s management evaluates by applying the concept of conservatism that the subsidiaries may not generate enough taxable profit to utilise those differences. The temporary differences arise from </w:t>
      </w:r>
      <w:r w:rsidR="0042782C" w:rsidRPr="00F67C87">
        <w:rPr>
          <w:rFonts w:ascii="Arial" w:eastAsia="Calibri Light" w:hAnsi="Arial" w:cs="Arial"/>
          <w:sz w:val="18"/>
          <w:szCs w:val="18"/>
        </w:rPr>
        <w:t>expected credit loss</w:t>
      </w:r>
      <w:r w:rsidRPr="00F67C87">
        <w:rPr>
          <w:rFonts w:ascii="Arial" w:eastAsia="Calibri Light" w:hAnsi="Arial" w:cs="Arial"/>
          <w:sz w:val="18"/>
          <w:szCs w:val="18"/>
        </w:rPr>
        <w:t xml:space="preserve">, allowance for impairment of film rights, employee benefits obligation and tax losses carried forward. As at 31 December </w:t>
      </w:r>
      <w:r w:rsidR="003D5522" w:rsidRPr="00F67C87">
        <w:rPr>
          <w:rFonts w:ascii="Arial" w:eastAsia="Calibri Light" w:hAnsi="Arial" w:cs="Arial"/>
          <w:sz w:val="18"/>
          <w:szCs w:val="18"/>
        </w:rPr>
        <w:t>2024</w:t>
      </w:r>
      <w:r w:rsidRPr="00F67C87">
        <w:rPr>
          <w:rFonts w:ascii="Arial" w:eastAsia="Calibri Light" w:hAnsi="Arial" w:cs="Arial"/>
          <w:sz w:val="18"/>
          <w:szCs w:val="18"/>
        </w:rPr>
        <w:t xml:space="preserve">, the Group did not recognise deferred income tax assets of Baht </w:t>
      </w:r>
      <w:r w:rsidR="008A396D" w:rsidRPr="00F67C87">
        <w:rPr>
          <w:rFonts w:ascii="Arial" w:eastAsia="Calibri Light" w:hAnsi="Arial" w:cs="Arial"/>
          <w:sz w:val="18"/>
          <w:szCs w:val="22"/>
        </w:rPr>
        <w:t>42.13</w:t>
      </w:r>
      <w:r w:rsidR="001E67D8" w:rsidRPr="00F67C87">
        <w:rPr>
          <w:rFonts w:ascii="Arial" w:eastAsia="Calibri Light" w:hAnsi="Arial" w:cs="Arial"/>
          <w:sz w:val="18"/>
          <w:szCs w:val="18"/>
        </w:rPr>
        <w:t xml:space="preserve"> </w:t>
      </w:r>
      <w:r w:rsidRPr="00F67C87">
        <w:rPr>
          <w:rFonts w:ascii="Arial" w:eastAsia="Calibri Light" w:hAnsi="Arial" w:cs="Arial"/>
          <w:sz w:val="18"/>
          <w:szCs w:val="18"/>
        </w:rPr>
        <w:t>million</w:t>
      </w:r>
      <w:r w:rsidR="00E96225" w:rsidRPr="00F67C87">
        <w:rPr>
          <w:rFonts w:ascii="Arial" w:eastAsia="Calibri Light" w:hAnsi="Arial" w:cs="Arial"/>
          <w:sz w:val="18"/>
          <w:szCs w:val="18"/>
        </w:rPr>
        <w:t xml:space="preserve"> </w:t>
      </w:r>
      <w:r w:rsidRPr="00F67C87">
        <w:rPr>
          <w:rFonts w:ascii="Arial" w:eastAsia="Calibri Light" w:hAnsi="Arial" w:cs="Arial"/>
          <w:sz w:val="18"/>
          <w:szCs w:val="18"/>
        </w:rPr>
        <w:t xml:space="preserve">in respect of tax losses carried forward approximately Baht </w:t>
      </w:r>
      <w:r w:rsidR="00D64A9D" w:rsidRPr="00F67C87">
        <w:rPr>
          <w:rFonts w:ascii="Arial" w:eastAsia="Calibri Light" w:hAnsi="Arial" w:cs="Arial"/>
          <w:sz w:val="18"/>
          <w:szCs w:val="18"/>
        </w:rPr>
        <w:t>210.64</w:t>
      </w:r>
      <w:r w:rsidR="001E67D8" w:rsidRPr="00F67C87">
        <w:rPr>
          <w:rFonts w:ascii="Arial" w:eastAsia="Calibri Light" w:hAnsi="Arial" w:cs="Arial"/>
          <w:sz w:val="18"/>
          <w:szCs w:val="18"/>
        </w:rPr>
        <w:t xml:space="preserve"> </w:t>
      </w:r>
      <w:r w:rsidRPr="00F67C87">
        <w:rPr>
          <w:rFonts w:ascii="Arial" w:eastAsia="Calibri Light" w:hAnsi="Arial" w:cs="Arial"/>
          <w:sz w:val="18"/>
          <w:szCs w:val="18"/>
        </w:rPr>
        <w:t>million. A summary of the tax losses carried forward and the expiry dates are set out below:</w:t>
      </w:r>
    </w:p>
    <w:p w14:paraId="2916D5F2" w14:textId="77777777" w:rsidR="00FE538F" w:rsidRPr="00126FDC" w:rsidRDefault="00FE538F" w:rsidP="00126FDC">
      <w:pPr>
        <w:ind w:left="540" w:hanging="540"/>
        <w:outlineLvl w:val="7"/>
        <w:rPr>
          <w:rFonts w:ascii="Arial" w:hAnsi="Arial" w:cs="Arial"/>
          <w:sz w:val="16"/>
          <w:szCs w:val="16"/>
          <w:lang w:val="en-US"/>
        </w:rPr>
      </w:pPr>
    </w:p>
    <w:tbl>
      <w:tblPr>
        <w:tblW w:w="9461" w:type="dxa"/>
        <w:tblLayout w:type="fixed"/>
        <w:tblCellMar>
          <w:left w:w="115" w:type="dxa"/>
          <w:right w:w="115" w:type="dxa"/>
        </w:tblCellMar>
        <w:tblLook w:val="0000" w:firstRow="0" w:lastRow="0" w:firstColumn="0" w:lastColumn="0" w:noHBand="0" w:noVBand="0"/>
      </w:tblPr>
      <w:tblGrid>
        <w:gridCol w:w="6581"/>
        <w:gridCol w:w="1440"/>
        <w:gridCol w:w="1440"/>
      </w:tblGrid>
      <w:tr w:rsidR="00F37A98" w:rsidRPr="00F67C87" w14:paraId="52BB70DF" w14:textId="77777777" w:rsidTr="005F4428">
        <w:trPr>
          <w:cantSplit/>
          <w:trHeight w:val="126"/>
        </w:trPr>
        <w:tc>
          <w:tcPr>
            <w:tcW w:w="6581" w:type="dxa"/>
            <w:shd w:val="clear" w:color="auto" w:fill="auto"/>
            <w:vAlign w:val="bottom"/>
          </w:tcPr>
          <w:p w14:paraId="6C1A6294" w14:textId="77777777" w:rsidR="00FE538F" w:rsidRPr="00F67C87" w:rsidRDefault="00FE538F" w:rsidP="00981C32">
            <w:pPr>
              <w:ind w:left="-101"/>
              <w:jc w:val="left"/>
              <w:rPr>
                <w:rFonts w:ascii="Arial" w:eastAsia="Calibri Light" w:hAnsi="Arial" w:cs="Arial"/>
                <w:sz w:val="18"/>
                <w:szCs w:val="18"/>
              </w:rPr>
            </w:pPr>
          </w:p>
        </w:tc>
        <w:tc>
          <w:tcPr>
            <w:tcW w:w="1440" w:type="dxa"/>
            <w:shd w:val="clear" w:color="auto" w:fill="auto"/>
            <w:vAlign w:val="bottom"/>
          </w:tcPr>
          <w:p w14:paraId="4B44B469" w14:textId="77777777" w:rsidR="00FE538F" w:rsidRPr="00F67C87" w:rsidRDefault="00EA0A01">
            <w:pPr>
              <w:tabs>
                <w:tab w:val="center" w:pos="892"/>
              </w:tabs>
              <w:ind w:right="-72"/>
              <w:jc w:val="right"/>
              <w:rPr>
                <w:rFonts w:ascii="Arial" w:eastAsia="Calibri Light" w:hAnsi="Arial" w:cs="Arial"/>
                <w:b/>
                <w:sz w:val="18"/>
                <w:szCs w:val="18"/>
              </w:rPr>
            </w:pPr>
            <w:r w:rsidRPr="00F67C87">
              <w:rPr>
                <w:rFonts w:ascii="Arial" w:eastAsia="Calibri Light" w:hAnsi="Arial" w:cs="Arial"/>
                <w:b/>
                <w:sz w:val="18"/>
                <w:szCs w:val="18"/>
              </w:rPr>
              <w:t>Consolidated</w:t>
            </w:r>
          </w:p>
        </w:tc>
        <w:tc>
          <w:tcPr>
            <w:tcW w:w="1440" w:type="dxa"/>
            <w:shd w:val="clear" w:color="auto" w:fill="auto"/>
            <w:vAlign w:val="bottom"/>
          </w:tcPr>
          <w:p w14:paraId="25CA08AC" w14:textId="77777777" w:rsidR="00FE538F" w:rsidRPr="00F67C87" w:rsidRDefault="00EA0A01">
            <w:pPr>
              <w:tabs>
                <w:tab w:val="center" w:pos="892"/>
              </w:tabs>
              <w:ind w:right="-72"/>
              <w:jc w:val="right"/>
              <w:rPr>
                <w:rFonts w:ascii="Arial" w:eastAsia="Calibri Light" w:hAnsi="Arial" w:cs="Arial"/>
                <w:b/>
                <w:sz w:val="18"/>
                <w:szCs w:val="18"/>
              </w:rPr>
            </w:pPr>
            <w:r w:rsidRPr="00F67C87">
              <w:rPr>
                <w:rFonts w:ascii="Arial" w:eastAsia="Calibri Light" w:hAnsi="Arial" w:cs="Arial"/>
                <w:b/>
                <w:sz w:val="18"/>
                <w:szCs w:val="18"/>
              </w:rPr>
              <w:t>Separate</w:t>
            </w:r>
          </w:p>
        </w:tc>
      </w:tr>
      <w:tr w:rsidR="00F37A98" w:rsidRPr="00F67C87" w14:paraId="0080ACF8" w14:textId="77777777" w:rsidTr="005F4428">
        <w:trPr>
          <w:cantSplit/>
          <w:trHeight w:val="126"/>
        </w:trPr>
        <w:tc>
          <w:tcPr>
            <w:tcW w:w="6581" w:type="dxa"/>
            <w:shd w:val="clear" w:color="auto" w:fill="auto"/>
            <w:vAlign w:val="bottom"/>
          </w:tcPr>
          <w:p w14:paraId="7BE5F24D" w14:textId="77777777" w:rsidR="00FE538F" w:rsidRPr="00F67C87" w:rsidRDefault="00FE538F" w:rsidP="00981C32">
            <w:pPr>
              <w:ind w:left="-101"/>
              <w:jc w:val="left"/>
              <w:rPr>
                <w:rFonts w:ascii="Arial" w:eastAsia="Calibri Light" w:hAnsi="Arial" w:cs="Arial"/>
                <w:sz w:val="18"/>
                <w:szCs w:val="18"/>
              </w:rPr>
            </w:pPr>
          </w:p>
        </w:tc>
        <w:tc>
          <w:tcPr>
            <w:tcW w:w="1440" w:type="dxa"/>
            <w:shd w:val="clear" w:color="auto" w:fill="auto"/>
            <w:vAlign w:val="bottom"/>
          </w:tcPr>
          <w:p w14:paraId="3F8D6544" w14:textId="77777777" w:rsidR="00FE538F" w:rsidRPr="00F67C87" w:rsidRDefault="00EA0A01">
            <w:pPr>
              <w:tabs>
                <w:tab w:val="center" w:pos="892"/>
              </w:tabs>
              <w:ind w:right="-72"/>
              <w:jc w:val="right"/>
              <w:rPr>
                <w:rFonts w:ascii="Arial" w:eastAsia="Calibri Light" w:hAnsi="Arial" w:cs="Arial"/>
                <w:b/>
                <w:sz w:val="18"/>
                <w:szCs w:val="18"/>
              </w:rPr>
            </w:pPr>
            <w:r w:rsidRPr="00F67C87">
              <w:rPr>
                <w:rFonts w:ascii="Arial" w:eastAsia="Calibri Light" w:hAnsi="Arial" w:cs="Arial"/>
                <w:b/>
                <w:sz w:val="18"/>
                <w:szCs w:val="18"/>
              </w:rPr>
              <w:t>financial statements</w:t>
            </w:r>
          </w:p>
        </w:tc>
        <w:tc>
          <w:tcPr>
            <w:tcW w:w="1440" w:type="dxa"/>
            <w:shd w:val="clear" w:color="auto" w:fill="auto"/>
            <w:vAlign w:val="bottom"/>
          </w:tcPr>
          <w:p w14:paraId="2E72ADC2" w14:textId="77777777" w:rsidR="00FE538F" w:rsidRPr="00F67C87" w:rsidRDefault="00EA0A01">
            <w:pPr>
              <w:tabs>
                <w:tab w:val="center" w:pos="892"/>
              </w:tabs>
              <w:ind w:right="-72"/>
              <w:jc w:val="right"/>
              <w:rPr>
                <w:rFonts w:ascii="Arial" w:eastAsia="Calibri Light" w:hAnsi="Arial" w:cs="Arial"/>
                <w:b/>
                <w:sz w:val="18"/>
                <w:szCs w:val="18"/>
              </w:rPr>
            </w:pPr>
            <w:r w:rsidRPr="00F67C87">
              <w:rPr>
                <w:rFonts w:ascii="Arial" w:eastAsia="Calibri Light" w:hAnsi="Arial" w:cs="Arial"/>
                <w:b/>
                <w:sz w:val="18"/>
                <w:szCs w:val="18"/>
              </w:rPr>
              <w:t>financial statements</w:t>
            </w:r>
          </w:p>
        </w:tc>
      </w:tr>
      <w:tr w:rsidR="00F37A98" w:rsidRPr="00F67C87" w14:paraId="5AFF5E1D" w14:textId="77777777" w:rsidTr="00F37A98">
        <w:trPr>
          <w:cantSplit/>
        </w:trPr>
        <w:tc>
          <w:tcPr>
            <w:tcW w:w="6581" w:type="dxa"/>
            <w:shd w:val="clear" w:color="auto" w:fill="auto"/>
            <w:vAlign w:val="bottom"/>
          </w:tcPr>
          <w:p w14:paraId="63785020" w14:textId="77777777" w:rsidR="00FE538F" w:rsidRPr="00F67C87" w:rsidRDefault="00FE538F" w:rsidP="00981C32">
            <w:pPr>
              <w:ind w:left="-101"/>
              <w:jc w:val="left"/>
              <w:rPr>
                <w:rFonts w:ascii="Arial" w:eastAsia="Calibri Light" w:hAnsi="Arial" w:cs="Arial"/>
                <w:b/>
                <w:sz w:val="18"/>
                <w:szCs w:val="18"/>
              </w:rPr>
            </w:pPr>
          </w:p>
        </w:tc>
        <w:tc>
          <w:tcPr>
            <w:tcW w:w="1440" w:type="dxa"/>
            <w:tcBorders>
              <w:bottom w:val="single" w:sz="4" w:space="0" w:color="000000"/>
            </w:tcBorders>
            <w:shd w:val="clear" w:color="auto" w:fill="auto"/>
            <w:vAlign w:val="bottom"/>
          </w:tcPr>
          <w:p w14:paraId="19A6D803" w14:textId="77777777" w:rsidR="00FE538F" w:rsidRPr="00F67C87" w:rsidRDefault="00EA0A01">
            <w:pPr>
              <w:tabs>
                <w:tab w:val="center" w:pos="892"/>
              </w:tabs>
              <w:ind w:right="-72"/>
              <w:jc w:val="right"/>
              <w:rPr>
                <w:rFonts w:ascii="Arial" w:eastAsia="Calibri Light" w:hAnsi="Arial" w:cs="Arial"/>
                <w:b/>
                <w:sz w:val="18"/>
                <w:szCs w:val="18"/>
              </w:rPr>
            </w:pPr>
            <w:r w:rsidRPr="00F67C87">
              <w:rPr>
                <w:rFonts w:ascii="Arial" w:eastAsia="Calibri Light" w:hAnsi="Arial" w:cs="Arial"/>
                <w:b/>
                <w:sz w:val="18"/>
                <w:szCs w:val="18"/>
              </w:rPr>
              <w:t>Baht Million</w:t>
            </w:r>
          </w:p>
        </w:tc>
        <w:tc>
          <w:tcPr>
            <w:tcW w:w="1440" w:type="dxa"/>
            <w:tcBorders>
              <w:bottom w:val="single" w:sz="4" w:space="0" w:color="000000"/>
            </w:tcBorders>
            <w:shd w:val="clear" w:color="auto" w:fill="auto"/>
            <w:vAlign w:val="bottom"/>
          </w:tcPr>
          <w:p w14:paraId="30B997C0" w14:textId="77777777" w:rsidR="00FE538F" w:rsidRPr="00F67C87" w:rsidRDefault="00EA0A01">
            <w:pPr>
              <w:tabs>
                <w:tab w:val="center" w:pos="892"/>
              </w:tabs>
              <w:ind w:right="-72"/>
              <w:jc w:val="right"/>
              <w:rPr>
                <w:rFonts w:ascii="Arial" w:eastAsia="Calibri Light" w:hAnsi="Arial" w:cs="Arial"/>
                <w:b/>
                <w:sz w:val="18"/>
                <w:szCs w:val="18"/>
              </w:rPr>
            </w:pPr>
            <w:r w:rsidRPr="00F67C87">
              <w:rPr>
                <w:rFonts w:ascii="Arial" w:eastAsia="Calibri Light" w:hAnsi="Arial" w:cs="Arial"/>
                <w:b/>
                <w:sz w:val="18"/>
                <w:szCs w:val="18"/>
              </w:rPr>
              <w:t>Baht Million</w:t>
            </w:r>
          </w:p>
        </w:tc>
      </w:tr>
      <w:tr w:rsidR="00F37A98" w:rsidRPr="00126FDC" w14:paraId="24DA74C2" w14:textId="77777777" w:rsidTr="00F37A98">
        <w:trPr>
          <w:cantSplit/>
        </w:trPr>
        <w:tc>
          <w:tcPr>
            <w:tcW w:w="6581" w:type="dxa"/>
            <w:shd w:val="clear" w:color="auto" w:fill="auto"/>
            <w:vAlign w:val="bottom"/>
          </w:tcPr>
          <w:p w14:paraId="11CA75AD" w14:textId="77777777" w:rsidR="00FE538F" w:rsidRPr="00126FDC" w:rsidRDefault="00FE538F" w:rsidP="00981C32">
            <w:pPr>
              <w:ind w:left="-101"/>
              <w:jc w:val="left"/>
              <w:rPr>
                <w:rFonts w:ascii="Arial" w:eastAsia="Calibri Light" w:hAnsi="Arial" w:cs="Arial"/>
                <w:b/>
                <w:sz w:val="12"/>
                <w:szCs w:val="12"/>
              </w:rPr>
            </w:pPr>
          </w:p>
        </w:tc>
        <w:tc>
          <w:tcPr>
            <w:tcW w:w="1440" w:type="dxa"/>
            <w:tcBorders>
              <w:top w:val="single" w:sz="4" w:space="0" w:color="000000"/>
            </w:tcBorders>
            <w:shd w:val="clear" w:color="auto" w:fill="auto"/>
            <w:vAlign w:val="bottom"/>
          </w:tcPr>
          <w:p w14:paraId="1F1119FC" w14:textId="77777777" w:rsidR="00FE538F" w:rsidRPr="00126FDC" w:rsidRDefault="00FE538F">
            <w:pPr>
              <w:tabs>
                <w:tab w:val="left" w:pos="1350"/>
                <w:tab w:val="center" w:pos="4320"/>
                <w:tab w:val="right" w:pos="8640"/>
              </w:tabs>
              <w:ind w:right="-72"/>
              <w:jc w:val="right"/>
              <w:rPr>
                <w:rFonts w:ascii="Arial" w:eastAsia="Calibri Light" w:hAnsi="Arial" w:cs="Arial"/>
                <w:sz w:val="12"/>
                <w:szCs w:val="12"/>
              </w:rPr>
            </w:pPr>
          </w:p>
        </w:tc>
        <w:tc>
          <w:tcPr>
            <w:tcW w:w="1440" w:type="dxa"/>
            <w:tcBorders>
              <w:top w:val="single" w:sz="4" w:space="0" w:color="000000"/>
            </w:tcBorders>
            <w:shd w:val="clear" w:color="auto" w:fill="auto"/>
            <w:vAlign w:val="bottom"/>
          </w:tcPr>
          <w:p w14:paraId="6E1E8B7F" w14:textId="77777777" w:rsidR="00FE538F" w:rsidRPr="00126FDC" w:rsidRDefault="00FE538F">
            <w:pPr>
              <w:tabs>
                <w:tab w:val="left" w:pos="1350"/>
                <w:tab w:val="center" w:pos="4320"/>
                <w:tab w:val="right" w:pos="8640"/>
              </w:tabs>
              <w:ind w:right="-72"/>
              <w:jc w:val="center"/>
              <w:rPr>
                <w:rFonts w:ascii="Arial" w:eastAsia="Calibri Light" w:hAnsi="Arial" w:cs="Arial"/>
                <w:sz w:val="12"/>
                <w:szCs w:val="12"/>
              </w:rPr>
            </w:pPr>
          </w:p>
        </w:tc>
      </w:tr>
      <w:tr w:rsidR="00F37A98" w:rsidRPr="00F67C87" w14:paraId="79123A3B" w14:textId="77777777" w:rsidTr="00F37A98">
        <w:trPr>
          <w:cantSplit/>
        </w:trPr>
        <w:tc>
          <w:tcPr>
            <w:tcW w:w="6581" w:type="dxa"/>
            <w:shd w:val="clear" w:color="auto" w:fill="auto"/>
            <w:vAlign w:val="bottom"/>
          </w:tcPr>
          <w:p w14:paraId="6BBE066C" w14:textId="77777777" w:rsidR="00FE538F" w:rsidRPr="00F67C87" w:rsidRDefault="00EA0A01" w:rsidP="00981C32">
            <w:pPr>
              <w:ind w:left="-101"/>
              <w:jc w:val="left"/>
              <w:rPr>
                <w:rFonts w:ascii="Arial" w:eastAsia="Calibri Light" w:hAnsi="Arial" w:cs="Arial"/>
                <w:sz w:val="18"/>
                <w:szCs w:val="18"/>
              </w:rPr>
            </w:pPr>
            <w:r w:rsidRPr="00F67C87">
              <w:rPr>
                <w:rFonts w:ascii="Arial" w:eastAsia="Calibri Light" w:hAnsi="Arial" w:cs="Arial"/>
                <w:b/>
                <w:sz w:val="18"/>
                <w:szCs w:val="18"/>
              </w:rPr>
              <w:t>Expiry year</w:t>
            </w:r>
          </w:p>
        </w:tc>
        <w:tc>
          <w:tcPr>
            <w:tcW w:w="1440" w:type="dxa"/>
            <w:shd w:val="clear" w:color="auto" w:fill="auto"/>
            <w:vAlign w:val="bottom"/>
          </w:tcPr>
          <w:p w14:paraId="7409562A" w14:textId="77777777" w:rsidR="00FE538F" w:rsidRPr="00F67C87" w:rsidRDefault="00FE538F">
            <w:pPr>
              <w:tabs>
                <w:tab w:val="left" w:pos="1350"/>
                <w:tab w:val="center" w:pos="4320"/>
                <w:tab w:val="right" w:pos="8640"/>
              </w:tabs>
              <w:ind w:right="-72"/>
              <w:jc w:val="right"/>
              <w:rPr>
                <w:rFonts w:ascii="Arial" w:eastAsia="Calibri Light" w:hAnsi="Arial" w:cs="Arial"/>
                <w:sz w:val="18"/>
                <w:szCs w:val="18"/>
              </w:rPr>
            </w:pPr>
          </w:p>
        </w:tc>
        <w:tc>
          <w:tcPr>
            <w:tcW w:w="1440" w:type="dxa"/>
            <w:shd w:val="clear" w:color="auto" w:fill="auto"/>
            <w:vAlign w:val="bottom"/>
          </w:tcPr>
          <w:p w14:paraId="253B900E" w14:textId="77777777" w:rsidR="00FE538F" w:rsidRPr="00F67C87" w:rsidRDefault="00FE538F">
            <w:pPr>
              <w:tabs>
                <w:tab w:val="left" w:pos="1350"/>
                <w:tab w:val="center" w:pos="4320"/>
                <w:tab w:val="right" w:pos="8640"/>
              </w:tabs>
              <w:ind w:right="-72"/>
              <w:jc w:val="center"/>
              <w:rPr>
                <w:rFonts w:ascii="Arial" w:eastAsia="Calibri Light" w:hAnsi="Arial" w:cs="Arial"/>
                <w:sz w:val="18"/>
                <w:szCs w:val="18"/>
              </w:rPr>
            </w:pPr>
          </w:p>
        </w:tc>
      </w:tr>
      <w:tr w:rsidR="00F37A98" w:rsidRPr="00F67C87" w14:paraId="1173699C" w14:textId="77777777" w:rsidTr="00F37A98">
        <w:trPr>
          <w:cantSplit/>
        </w:trPr>
        <w:tc>
          <w:tcPr>
            <w:tcW w:w="6581" w:type="dxa"/>
            <w:shd w:val="clear" w:color="auto" w:fill="auto"/>
            <w:vAlign w:val="bottom"/>
          </w:tcPr>
          <w:p w14:paraId="6207F2FC" w14:textId="71DD22E1" w:rsidR="009D509D" w:rsidRPr="00F67C87" w:rsidRDefault="009D509D" w:rsidP="009D509D">
            <w:pPr>
              <w:ind w:left="-101"/>
              <w:jc w:val="left"/>
              <w:rPr>
                <w:rFonts w:ascii="Arial" w:eastAsia="Calibri Light" w:hAnsi="Arial" w:cs="Arial"/>
                <w:sz w:val="18"/>
                <w:szCs w:val="18"/>
              </w:rPr>
            </w:pPr>
            <w:r w:rsidRPr="00F67C87">
              <w:rPr>
                <w:rFonts w:ascii="Arial" w:eastAsia="Calibri Light" w:hAnsi="Arial" w:cs="Arial"/>
                <w:sz w:val="18"/>
                <w:szCs w:val="18"/>
              </w:rPr>
              <w:t>2025</w:t>
            </w:r>
          </w:p>
        </w:tc>
        <w:tc>
          <w:tcPr>
            <w:tcW w:w="1440" w:type="dxa"/>
            <w:shd w:val="clear" w:color="auto" w:fill="auto"/>
          </w:tcPr>
          <w:p w14:paraId="66018C2E" w14:textId="2E48E78B" w:rsidR="009D509D" w:rsidRPr="00F67C87" w:rsidRDefault="00326458" w:rsidP="009D509D">
            <w:pPr>
              <w:ind w:right="-72"/>
              <w:jc w:val="right"/>
              <w:rPr>
                <w:rFonts w:ascii="Arial" w:eastAsia="Calibri Light" w:hAnsi="Arial" w:cs="Arial"/>
                <w:sz w:val="18"/>
                <w:szCs w:val="18"/>
              </w:rPr>
            </w:pPr>
            <w:r w:rsidRPr="00F67C87">
              <w:rPr>
                <w:rFonts w:ascii="Arial" w:eastAsia="Browallia New" w:hAnsi="Arial" w:cs="Arial"/>
                <w:sz w:val="18"/>
                <w:szCs w:val="18"/>
              </w:rPr>
              <w:t>13.41</w:t>
            </w:r>
          </w:p>
        </w:tc>
        <w:tc>
          <w:tcPr>
            <w:tcW w:w="1440" w:type="dxa"/>
            <w:shd w:val="clear" w:color="auto" w:fill="auto"/>
            <w:vAlign w:val="bottom"/>
          </w:tcPr>
          <w:p w14:paraId="646BAA5C" w14:textId="6688EEB1" w:rsidR="009D509D" w:rsidRPr="00F67C87" w:rsidRDefault="009D509D" w:rsidP="009D509D">
            <w:pPr>
              <w:ind w:right="-72"/>
              <w:jc w:val="right"/>
              <w:rPr>
                <w:rFonts w:ascii="Arial" w:eastAsia="Calibri Light" w:hAnsi="Arial" w:cs="Arial"/>
                <w:sz w:val="18"/>
                <w:szCs w:val="18"/>
              </w:rPr>
            </w:pPr>
            <w:r w:rsidRPr="00F67C87">
              <w:rPr>
                <w:rFonts w:ascii="Arial" w:eastAsia="Browallia New" w:hAnsi="Arial" w:cs="Arial"/>
                <w:sz w:val="18"/>
                <w:szCs w:val="18"/>
              </w:rPr>
              <w:t>-</w:t>
            </w:r>
          </w:p>
        </w:tc>
      </w:tr>
      <w:tr w:rsidR="00F37A98" w:rsidRPr="00F67C87" w14:paraId="5F98BACC" w14:textId="77777777" w:rsidTr="00F37A98">
        <w:trPr>
          <w:cantSplit/>
        </w:trPr>
        <w:tc>
          <w:tcPr>
            <w:tcW w:w="6581" w:type="dxa"/>
            <w:shd w:val="clear" w:color="auto" w:fill="auto"/>
            <w:vAlign w:val="bottom"/>
          </w:tcPr>
          <w:p w14:paraId="13A74584" w14:textId="6DDCC106" w:rsidR="009D509D" w:rsidRPr="00F67C87" w:rsidRDefault="009D509D" w:rsidP="009D509D">
            <w:pPr>
              <w:ind w:left="-101"/>
              <w:jc w:val="left"/>
              <w:rPr>
                <w:rFonts w:ascii="Arial" w:eastAsia="Calibri Light" w:hAnsi="Arial" w:cs="Arial"/>
                <w:sz w:val="18"/>
                <w:szCs w:val="18"/>
              </w:rPr>
            </w:pPr>
            <w:r w:rsidRPr="00F67C87">
              <w:rPr>
                <w:rFonts w:ascii="Arial" w:eastAsia="Calibri Light" w:hAnsi="Arial" w:cs="Arial"/>
                <w:sz w:val="18"/>
                <w:szCs w:val="18"/>
              </w:rPr>
              <w:t>2026</w:t>
            </w:r>
          </w:p>
        </w:tc>
        <w:tc>
          <w:tcPr>
            <w:tcW w:w="1440" w:type="dxa"/>
            <w:shd w:val="clear" w:color="auto" w:fill="auto"/>
          </w:tcPr>
          <w:p w14:paraId="13228324" w14:textId="77C1979F" w:rsidR="009D509D" w:rsidRPr="00F67C87" w:rsidRDefault="00326458" w:rsidP="009D509D">
            <w:pPr>
              <w:ind w:right="-72"/>
              <w:jc w:val="right"/>
              <w:rPr>
                <w:rFonts w:ascii="Arial" w:eastAsia="Calibri Light" w:hAnsi="Arial" w:cs="Arial"/>
                <w:sz w:val="18"/>
                <w:szCs w:val="18"/>
              </w:rPr>
            </w:pPr>
            <w:r w:rsidRPr="00F67C87">
              <w:rPr>
                <w:rFonts w:ascii="Arial" w:eastAsia="Browallia New" w:hAnsi="Arial" w:cs="Arial"/>
                <w:sz w:val="18"/>
                <w:szCs w:val="18"/>
              </w:rPr>
              <w:t>45.83</w:t>
            </w:r>
          </w:p>
        </w:tc>
        <w:tc>
          <w:tcPr>
            <w:tcW w:w="1440" w:type="dxa"/>
            <w:shd w:val="clear" w:color="auto" w:fill="auto"/>
            <w:vAlign w:val="bottom"/>
          </w:tcPr>
          <w:p w14:paraId="2E0DB9AC" w14:textId="0028C318" w:rsidR="009D509D" w:rsidRPr="00F67C87" w:rsidRDefault="009D509D" w:rsidP="009D509D">
            <w:pPr>
              <w:ind w:right="-72"/>
              <w:jc w:val="right"/>
              <w:rPr>
                <w:rFonts w:ascii="Arial" w:eastAsia="Calibri Light" w:hAnsi="Arial" w:cs="Arial"/>
                <w:sz w:val="18"/>
                <w:szCs w:val="18"/>
              </w:rPr>
            </w:pPr>
            <w:r w:rsidRPr="00F67C87">
              <w:rPr>
                <w:rFonts w:ascii="Arial" w:eastAsia="Browallia New" w:hAnsi="Arial" w:cs="Arial"/>
                <w:sz w:val="18"/>
                <w:szCs w:val="18"/>
                <w:cs/>
              </w:rPr>
              <w:t>-</w:t>
            </w:r>
          </w:p>
        </w:tc>
      </w:tr>
      <w:tr w:rsidR="00F37A98" w:rsidRPr="00F67C87" w14:paraId="1B651756" w14:textId="77777777" w:rsidTr="005F4E0F">
        <w:trPr>
          <w:cantSplit/>
        </w:trPr>
        <w:tc>
          <w:tcPr>
            <w:tcW w:w="6581" w:type="dxa"/>
            <w:shd w:val="clear" w:color="auto" w:fill="auto"/>
            <w:vAlign w:val="bottom"/>
          </w:tcPr>
          <w:p w14:paraId="0143109C" w14:textId="39424DC3" w:rsidR="009D509D" w:rsidRPr="00F67C87" w:rsidRDefault="009D509D" w:rsidP="009D509D">
            <w:pPr>
              <w:ind w:left="-101"/>
              <w:jc w:val="left"/>
              <w:rPr>
                <w:rFonts w:ascii="Arial" w:eastAsia="Calibri Light" w:hAnsi="Arial" w:cs="Arial"/>
                <w:sz w:val="18"/>
                <w:szCs w:val="18"/>
              </w:rPr>
            </w:pPr>
            <w:r w:rsidRPr="00F67C87">
              <w:rPr>
                <w:rFonts w:ascii="Arial" w:eastAsia="Calibri Light" w:hAnsi="Arial" w:cs="Arial"/>
                <w:sz w:val="18"/>
                <w:szCs w:val="18"/>
              </w:rPr>
              <w:t>2027</w:t>
            </w:r>
          </w:p>
        </w:tc>
        <w:tc>
          <w:tcPr>
            <w:tcW w:w="1440" w:type="dxa"/>
            <w:shd w:val="clear" w:color="auto" w:fill="auto"/>
          </w:tcPr>
          <w:p w14:paraId="04E0E4C0" w14:textId="07C734DE" w:rsidR="009D509D" w:rsidRPr="00F67C87" w:rsidRDefault="00326458" w:rsidP="009D509D">
            <w:pPr>
              <w:ind w:right="-72"/>
              <w:jc w:val="right"/>
              <w:rPr>
                <w:rFonts w:ascii="Arial" w:eastAsia="Calibri Light" w:hAnsi="Arial" w:cs="Arial"/>
                <w:sz w:val="18"/>
                <w:szCs w:val="18"/>
              </w:rPr>
            </w:pPr>
            <w:r w:rsidRPr="00F67C87">
              <w:rPr>
                <w:rFonts w:ascii="Arial" w:eastAsia="Browallia New" w:hAnsi="Arial" w:cs="Arial"/>
                <w:sz w:val="18"/>
                <w:szCs w:val="18"/>
              </w:rPr>
              <w:t>3.73</w:t>
            </w:r>
          </w:p>
        </w:tc>
        <w:tc>
          <w:tcPr>
            <w:tcW w:w="1440" w:type="dxa"/>
            <w:shd w:val="clear" w:color="auto" w:fill="auto"/>
            <w:vAlign w:val="bottom"/>
          </w:tcPr>
          <w:p w14:paraId="42B45671" w14:textId="0EBED82C" w:rsidR="009D509D" w:rsidRPr="00F67C87" w:rsidRDefault="009D509D" w:rsidP="009D509D">
            <w:pPr>
              <w:ind w:right="-72"/>
              <w:jc w:val="right"/>
              <w:rPr>
                <w:rFonts w:ascii="Arial" w:eastAsia="Calibri Light" w:hAnsi="Arial" w:cs="Arial"/>
                <w:sz w:val="18"/>
                <w:szCs w:val="18"/>
              </w:rPr>
            </w:pPr>
            <w:r w:rsidRPr="00F67C87">
              <w:rPr>
                <w:rFonts w:ascii="Arial" w:eastAsia="Browallia New" w:hAnsi="Arial" w:cs="Arial"/>
                <w:sz w:val="18"/>
                <w:szCs w:val="18"/>
                <w:cs/>
              </w:rPr>
              <w:t>-</w:t>
            </w:r>
          </w:p>
        </w:tc>
      </w:tr>
      <w:tr w:rsidR="00F37A98" w:rsidRPr="00F67C87" w14:paraId="07D553F6" w14:textId="77777777" w:rsidTr="005F4E0F">
        <w:trPr>
          <w:cantSplit/>
        </w:trPr>
        <w:tc>
          <w:tcPr>
            <w:tcW w:w="6581" w:type="dxa"/>
            <w:shd w:val="clear" w:color="auto" w:fill="auto"/>
            <w:vAlign w:val="bottom"/>
          </w:tcPr>
          <w:p w14:paraId="7F116E41" w14:textId="1372FED8" w:rsidR="00724C16" w:rsidRPr="00F67C87" w:rsidRDefault="00724C16" w:rsidP="00724C16">
            <w:pPr>
              <w:ind w:left="-101"/>
              <w:jc w:val="left"/>
              <w:rPr>
                <w:rFonts w:ascii="Arial" w:eastAsia="Calibri Light" w:hAnsi="Arial" w:cs="Arial"/>
                <w:sz w:val="18"/>
                <w:szCs w:val="18"/>
              </w:rPr>
            </w:pPr>
            <w:r w:rsidRPr="00F67C87">
              <w:rPr>
                <w:rFonts w:ascii="Arial" w:eastAsia="Calibri Light" w:hAnsi="Arial" w:cs="Arial"/>
                <w:sz w:val="18"/>
                <w:szCs w:val="18"/>
              </w:rPr>
              <w:t>202</w:t>
            </w:r>
            <w:r w:rsidR="009D509D" w:rsidRPr="00F67C87">
              <w:rPr>
                <w:rFonts w:ascii="Arial" w:eastAsia="Calibri Light" w:hAnsi="Arial" w:cs="Arial"/>
                <w:sz w:val="18"/>
                <w:szCs w:val="18"/>
              </w:rPr>
              <w:t>8</w:t>
            </w:r>
          </w:p>
        </w:tc>
        <w:tc>
          <w:tcPr>
            <w:tcW w:w="1440" w:type="dxa"/>
            <w:tcBorders>
              <w:right w:val="nil"/>
            </w:tcBorders>
            <w:shd w:val="clear" w:color="auto" w:fill="auto"/>
          </w:tcPr>
          <w:p w14:paraId="5ABFA13B" w14:textId="43C2C76E" w:rsidR="00724C16" w:rsidRPr="00F67C87" w:rsidRDefault="00326458" w:rsidP="00724C16">
            <w:pPr>
              <w:ind w:right="-72"/>
              <w:jc w:val="right"/>
              <w:rPr>
                <w:rFonts w:ascii="Arial" w:eastAsia="Calibri Light" w:hAnsi="Arial" w:cs="Arial"/>
                <w:sz w:val="18"/>
                <w:szCs w:val="18"/>
              </w:rPr>
            </w:pPr>
            <w:r w:rsidRPr="00F67C87">
              <w:rPr>
                <w:rFonts w:ascii="Arial" w:eastAsia="Browallia New" w:hAnsi="Arial" w:cs="Arial"/>
                <w:sz w:val="18"/>
                <w:szCs w:val="18"/>
              </w:rPr>
              <w:t>35.36</w:t>
            </w:r>
          </w:p>
        </w:tc>
        <w:tc>
          <w:tcPr>
            <w:tcW w:w="1440" w:type="dxa"/>
            <w:tcBorders>
              <w:left w:val="nil"/>
              <w:right w:val="nil"/>
            </w:tcBorders>
            <w:shd w:val="clear" w:color="auto" w:fill="auto"/>
            <w:vAlign w:val="bottom"/>
          </w:tcPr>
          <w:p w14:paraId="04994AC0" w14:textId="3026166A" w:rsidR="00724C16" w:rsidRPr="00F67C87" w:rsidRDefault="000B40F7" w:rsidP="00724C16">
            <w:pPr>
              <w:ind w:right="-72"/>
              <w:jc w:val="right"/>
              <w:rPr>
                <w:rFonts w:ascii="Arial" w:eastAsia="Calibri Light" w:hAnsi="Arial" w:cs="Arial"/>
                <w:sz w:val="18"/>
                <w:szCs w:val="18"/>
              </w:rPr>
            </w:pPr>
            <w:r w:rsidRPr="00F67C87">
              <w:rPr>
                <w:rFonts w:ascii="Arial" w:eastAsia="Calibri Light" w:hAnsi="Arial" w:cs="Arial"/>
                <w:sz w:val="18"/>
                <w:szCs w:val="18"/>
              </w:rPr>
              <w:t>20.84</w:t>
            </w:r>
          </w:p>
        </w:tc>
      </w:tr>
      <w:tr w:rsidR="005E6F8A" w:rsidRPr="00F67C87" w14:paraId="4290544A" w14:textId="77777777" w:rsidTr="005F4E0F">
        <w:trPr>
          <w:cantSplit/>
        </w:trPr>
        <w:tc>
          <w:tcPr>
            <w:tcW w:w="6581" w:type="dxa"/>
            <w:shd w:val="clear" w:color="auto" w:fill="auto"/>
            <w:vAlign w:val="bottom"/>
          </w:tcPr>
          <w:p w14:paraId="24442031" w14:textId="00BF22AF" w:rsidR="005E6F8A" w:rsidRPr="00F67C87" w:rsidRDefault="005E6F8A" w:rsidP="00724C16">
            <w:pPr>
              <w:ind w:left="-101"/>
              <w:jc w:val="left"/>
              <w:rPr>
                <w:rFonts w:ascii="Arial" w:eastAsia="Calibri Light" w:hAnsi="Arial" w:cs="Arial"/>
                <w:sz w:val="18"/>
                <w:szCs w:val="18"/>
              </w:rPr>
            </w:pPr>
            <w:r w:rsidRPr="00F67C87">
              <w:rPr>
                <w:rFonts w:ascii="Arial" w:eastAsia="Calibri Light" w:hAnsi="Arial" w:cs="Arial"/>
                <w:sz w:val="18"/>
                <w:szCs w:val="18"/>
              </w:rPr>
              <w:t>2029</w:t>
            </w:r>
          </w:p>
        </w:tc>
        <w:tc>
          <w:tcPr>
            <w:tcW w:w="1440" w:type="dxa"/>
            <w:tcBorders>
              <w:bottom w:val="single" w:sz="4" w:space="0" w:color="auto"/>
              <w:right w:val="nil"/>
            </w:tcBorders>
            <w:shd w:val="clear" w:color="auto" w:fill="auto"/>
          </w:tcPr>
          <w:p w14:paraId="6493C2CD" w14:textId="340425FC" w:rsidR="005E6F8A" w:rsidRPr="00F67C87" w:rsidRDefault="008E12BA" w:rsidP="00724C16">
            <w:pPr>
              <w:ind w:right="-72"/>
              <w:jc w:val="right"/>
              <w:rPr>
                <w:rFonts w:ascii="Arial" w:eastAsia="Browallia New" w:hAnsi="Arial" w:cs="Arial"/>
                <w:sz w:val="18"/>
                <w:szCs w:val="18"/>
              </w:rPr>
            </w:pPr>
            <w:r w:rsidRPr="00F67C87">
              <w:rPr>
                <w:rFonts w:ascii="Arial" w:eastAsia="Browallia New" w:hAnsi="Arial" w:cs="Arial"/>
                <w:sz w:val="18"/>
                <w:szCs w:val="18"/>
              </w:rPr>
              <w:t>112.31</w:t>
            </w:r>
          </w:p>
        </w:tc>
        <w:tc>
          <w:tcPr>
            <w:tcW w:w="1440" w:type="dxa"/>
            <w:tcBorders>
              <w:left w:val="nil"/>
              <w:bottom w:val="single" w:sz="4" w:space="0" w:color="auto"/>
              <w:right w:val="nil"/>
            </w:tcBorders>
            <w:shd w:val="clear" w:color="auto" w:fill="auto"/>
            <w:vAlign w:val="bottom"/>
          </w:tcPr>
          <w:p w14:paraId="13A52BDC" w14:textId="150487EE" w:rsidR="005E6F8A" w:rsidRPr="00F67C87" w:rsidRDefault="00DF3E06" w:rsidP="00724C16">
            <w:pPr>
              <w:ind w:right="-72"/>
              <w:jc w:val="right"/>
              <w:rPr>
                <w:rFonts w:ascii="Arial" w:eastAsia="Browallia New" w:hAnsi="Arial" w:cs="Arial"/>
                <w:sz w:val="18"/>
                <w:szCs w:val="18"/>
                <w:lang w:val="en-US"/>
              </w:rPr>
            </w:pPr>
            <w:r w:rsidRPr="00F67C87">
              <w:rPr>
                <w:rFonts w:ascii="Arial" w:eastAsia="Browallia New" w:hAnsi="Arial" w:cs="Arial"/>
                <w:sz w:val="18"/>
                <w:szCs w:val="18"/>
                <w:lang w:val="en-US"/>
              </w:rPr>
              <w:t>75.71</w:t>
            </w:r>
          </w:p>
        </w:tc>
      </w:tr>
      <w:tr w:rsidR="00F37A98" w:rsidRPr="00126FDC" w14:paraId="599B1FEF" w14:textId="77777777" w:rsidTr="00F37A98">
        <w:trPr>
          <w:cantSplit/>
        </w:trPr>
        <w:tc>
          <w:tcPr>
            <w:tcW w:w="6581" w:type="dxa"/>
            <w:shd w:val="clear" w:color="auto" w:fill="auto"/>
            <w:vAlign w:val="bottom"/>
          </w:tcPr>
          <w:p w14:paraId="103CF026" w14:textId="77777777" w:rsidR="00724C16" w:rsidRPr="00126FDC" w:rsidRDefault="00724C16" w:rsidP="00724C16">
            <w:pPr>
              <w:ind w:left="-101"/>
              <w:jc w:val="left"/>
              <w:rPr>
                <w:rFonts w:ascii="Arial" w:eastAsia="Calibri Light" w:hAnsi="Arial" w:cs="Arial"/>
                <w:sz w:val="12"/>
                <w:szCs w:val="12"/>
              </w:rPr>
            </w:pPr>
          </w:p>
        </w:tc>
        <w:tc>
          <w:tcPr>
            <w:tcW w:w="1440" w:type="dxa"/>
            <w:tcBorders>
              <w:top w:val="single" w:sz="4" w:space="0" w:color="auto"/>
            </w:tcBorders>
            <w:shd w:val="clear" w:color="auto" w:fill="auto"/>
            <w:vAlign w:val="bottom"/>
          </w:tcPr>
          <w:p w14:paraId="0CD5943C" w14:textId="77777777" w:rsidR="00724C16" w:rsidRPr="00126FDC" w:rsidRDefault="00724C16" w:rsidP="00724C16">
            <w:pPr>
              <w:tabs>
                <w:tab w:val="left" w:pos="1350"/>
                <w:tab w:val="center" w:pos="4320"/>
                <w:tab w:val="right" w:pos="8640"/>
              </w:tabs>
              <w:ind w:right="-72"/>
              <w:jc w:val="right"/>
              <w:rPr>
                <w:rFonts w:ascii="Arial" w:eastAsia="Calibri Light" w:hAnsi="Arial" w:cs="Arial"/>
                <w:sz w:val="12"/>
                <w:szCs w:val="12"/>
              </w:rPr>
            </w:pPr>
          </w:p>
        </w:tc>
        <w:tc>
          <w:tcPr>
            <w:tcW w:w="1440" w:type="dxa"/>
            <w:tcBorders>
              <w:top w:val="single" w:sz="4" w:space="0" w:color="auto"/>
            </w:tcBorders>
            <w:shd w:val="clear" w:color="auto" w:fill="auto"/>
            <w:vAlign w:val="bottom"/>
          </w:tcPr>
          <w:p w14:paraId="78A47EA3" w14:textId="77777777" w:rsidR="00724C16" w:rsidRPr="00126FDC" w:rsidRDefault="00724C16" w:rsidP="00724C16">
            <w:pPr>
              <w:tabs>
                <w:tab w:val="left" w:pos="1350"/>
                <w:tab w:val="center" w:pos="4320"/>
                <w:tab w:val="right" w:pos="8640"/>
              </w:tabs>
              <w:ind w:right="-72"/>
              <w:jc w:val="right"/>
              <w:rPr>
                <w:rFonts w:ascii="Arial" w:eastAsia="Calibri Light" w:hAnsi="Arial" w:cs="Arial"/>
                <w:sz w:val="12"/>
                <w:szCs w:val="12"/>
              </w:rPr>
            </w:pPr>
          </w:p>
        </w:tc>
      </w:tr>
      <w:tr w:rsidR="00F37A98" w:rsidRPr="00F67C87" w14:paraId="2C8AEA52" w14:textId="77777777" w:rsidTr="00F37A98">
        <w:trPr>
          <w:cantSplit/>
        </w:trPr>
        <w:tc>
          <w:tcPr>
            <w:tcW w:w="6581" w:type="dxa"/>
            <w:shd w:val="clear" w:color="auto" w:fill="auto"/>
            <w:vAlign w:val="bottom"/>
          </w:tcPr>
          <w:p w14:paraId="2F25033E" w14:textId="77777777" w:rsidR="00724C16" w:rsidRPr="00F67C87" w:rsidRDefault="00724C16" w:rsidP="00724C16">
            <w:pPr>
              <w:ind w:left="-101"/>
              <w:jc w:val="left"/>
              <w:rPr>
                <w:rFonts w:ascii="Arial" w:eastAsia="Calibri Light" w:hAnsi="Arial" w:cs="Arial"/>
                <w:sz w:val="18"/>
                <w:szCs w:val="18"/>
              </w:rPr>
            </w:pPr>
          </w:p>
        </w:tc>
        <w:tc>
          <w:tcPr>
            <w:tcW w:w="1440" w:type="dxa"/>
            <w:tcBorders>
              <w:bottom w:val="single" w:sz="4" w:space="0" w:color="auto"/>
              <w:right w:val="nil"/>
            </w:tcBorders>
            <w:shd w:val="clear" w:color="auto" w:fill="auto"/>
            <w:vAlign w:val="bottom"/>
          </w:tcPr>
          <w:p w14:paraId="39FA3F2F" w14:textId="015376F5" w:rsidR="00724C16" w:rsidRPr="00F67C87" w:rsidRDefault="00384BCF" w:rsidP="00724C16">
            <w:pPr>
              <w:ind w:right="-72"/>
              <w:jc w:val="right"/>
              <w:rPr>
                <w:rFonts w:ascii="Arial" w:eastAsia="Calibri Light" w:hAnsi="Arial" w:cs="Arial"/>
                <w:sz w:val="18"/>
                <w:szCs w:val="18"/>
              </w:rPr>
            </w:pPr>
            <w:r w:rsidRPr="00F67C87">
              <w:rPr>
                <w:rFonts w:ascii="Arial" w:eastAsia="Browallia New" w:hAnsi="Arial" w:cs="Arial"/>
                <w:sz w:val="18"/>
                <w:szCs w:val="18"/>
              </w:rPr>
              <w:t>210.64</w:t>
            </w:r>
          </w:p>
        </w:tc>
        <w:tc>
          <w:tcPr>
            <w:tcW w:w="1440" w:type="dxa"/>
            <w:tcBorders>
              <w:left w:val="nil"/>
              <w:bottom w:val="single" w:sz="4" w:space="0" w:color="auto"/>
              <w:right w:val="nil"/>
            </w:tcBorders>
            <w:shd w:val="clear" w:color="auto" w:fill="auto"/>
            <w:vAlign w:val="bottom"/>
          </w:tcPr>
          <w:p w14:paraId="5056C9DC" w14:textId="311C334F" w:rsidR="00724C16" w:rsidRPr="00F67C87" w:rsidRDefault="00DF3E06" w:rsidP="00724C16">
            <w:pPr>
              <w:ind w:right="-72"/>
              <w:jc w:val="right"/>
              <w:rPr>
                <w:rFonts w:ascii="Arial" w:eastAsia="Calibri Light" w:hAnsi="Arial" w:cs="Arial"/>
                <w:sz w:val="18"/>
                <w:szCs w:val="18"/>
              </w:rPr>
            </w:pPr>
            <w:r w:rsidRPr="00F67C87">
              <w:rPr>
                <w:rFonts w:ascii="Arial" w:eastAsia="Calibri Light" w:hAnsi="Arial" w:cs="Arial"/>
                <w:sz w:val="18"/>
                <w:szCs w:val="18"/>
              </w:rPr>
              <w:t>96.55</w:t>
            </w:r>
          </w:p>
        </w:tc>
      </w:tr>
    </w:tbl>
    <w:p w14:paraId="684C06C1" w14:textId="77777777" w:rsidR="00FE538F" w:rsidRPr="00126FDC" w:rsidRDefault="00FE538F" w:rsidP="00126FDC">
      <w:pPr>
        <w:ind w:left="540" w:hanging="540"/>
        <w:outlineLvl w:val="7"/>
        <w:rPr>
          <w:rFonts w:ascii="Arial" w:hAnsi="Arial" w:cs="Arial"/>
          <w:sz w:val="16"/>
          <w:szCs w:val="16"/>
          <w:lang w:val="en-US"/>
        </w:rPr>
      </w:pPr>
    </w:p>
    <w:p w14:paraId="47AC1871" w14:textId="0751A7BE" w:rsidR="00FE538F" w:rsidRPr="00F67C87" w:rsidRDefault="00EA0A01" w:rsidP="00022607">
      <w:pPr>
        <w:rPr>
          <w:rFonts w:ascii="Arial" w:eastAsia="Calibri Light" w:hAnsi="Arial" w:cs="Arial"/>
          <w:sz w:val="18"/>
          <w:szCs w:val="18"/>
        </w:rPr>
      </w:pPr>
      <w:r w:rsidRPr="00F67C87">
        <w:rPr>
          <w:rFonts w:ascii="Arial" w:eastAsia="Calibri Light" w:hAnsi="Arial" w:cs="Arial"/>
          <w:sz w:val="18"/>
          <w:szCs w:val="18"/>
        </w:rPr>
        <w:t xml:space="preserve">Such the tax losses carried forward are mainly from </w:t>
      </w:r>
      <w:r w:rsidR="00E433A1" w:rsidRPr="00F67C87">
        <w:rPr>
          <w:rFonts w:ascii="Arial" w:eastAsia="Calibri Light" w:hAnsi="Arial" w:cs="Arial"/>
          <w:sz w:val="18"/>
          <w:szCs w:val="18"/>
        </w:rPr>
        <w:t>the</w:t>
      </w:r>
      <w:r w:rsidR="00904BB2" w:rsidRPr="00F67C87">
        <w:rPr>
          <w:rFonts w:ascii="Arial" w:eastAsia="Calibri Light" w:hAnsi="Arial" w:cs="Arial"/>
          <w:sz w:val="18"/>
          <w:szCs w:val="18"/>
        </w:rPr>
        <w:t xml:space="preserve"> </w:t>
      </w:r>
      <w:r w:rsidR="009B317C" w:rsidRPr="00F67C87">
        <w:rPr>
          <w:rFonts w:ascii="Arial" w:eastAsia="Calibri Light" w:hAnsi="Arial" w:cs="Arial"/>
          <w:sz w:val="18"/>
          <w:szCs w:val="18"/>
        </w:rPr>
        <w:t>Company</w:t>
      </w:r>
      <w:r w:rsidR="00A503D5" w:rsidRPr="00F67C87">
        <w:rPr>
          <w:rFonts w:ascii="Arial" w:eastAsia="Calibri Light" w:hAnsi="Arial" w:cs="Arial"/>
          <w:sz w:val="18"/>
          <w:szCs w:val="18"/>
        </w:rPr>
        <w:t xml:space="preserve">, M Pictures </w:t>
      </w:r>
      <w:r w:rsidR="00DF798B" w:rsidRPr="00F67C87">
        <w:rPr>
          <w:rFonts w:ascii="Arial" w:eastAsia="Calibri Light" w:hAnsi="Arial" w:cs="Arial"/>
          <w:sz w:val="18"/>
          <w:szCs w:val="18"/>
        </w:rPr>
        <w:t>Company Limited</w:t>
      </w:r>
      <w:r w:rsidR="009658FF" w:rsidRPr="00F67C87">
        <w:rPr>
          <w:rFonts w:ascii="Arial" w:eastAsia="Calibri Light" w:hAnsi="Arial" w:cs="Arial"/>
          <w:sz w:val="18"/>
          <w:szCs w:val="18"/>
        </w:rPr>
        <w:t xml:space="preserve">, </w:t>
      </w:r>
      <w:r w:rsidRPr="00F67C87">
        <w:rPr>
          <w:rFonts w:ascii="Arial" w:eastAsia="Calibri Light" w:hAnsi="Arial" w:cs="Arial"/>
          <w:sz w:val="18"/>
          <w:szCs w:val="18"/>
        </w:rPr>
        <w:t>M V D Company Limited, M Thirty Nine Company Limited and M Talent Company Limited in which the Group’s management do not expect to have sufficient taxable profit to utilise these tax losses in the near future.</w:t>
      </w:r>
    </w:p>
    <w:p w14:paraId="31190D07" w14:textId="77777777" w:rsidR="00140B39" w:rsidRPr="00126FDC" w:rsidRDefault="00140B39" w:rsidP="00126FDC">
      <w:pPr>
        <w:ind w:left="540" w:hanging="540"/>
        <w:outlineLvl w:val="7"/>
        <w:rPr>
          <w:rFonts w:ascii="Arial" w:hAnsi="Arial" w:cs="Arial"/>
          <w:sz w:val="16"/>
          <w:szCs w:val="16"/>
          <w:lang w:val="en-US"/>
        </w:rPr>
      </w:pPr>
    </w:p>
    <w:p w14:paraId="78E74958" w14:textId="77777777" w:rsidR="00126FDC" w:rsidRPr="00126FDC" w:rsidRDefault="00126FDC" w:rsidP="00126FDC">
      <w:pPr>
        <w:ind w:left="540" w:hanging="540"/>
        <w:outlineLvl w:val="7"/>
        <w:rPr>
          <w:rFonts w:ascii="Arial" w:hAnsi="Arial" w:cs="Arial"/>
          <w:sz w:val="16"/>
          <w:szCs w:val="16"/>
          <w:lang w:val="en-US"/>
        </w:rPr>
      </w:pPr>
    </w:p>
    <w:tbl>
      <w:tblPr>
        <w:tblW w:w="9461" w:type="dxa"/>
        <w:tblLayout w:type="fixed"/>
        <w:tblLook w:val="0400" w:firstRow="0" w:lastRow="0" w:firstColumn="0" w:lastColumn="0" w:noHBand="0" w:noVBand="1"/>
      </w:tblPr>
      <w:tblGrid>
        <w:gridCol w:w="9461"/>
      </w:tblGrid>
      <w:tr w:rsidR="00F37A98" w:rsidRPr="00F67C87" w14:paraId="7DA66996" w14:textId="77777777" w:rsidTr="00F37A98">
        <w:trPr>
          <w:trHeight w:val="389"/>
        </w:trPr>
        <w:tc>
          <w:tcPr>
            <w:tcW w:w="9461" w:type="dxa"/>
            <w:shd w:val="clear" w:color="auto" w:fill="auto"/>
            <w:vAlign w:val="center"/>
          </w:tcPr>
          <w:p w14:paraId="58E25367" w14:textId="1EC0FB6C" w:rsidR="00022607" w:rsidRPr="00F67C87" w:rsidRDefault="00022607" w:rsidP="003039EE">
            <w:pPr>
              <w:ind w:left="432" w:hanging="539"/>
              <w:rPr>
                <w:rFonts w:ascii="Arial" w:eastAsia="Calibri Light" w:hAnsi="Arial" w:cs="Arial"/>
                <w:b/>
                <w:sz w:val="18"/>
                <w:szCs w:val="18"/>
              </w:rPr>
            </w:pPr>
            <w:r w:rsidRPr="00F67C87">
              <w:rPr>
                <w:rFonts w:ascii="Arial" w:hAnsi="Arial" w:cs="Arial"/>
                <w:lang w:val="en-US"/>
              </w:rPr>
              <w:br w:type="page"/>
            </w:r>
            <w:r w:rsidRPr="00F67C87">
              <w:rPr>
                <w:rFonts w:ascii="Arial" w:hAnsi="Arial" w:cs="Arial"/>
              </w:rPr>
              <w:br w:type="page"/>
            </w:r>
            <w:r w:rsidRPr="00F67C87">
              <w:rPr>
                <w:rFonts w:ascii="Arial" w:eastAsia="Calibri Light" w:hAnsi="Arial" w:cs="Arial"/>
                <w:b/>
                <w:sz w:val="18"/>
                <w:szCs w:val="18"/>
              </w:rPr>
              <w:t>2</w:t>
            </w:r>
            <w:r w:rsidR="00724C16" w:rsidRPr="00F67C87">
              <w:rPr>
                <w:rFonts w:ascii="Arial" w:eastAsia="Calibri Light" w:hAnsi="Arial" w:cs="Arial"/>
                <w:b/>
                <w:sz w:val="18"/>
                <w:szCs w:val="18"/>
              </w:rPr>
              <w:t>1</w:t>
            </w:r>
            <w:r w:rsidRPr="00F67C87">
              <w:rPr>
                <w:rFonts w:ascii="Arial" w:eastAsia="Calibri Light" w:hAnsi="Arial" w:cs="Arial"/>
                <w:b/>
                <w:sz w:val="18"/>
                <w:szCs w:val="18"/>
              </w:rPr>
              <w:tab/>
              <w:t xml:space="preserve">Trade and other </w:t>
            </w:r>
            <w:r w:rsidR="00FE1263" w:rsidRPr="00F67C87">
              <w:rPr>
                <w:rFonts w:ascii="Arial" w:eastAsia="Calibri Light" w:hAnsi="Arial" w:cs="Arial"/>
                <w:b/>
                <w:sz w:val="18"/>
                <w:szCs w:val="18"/>
              </w:rPr>
              <w:t xml:space="preserve">current </w:t>
            </w:r>
            <w:r w:rsidRPr="00F67C87">
              <w:rPr>
                <w:rFonts w:ascii="Arial" w:eastAsia="Calibri Light" w:hAnsi="Arial" w:cs="Arial"/>
                <w:b/>
                <w:sz w:val="18"/>
                <w:szCs w:val="18"/>
              </w:rPr>
              <w:t>payables</w:t>
            </w:r>
          </w:p>
        </w:tc>
      </w:tr>
    </w:tbl>
    <w:p w14:paraId="4A6122C2" w14:textId="77777777" w:rsidR="00022607" w:rsidRPr="00126FDC" w:rsidRDefault="00022607" w:rsidP="00126FDC">
      <w:pPr>
        <w:ind w:left="540" w:hanging="540"/>
        <w:outlineLvl w:val="7"/>
        <w:rPr>
          <w:rFonts w:ascii="Arial" w:hAnsi="Arial" w:cs="Arial"/>
          <w:sz w:val="16"/>
          <w:szCs w:val="16"/>
          <w:lang w:val="en-US"/>
        </w:rPr>
      </w:pPr>
    </w:p>
    <w:tbl>
      <w:tblPr>
        <w:tblW w:w="9446" w:type="dxa"/>
        <w:tblInd w:w="9" w:type="dxa"/>
        <w:tblLayout w:type="fixed"/>
        <w:tblLook w:val="0000" w:firstRow="0" w:lastRow="0" w:firstColumn="0" w:lastColumn="0" w:noHBand="0" w:noVBand="0"/>
      </w:tblPr>
      <w:tblGrid>
        <w:gridCol w:w="4262"/>
        <w:gridCol w:w="1296"/>
        <w:gridCol w:w="1296"/>
        <w:gridCol w:w="1296"/>
        <w:gridCol w:w="1296"/>
      </w:tblGrid>
      <w:tr w:rsidR="00F37A98" w:rsidRPr="00F67C87" w14:paraId="3D130FAC" w14:textId="77777777" w:rsidTr="00126FDC">
        <w:trPr>
          <w:cantSplit/>
        </w:trPr>
        <w:tc>
          <w:tcPr>
            <w:tcW w:w="4262" w:type="dxa"/>
            <w:shd w:val="clear" w:color="auto" w:fill="auto"/>
            <w:vAlign w:val="bottom"/>
          </w:tcPr>
          <w:p w14:paraId="339DE909" w14:textId="77777777" w:rsidR="005D6209" w:rsidRPr="00F67C87" w:rsidRDefault="005D6209" w:rsidP="003027BB">
            <w:pPr>
              <w:ind w:left="-86" w:right="-72"/>
              <w:jc w:val="left"/>
              <w:rPr>
                <w:rFonts w:ascii="Arial" w:hAnsi="Arial" w:cs="Arial"/>
                <w:sz w:val="18"/>
                <w:szCs w:val="18"/>
              </w:rPr>
            </w:pPr>
          </w:p>
        </w:tc>
        <w:tc>
          <w:tcPr>
            <w:tcW w:w="2592" w:type="dxa"/>
            <w:gridSpan w:val="2"/>
            <w:shd w:val="clear" w:color="auto" w:fill="auto"/>
            <w:vAlign w:val="bottom"/>
          </w:tcPr>
          <w:p w14:paraId="4C01BD82"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Consolidated</w:t>
            </w:r>
          </w:p>
        </w:tc>
        <w:tc>
          <w:tcPr>
            <w:tcW w:w="2592" w:type="dxa"/>
            <w:gridSpan w:val="2"/>
            <w:shd w:val="clear" w:color="auto" w:fill="auto"/>
            <w:vAlign w:val="bottom"/>
          </w:tcPr>
          <w:p w14:paraId="79D009C0"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Separate</w:t>
            </w:r>
          </w:p>
        </w:tc>
      </w:tr>
      <w:tr w:rsidR="00F37A98" w:rsidRPr="00F67C87" w14:paraId="06F60CA2" w14:textId="77777777" w:rsidTr="00126FDC">
        <w:trPr>
          <w:cantSplit/>
        </w:trPr>
        <w:tc>
          <w:tcPr>
            <w:tcW w:w="4262" w:type="dxa"/>
            <w:shd w:val="clear" w:color="auto" w:fill="auto"/>
            <w:vAlign w:val="bottom"/>
          </w:tcPr>
          <w:p w14:paraId="1F4D1C51" w14:textId="77777777" w:rsidR="005D6209" w:rsidRPr="00F67C87" w:rsidRDefault="005D6209" w:rsidP="003027BB">
            <w:pPr>
              <w:ind w:left="-86" w:right="-72"/>
              <w:jc w:val="left"/>
              <w:rPr>
                <w:rFonts w:ascii="Arial" w:hAnsi="Arial" w:cs="Arial"/>
                <w:sz w:val="18"/>
                <w:szCs w:val="18"/>
              </w:rPr>
            </w:pPr>
          </w:p>
        </w:tc>
        <w:tc>
          <w:tcPr>
            <w:tcW w:w="2592" w:type="dxa"/>
            <w:gridSpan w:val="2"/>
            <w:tcBorders>
              <w:bottom w:val="single" w:sz="4" w:space="0" w:color="auto"/>
            </w:tcBorders>
            <w:shd w:val="clear" w:color="auto" w:fill="auto"/>
            <w:vAlign w:val="bottom"/>
          </w:tcPr>
          <w:p w14:paraId="6C44194D"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c>
          <w:tcPr>
            <w:tcW w:w="2592" w:type="dxa"/>
            <w:gridSpan w:val="2"/>
            <w:tcBorders>
              <w:bottom w:val="single" w:sz="4" w:space="0" w:color="auto"/>
            </w:tcBorders>
            <w:shd w:val="clear" w:color="auto" w:fill="auto"/>
            <w:vAlign w:val="bottom"/>
          </w:tcPr>
          <w:p w14:paraId="0B8BA2ED"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r>
      <w:tr w:rsidR="00F37A98" w:rsidRPr="00F67C87" w14:paraId="5227A568" w14:textId="77777777" w:rsidTr="00126FDC">
        <w:tc>
          <w:tcPr>
            <w:tcW w:w="4262" w:type="dxa"/>
            <w:shd w:val="clear" w:color="auto" w:fill="auto"/>
            <w:vAlign w:val="bottom"/>
          </w:tcPr>
          <w:p w14:paraId="284F4E9D" w14:textId="77777777" w:rsidR="00E97865" w:rsidRPr="00F67C87" w:rsidRDefault="00E97865" w:rsidP="00E97865">
            <w:pPr>
              <w:ind w:left="-86" w:right="-72"/>
              <w:jc w:val="left"/>
              <w:rPr>
                <w:rFonts w:ascii="Arial" w:hAnsi="Arial" w:cs="Arial"/>
                <w:sz w:val="18"/>
                <w:szCs w:val="18"/>
              </w:rPr>
            </w:pPr>
          </w:p>
        </w:tc>
        <w:tc>
          <w:tcPr>
            <w:tcW w:w="1296" w:type="dxa"/>
            <w:tcBorders>
              <w:top w:val="single" w:sz="4" w:space="0" w:color="auto"/>
            </w:tcBorders>
            <w:shd w:val="clear" w:color="auto" w:fill="auto"/>
          </w:tcPr>
          <w:p w14:paraId="05879383" w14:textId="13C2655B" w:rsidR="00E97865" w:rsidRPr="00F67C87" w:rsidRDefault="003D5522" w:rsidP="00E97865">
            <w:pPr>
              <w:ind w:right="-72"/>
              <w:jc w:val="right"/>
              <w:rPr>
                <w:rFonts w:ascii="Arial" w:hAnsi="Arial" w:cs="Arial"/>
                <w:b/>
                <w:bCs/>
                <w:sz w:val="18"/>
                <w:szCs w:val="18"/>
                <w:lang w:val="en-US"/>
              </w:rPr>
            </w:pPr>
            <w:r w:rsidRPr="00F67C87">
              <w:rPr>
                <w:rFonts w:ascii="Arial" w:hAnsi="Arial" w:cs="Arial"/>
                <w:b/>
                <w:bCs/>
                <w:sz w:val="18"/>
                <w:szCs w:val="18"/>
              </w:rPr>
              <w:t>2024</w:t>
            </w:r>
          </w:p>
        </w:tc>
        <w:tc>
          <w:tcPr>
            <w:tcW w:w="1296" w:type="dxa"/>
            <w:tcBorders>
              <w:top w:val="single" w:sz="4" w:space="0" w:color="auto"/>
            </w:tcBorders>
            <w:shd w:val="clear" w:color="auto" w:fill="auto"/>
          </w:tcPr>
          <w:p w14:paraId="3D32BE17" w14:textId="31DC01F5" w:rsidR="00E97865" w:rsidRPr="00F67C87" w:rsidRDefault="003D5522" w:rsidP="00E97865">
            <w:pPr>
              <w:ind w:right="-72"/>
              <w:jc w:val="right"/>
              <w:rPr>
                <w:rFonts w:ascii="Arial" w:hAnsi="Arial" w:cs="Arial"/>
                <w:b/>
                <w:bCs/>
                <w:sz w:val="18"/>
                <w:szCs w:val="18"/>
                <w:lang w:val="en-US"/>
              </w:rPr>
            </w:pPr>
            <w:r w:rsidRPr="00F67C87">
              <w:rPr>
                <w:rFonts w:ascii="Arial" w:hAnsi="Arial" w:cs="Arial"/>
                <w:b/>
                <w:bCs/>
                <w:sz w:val="18"/>
                <w:szCs w:val="18"/>
              </w:rPr>
              <w:t>2023</w:t>
            </w:r>
          </w:p>
        </w:tc>
        <w:tc>
          <w:tcPr>
            <w:tcW w:w="1296" w:type="dxa"/>
            <w:tcBorders>
              <w:top w:val="single" w:sz="4" w:space="0" w:color="auto"/>
            </w:tcBorders>
            <w:shd w:val="clear" w:color="auto" w:fill="auto"/>
          </w:tcPr>
          <w:p w14:paraId="5EB3465B" w14:textId="40DC8D9B" w:rsidR="00E97865" w:rsidRPr="00F67C87" w:rsidRDefault="003D5522" w:rsidP="00E97865">
            <w:pPr>
              <w:ind w:right="-72"/>
              <w:jc w:val="right"/>
              <w:rPr>
                <w:rFonts w:ascii="Arial" w:hAnsi="Arial" w:cs="Arial"/>
                <w:b/>
                <w:bCs/>
                <w:sz w:val="18"/>
                <w:szCs w:val="18"/>
                <w:lang w:val="en-US"/>
              </w:rPr>
            </w:pPr>
            <w:r w:rsidRPr="00F67C87">
              <w:rPr>
                <w:rFonts w:ascii="Arial" w:hAnsi="Arial" w:cs="Arial"/>
                <w:b/>
                <w:bCs/>
                <w:sz w:val="18"/>
                <w:szCs w:val="18"/>
              </w:rPr>
              <w:t>2024</w:t>
            </w:r>
          </w:p>
        </w:tc>
        <w:tc>
          <w:tcPr>
            <w:tcW w:w="1296" w:type="dxa"/>
            <w:tcBorders>
              <w:top w:val="single" w:sz="4" w:space="0" w:color="auto"/>
            </w:tcBorders>
            <w:shd w:val="clear" w:color="auto" w:fill="auto"/>
          </w:tcPr>
          <w:p w14:paraId="1E9EEE46" w14:textId="2661E7AA" w:rsidR="00E97865" w:rsidRPr="00F67C87" w:rsidRDefault="003D5522" w:rsidP="00E97865">
            <w:pPr>
              <w:ind w:right="-72"/>
              <w:jc w:val="right"/>
              <w:rPr>
                <w:rFonts w:ascii="Arial" w:hAnsi="Arial" w:cs="Arial"/>
                <w:b/>
                <w:bCs/>
                <w:sz w:val="18"/>
                <w:szCs w:val="18"/>
                <w:lang w:val="en-US"/>
              </w:rPr>
            </w:pPr>
            <w:r w:rsidRPr="00F67C87">
              <w:rPr>
                <w:rFonts w:ascii="Arial" w:hAnsi="Arial" w:cs="Arial"/>
                <w:b/>
                <w:bCs/>
                <w:sz w:val="18"/>
                <w:szCs w:val="18"/>
              </w:rPr>
              <w:t>2023</w:t>
            </w:r>
          </w:p>
        </w:tc>
      </w:tr>
      <w:tr w:rsidR="00F37A98" w:rsidRPr="00F67C87" w14:paraId="6237D1D0" w14:textId="77777777" w:rsidTr="00126FDC">
        <w:tc>
          <w:tcPr>
            <w:tcW w:w="4262" w:type="dxa"/>
            <w:shd w:val="clear" w:color="auto" w:fill="auto"/>
            <w:vAlign w:val="bottom"/>
          </w:tcPr>
          <w:p w14:paraId="5601668A" w14:textId="77777777" w:rsidR="00E97865" w:rsidRPr="00F67C87" w:rsidRDefault="00E97865" w:rsidP="00E97865">
            <w:pPr>
              <w:ind w:left="-86" w:right="-72"/>
              <w:jc w:val="left"/>
              <w:rPr>
                <w:rFonts w:ascii="Arial" w:hAnsi="Arial" w:cs="Arial"/>
                <w:sz w:val="18"/>
                <w:szCs w:val="18"/>
              </w:rPr>
            </w:pPr>
          </w:p>
        </w:tc>
        <w:tc>
          <w:tcPr>
            <w:tcW w:w="1296" w:type="dxa"/>
            <w:tcBorders>
              <w:bottom w:val="single" w:sz="4" w:space="0" w:color="auto"/>
            </w:tcBorders>
            <w:shd w:val="clear" w:color="auto" w:fill="auto"/>
          </w:tcPr>
          <w:p w14:paraId="0EC79B38" w14:textId="77777777" w:rsidR="00E97865" w:rsidRPr="00F67C87" w:rsidRDefault="00E97865" w:rsidP="00E97865">
            <w:pPr>
              <w:ind w:right="-72"/>
              <w:jc w:val="right"/>
              <w:rPr>
                <w:rFonts w:ascii="Arial" w:hAnsi="Arial" w:cs="Arial"/>
                <w:b/>
                <w:bCs/>
                <w:sz w:val="18"/>
                <w:szCs w:val="18"/>
              </w:rPr>
            </w:pPr>
            <w:r w:rsidRPr="00F67C87">
              <w:rPr>
                <w:rFonts w:ascii="Arial" w:hAnsi="Arial" w:cs="Arial"/>
                <w:b/>
                <w:bCs/>
                <w:sz w:val="18"/>
                <w:szCs w:val="18"/>
                <w:lang w:val="en-US"/>
              </w:rPr>
              <w:t>Baht</w:t>
            </w:r>
          </w:p>
        </w:tc>
        <w:tc>
          <w:tcPr>
            <w:tcW w:w="1296" w:type="dxa"/>
            <w:tcBorders>
              <w:bottom w:val="single" w:sz="4" w:space="0" w:color="auto"/>
            </w:tcBorders>
            <w:shd w:val="clear" w:color="auto" w:fill="auto"/>
          </w:tcPr>
          <w:p w14:paraId="1A9A7A14" w14:textId="77777777" w:rsidR="00E97865" w:rsidRPr="00F67C87" w:rsidRDefault="00E97865" w:rsidP="00E97865">
            <w:pPr>
              <w:ind w:right="-72"/>
              <w:jc w:val="right"/>
              <w:rPr>
                <w:rFonts w:ascii="Arial" w:hAnsi="Arial" w:cs="Arial"/>
                <w:b/>
                <w:bCs/>
                <w:sz w:val="18"/>
                <w:szCs w:val="18"/>
              </w:rPr>
            </w:pPr>
            <w:r w:rsidRPr="00F67C87">
              <w:rPr>
                <w:rFonts w:ascii="Arial" w:hAnsi="Arial" w:cs="Arial"/>
                <w:b/>
                <w:bCs/>
                <w:sz w:val="18"/>
                <w:szCs w:val="18"/>
                <w:lang w:val="en-US"/>
              </w:rPr>
              <w:t>Baht</w:t>
            </w:r>
          </w:p>
        </w:tc>
        <w:tc>
          <w:tcPr>
            <w:tcW w:w="1296" w:type="dxa"/>
            <w:tcBorders>
              <w:bottom w:val="single" w:sz="4" w:space="0" w:color="auto"/>
            </w:tcBorders>
            <w:shd w:val="clear" w:color="auto" w:fill="auto"/>
          </w:tcPr>
          <w:p w14:paraId="334A16BA" w14:textId="77777777" w:rsidR="00E97865" w:rsidRPr="00F67C87" w:rsidRDefault="00E97865" w:rsidP="00E97865">
            <w:pPr>
              <w:ind w:right="-72"/>
              <w:jc w:val="right"/>
              <w:rPr>
                <w:rFonts w:ascii="Arial" w:hAnsi="Arial" w:cs="Arial"/>
                <w:b/>
                <w:bCs/>
                <w:sz w:val="18"/>
                <w:szCs w:val="18"/>
              </w:rPr>
            </w:pPr>
            <w:r w:rsidRPr="00F67C87">
              <w:rPr>
                <w:rFonts w:ascii="Arial" w:hAnsi="Arial" w:cs="Arial"/>
                <w:b/>
                <w:bCs/>
                <w:sz w:val="18"/>
                <w:szCs w:val="18"/>
                <w:lang w:val="en-US"/>
              </w:rPr>
              <w:t>Baht</w:t>
            </w:r>
          </w:p>
        </w:tc>
        <w:tc>
          <w:tcPr>
            <w:tcW w:w="1296" w:type="dxa"/>
            <w:tcBorders>
              <w:bottom w:val="single" w:sz="4" w:space="0" w:color="auto"/>
            </w:tcBorders>
            <w:shd w:val="clear" w:color="auto" w:fill="auto"/>
          </w:tcPr>
          <w:p w14:paraId="3C569FA8" w14:textId="77777777" w:rsidR="00E97865" w:rsidRPr="00F67C87" w:rsidRDefault="00E97865" w:rsidP="00E97865">
            <w:pPr>
              <w:ind w:right="-72"/>
              <w:jc w:val="right"/>
              <w:rPr>
                <w:rFonts w:ascii="Arial" w:hAnsi="Arial" w:cs="Arial"/>
                <w:b/>
                <w:bCs/>
                <w:sz w:val="18"/>
                <w:szCs w:val="18"/>
              </w:rPr>
            </w:pPr>
            <w:r w:rsidRPr="00F67C87">
              <w:rPr>
                <w:rFonts w:ascii="Arial" w:hAnsi="Arial" w:cs="Arial"/>
                <w:b/>
                <w:bCs/>
                <w:sz w:val="18"/>
                <w:szCs w:val="18"/>
                <w:lang w:val="en-US"/>
              </w:rPr>
              <w:t>Baht</w:t>
            </w:r>
          </w:p>
        </w:tc>
      </w:tr>
      <w:tr w:rsidR="00F37A98" w:rsidRPr="00126FDC" w14:paraId="22BD7F66" w14:textId="77777777" w:rsidTr="00126FDC">
        <w:tc>
          <w:tcPr>
            <w:tcW w:w="4262" w:type="dxa"/>
            <w:shd w:val="clear" w:color="auto" w:fill="auto"/>
            <w:vAlign w:val="bottom"/>
          </w:tcPr>
          <w:p w14:paraId="1278F3FA" w14:textId="77777777" w:rsidR="00E97865" w:rsidRPr="00126FDC" w:rsidRDefault="00E97865" w:rsidP="00E97865">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shd w:val="clear" w:color="auto" w:fill="auto"/>
            <w:vAlign w:val="bottom"/>
          </w:tcPr>
          <w:p w14:paraId="45348860" w14:textId="77777777" w:rsidR="00E97865" w:rsidRPr="00126FDC"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shd w:val="clear" w:color="auto" w:fill="auto"/>
            <w:vAlign w:val="bottom"/>
          </w:tcPr>
          <w:p w14:paraId="0B609A74" w14:textId="77777777" w:rsidR="00E97865" w:rsidRPr="00126FDC"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shd w:val="clear" w:color="auto" w:fill="auto"/>
            <w:vAlign w:val="bottom"/>
          </w:tcPr>
          <w:p w14:paraId="141203DF" w14:textId="77777777" w:rsidR="00E97865" w:rsidRPr="00126FDC"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shd w:val="clear" w:color="auto" w:fill="auto"/>
            <w:vAlign w:val="bottom"/>
          </w:tcPr>
          <w:p w14:paraId="122B508A" w14:textId="77777777" w:rsidR="00E97865" w:rsidRPr="00126FDC"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AF23F5" w:rsidRPr="00F67C87" w14:paraId="4997FCE6" w14:textId="77777777" w:rsidTr="00126FDC">
        <w:tc>
          <w:tcPr>
            <w:tcW w:w="4262" w:type="dxa"/>
            <w:shd w:val="clear" w:color="auto" w:fill="auto"/>
            <w:vAlign w:val="bottom"/>
          </w:tcPr>
          <w:p w14:paraId="5ACD278C" w14:textId="77777777" w:rsidR="00AF23F5" w:rsidRPr="00F67C87" w:rsidRDefault="00AF23F5" w:rsidP="00AF23F5">
            <w:pPr>
              <w:ind w:left="-101" w:right="-72"/>
              <w:jc w:val="left"/>
              <w:rPr>
                <w:rFonts w:ascii="Arial" w:hAnsi="Arial" w:cs="Arial"/>
                <w:sz w:val="18"/>
                <w:szCs w:val="18"/>
              </w:rPr>
            </w:pPr>
            <w:bookmarkStart w:id="23" w:name="OLE_LINK17"/>
            <w:r w:rsidRPr="00F67C87">
              <w:rPr>
                <w:rFonts w:ascii="Arial" w:hAnsi="Arial" w:cs="Arial"/>
                <w:sz w:val="18"/>
                <w:szCs w:val="18"/>
              </w:rPr>
              <w:t>Trade accounts payable - third parties</w:t>
            </w:r>
          </w:p>
        </w:tc>
        <w:tc>
          <w:tcPr>
            <w:tcW w:w="1296" w:type="dxa"/>
            <w:shd w:val="clear" w:color="auto" w:fill="auto"/>
            <w:vAlign w:val="bottom"/>
          </w:tcPr>
          <w:p w14:paraId="0B73083E" w14:textId="053649C6" w:rsidR="00AF23F5" w:rsidRPr="00F67C87" w:rsidRDefault="00AF23F5" w:rsidP="00AF23F5">
            <w:pPr>
              <w:ind w:right="-72"/>
              <w:jc w:val="right"/>
              <w:rPr>
                <w:rFonts w:ascii="Arial" w:hAnsi="Arial" w:cs="Arial"/>
                <w:sz w:val="18"/>
                <w:szCs w:val="18"/>
              </w:rPr>
            </w:pPr>
            <w:r w:rsidRPr="00F67C87">
              <w:rPr>
                <w:rFonts w:ascii="Arial" w:hAnsi="Arial" w:cs="Arial"/>
                <w:sz w:val="18"/>
                <w:szCs w:val="18"/>
              </w:rPr>
              <w:t>15,636,030</w:t>
            </w:r>
          </w:p>
        </w:tc>
        <w:tc>
          <w:tcPr>
            <w:tcW w:w="1296" w:type="dxa"/>
            <w:shd w:val="clear" w:color="auto" w:fill="auto"/>
            <w:vAlign w:val="bottom"/>
          </w:tcPr>
          <w:p w14:paraId="570FF8F4" w14:textId="25CF701D"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rPr>
              <w:t>90,691,488</w:t>
            </w:r>
          </w:p>
        </w:tc>
        <w:tc>
          <w:tcPr>
            <w:tcW w:w="1296" w:type="dxa"/>
            <w:shd w:val="clear" w:color="auto" w:fill="auto"/>
            <w:vAlign w:val="bottom"/>
          </w:tcPr>
          <w:p w14:paraId="1ACE9EF4" w14:textId="04BAA076" w:rsidR="00AF23F5" w:rsidRPr="00F67C87" w:rsidRDefault="00AF23F5" w:rsidP="00AF23F5">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03B4C937" w14:textId="489A4BBE"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w:t>
            </w:r>
          </w:p>
        </w:tc>
      </w:tr>
      <w:tr w:rsidR="00AF23F5" w:rsidRPr="00F67C87" w14:paraId="73AAB6F4" w14:textId="77777777" w:rsidTr="00126FDC">
        <w:tc>
          <w:tcPr>
            <w:tcW w:w="4262" w:type="dxa"/>
            <w:shd w:val="clear" w:color="auto" w:fill="auto"/>
            <w:vAlign w:val="bottom"/>
          </w:tcPr>
          <w:p w14:paraId="66CDED0D" w14:textId="502253DF" w:rsidR="00AF23F5" w:rsidRPr="00F67C87" w:rsidRDefault="00AF23F5" w:rsidP="00AF23F5">
            <w:pPr>
              <w:ind w:left="-101" w:right="-72"/>
              <w:jc w:val="left"/>
              <w:rPr>
                <w:rFonts w:ascii="Arial" w:hAnsi="Arial" w:cs="Arial"/>
                <w:sz w:val="18"/>
                <w:szCs w:val="18"/>
              </w:rPr>
            </w:pPr>
            <w:r w:rsidRPr="00F67C87">
              <w:rPr>
                <w:rFonts w:ascii="Arial" w:hAnsi="Arial" w:cs="Arial"/>
                <w:sz w:val="18"/>
                <w:szCs w:val="18"/>
              </w:rPr>
              <w:t>Trade accounts payable - related parties (Note 3</w:t>
            </w:r>
            <w:r w:rsidR="003A3A12" w:rsidRPr="00F67C87">
              <w:rPr>
                <w:rFonts w:ascii="Arial" w:hAnsi="Arial" w:cs="Arial"/>
                <w:sz w:val="18"/>
                <w:szCs w:val="18"/>
              </w:rPr>
              <w:t>3</w:t>
            </w:r>
            <w:r w:rsidRPr="00F67C87">
              <w:rPr>
                <w:rFonts w:ascii="Arial" w:hAnsi="Arial" w:cs="Arial"/>
                <w:sz w:val="18"/>
                <w:szCs w:val="18"/>
              </w:rPr>
              <w:t>)</w:t>
            </w:r>
          </w:p>
        </w:tc>
        <w:tc>
          <w:tcPr>
            <w:tcW w:w="1296" w:type="dxa"/>
            <w:shd w:val="clear" w:color="auto" w:fill="auto"/>
            <w:vAlign w:val="bottom"/>
          </w:tcPr>
          <w:p w14:paraId="050C0257" w14:textId="3C4DB458"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446,657</w:t>
            </w:r>
          </w:p>
        </w:tc>
        <w:tc>
          <w:tcPr>
            <w:tcW w:w="1296" w:type="dxa"/>
            <w:shd w:val="clear" w:color="auto" w:fill="auto"/>
            <w:vAlign w:val="bottom"/>
          </w:tcPr>
          <w:p w14:paraId="38C26553" w14:textId="62529A2F"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6,685,249</w:t>
            </w:r>
          </w:p>
        </w:tc>
        <w:tc>
          <w:tcPr>
            <w:tcW w:w="1296" w:type="dxa"/>
            <w:shd w:val="clear" w:color="auto" w:fill="auto"/>
            <w:vAlign w:val="bottom"/>
          </w:tcPr>
          <w:p w14:paraId="14B5F0F4" w14:textId="06AA717D" w:rsidR="00AF23F5" w:rsidRPr="00F67C87" w:rsidRDefault="00AF23F5" w:rsidP="00AF23F5">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22E98547" w14:textId="7D4AA126"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w:t>
            </w:r>
          </w:p>
        </w:tc>
      </w:tr>
      <w:tr w:rsidR="00AF23F5" w:rsidRPr="00F67C87" w14:paraId="42C60E17" w14:textId="77777777" w:rsidTr="00126FDC">
        <w:tc>
          <w:tcPr>
            <w:tcW w:w="4262" w:type="dxa"/>
            <w:shd w:val="clear" w:color="auto" w:fill="auto"/>
            <w:vAlign w:val="bottom"/>
          </w:tcPr>
          <w:p w14:paraId="77399763" w14:textId="0B33FA81" w:rsidR="00AF23F5" w:rsidRPr="00F67C87" w:rsidRDefault="00AF23F5" w:rsidP="00AF23F5">
            <w:pPr>
              <w:ind w:left="-101" w:right="-72"/>
              <w:jc w:val="left"/>
              <w:rPr>
                <w:rFonts w:ascii="Arial" w:hAnsi="Arial" w:cs="Arial"/>
                <w:sz w:val="18"/>
                <w:szCs w:val="18"/>
                <w:lang w:val="en-US"/>
              </w:rPr>
            </w:pPr>
            <w:r w:rsidRPr="00F67C87">
              <w:rPr>
                <w:rFonts w:ascii="Arial" w:hAnsi="Arial" w:cs="Arial"/>
                <w:sz w:val="18"/>
                <w:szCs w:val="18"/>
                <w:lang w:val="en-US"/>
              </w:rPr>
              <w:t>Amounts due to related parties (Note 3</w:t>
            </w:r>
            <w:r w:rsidR="003A3A12" w:rsidRPr="00F67C87">
              <w:rPr>
                <w:rFonts w:ascii="Arial" w:hAnsi="Arial" w:cs="Arial"/>
                <w:sz w:val="18"/>
                <w:szCs w:val="18"/>
                <w:lang w:val="en-US"/>
              </w:rPr>
              <w:t>3</w:t>
            </w:r>
            <w:r w:rsidRPr="00F67C87">
              <w:rPr>
                <w:rFonts w:ascii="Arial" w:hAnsi="Arial" w:cs="Arial"/>
                <w:sz w:val="18"/>
                <w:szCs w:val="18"/>
                <w:lang w:val="en-US"/>
              </w:rPr>
              <w:t>)</w:t>
            </w:r>
          </w:p>
        </w:tc>
        <w:tc>
          <w:tcPr>
            <w:tcW w:w="1296" w:type="dxa"/>
            <w:shd w:val="clear" w:color="auto" w:fill="auto"/>
            <w:vAlign w:val="bottom"/>
          </w:tcPr>
          <w:p w14:paraId="7771AEC4" w14:textId="507CBF79"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cs/>
                <w:lang w:val="en-US"/>
              </w:rPr>
              <w:t>833</w:t>
            </w:r>
            <w:r w:rsidRPr="00F67C87">
              <w:rPr>
                <w:rFonts w:ascii="Arial" w:hAnsi="Arial" w:cs="Arial"/>
                <w:sz w:val="18"/>
                <w:szCs w:val="18"/>
                <w:lang w:val="en-US"/>
              </w:rPr>
              <w:t>,</w:t>
            </w:r>
            <w:r w:rsidRPr="00F67C87">
              <w:rPr>
                <w:rFonts w:ascii="Arial" w:hAnsi="Arial" w:cs="Arial"/>
                <w:sz w:val="18"/>
                <w:szCs w:val="18"/>
                <w:cs/>
                <w:lang w:val="en-US"/>
              </w:rPr>
              <w:t>062</w:t>
            </w:r>
          </w:p>
        </w:tc>
        <w:tc>
          <w:tcPr>
            <w:tcW w:w="1296" w:type="dxa"/>
            <w:shd w:val="clear" w:color="auto" w:fill="auto"/>
            <w:vAlign w:val="bottom"/>
          </w:tcPr>
          <w:p w14:paraId="5F4A9481" w14:textId="7D947539"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868,069</w:t>
            </w:r>
          </w:p>
        </w:tc>
        <w:tc>
          <w:tcPr>
            <w:tcW w:w="1296" w:type="dxa"/>
            <w:shd w:val="clear" w:color="auto" w:fill="auto"/>
            <w:vAlign w:val="bottom"/>
          </w:tcPr>
          <w:p w14:paraId="4B300A14" w14:textId="53D078BD" w:rsidR="00AF23F5" w:rsidRPr="00F67C87" w:rsidRDefault="00AF23F5" w:rsidP="00AF23F5">
            <w:pPr>
              <w:ind w:right="-72"/>
              <w:jc w:val="right"/>
              <w:rPr>
                <w:rFonts w:ascii="Arial" w:hAnsi="Arial" w:cs="Arial"/>
                <w:sz w:val="18"/>
                <w:szCs w:val="18"/>
              </w:rPr>
            </w:pPr>
            <w:r w:rsidRPr="00F67C87">
              <w:rPr>
                <w:rFonts w:ascii="Arial" w:hAnsi="Arial" w:cs="Arial"/>
                <w:sz w:val="18"/>
                <w:szCs w:val="18"/>
              </w:rPr>
              <w:t>898,211</w:t>
            </w:r>
          </w:p>
        </w:tc>
        <w:tc>
          <w:tcPr>
            <w:tcW w:w="1296" w:type="dxa"/>
            <w:shd w:val="clear" w:color="auto" w:fill="auto"/>
            <w:vAlign w:val="bottom"/>
          </w:tcPr>
          <w:p w14:paraId="0CFF8CB7" w14:textId="4E1B1883"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1,158,901</w:t>
            </w:r>
          </w:p>
        </w:tc>
      </w:tr>
      <w:tr w:rsidR="00AF23F5" w:rsidRPr="00F67C87" w14:paraId="66532C55" w14:textId="77777777" w:rsidTr="00126FDC">
        <w:tc>
          <w:tcPr>
            <w:tcW w:w="4262" w:type="dxa"/>
            <w:shd w:val="clear" w:color="auto" w:fill="auto"/>
            <w:vAlign w:val="bottom"/>
          </w:tcPr>
          <w:p w14:paraId="43175861" w14:textId="77777777" w:rsidR="00AF23F5" w:rsidRPr="00F67C87" w:rsidRDefault="00AF23F5" w:rsidP="00AF23F5">
            <w:pPr>
              <w:ind w:left="-101" w:right="-72"/>
              <w:jc w:val="left"/>
              <w:rPr>
                <w:rFonts w:ascii="Arial" w:hAnsi="Arial" w:cs="Arial"/>
                <w:sz w:val="18"/>
                <w:szCs w:val="18"/>
              </w:rPr>
            </w:pPr>
            <w:r w:rsidRPr="00F67C87">
              <w:rPr>
                <w:rFonts w:ascii="Arial" w:hAnsi="Arial" w:cs="Arial"/>
                <w:sz w:val="18"/>
                <w:szCs w:val="18"/>
              </w:rPr>
              <w:t>Accrued expenses</w:t>
            </w:r>
          </w:p>
        </w:tc>
        <w:tc>
          <w:tcPr>
            <w:tcW w:w="1296" w:type="dxa"/>
            <w:shd w:val="clear" w:color="auto" w:fill="auto"/>
            <w:vAlign w:val="bottom"/>
          </w:tcPr>
          <w:p w14:paraId="71A65AC6" w14:textId="5CCA6038"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cs/>
                <w:lang w:val="en-US"/>
              </w:rPr>
              <w:t>5</w:t>
            </w:r>
            <w:r w:rsidRPr="00F67C87">
              <w:rPr>
                <w:rFonts w:ascii="Arial" w:hAnsi="Arial" w:cs="Arial"/>
                <w:sz w:val="18"/>
                <w:szCs w:val="18"/>
                <w:lang w:val="en-US"/>
              </w:rPr>
              <w:t>,</w:t>
            </w:r>
            <w:r w:rsidRPr="00F67C87">
              <w:rPr>
                <w:rFonts w:ascii="Arial" w:hAnsi="Arial" w:cs="Arial"/>
                <w:sz w:val="18"/>
                <w:szCs w:val="18"/>
                <w:cs/>
                <w:lang w:val="en-US"/>
              </w:rPr>
              <w:t>556</w:t>
            </w:r>
            <w:r w:rsidRPr="00F67C87">
              <w:rPr>
                <w:rFonts w:ascii="Arial" w:hAnsi="Arial" w:cs="Arial"/>
                <w:sz w:val="18"/>
                <w:szCs w:val="18"/>
                <w:lang w:val="en-US"/>
              </w:rPr>
              <w:t>,</w:t>
            </w:r>
            <w:r w:rsidRPr="00F67C87">
              <w:rPr>
                <w:rFonts w:ascii="Arial" w:hAnsi="Arial" w:cs="Arial"/>
                <w:sz w:val="18"/>
                <w:szCs w:val="18"/>
                <w:cs/>
                <w:lang w:val="en-US"/>
              </w:rPr>
              <w:t>211</w:t>
            </w:r>
          </w:p>
        </w:tc>
        <w:tc>
          <w:tcPr>
            <w:tcW w:w="1296" w:type="dxa"/>
            <w:shd w:val="clear" w:color="auto" w:fill="auto"/>
            <w:vAlign w:val="bottom"/>
          </w:tcPr>
          <w:p w14:paraId="15F56075" w14:textId="22D48261"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4,945,008</w:t>
            </w:r>
          </w:p>
        </w:tc>
        <w:tc>
          <w:tcPr>
            <w:tcW w:w="1296" w:type="dxa"/>
            <w:shd w:val="clear" w:color="auto" w:fill="auto"/>
            <w:vAlign w:val="bottom"/>
          </w:tcPr>
          <w:p w14:paraId="01822C2B" w14:textId="7FB4CA91" w:rsidR="00AF23F5" w:rsidRPr="00F67C87" w:rsidRDefault="00AF23F5" w:rsidP="00AF23F5">
            <w:pPr>
              <w:ind w:right="-72"/>
              <w:jc w:val="right"/>
              <w:rPr>
                <w:rFonts w:ascii="Arial" w:hAnsi="Arial" w:cs="Arial"/>
                <w:sz w:val="18"/>
                <w:szCs w:val="18"/>
              </w:rPr>
            </w:pPr>
            <w:r w:rsidRPr="00F67C87">
              <w:rPr>
                <w:rFonts w:ascii="Arial" w:hAnsi="Arial" w:cs="Arial"/>
                <w:sz w:val="18"/>
                <w:szCs w:val="18"/>
              </w:rPr>
              <w:t>1,386,138</w:t>
            </w:r>
          </w:p>
        </w:tc>
        <w:tc>
          <w:tcPr>
            <w:tcW w:w="1296" w:type="dxa"/>
            <w:shd w:val="clear" w:color="auto" w:fill="auto"/>
            <w:vAlign w:val="bottom"/>
          </w:tcPr>
          <w:p w14:paraId="79E521EB" w14:textId="03917B7E"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900,888</w:t>
            </w:r>
          </w:p>
        </w:tc>
      </w:tr>
      <w:tr w:rsidR="00AF23F5" w:rsidRPr="00F67C87" w14:paraId="2C098C2F" w14:textId="77777777" w:rsidTr="00126FDC">
        <w:trPr>
          <w:trHeight w:val="175"/>
        </w:trPr>
        <w:tc>
          <w:tcPr>
            <w:tcW w:w="4262" w:type="dxa"/>
            <w:shd w:val="clear" w:color="auto" w:fill="auto"/>
            <w:vAlign w:val="bottom"/>
          </w:tcPr>
          <w:p w14:paraId="1FD896EB" w14:textId="77777777" w:rsidR="00AF23F5" w:rsidRPr="00F67C87" w:rsidRDefault="00AF23F5" w:rsidP="00AF23F5">
            <w:pPr>
              <w:ind w:left="-101" w:right="-72"/>
              <w:jc w:val="left"/>
              <w:rPr>
                <w:rFonts w:ascii="Arial" w:hAnsi="Arial" w:cs="Arial"/>
                <w:sz w:val="18"/>
                <w:szCs w:val="18"/>
              </w:rPr>
            </w:pPr>
            <w:r w:rsidRPr="00F67C87">
              <w:rPr>
                <w:rFonts w:ascii="Arial" w:hAnsi="Arial" w:cs="Arial"/>
                <w:sz w:val="18"/>
                <w:szCs w:val="18"/>
                <w:lang w:val="en-US"/>
              </w:rPr>
              <w:t>Other payables</w:t>
            </w:r>
          </w:p>
        </w:tc>
        <w:tc>
          <w:tcPr>
            <w:tcW w:w="1296" w:type="dxa"/>
            <w:shd w:val="clear" w:color="auto" w:fill="auto"/>
            <w:vAlign w:val="center"/>
          </w:tcPr>
          <w:p w14:paraId="53226746" w14:textId="4EB57297" w:rsidR="00AF23F5" w:rsidRPr="00F67C87" w:rsidRDefault="00BF61CD" w:rsidP="00AF23F5">
            <w:pPr>
              <w:ind w:right="-72"/>
              <w:jc w:val="right"/>
              <w:rPr>
                <w:rFonts w:ascii="Arial" w:hAnsi="Arial" w:cs="Arial"/>
                <w:color w:val="000000"/>
                <w:sz w:val="18"/>
                <w:szCs w:val="18"/>
              </w:rPr>
            </w:pPr>
            <w:r w:rsidRPr="00F67C87">
              <w:rPr>
                <w:rFonts w:ascii="Arial" w:hAnsi="Arial" w:cs="Arial"/>
                <w:color w:val="000000"/>
                <w:sz w:val="18"/>
                <w:szCs w:val="18"/>
              </w:rPr>
              <w:t>1,538,871</w:t>
            </w:r>
          </w:p>
        </w:tc>
        <w:tc>
          <w:tcPr>
            <w:tcW w:w="1296" w:type="dxa"/>
            <w:shd w:val="clear" w:color="auto" w:fill="auto"/>
            <w:vAlign w:val="center"/>
          </w:tcPr>
          <w:p w14:paraId="69E0C138" w14:textId="399DFE18"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4,987,722</w:t>
            </w:r>
          </w:p>
        </w:tc>
        <w:tc>
          <w:tcPr>
            <w:tcW w:w="1296" w:type="dxa"/>
            <w:shd w:val="clear" w:color="auto" w:fill="auto"/>
            <w:vAlign w:val="center"/>
          </w:tcPr>
          <w:p w14:paraId="6E61648C" w14:textId="56B5B484" w:rsidR="00AF23F5" w:rsidRPr="00F67C87" w:rsidRDefault="00BF61CD" w:rsidP="00AF23F5">
            <w:pPr>
              <w:ind w:right="-72"/>
              <w:jc w:val="right"/>
              <w:rPr>
                <w:rFonts w:ascii="Arial" w:hAnsi="Arial" w:cs="Arial"/>
                <w:sz w:val="18"/>
                <w:szCs w:val="18"/>
              </w:rPr>
            </w:pPr>
            <w:r w:rsidRPr="00F67C87">
              <w:rPr>
                <w:rFonts w:ascii="Arial" w:hAnsi="Arial" w:cs="Arial"/>
                <w:sz w:val="18"/>
                <w:szCs w:val="18"/>
              </w:rPr>
              <w:t>1,010,102</w:t>
            </w:r>
          </w:p>
        </w:tc>
        <w:tc>
          <w:tcPr>
            <w:tcW w:w="1296" w:type="dxa"/>
            <w:shd w:val="clear" w:color="auto" w:fill="auto"/>
            <w:vAlign w:val="center"/>
          </w:tcPr>
          <w:p w14:paraId="295B3B95" w14:textId="1DE19D80"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498,487</w:t>
            </w:r>
          </w:p>
        </w:tc>
      </w:tr>
      <w:tr w:rsidR="0060281F" w:rsidRPr="00F67C87" w14:paraId="27789322" w14:textId="77777777" w:rsidTr="00126FDC">
        <w:tc>
          <w:tcPr>
            <w:tcW w:w="4262" w:type="dxa"/>
            <w:shd w:val="clear" w:color="auto" w:fill="auto"/>
            <w:vAlign w:val="bottom"/>
          </w:tcPr>
          <w:p w14:paraId="3A5A4132" w14:textId="0CDA0222" w:rsidR="0060281F" w:rsidRPr="00F67C87" w:rsidRDefault="00BF61CD" w:rsidP="00AF23F5">
            <w:pPr>
              <w:ind w:left="-101" w:right="-72"/>
              <w:jc w:val="left"/>
              <w:rPr>
                <w:rFonts w:ascii="Arial" w:hAnsi="Arial" w:cs="Arial"/>
                <w:sz w:val="18"/>
                <w:szCs w:val="18"/>
                <w:lang w:val="en-US"/>
              </w:rPr>
            </w:pPr>
            <w:r w:rsidRPr="00F67C87">
              <w:rPr>
                <w:rFonts w:ascii="Arial" w:hAnsi="Arial" w:cs="Arial"/>
                <w:sz w:val="18"/>
                <w:szCs w:val="18"/>
                <w:lang w:val="en-US"/>
              </w:rPr>
              <w:t>Advance received from disposal of investment</w:t>
            </w:r>
          </w:p>
        </w:tc>
        <w:tc>
          <w:tcPr>
            <w:tcW w:w="1296" w:type="dxa"/>
            <w:tcBorders>
              <w:bottom w:val="single" w:sz="4" w:space="0" w:color="auto"/>
            </w:tcBorders>
            <w:shd w:val="clear" w:color="auto" w:fill="auto"/>
            <w:vAlign w:val="bottom"/>
          </w:tcPr>
          <w:p w14:paraId="3383F9CD" w14:textId="5CECCDF5" w:rsidR="0060281F" w:rsidRPr="00F67C87" w:rsidRDefault="00BF61CD" w:rsidP="00AF23F5">
            <w:pPr>
              <w:ind w:right="-72"/>
              <w:jc w:val="right"/>
              <w:rPr>
                <w:rFonts w:ascii="Arial" w:hAnsi="Arial" w:cs="Arial"/>
                <w:sz w:val="18"/>
                <w:szCs w:val="18"/>
                <w:cs/>
                <w:lang w:val="en-US"/>
              </w:rPr>
            </w:pPr>
            <w:r w:rsidRPr="00F67C87">
              <w:rPr>
                <w:rFonts w:ascii="Arial" w:hAnsi="Arial" w:cs="Arial"/>
                <w:sz w:val="18"/>
                <w:szCs w:val="18"/>
                <w:lang w:val="en-US"/>
              </w:rPr>
              <w:t>6,541,142</w:t>
            </w:r>
          </w:p>
        </w:tc>
        <w:tc>
          <w:tcPr>
            <w:tcW w:w="1296" w:type="dxa"/>
            <w:tcBorders>
              <w:bottom w:val="single" w:sz="4" w:space="0" w:color="auto"/>
            </w:tcBorders>
            <w:shd w:val="clear" w:color="auto" w:fill="auto"/>
            <w:vAlign w:val="bottom"/>
          </w:tcPr>
          <w:p w14:paraId="6912F0C2" w14:textId="09626EEA" w:rsidR="0060281F" w:rsidRPr="00F67C87" w:rsidRDefault="00BF61CD" w:rsidP="00AF23F5">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bottom"/>
          </w:tcPr>
          <w:p w14:paraId="16AB20AA" w14:textId="76125804" w:rsidR="0060281F" w:rsidRPr="00F67C87" w:rsidRDefault="00BF61CD" w:rsidP="00AF23F5">
            <w:pPr>
              <w:ind w:right="-72"/>
              <w:jc w:val="right"/>
              <w:rPr>
                <w:rFonts w:ascii="Arial" w:hAnsi="Arial" w:cs="Arial"/>
                <w:sz w:val="18"/>
                <w:szCs w:val="18"/>
              </w:rPr>
            </w:pPr>
            <w:r w:rsidRPr="00F67C87">
              <w:rPr>
                <w:rFonts w:ascii="Arial" w:hAnsi="Arial" w:cs="Arial"/>
                <w:sz w:val="18"/>
                <w:szCs w:val="18"/>
              </w:rPr>
              <w:t>6,541,142</w:t>
            </w:r>
          </w:p>
        </w:tc>
        <w:tc>
          <w:tcPr>
            <w:tcW w:w="1296" w:type="dxa"/>
            <w:tcBorders>
              <w:bottom w:val="single" w:sz="4" w:space="0" w:color="auto"/>
            </w:tcBorders>
            <w:shd w:val="clear" w:color="auto" w:fill="auto"/>
            <w:vAlign w:val="bottom"/>
          </w:tcPr>
          <w:p w14:paraId="3E10D999" w14:textId="2045C174" w:rsidR="0060281F" w:rsidRPr="00F67C87" w:rsidRDefault="00BF61CD" w:rsidP="00AF23F5">
            <w:pPr>
              <w:ind w:right="-72"/>
              <w:jc w:val="right"/>
              <w:rPr>
                <w:rFonts w:ascii="Arial" w:hAnsi="Arial" w:cs="Arial"/>
                <w:sz w:val="18"/>
                <w:szCs w:val="18"/>
                <w:lang w:val="en-US"/>
              </w:rPr>
            </w:pPr>
            <w:r w:rsidRPr="00F67C87">
              <w:rPr>
                <w:rFonts w:ascii="Arial" w:hAnsi="Arial" w:cs="Arial"/>
                <w:sz w:val="18"/>
                <w:szCs w:val="18"/>
                <w:lang w:val="en-US"/>
              </w:rPr>
              <w:t>-</w:t>
            </w:r>
          </w:p>
        </w:tc>
      </w:tr>
      <w:tr w:rsidR="00AF23F5" w:rsidRPr="00126FDC" w14:paraId="42FCB9DE" w14:textId="77777777" w:rsidTr="00126FDC">
        <w:tc>
          <w:tcPr>
            <w:tcW w:w="4262" w:type="dxa"/>
            <w:shd w:val="clear" w:color="auto" w:fill="auto"/>
            <w:vAlign w:val="bottom"/>
          </w:tcPr>
          <w:p w14:paraId="0553C4BD" w14:textId="77777777" w:rsidR="00AF23F5" w:rsidRPr="00126FDC" w:rsidRDefault="00AF23F5" w:rsidP="00AF23F5">
            <w:pPr>
              <w:ind w:left="-101" w:right="-72"/>
              <w:jc w:val="left"/>
              <w:rPr>
                <w:rFonts w:ascii="Arial" w:hAnsi="Arial" w:cs="Arial"/>
                <w:sz w:val="12"/>
                <w:szCs w:val="12"/>
              </w:rPr>
            </w:pPr>
          </w:p>
        </w:tc>
        <w:tc>
          <w:tcPr>
            <w:tcW w:w="1296" w:type="dxa"/>
            <w:tcBorders>
              <w:top w:val="single" w:sz="4" w:space="0" w:color="auto"/>
            </w:tcBorders>
            <w:shd w:val="clear" w:color="auto" w:fill="auto"/>
            <w:vAlign w:val="bottom"/>
          </w:tcPr>
          <w:p w14:paraId="79AF3C15" w14:textId="77777777" w:rsidR="00AF23F5" w:rsidRPr="00126FDC" w:rsidRDefault="00AF23F5" w:rsidP="00AF23F5">
            <w:pPr>
              <w:ind w:right="-72"/>
              <w:jc w:val="right"/>
              <w:rPr>
                <w:rFonts w:ascii="Arial" w:hAnsi="Arial" w:cs="Arial"/>
                <w:sz w:val="12"/>
                <w:szCs w:val="12"/>
                <w:lang w:val="en-US"/>
              </w:rPr>
            </w:pPr>
          </w:p>
        </w:tc>
        <w:tc>
          <w:tcPr>
            <w:tcW w:w="1296" w:type="dxa"/>
            <w:tcBorders>
              <w:top w:val="single" w:sz="4" w:space="0" w:color="auto"/>
            </w:tcBorders>
            <w:shd w:val="clear" w:color="auto" w:fill="auto"/>
            <w:vAlign w:val="bottom"/>
          </w:tcPr>
          <w:p w14:paraId="52A0DF06" w14:textId="77777777" w:rsidR="00AF23F5" w:rsidRPr="00126FDC" w:rsidRDefault="00AF23F5" w:rsidP="00AF23F5">
            <w:pPr>
              <w:ind w:right="-72"/>
              <w:jc w:val="right"/>
              <w:rPr>
                <w:rFonts w:ascii="Arial" w:hAnsi="Arial" w:cs="Arial"/>
                <w:sz w:val="12"/>
                <w:szCs w:val="12"/>
                <w:lang w:val="en-US"/>
              </w:rPr>
            </w:pPr>
          </w:p>
        </w:tc>
        <w:tc>
          <w:tcPr>
            <w:tcW w:w="1296" w:type="dxa"/>
            <w:tcBorders>
              <w:top w:val="single" w:sz="4" w:space="0" w:color="auto"/>
            </w:tcBorders>
            <w:shd w:val="clear" w:color="auto" w:fill="auto"/>
            <w:vAlign w:val="bottom"/>
          </w:tcPr>
          <w:p w14:paraId="0098CA84" w14:textId="77777777" w:rsidR="00AF23F5" w:rsidRPr="00126FDC" w:rsidRDefault="00AF23F5" w:rsidP="00AF23F5">
            <w:pPr>
              <w:ind w:right="-72"/>
              <w:jc w:val="right"/>
              <w:rPr>
                <w:rFonts w:ascii="Arial" w:hAnsi="Arial" w:cs="Arial"/>
                <w:sz w:val="12"/>
                <w:szCs w:val="12"/>
                <w:lang w:val="en-US"/>
              </w:rPr>
            </w:pPr>
          </w:p>
        </w:tc>
        <w:tc>
          <w:tcPr>
            <w:tcW w:w="1296" w:type="dxa"/>
            <w:tcBorders>
              <w:top w:val="single" w:sz="4" w:space="0" w:color="auto"/>
            </w:tcBorders>
            <w:shd w:val="clear" w:color="auto" w:fill="auto"/>
            <w:vAlign w:val="bottom"/>
          </w:tcPr>
          <w:p w14:paraId="009DDB8F" w14:textId="77777777" w:rsidR="00AF23F5" w:rsidRPr="00126FDC" w:rsidRDefault="00AF23F5" w:rsidP="00AF23F5">
            <w:pPr>
              <w:ind w:right="-72"/>
              <w:jc w:val="right"/>
              <w:rPr>
                <w:rFonts w:ascii="Arial" w:hAnsi="Arial" w:cs="Arial"/>
                <w:sz w:val="12"/>
                <w:szCs w:val="12"/>
                <w:lang w:val="en-US"/>
              </w:rPr>
            </w:pPr>
          </w:p>
        </w:tc>
      </w:tr>
      <w:tr w:rsidR="00AF23F5" w:rsidRPr="00F67C87" w14:paraId="186FA9F9" w14:textId="77777777" w:rsidTr="00126FDC">
        <w:tc>
          <w:tcPr>
            <w:tcW w:w="4262" w:type="dxa"/>
            <w:shd w:val="clear" w:color="auto" w:fill="auto"/>
            <w:vAlign w:val="bottom"/>
          </w:tcPr>
          <w:p w14:paraId="74735279" w14:textId="1F696384" w:rsidR="00AF23F5" w:rsidRPr="00F67C87" w:rsidRDefault="00AF23F5" w:rsidP="00AF23F5">
            <w:pPr>
              <w:tabs>
                <w:tab w:val="left" w:pos="1134"/>
                <w:tab w:val="left" w:pos="1276"/>
                <w:tab w:val="center" w:pos="3402"/>
                <w:tab w:val="center" w:pos="4536"/>
                <w:tab w:val="center" w:pos="5670"/>
                <w:tab w:val="center" w:pos="6804"/>
                <w:tab w:val="right" w:pos="7655"/>
              </w:tabs>
              <w:ind w:left="-101" w:right="-72"/>
              <w:jc w:val="left"/>
              <w:rPr>
                <w:rFonts w:ascii="Arial" w:hAnsi="Arial" w:cs="Arial"/>
                <w:sz w:val="18"/>
                <w:szCs w:val="18"/>
              </w:rPr>
            </w:pPr>
            <w:r w:rsidRPr="00F67C87">
              <w:rPr>
                <w:rFonts w:ascii="Arial" w:hAnsi="Arial" w:cs="Arial"/>
                <w:sz w:val="18"/>
                <w:szCs w:val="18"/>
              </w:rPr>
              <w:t>Total</w:t>
            </w:r>
          </w:p>
        </w:tc>
        <w:tc>
          <w:tcPr>
            <w:tcW w:w="1296" w:type="dxa"/>
            <w:tcBorders>
              <w:bottom w:val="single" w:sz="4" w:space="0" w:color="auto"/>
            </w:tcBorders>
            <w:shd w:val="clear" w:color="auto" w:fill="auto"/>
            <w:vAlign w:val="bottom"/>
          </w:tcPr>
          <w:p w14:paraId="072FCEDE" w14:textId="3AACFDC6"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30,551,973</w:t>
            </w:r>
          </w:p>
        </w:tc>
        <w:tc>
          <w:tcPr>
            <w:tcW w:w="1296" w:type="dxa"/>
            <w:tcBorders>
              <w:bottom w:val="single" w:sz="4" w:space="0" w:color="auto"/>
            </w:tcBorders>
            <w:shd w:val="clear" w:color="auto" w:fill="auto"/>
            <w:vAlign w:val="bottom"/>
          </w:tcPr>
          <w:p w14:paraId="501FC522" w14:textId="424CD222"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108,177,536</w:t>
            </w:r>
          </w:p>
        </w:tc>
        <w:tc>
          <w:tcPr>
            <w:tcW w:w="1296" w:type="dxa"/>
            <w:tcBorders>
              <w:bottom w:val="single" w:sz="4" w:space="0" w:color="auto"/>
            </w:tcBorders>
            <w:shd w:val="clear" w:color="auto" w:fill="auto"/>
            <w:vAlign w:val="bottom"/>
          </w:tcPr>
          <w:p w14:paraId="6DDA82D0" w14:textId="31EE871B" w:rsidR="00AF23F5" w:rsidRPr="00F67C87" w:rsidRDefault="00F62ED8" w:rsidP="00AF23F5">
            <w:pPr>
              <w:ind w:right="-72"/>
              <w:jc w:val="right"/>
              <w:rPr>
                <w:rFonts w:ascii="Arial" w:hAnsi="Arial" w:cs="Arial"/>
                <w:sz w:val="18"/>
                <w:szCs w:val="18"/>
                <w:lang w:val="en-US"/>
              </w:rPr>
            </w:pPr>
            <w:r w:rsidRPr="00F67C87">
              <w:rPr>
                <w:rFonts w:ascii="Arial" w:hAnsi="Arial" w:cs="Arial"/>
                <w:sz w:val="18"/>
                <w:szCs w:val="18"/>
                <w:lang w:val="en-US"/>
              </w:rPr>
              <w:t>9,835,593</w:t>
            </w:r>
          </w:p>
        </w:tc>
        <w:tc>
          <w:tcPr>
            <w:tcW w:w="1296" w:type="dxa"/>
            <w:tcBorders>
              <w:bottom w:val="single" w:sz="4" w:space="0" w:color="auto"/>
            </w:tcBorders>
            <w:shd w:val="clear" w:color="auto" w:fill="auto"/>
            <w:vAlign w:val="bottom"/>
          </w:tcPr>
          <w:p w14:paraId="72D9611E" w14:textId="5F285D3A" w:rsidR="00AF23F5" w:rsidRPr="00F67C87" w:rsidRDefault="00AF23F5" w:rsidP="00AF23F5">
            <w:pPr>
              <w:ind w:right="-72"/>
              <w:jc w:val="right"/>
              <w:rPr>
                <w:rFonts w:ascii="Arial" w:hAnsi="Arial" w:cs="Arial"/>
                <w:sz w:val="18"/>
                <w:szCs w:val="18"/>
                <w:lang w:val="en-US"/>
              </w:rPr>
            </w:pPr>
            <w:r w:rsidRPr="00F67C87">
              <w:rPr>
                <w:rFonts w:ascii="Arial" w:hAnsi="Arial" w:cs="Arial"/>
                <w:sz w:val="18"/>
                <w:szCs w:val="18"/>
                <w:lang w:val="en-US"/>
              </w:rPr>
              <w:t>2,558,276</w:t>
            </w:r>
          </w:p>
        </w:tc>
      </w:tr>
    </w:tbl>
    <w:p w14:paraId="5BF5B9AA" w14:textId="77777777" w:rsidR="00126FDC" w:rsidRPr="00126FDC" w:rsidRDefault="00126FDC" w:rsidP="00126FDC">
      <w:pPr>
        <w:ind w:left="540" w:hanging="540"/>
        <w:outlineLvl w:val="7"/>
        <w:rPr>
          <w:rFonts w:ascii="Arial" w:hAnsi="Arial" w:cs="Arial"/>
          <w:sz w:val="16"/>
          <w:szCs w:val="16"/>
          <w:lang w:val="en-US"/>
        </w:rPr>
      </w:pPr>
    </w:p>
    <w:p w14:paraId="1A86884D" w14:textId="77777777" w:rsidR="00126FDC" w:rsidRPr="00126FDC" w:rsidRDefault="00126FDC" w:rsidP="00126FDC">
      <w:pPr>
        <w:ind w:left="540" w:hanging="540"/>
        <w:outlineLvl w:val="7"/>
        <w:rPr>
          <w:rFonts w:ascii="Arial" w:hAnsi="Arial" w:cs="Arial"/>
          <w:sz w:val="16"/>
          <w:szCs w:val="16"/>
          <w:lang w:val="en-US"/>
        </w:rPr>
      </w:pPr>
    </w:p>
    <w:bookmarkEnd w:id="23"/>
    <w:tbl>
      <w:tblPr>
        <w:tblW w:w="9461" w:type="dxa"/>
        <w:tblLayout w:type="fixed"/>
        <w:tblLook w:val="0400" w:firstRow="0" w:lastRow="0" w:firstColumn="0" w:lastColumn="0" w:noHBand="0" w:noVBand="1"/>
      </w:tblPr>
      <w:tblGrid>
        <w:gridCol w:w="9461"/>
      </w:tblGrid>
      <w:tr w:rsidR="00F37A98" w:rsidRPr="00F67C87" w14:paraId="1CA73A31" w14:textId="77777777" w:rsidTr="00F37A98">
        <w:trPr>
          <w:trHeight w:val="389"/>
        </w:trPr>
        <w:tc>
          <w:tcPr>
            <w:tcW w:w="9461" w:type="dxa"/>
            <w:shd w:val="clear" w:color="auto" w:fill="auto"/>
            <w:vAlign w:val="center"/>
          </w:tcPr>
          <w:p w14:paraId="45C7CA43" w14:textId="77A5CCC6" w:rsidR="00022607" w:rsidRPr="00F67C87" w:rsidRDefault="00022607" w:rsidP="003039EE">
            <w:pPr>
              <w:ind w:left="432" w:hanging="539"/>
              <w:rPr>
                <w:rFonts w:ascii="Arial" w:eastAsia="Calibri Light" w:hAnsi="Arial" w:cs="Arial"/>
                <w:b/>
                <w:sz w:val="18"/>
                <w:szCs w:val="18"/>
              </w:rPr>
            </w:pPr>
            <w:r w:rsidRPr="00F67C87">
              <w:rPr>
                <w:rFonts w:ascii="Arial" w:hAnsi="Arial" w:cs="Arial"/>
                <w:lang w:val="en-US"/>
              </w:rPr>
              <w:br w:type="page"/>
            </w:r>
            <w:r w:rsidRPr="00F67C87">
              <w:rPr>
                <w:rFonts w:ascii="Arial" w:hAnsi="Arial" w:cs="Arial"/>
              </w:rPr>
              <w:br w:type="page"/>
            </w:r>
            <w:r w:rsidRPr="00F67C87">
              <w:rPr>
                <w:rFonts w:ascii="Arial" w:eastAsia="Calibri Light" w:hAnsi="Arial" w:cs="Arial"/>
                <w:b/>
                <w:sz w:val="18"/>
                <w:szCs w:val="18"/>
              </w:rPr>
              <w:t>2</w:t>
            </w:r>
            <w:r w:rsidR="00724C16" w:rsidRPr="00F67C87">
              <w:rPr>
                <w:rFonts w:ascii="Arial" w:eastAsia="Calibri Light" w:hAnsi="Arial" w:cs="Arial"/>
                <w:b/>
                <w:sz w:val="18"/>
                <w:szCs w:val="18"/>
              </w:rPr>
              <w:t>2</w:t>
            </w:r>
            <w:r w:rsidRPr="00F67C87">
              <w:rPr>
                <w:rFonts w:ascii="Arial" w:eastAsia="Calibri Light" w:hAnsi="Arial" w:cs="Arial"/>
                <w:b/>
                <w:sz w:val="18"/>
                <w:szCs w:val="18"/>
              </w:rPr>
              <w:tab/>
              <w:t>Employee benefit obligations</w:t>
            </w:r>
          </w:p>
        </w:tc>
      </w:tr>
    </w:tbl>
    <w:p w14:paraId="403CFE49" w14:textId="7EF41527" w:rsidR="00022607" w:rsidRPr="00126FDC" w:rsidRDefault="00022607" w:rsidP="005D6209">
      <w:pPr>
        <w:ind w:left="540" w:hanging="540"/>
        <w:outlineLvl w:val="7"/>
        <w:rPr>
          <w:rFonts w:ascii="Arial" w:hAnsi="Arial" w:cs="Arial"/>
          <w:sz w:val="16"/>
          <w:szCs w:val="16"/>
          <w:lang w:val="en-US"/>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F37A98" w:rsidRPr="00F67C87" w14:paraId="2BBBF99C" w14:textId="77777777" w:rsidTr="005F4428">
        <w:tc>
          <w:tcPr>
            <w:tcW w:w="4266" w:type="dxa"/>
            <w:tcBorders>
              <w:top w:val="nil"/>
              <w:left w:val="nil"/>
              <w:bottom w:val="nil"/>
              <w:right w:val="nil"/>
            </w:tcBorders>
            <w:shd w:val="clear" w:color="auto" w:fill="auto"/>
          </w:tcPr>
          <w:p w14:paraId="1369EA4E" w14:textId="77777777" w:rsidR="005D6209" w:rsidRPr="00F67C87" w:rsidRDefault="005D6209" w:rsidP="006403F0">
            <w:pPr>
              <w:tabs>
                <w:tab w:val="left" w:pos="166"/>
              </w:tabs>
              <w:ind w:left="-72"/>
              <w:rPr>
                <w:rFonts w:ascii="Arial" w:hAnsi="Arial" w:cs="Arial"/>
                <w:b/>
                <w:sz w:val="18"/>
                <w:szCs w:val="18"/>
              </w:rPr>
            </w:pPr>
          </w:p>
        </w:tc>
        <w:tc>
          <w:tcPr>
            <w:tcW w:w="2592" w:type="dxa"/>
            <w:gridSpan w:val="2"/>
            <w:tcBorders>
              <w:top w:val="nil"/>
              <w:left w:val="nil"/>
              <w:bottom w:val="single" w:sz="4" w:space="0" w:color="auto"/>
              <w:right w:val="nil"/>
            </w:tcBorders>
            <w:shd w:val="clear" w:color="auto" w:fill="auto"/>
            <w:hideMark/>
          </w:tcPr>
          <w:p w14:paraId="614E729F" w14:textId="77777777" w:rsidR="005D6209" w:rsidRPr="00F67C87" w:rsidRDefault="005D6209" w:rsidP="006403F0">
            <w:pPr>
              <w:ind w:left="-40" w:right="-72"/>
              <w:jc w:val="center"/>
              <w:rPr>
                <w:rFonts w:ascii="Arial" w:hAnsi="Arial" w:cs="Arial"/>
                <w:b/>
                <w:sz w:val="18"/>
                <w:szCs w:val="18"/>
              </w:rPr>
            </w:pPr>
            <w:r w:rsidRPr="00F67C87">
              <w:rPr>
                <w:rFonts w:ascii="Arial" w:hAnsi="Arial" w:cs="Arial"/>
                <w:b/>
                <w:sz w:val="18"/>
                <w:szCs w:val="18"/>
              </w:rPr>
              <w:t>Consolidated</w:t>
            </w:r>
          </w:p>
          <w:p w14:paraId="1990381F" w14:textId="77777777" w:rsidR="005D6209" w:rsidRPr="00F67C87" w:rsidRDefault="005D6209" w:rsidP="006403F0">
            <w:pPr>
              <w:ind w:right="-72"/>
              <w:jc w:val="center"/>
              <w:rPr>
                <w:rFonts w:ascii="Arial" w:hAnsi="Arial" w:cs="Arial"/>
                <w:b/>
                <w:sz w:val="18"/>
                <w:szCs w:val="18"/>
              </w:rPr>
            </w:pPr>
            <w:r w:rsidRPr="00F67C87">
              <w:rPr>
                <w:rFonts w:ascii="Arial" w:hAnsi="Arial" w:cs="Arial"/>
                <w:b/>
                <w:sz w:val="18"/>
                <w:szCs w:val="18"/>
              </w:rPr>
              <w:t>financial statements</w:t>
            </w:r>
          </w:p>
        </w:tc>
        <w:tc>
          <w:tcPr>
            <w:tcW w:w="2592" w:type="dxa"/>
            <w:gridSpan w:val="2"/>
            <w:tcBorders>
              <w:top w:val="nil"/>
              <w:left w:val="nil"/>
              <w:bottom w:val="single" w:sz="4" w:space="0" w:color="auto"/>
              <w:right w:val="nil"/>
            </w:tcBorders>
            <w:shd w:val="clear" w:color="auto" w:fill="auto"/>
            <w:hideMark/>
          </w:tcPr>
          <w:p w14:paraId="4CC5C87D" w14:textId="77777777" w:rsidR="005D6209" w:rsidRPr="00F67C87" w:rsidRDefault="005D6209" w:rsidP="006403F0">
            <w:pPr>
              <w:ind w:left="-40" w:right="-72"/>
              <w:jc w:val="center"/>
              <w:rPr>
                <w:rFonts w:ascii="Arial" w:hAnsi="Arial" w:cs="Arial"/>
                <w:b/>
                <w:sz w:val="18"/>
                <w:szCs w:val="18"/>
              </w:rPr>
            </w:pPr>
            <w:r w:rsidRPr="00F67C87">
              <w:rPr>
                <w:rFonts w:ascii="Arial" w:hAnsi="Arial" w:cs="Arial"/>
                <w:b/>
                <w:sz w:val="18"/>
                <w:szCs w:val="18"/>
              </w:rPr>
              <w:t>Separate</w:t>
            </w:r>
          </w:p>
          <w:p w14:paraId="5AA94B56" w14:textId="77777777" w:rsidR="005D6209" w:rsidRPr="00F67C87" w:rsidRDefault="005D6209" w:rsidP="006403F0">
            <w:pPr>
              <w:ind w:left="-40" w:right="-72"/>
              <w:jc w:val="center"/>
              <w:rPr>
                <w:rFonts w:ascii="Arial" w:hAnsi="Arial" w:cs="Arial"/>
                <w:b/>
                <w:sz w:val="18"/>
                <w:szCs w:val="18"/>
              </w:rPr>
            </w:pPr>
            <w:r w:rsidRPr="00F67C87">
              <w:rPr>
                <w:rFonts w:ascii="Arial" w:hAnsi="Arial" w:cs="Arial"/>
                <w:b/>
                <w:sz w:val="18"/>
                <w:szCs w:val="18"/>
              </w:rPr>
              <w:t>financial statements</w:t>
            </w:r>
          </w:p>
        </w:tc>
      </w:tr>
      <w:tr w:rsidR="00F37A98" w:rsidRPr="00F67C87" w14:paraId="033BF134" w14:textId="77777777" w:rsidTr="005F4428">
        <w:tc>
          <w:tcPr>
            <w:tcW w:w="4266" w:type="dxa"/>
            <w:tcBorders>
              <w:top w:val="nil"/>
              <w:left w:val="nil"/>
              <w:bottom w:val="nil"/>
              <w:right w:val="nil"/>
            </w:tcBorders>
            <w:shd w:val="clear" w:color="auto" w:fill="auto"/>
          </w:tcPr>
          <w:p w14:paraId="6563A791" w14:textId="77777777" w:rsidR="00E97865" w:rsidRPr="00F67C87" w:rsidRDefault="00E97865" w:rsidP="00E97865">
            <w:pPr>
              <w:tabs>
                <w:tab w:val="left" w:pos="166"/>
              </w:tabs>
              <w:ind w:left="-72"/>
              <w:rPr>
                <w:rFonts w:ascii="Arial" w:hAnsi="Arial" w:cs="Arial"/>
                <w:b/>
                <w:sz w:val="18"/>
                <w:szCs w:val="18"/>
              </w:rPr>
            </w:pPr>
          </w:p>
        </w:tc>
        <w:tc>
          <w:tcPr>
            <w:tcW w:w="1296" w:type="dxa"/>
            <w:tcBorders>
              <w:top w:val="single" w:sz="4" w:space="0" w:color="auto"/>
              <w:left w:val="nil"/>
              <w:bottom w:val="nil"/>
              <w:right w:val="nil"/>
            </w:tcBorders>
            <w:shd w:val="clear" w:color="auto" w:fill="auto"/>
            <w:hideMark/>
          </w:tcPr>
          <w:p w14:paraId="3B2053F9" w14:textId="47E4EB68"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2024</w:t>
            </w:r>
          </w:p>
        </w:tc>
        <w:tc>
          <w:tcPr>
            <w:tcW w:w="1296" w:type="dxa"/>
            <w:tcBorders>
              <w:top w:val="single" w:sz="4" w:space="0" w:color="auto"/>
              <w:left w:val="nil"/>
              <w:bottom w:val="nil"/>
              <w:right w:val="nil"/>
            </w:tcBorders>
            <w:shd w:val="clear" w:color="auto" w:fill="auto"/>
            <w:hideMark/>
          </w:tcPr>
          <w:p w14:paraId="62423951" w14:textId="67FFB0F7"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2023</w:t>
            </w:r>
          </w:p>
        </w:tc>
        <w:tc>
          <w:tcPr>
            <w:tcW w:w="1296" w:type="dxa"/>
            <w:tcBorders>
              <w:top w:val="single" w:sz="4" w:space="0" w:color="auto"/>
              <w:left w:val="nil"/>
              <w:bottom w:val="nil"/>
              <w:right w:val="nil"/>
            </w:tcBorders>
            <w:shd w:val="clear" w:color="auto" w:fill="auto"/>
            <w:hideMark/>
          </w:tcPr>
          <w:p w14:paraId="219DCBAB" w14:textId="7514C81B"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2024</w:t>
            </w:r>
          </w:p>
        </w:tc>
        <w:tc>
          <w:tcPr>
            <w:tcW w:w="1296" w:type="dxa"/>
            <w:tcBorders>
              <w:top w:val="single" w:sz="4" w:space="0" w:color="auto"/>
              <w:left w:val="nil"/>
              <w:bottom w:val="nil"/>
              <w:right w:val="nil"/>
            </w:tcBorders>
            <w:shd w:val="clear" w:color="auto" w:fill="auto"/>
            <w:hideMark/>
          </w:tcPr>
          <w:p w14:paraId="3D9B2089" w14:textId="2174180E"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2023</w:t>
            </w:r>
          </w:p>
        </w:tc>
      </w:tr>
      <w:tr w:rsidR="00F37A98" w:rsidRPr="00F67C87" w14:paraId="0DCDBCE8" w14:textId="77777777" w:rsidTr="00F37A98">
        <w:tc>
          <w:tcPr>
            <w:tcW w:w="4266" w:type="dxa"/>
            <w:tcBorders>
              <w:top w:val="nil"/>
              <w:left w:val="nil"/>
              <w:bottom w:val="nil"/>
              <w:right w:val="nil"/>
            </w:tcBorders>
            <w:shd w:val="clear" w:color="auto" w:fill="auto"/>
          </w:tcPr>
          <w:p w14:paraId="2DA10BAB" w14:textId="77777777" w:rsidR="00E97865" w:rsidRPr="00F67C87" w:rsidRDefault="00E97865" w:rsidP="00E97865">
            <w:pPr>
              <w:tabs>
                <w:tab w:val="left" w:pos="166"/>
              </w:tabs>
              <w:ind w:left="-72"/>
              <w:rPr>
                <w:rFonts w:ascii="Arial" w:hAnsi="Arial" w:cs="Arial"/>
                <w:b/>
                <w:sz w:val="18"/>
                <w:szCs w:val="18"/>
              </w:rPr>
            </w:pPr>
          </w:p>
        </w:tc>
        <w:tc>
          <w:tcPr>
            <w:tcW w:w="1296" w:type="dxa"/>
            <w:tcBorders>
              <w:top w:val="nil"/>
              <w:left w:val="nil"/>
              <w:bottom w:val="single" w:sz="4" w:space="0" w:color="000000"/>
              <w:right w:val="nil"/>
            </w:tcBorders>
            <w:shd w:val="clear" w:color="auto" w:fill="auto"/>
            <w:hideMark/>
          </w:tcPr>
          <w:p w14:paraId="1649664F" w14:textId="77777777" w:rsidR="00E97865" w:rsidRPr="00F67C87" w:rsidRDefault="00E97865" w:rsidP="00E97865">
            <w:pPr>
              <w:ind w:left="-40" w:right="-72"/>
              <w:jc w:val="right"/>
              <w:rPr>
                <w:rFonts w:ascii="Arial" w:hAnsi="Arial" w:cs="Arial"/>
                <w:b/>
                <w:sz w:val="18"/>
                <w:szCs w:val="18"/>
              </w:rPr>
            </w:pPr>
            <w:r w:rsidRPr="00F67C87">
              <w:rPr>
                <w:rFonts w:ascii="Arial" w:hAnsi="Arial" w:cs="Arial"/>
                <w:b/>
                <w:sz w:val="18"/>
                <w:szCs w:val="18"/>
              </w:rPr>
              <w:t>Baht</w:t>
            </w:r>
          </w:p>
        </w:tc>
        <w:tc>
          <w:tcPr>
            <w:tcW w:w="1296" w:type="dxa"/>
            <w:tcBorders>
              <w:top w:val="nil"/>
              <w:left w:val="nil"/>
              <w:bottom w:val="single" w:sz="4" w:space="0" w:color="000000"/>
              <w:right w:val="nil"/>
            </w:tcBorders>
            <w:shd w:val="clear" w:color="auto" w:fill="auto"/>
            <w:hideMark/>
          </w:tcPr>
          <w:p w14:paraId="18E69E3F" w14:textId="77777777" w:rsidR="00E97865" w:rsidRPr="00F67C87" w:rsidRDefault="00E97865" w:rsidP="00E97865">
            <w:pPr>
              <w:ind w:left="-40" w:right="-72"/>
              <w:jc w:val="right"/>
              <w:rPr>
                <w:rFonts w:ascii="Arial" w:hAnsi="Arial" w:cs="Arial"/>
                <w:b/>
                <w:sz w:val="18"/>
                <w:szCs w:val="18"/>
              </w:rPr>
            </w:pPr>
            <w:r w:rsidRPr="00F67C87">
              <w:rPr>
                <w:rFonts w:ascii="Arial" w:hAnsi="Arial" w:cs="Arial"/>
                <w:b/>
                <w:sz w:val="18"/>
                <w:szCs w:val="18"/>
              </w:rPr>
              <w:t>Baht</w:t>
            </w:r>
          </w:p>
        </w:tc>
        <w:tc>
          <w:tcPr>
            <w:tcW w:w="1296" w:type="dxa"/>
            <w:tcBorders>
              <w:top w:val="nil"/>
              <w:left w:val="nil"/>
              <w:bottom w:val="single" w:sz="4" w:space="0" w:color="000000"/>
              <w:right w:val="nil"/>
            </w:tcBorders>
            <w:shd w:val="clear" w:color="auto" w:fill="auto"/>
            <w:hideMark/>
          </w:tcPr>
          <w:p w14:paraId="62519D8B" w14:textId="77777777" w:rsidR="00E97865" w:rsidRPr="00F67C87" w:rsidRDefault="00E97865" w:rsidP="00E97865">
            <w:pPr>
              <w:ind w:left="-40" w:right="-72"/>
              <w:jc w:val="right"/>
              <w:rPr>
                <w:rFonts w:ascii="Arial" w:hAnsi="Arial" w:cs="Arial"/>
                <w:b/>
                <w:sz w:val="18"/>
                <w:szCs w:val="18"/>
              </w:rPr>
            </w:pPr>
            <w:r w:rsidRPr="00F67C87">
              <w:rPr>
                <w:rFonts w:ascii="Arial" w:hAnsi="Arial" w:cs="Arial"/>
                <w:b/>
                <w:sz w:val="18"/>
                <w:szCs w:val="18"/>
              </w:rPr>
              <w:t>Baht</w:t>
            </w:r>
          </w:p>
        </w:tc>
        <w:tc>
          <w:tcPr>
            <w:tcW w:w="1296" w:type="dxa"/>
            <w:tcBorders>
              <w:top w:val="nil"/>
              <w:left w:val="nil"/>
              <w:bottom w:val="single" w:sz="4" w:space="0" w:color="000000"/>
              <w:right w:val="nil"/>
            </w:tcBorders>
            <w:shd w:val="clear" w:color="auto" w:fill="auto"/>
            <w:hideMark/>
          </w:tcPr>
          <w:p w14:paraId="7015C259" w14:textId="77777777" w:rsidR="00E97865" w:rsidRPr="00F67C87" w:rsidRDefault="00E97865" w:rsidP="00E97865">
            <w:pPr>
              <w:ind w:left="-40" w:right="-72"/>
              <w:jc w:val="right"/>
              <w:rPr>
                <w:rFonts w:ascii="Arial" w:hAnsi="Arial" w:cs="Arial"/>
                <w:b/>
                <w:sz w:val="18"/>
                <w:szCs w:val="18"/>
              </w:rPr>
            </w:pPr>
            <w:r w:rsidRPr="00F67C87">
              <w:rPr>
                <w:rFonts w:ascii="Arial" w:hAnsi="Arial" w:cs="Arial"/>
                <w:b/>
                <w:sz w:val="18"/>
                <w:szCs w:val="18"/>
              </w:rPr>
              <w:t>Baht</w:t>
            </w:r>
          </w:p>
        </w:tc>
      </w:tr>
      <w:tr w:rsidR="00F37A98" w:rsidRPr="00126FDC" w14:paraId="12B25011" w14:textId="77777777" w:rsidTr="00F37A98">
        <w:tc>
          <w:tcPr>
            <w:tcW w:w="4266" w:type="dxa"/>
            <w:tcBorders>
              <w:top w:val="nil"/>
              <w:left w:val="nil"/>
              <w:bottom w:val="nil"/>
              <w:right w:val="nil"/>
            </w:tcBorders>
            <w:shd w:val="clear" w:color="auto" w:fill="auto"/>
            <w:vAlign w:val="bottom"/>
          </w:tcPr>
          <w:p w14:paraId="28D4CB67" w14:textId="77777777" w:rsidR="00E97865" w:rsidRPr="00126FDC" w:rsidRDefault="00E97865" w:rsidP="00E97865">
            <w:pPr>
              <w:tabs>
                <w:tab w:val="left" w:pos="166"/>
              </w:tabs>
              <w:ind w:left="-72"/>
              <w:rPr>
                <w:rFonts w:ascii="Arial" w:hAnsi="Arial" w:cs="Arial"/>
                <w:sz w:val="12"/>
                <w:szCs w:val="12"/>
              </w:rPr>
            </w:pPr>
          </w:p>
        </w:tc>
        <w:tc>
          <w:tcPr>
            <w:tcW w:w="1296" w:type="dxa"/>
            <w:tcBorders>
              <w:top w:val="single" w:sz="4" w:space="0" w:color="000000"/>
              <w:left w:val="nil"/>
              <w:bottom w:val="nil"/>
              <w:right w:val="nil"/>
            </w:tcBorders>
            <w:shd w:val="clear" w:color="auto" w:fill="auto"/>
          </w:tcPr>
          <w:p w14:paraId="068BEDF6" w14:textId="77777777" w:rsidR="00E97865" w:rsidRPr="00126FDC" w:rsidRDefault="00E97865" w:rsidP="00E97865">
            <w:pPr>
              <w:ind w:left="-40" w:right="-72"/>
              <w:jc w:val="right"/>
              <w:rPr>
                <w:rFonts w:ascii="Arial" w:hAnsi="Arial" w:cs="Arial"/>
                <w:b/>
                <w:sz w:val="12"/>
                <w:szCs w:val="12"/>
              </w:rPr>
            </w:pPr>
          </w:p>
        </w:tc>
        <w:tc>
          <w:tcPr>
            <w:tcW w:w="1296" w:type="dxa"/>
            <w:tcBorders>
              <w:top w:val="single" w:sz="4" w:space="0" w:color="000000"/>
              <w:left w:val="nil"/>
              <w:bottom w:val="nil"/>
              <w:right w:val="nil"/>
            </w:tcBorders>
            <w:shd w:val="clear" w:color="auto" w:fill="auto"/>
          </w:tcPr>
          <w:p w14:paraId="4134AB0B" w14:textId="77777777" w:rsidR="00E97865" w:rsidRPr="00126FDC" w:rsidRDefault="00E97865" w:rsidP="00E97865">
            <w:pPr>
              <w:ind w:left="-40" w:right="-72"/>
              <w:jc w:val="right"/>
              <w:rPr>
                <w:rFonts w:ascii="Arial" w:hAnsi="Arial" w:cs="Arial"/>
                <w:b/>
                <w:sz w:val="12"/>
                <w:szCs w:val="12"/>
              </w:rPr>
            </w:pPr>
          </w:p>
        </w:tc>
        <w:tc>
          <w:tcPr>
            <w:tcW w:w="1296" w:type="dxa"/>
            <w:tcBorders>
              <w:top w:val="single" w:sz="4" w:space="0" w:color="000000"/>
              <w:left w:val="nil"/>
              <w:bottom w:val="nil"/>
              <w:right w:val="nil"/>
            </w:tcBorders>
            <w:shd w:val="clear" w:color="auto" w:fill="auto"/>
          </w:tcPr>
          <w:p w14:paraId="1C929313" w14:textId="77777777" w:rsidR="00E97865" w:rsidRPr="00126FDC" w:rsidRDefault="00E97865" w:rsidP="00E97865">
            <w:pPr>
              <w:ind w:left="-40" w:right="-72"/>
              <w:jc w:val="right"/>
              <w:rPr>
                <w:rFonts w:ascii="Arial" w:hAnsi="Arial" w:cs="Arial"/>
                <w:b/>
                <w:sz w:val="12"/>
                <w:szCs w:val="12"/>
              </w:rPr>
            </w:pPr>
          </w:p>
        </w:tc>
        <w:tc>
          <w:tcPr>
            <w:tcW w:w="1296" w:type="dxa"/>
            <w:tcBorders>
              <w:top w:val="single" w:sz="4" w:space="0" w:color="000000"/>
              <w:left w:val="nil"/>
              <w:bottom w:val="nil"/>
              <w:right w:val="nil"/>
            </w:tcBorders>
            <w:shd w:val="clear" w:color="auto" w:fill="auto"/>
          </w:tcPr>
          <w:p w14:paraId="3E20FDB8" w14:textId="77777777" w:rsidR="00E97865" w:rsidRPr="00126FDC" w:rsidRDefault="00E97865" w:rsidP="00E97865">
            <w:pPr>
              <w:ind w:left="-40" w:right="-72"/>
              <w:jc w:val="right"/>
              <w:rPr>
                <w:rFonts w:ascii="Arial" w:hAnsi="Arial" w:cs="Arial"/>
                <w:b/>
                <w:sz w:val="12"/>
                <w:szCs w:val="12"/>
              </w:rPr>
            </w:pPr>
          </w:p>
        </w:tc>
      </w:tr>
      <w:tr w:rsidR="00F37A98" w:rsidRPr="00F67C87" w14:paraId="4DB24AC0" w14:textId="77777777" w:rsidTr="00F37A98">
        <w:tc>
          <w:tcPr>
            <w:tcW w:w="4266" w:type="dxa"/>
            <w:tcBorders>
              <w:top w:val="nil"/>
              <w:left w:val="nil"/>
              <w:bottom w:val="nil"/>
              <w:right w:val="nil"/>
            </w:tcBorders>
            <w:shd w:val="clear" w:color="auto" w:fill="auto"/>
            <w:hideMark/>
          </w:tcPr>
          <w:p w14:paraId="5DB655F2" w14:textId="77777777" w:rsidR="00E97865" w:rsidRPr="00F67C87" w:rsidRDefault="00E97865" w:rsidP="00E97865">
            <w:pPr>
              <w:tabs>
                <w:tab w:val="left" w:pos="166"/>
              </w:tabs>
              <w:ind w:left="-101"/>
              <w:rPr>
                <w:rFonts w:ascii="Arial" w:hAnsi="Arial" w:cs="Arial"/>
                <w:sz w:val="18"/>
                <w:szCs w:val="18"/>
                <w:cs/>
              </w:rPr>
            </w:pPr>
            <w:r w:rsidRPr="00F67C87">
              <w:rPr>
                <w:rFonts w:ascii="Arial" w:hAnsi="Arial" w:cs="Arial"/>
                <w:sz w:val="18"/>
                <w:szCs w:val="18"/>
              </w:rPr>
              <w:t>Statement of financial position:</w:t>
            </w:r>
          </w:p>
        </w:tc>
        <w:tc>
          <w:tcPr>
            <w:tcW w:w="1296" w:type="dxa"/>
            <w:tcBorders>
              <w:top w:val="nil"/>
              <w:left w:val="nil"/>
              <w:bottom w:val="nil"/>
              <w:right w:val="nil"/>
            </w:tcBorders>
            <w:shd w:val="clear" w:color="auto" w:fill="auto"/>
          </w:tcPr>
          <w:p w14:paraId="370C007A" w14:textId="77777777" w:rsidR="00E97865" w:rsidRPr="00F67C87"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shd w:val="clear" w:color="auto" w:fill="auto"/>
          </w:tcPr>
          <w:p w14:paraId="627B20CF" w14:textId="77777777" w:rsidR="00E97865" w:rsidRPr="00F67C87"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shd w:val="clear" w:color="auto" w:fill="auto"/>
          </w:tcPr>
          <w:p w14:paraId="28A692E5" w14:textId="77777777" w:rsidR="00E97865" w:rsidRPr="00F67C87"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shd w:val="clear" w:color="auto" w:fill="auto"/>
          </w:tcPr>
          <w:p w14:paraId="195E3209" w14:textId="77777777" w:rsidR="00E97865" w:rsidRPr="00F67C87" w:rsidRDefault="00E97865" w:rsidP="00E97865">
            <w:pPr>
              <w:ind w:left="-40" w:right="-72"/>
              <w:jc w:val="right"/>
              <w:rPr>
                <w:rFonts w:ascii="Arial" w:hAnsi="Arial" w:cs="Arial"/>
                <w:b/>
                <w:sz w:val="18"/>
                <w:szCs w:val="18"/>
              </w:rPr>
            </w:pPr>
          </w:p>
        </w:tc>
      </w:tr>
      <w:tr w:rsidR="00F37A98" w:rsidRPr="00F67C87" w14:paraId="462759E6" w14:textId="77777777" w:rsidTr="00F37A98">
        <w:trPr>
          <w:trHeight w:val="80"/>
        </w:trPr>
        <w:tc>
          <w:tcPr>
            <w:tcW w:w="4266" w:type="dxa"/>
            <w:tcBorders>
              <w:top w:val="nil"/>
              <w:left w:val="nil"/>
              <w:bottom w:val="nil"/>
              <w:right w:val="nil"/>
            </w:tcBorders>
            <w:shd w:val="clear" w:color="auto" w:fill="auto"/>
          </w:tcPr>
          <w:p w14:paraId="6A26100F" w14:textId="67B4BD12" w:rsidR="00E97865" w:rsidRPr="00F67C87" w:rsidRDefault="00E97865" w:rsidP="00E97865">
            <w:pPr>
              <w:tabs>
                <w:tab w:val="left" w:pos="166"/>
              </w:tabs>
              <w:ind w:left="-101"/>
              <w:rPr>
                <w:rFonts w:ascii="Arial" w:hAnsi="Arial" w:cs="Arial"/>
                <w:sz w:val="18"/>
                <w:szCs w:val="18"/>
              </w:rPr>
            </w:pPr>
            <w:r w:rsidRPr="00F67C87">
              <w:rPr>
                <w:rFonts w:ascii="Arial" w:hAnsi="Arial" w:cs="Arial"/>
                <w:sz w:val="18"/>
                <w:szCs w:val="18"/>
              </w:rPr>
              <w:t>Retirement benefits</w:t>
            </w:r>
          </w:p>
        </w:tc>
        <w:tc>
          <w:tcPr>
            <w:tcW w:w="1296" w:type="dxa"/>
            <w:tcBorders>
              <w:top w:val="nil"/>
              <w:left w:val="nil"/>
              <w:bottom w:val="nil"/>
              <w:right w:val="nil"/>
            </w:tcBorders>
            <w:shd w:val="clear" w:color="auto" w:fill="auto"/>
          </w:tcPr>
          <w:p w14:paraId="5142F0EE" w14:textId="77777777" w:rsidR="00E97865" w:rsidRPr="00F67C87" w:rsidRDefault="00E97865" w:rsidP="00E97865">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tcPr>
          <w:p w14:paraId="1021C05E" w14:textId="77777777" w:rsidR="00E97865" w:rsidRPr="00F67C87" w:rsidRDefault="00E97865" w:rsidP="00E97865">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tcPr>
          <w:p w14:paraId="79DD8AD2" w14:textId="77777777" w:rsidR="00E97865" w:rsidRPr="00F67C87" w:rsidRDefault="00E97865" w:rsidP="00E97865">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tcPr>
          <w:p w14:paraId="43238EBA" w14:textId="77777777" w:rsidR="00E97865" w:rsidRPr="00F67C87" w:rsidRDefault="00E97865" w:rsidP="00E97865">
            <w:pPr>
              <w:ind w:left="-40" w:right="-72"/>
              <w:jc w:val="right"/>
              <w:rPr>
                <w:rFonts w:ascii="Arial" w:hAnsi="Arial" w:cs="Arial"/>
                <w:bCs/>
                <w:sz w:val="18"/>
                <w:szCs w:val="18"/>
              </w:rPr>
            </w:pPr>
          </w:p>
        </w:tc>
      </w:tr>
      <w:tr w:rsidR="00F37A98" w:rsidRPr="00F67C87" w14:paraId="14BC295D" w14:textId="77777777" w:rsidTr="00F37A98">
        <w:tc>
          <w:tcPr>
            <w:tcW w:w="4266" w:type="dxa"/>
            <w:tcBorders>
              <w:top w:val="nil"/>
              <w:left w:val="nil"/>
              <w:bottom w:val="nil"/>
              <w:right w:val="nil"/>
            </w:tcBorders>
            <w:shd w:val="clear" w:color="auto" w:fill="auto"/>
            <w:hideMark/>
          </w:tcPr>
          <w:p w14:paraId="4BEA8C87" w14:textId="3B457B6C" w:rsidR="00E96225" w:rsidRPr="00F67C87" w:rsidRDefault="00E96225" w:rsidP="00E96225">
            <w:pPr>
              <w:tabs>
                <w:tab w:val="left" w:pos="166"/>
              </w:tabs>
              <w:ind w:left="-101"/>
              <w:rPr>
                <w:rFonts w:ascii="Arial" w:hAnsi="Arial" w:cs="Arial"/>
                <w:sz w:val="18"/>
                <w:szCs w:val="18"/>
              </w:rPr>
            </w:pPr>
            <w:bookmarkStart w:id="24" w:name="OLE_LINK18"/>
            <w:r w:rsidRPr="00F67C87">
              <w:rPr>
                <w:rFonts w:ascii="Arial" w:hAnsi="Arial" w:cs="Arial"/>
                <w:sz w:val="18"/>
                <w:szCs w:val="18"/>
              </w:rPr>
              <w:t xml:space="preserve">   -  Retirement benefits</w:t>
            </w:r>
            <w:r w:rsidRPr="00F67C87">
              <w:rPr>
                <w:rFonts w:ascii="Arial" w:hAnsi="Arial" w:cs="Arial"/>
                <w:sz w:val="18"/>
                <w:szCs w:val="18"/>
                <w:cs/>
              </w:rPr>
              <w:t xml:space="preserve"> </w:t>
            </w:r>
            <w:r w:rsidRPr="00F67C87">
              <w:rPr>
                <w:rFonts w:ascii="Arial" w:hAnsi="Arial" w:cs="Arial"/>
                <w:sz w:val="18"/>
                <w:szCs w:val="18"/>
              </w:rPr>
              <w:t>by law</w:t>
            </w:r>
          </w:p>
        </w:tc>
        <w:tc>
          <w:tcPr>
            <w:tcW w:w="1296" w:type="dxa"/>
            <w:tcBorders>
              <w:top w:val="nil"/>
              <w:left w:val="nil"/>
              <w:bottom w:val="single" w:sz="4" w:space="0" w:color="000000"/>
              <w:right w:val="nil"/>
            </w:tcBorders>
            <w:shd w:val="clear" w:color="auto" w:fill="auto"/>
          </w:tcPr>
          <w:p w14:paraId="001DFCA6" w14:textId="7B1DBF15" w:rsidR="00E96225" w:rsidRPr="00F67C87" w:rsidRDefault="007C77AC" w:rsidP="00E96225">
            <w:pPr>
              <w:ind w:left="-40" w:right="-72"/>
              <w:jc w:val="right"/>
              <w:rPr>
                <w:rFonts w:ascii="Arial" w:hAnsi="Arial" w:cs="Arial"/>
                <w:bCs/>
                <w:sz w:val="18"/>
                <w:szCs w:val="18"/>
              </w:rPr>
            </w:pPr>
            <w:r w:rsidRPr="00F67C87">
              <w:rPr>
                <w:rFonts w:ascii="Arial" w:hAnsi="Arial" w:cs="Arial"/>
                <w:bCs/>
                <w:sz w:val="18"/>
                <w:szCs w:val="18"/>
              </w:rPr>
              <w:t>869,537</w:t>
            </w:r>
          </w:p>
        </w:tc>
        <w:tc>
          <w:tcPr>
            <w:tcW w:w="1296" w:type="dxa"/>
            <w:tcBorders>
              <w:top w:val="nil"/>
              <w:left w:val="nil"/>
              <w:bottom w:val="single" w:sz="4" w:space="0" w:color="000000"/>
              <w:right w:val="nil"/>
            </w:tcBorders>
            <w:shd w:val="clear" w:color="auto" w:fill="auto"/>
          </w:tcPr>
          <w:p w14:paraId="19722B79" w14:textId="0A9A4250" w:rsidR="00E96225" w:rsidRPr="00F67C87" w:rsidRDefault="00E96225" w:rsidP="00E96225">
            <w:pPr>
              <w:ind w:left="-40" w:right="-72"/>
              <w:jc w:val="right"/>
              <w:rPr>
                <w:rFonts w:ascii="Arial" w:hAnsi="Arial" w:cs="Arial"/>
                <w:bCs/>
                <w:sz w:val="18"/>
                <w:szCs w:val="18"/>
              </w:rPr>
            </w:pPr>
            <w:r w:rsidRPr="00F67C87">
              <w:rPr>
                <w:rFonts w:ascii="Arial" w:hAnsi="Arial" w:cs="Arial"/>
                <w:bCs/>
                <w:sz w:val="18"/>
                <w:szCs w:val="18"/>
              </w:rPr>
              <w:t>2,590,015</w:t>
            </w:r>
          </w:p>
        </w:tc>
        <w:tc>
          <w:tcPr>
            <w:tcW w:w="1296" w:type="dxa"/>
            <w:tcBorders>
              <w:top w:val="nil"/>
              <w:left w:val="nil"/>
              <w:bottom w:val="single" w:sz="4" w:space="0" w:color="000000"/>
              <w:right w:val="nil"/>
            </w:tcBorders>
            <w:shd w:val="clear" w:color="auto" w:fill="auto"/>
          </w:tcPr>
          <w:p w14:paraId="4BFA7928" w14:textId="1A64C9E5" w:rsidR="00E96225" w:rsidRPr="00F67C87" w:rsidRDefault="005F76E4" w:rsidP="00E96225">
            <w:pPr>
              <w:ind w:left="-40" w:right="-72"/>
              <w:jc w:val="right"/>
              <w:rPr>
                <w:rFonts w:ascii="Arial" w:hAnsi="Arial" w:cs="Arial"/>
                <w:bCs/>
                <w:sz w:val="18"/>
                <w:szCs w:val="18"/>
              </w:rPr>
            </w:pPr>
            <w:r w:rsidRPr="00F67C87">
              <w:rPr>
                <w:rFonts w:ascii="Arial" w:hAnsi="Arial" w:cs="Arial"/>
                <w:bCs/>
                <w:sz w:val="18"/>
                <w:szCs w:val="18"/>
              </w:rPr>
              <w:t>450,473</w:t>
            </w:r>
          </w:p>
        </w:tc>
        <w:tc>
          <w:tcPr>
            <w:tcW w:w="1296" w:type="dxa"/>
            <w:tcBorders>
              <w:top w:val="nil"/>
              <w:left w:val="nil"/>
              <w:bottom w:val="single" w:sz="4" w:space="0" w:color="000000"/>
              <w:right w:val="nil"/>
            </w:tcBorders>
            <w:shd w:val="clear" w:color="auto" w:fill="auto"/>
          </w:tcPr>
          <w:p w14:paraId="6306BE37" w14:textId="0974648A" w:rsidR="00E96225" w:rsidRPr="00F67C87" w:rsidRDefault="00E96225" w:rsidP="00E96225">
            <w:pPr>
              <w:ind w:left="-40" w:right="-72"/>
              <w:jc w:val="right"/>
              <w:rPr>
                <w:rFonts w:ascii="Arial" w:hAnsi="Arial" w:cs="Arial"/>
                <w:bCs/>
                <w:sz w:val="18"/>
                <w:szCs w:val="18"/>
              </w:rPr>
            </w:pPr>
            <w:r w:rsidRPr="00F67C87">
              <w:rPr>
                <w:rFonts w:ascii="Arial" w:hAnsi="Arial" w:cs="Arial"/>
                <w:bCs/>
                <w:sz w:val="18"/>
                <w:szCs w:val="18"/>
              </w:rPr>
              <w:t>58,660</w:t>
            </w:r>
          </w:p>
        </w:tc>
      </w:tr>
      <w:tr w:rsidR="00F37A98" w:rsidRPr="00126FDC" w14:paraId="39D9AC3F" w14:textId="77777777" w:rsidTr="00F37A98">
        <w:tc>
          <w:tcPr>
            <w:tcW w:w="4266" w:type="dxa"/>
            <w:tcBorders>
              <w:top w:val="nil"/>
              <w:left w:val="nil"/>
              <w:bottom w:val="nil"/>
              <w:right w:val="nil"/>
            </w:tcBorders>
            <w:shd w:val="clear" w:color="auto" w:fill="auto"/>
          </w:tcPr>
          <w:p w14:paraId="7BFCC26A" w14:textId="77777777" w:rsidR="00E96225" w:rsidRPr="00126FDC" w:rsidRDefault="00E96225" w:rsidP="00E96225">
            <w:pPr>
              <w:tabs>
                <w:tab w:val="left" w:pos="166"/>
              </w:tabs>
              <w:ind w:left="-72"/>
              <w:rPr>
                <w:rFonts w:ascii="Arial" w:hAnsi="Arial" w:cs="Arial"/>
                <w:sz w:val="12"/>
                <w:szCs w:val="12"/>
              </w:rPr>
            </w:pPr>
          </w:p>
        </w:tc>
        <w:tc>
          <w:tcPr>
            <w:tcW w:w="1296" w:type="dxa"/>
            <w:tcBorders>
              <w:top w:val="single" w:sz="4" w:space="0" w:color="000000"/>
              <w:left w:val="nil"/>
              <w:bottom w:val="nil"/>
              <w:right w:val="nil"/>
            </w:tcBorders>
            <w:shd w:val="clear" w:color="auto" w:fill="auto"/>
          </w:tcPr>
          <w:p w14:paraId="2ABB64E1" w14:textId="77777777" w:rsidR="00E96225" w:rsidRPr="00126FDC" w:rsidRDefault="00E96225" w:rsidP="00E96225">
            <w:pPr>
              <w:ind w:left="-40" w:right="-72"/>
              <w:jc w:val="right"/>
              <w:rPr>
                <w:rFonts w:ascii="Arial" w:hAnsi="Arial" w:cs="Arial"/>
                <w:bCs/>
                <w:sz w:val="12"/>
                <w:szCs w:val="12"/>
              </w:rPr>
            </w:pPr>
          </w:p>
        </w:tc>
        <w:tc>
          <w:tcPr>
            <w:tcW w:w="1296" w:type="dxa"/>
            <w:tcBorders>
              <w:top w:val="single" w:sz="4" w:space="0" w:color="000000"/>
              <w:left w:val="nil"/>
              <w:bottom w:val="nil"/>
              <w:right w:val="nil"/>
            </w:tcBorders>
            <w:shd w:val="clear" w:color="auto" w:fill="auto"/>
          </w:tcPr>
          <w:p w14:paraId="7219D5B1" w14:textId="77777777" w:rsidR="00E96225" w:rsidRPr="00126FDC" w:rsidRDefault="00E96225" w:rsidP="00E96225">
            <w:pPr>
              <w:ind w:left="-40" w:right="-72"/>
              <w:jc w:val="right"/>
              <w:rPr>
                <w:rFonts w:ascii="Arial" w:hAnsi="Arial" w:cs="Arial"/>
                <w:bCs/>
                <w:sz w:val="12"/>
                <w:szCs w:val="12"/>
              </w:rPr>
            </w:pPr>
          </w:p>
        </w:tc>
        <w:tc>
          <w:tcPr>
            <w:tcW w:w="1296" w:type="dxa"/>
            <w:tcBorders>
              <w:top w:val="single" w:sz="4" w:space="0" w:color="000000"/>
              <w:left w:val="nil"/>
              <w:bottom w:val="nil"/>
              <w:right w:val="nil"/>
            </w:tcBorders>
            <w:shd w:val="clear" w:color="auto" w:fill="auto"/>
          </w:tcPr>
          <w:p w14:paraId="6427CBDA" w14:textId="77777777" w:rsidR="00E96225" w:rsidRPr="00126FDC" w:rsidRDefault="00E96225" w:rsidP="00E96225">
            <w:pPr>
              <w:ind w:left="-40" w:right="-72"/>
              <w:jc w:val="right"/>
              <w:rPr>
                <w:rFonts w:ascii="Arial" w:hAnsi="Arial" w:cs="Arial"/>
                <w:bCs/>
                <w:sz w:val="12"/>
                <w:szCs w:val="12"/>
              </w:rPr>
            </w:pPr>
          </w:p>
        </w:tc>
        <w:tc>
          <w:tcPr>
            <w:tcW w:w="1296" w:type="dxa"/>
            <w:tcBorders>
              <w:top w:val="single" w:sz="4" w:space="0" w:color="000000"/>
              <w:left w:val="nil"/>
              <w:bottom w:val="nil"/>
              <w:right w:val="nil"/>
            </w:tcBorders>
            <w:shd w:val="clear" w:color="auto" w:fill="auto"/>
          </w:tcPr>
          <w:p w14:paraId="65C46167" w14:textId="77777777" w:rsidR="00E96225" w:rsidRPr="00126FDC" w:rsidRDefault="00E96225" w:rsidP="00E96225">
            <w:pPr>
              <w:ind w:left="-40" w:right="-72"/>
              <w:jc w:val="right"/>
              <w:rPr>
                <w:rFonts w:ascii="Arial" w:hAnsi="Arial" w:cs="Arial"/>
                <w:bCs/>
                <w:sz w:val="12"/>
                <w:szCs w:val="12"/>
              </w:rPr>
            </w:pPr>
          </w:p>
        </w:tc>
      </w:tr>
      <w:tr w:rsidR="00F37A98" w:rsidRPr="00F67C87" w14:paraId="29895301" w14:textId="77777777" w:rsidTr="00F37A98">
        <w:tc>
          <w:tcPr>
            <w:tcW w:w="4266" w:type="dxa"/>
            <w:tcBorders>
              <w:top w:val="nil"/>
              <w:left w:val="nil"/>
              <w:bottom w:val="nil"/>
              <w:right w:val="nil"/>
            </w:tcBorders>
            <w:shd w:val="clear" w:color="auto" w:fill="auto"/>
            <w:hideMark/>
          </w:tcPr>
          <w:p w14:paraId="6EB1C214" w14:textId="77777777" w:rsidR="00E96225" w:rsidRPr="00F67C87" w:rsidRDefault="00E96225" w:rsidP="00E96225">
            <w:pPr>
              <w:ind w:left="-101"/>
              <w:rPr>
                <w:rFonts w:ascii="Arial" w:hAnsi="Arial" w:cs="Arial"/>
                <w:sz w:val="18"/>
                <w:szCs w:val="18"/>
              </w:rPr>
            </w:pPr>
            <w:r w:rsidRPr="00F67C87">
              <w:rPr>
                <w:rFonts w:ascii="Arial" w:hAnsi="Arial" w:cs="Arial"/>
                <w:sz w:val="18"/>
                <w:szCs w:val="18"/>
              </w:rPr>
              <w:t>Liability in the statement of financial position</w:t>
            </w:r>
          </w:p>
        </w:tc>
        <w:tc>
          <w:tcPr>
            <w:tcW w:w="1296" w:type="dxa"/>
            <w:tcBorders>
              <w:top w:val="nil"/>
              <w:left w:val="nil"/>
              <w:bottom w:val="single" w:sz="4" w:space="0" w:color="000000"/>
              <w:right w:val="nil"/>
            </w:tcBorders>
            <w:shd w:val="clear" w:color="auto" w:fill="auto"/>
          </w:tcPr>
          <w:p w14:paraId="346F6743" w14:textId="1C17ABC5" w:rsidR="00E96225" w:rsidRPr="00F67C87" w:rsidRDefault="007C77AC" w:rsidP="00E96225">
            <w:pPr>
              <w:ind w:left="-40" w:right="-72"/>
              <w:jc w:val="right"/>
              <w:rPr>
                <w:rFonts w:ascii="Arial" w:hAnsi="Arial" w:cs="Arial"/>
                <w:bCs/>
                <w:sz w:val="18"/>
                <w:szCs w:val="18"/>
                <w:cs/>
              </w:rPr>
            </w:pPr>
            <w:r w:rsidRPr="00F67C87">
              <w:rPr>
                <w:rFonts w:ascii="Arial" w:hAnsi="Arial" w:cs="Arial"/>
                <w:bCs/>
                <w:sz w:val="18"/>
                <w:szCs w:val="18"/>
              </w:rPr>
              <w:t>869,537</w:t>
            </w:r>
          </w:p>
        </w:tc>
        <w:tc>
          <w:tcPr>
            <w:tcW w:w="1296" w:type="dxa"/>
            <w:tcBorders>
              <w:top w:val="nil"/>
              <w:left w:val="nil"/>
              <w:bottom w:val="single" w:sz="4" w:space="0" w:color="000000"/>
              <w:right w:val="nil"/>
            </w:tcBorders>
            <w:shd w:val="clear" w:color="auto" w:fill="auto"/>
          </w:tcPr>
          <w:p w14:paraId="30D941B1" w14:textId="0F313768" w:rsidR="00E96225" w:rsidRPr="00F67C87" w:rsidRDefault="00E96225" w:rsidP="00E96225">
            <w:pPr>
              <w:ind w:left="-40" w:right="-72"/>
              <w:jc w:val="right"/>
              <w:rPr>
                <w:rFonts w:ascii="Arial" w:hAnsi="Arial" w:cs="Arial"/>
                <w:bCs/>
                <w:sz w:val="18"/>
                <w:szCs w:val="18"/>
              </w:rPr>
            </w:pPr>
            <w:r w:rsidRPr="00F67C87">
              <w:rPr>
                <w:rFonts w:ascii="Arial" w:hAnsi="Arial" w:cs="Arial"/>
                <w:bCs/>
                <w:sz w:val="18"/>
                <w:szCs w:val="18"/>
              </w:rPr>
              <w:t>2,590,015</w:t>
            </w:r>
          </w:p>
        </w:tc>
        <w:tc>
          <w:tcPr>
            <w:tcW w:w="1296" w:type="dxa"/>
            <w:tcBorders>
              <w:top w:val="nil"/>
              <w:left w:val="nil"/>
              <w:bottom w:val="single" w:sz="4" w:space="0" w:color="000000"/>
              <w:right w:val="nil"/>
            </w:tcBorders>
            <w:shd w:val="clear" w:color="auto" w:fill="auto"/>
          </w:tcPr>
          <w:p w14:paraId="19BA00AA" w14:textId="363C5580" w:rsidR="00E96225" w:rsidRPr="00F67C87" w:rsidRDefault="005F76E4" w:rsidP="00E96225">
            <w:pPr>
              <w:ind w:left="-40" w:right="-72"/>
              <w:jc w:val="right"/>
              <w:rPr>
                <w:rFonts w:ascii="Arial" w:hAnsi="Arial" w:cs="Arial"/>
                <w:bCs/>
                <w:sz w:val="18"/>
                <w:szCs w:val="18"/>
              </w:rPr>
            </w:pPr>
            <w:r w:rsidRPr="00F67C87">
              <w:rPr>
                <w:rFonts w:ascii="Arial" w:hAnsi="Arial" w:cs="Arial"/>
                <w:bCs/>
                <w:sz w:val="18"/>
                <w:szCs w:val="18"/>
              </w:rPr>
              <w:t>450,473</w:t>
            </w:r>
          </w:p>
        </w:tc>
        <w:tc>
          <w:tcPr>
            <w:tcW w:w="1296" w:type="dxa"/>
            <w:tcBorders>
              <w:top w:val="nil"/>
              <w:left w:val="nil"/>
              <w:bottom w:val="single" w:sz="4" w:space="0" w:color="000000"/>
              <w:right w:val="nil"/>
            </w:tcBorders>
            <w:shd w:val="clear" w:color="auto" w:fill="auto"/>
          </w:tcPr>
          <w:p w14:paraId="0FB839AD" w14:textId="61344F97" w:rsidR="00E96225" w:rsidRPr="00F67C87" w:rsidRDefault="00E96225" w:rsidP="00E96225">
            <w:pPr>
              <w:ind w:left="-40" w:right="-72"/>
              <w:jc w:val="right"/>
              <w:rPr>
                <w:rFonts w:ascii="Arial" w:hAnsi="Arial" w:cs="Arial"/>
                <w:bCs/>
                <w:sz w:val="18"/>
                <w:szCs w:val="18"/>
              </w:rPr>
            </w:pPr>
            <w:r w:rsidRPr="00F67C87">
              <w:rPr>
                <w:rFonts w:ascii="Arial" w:hAnsi="Arial" w:cs="Arial"/>
                <w:bCs/>
                <w:sz w:val="18"/>
                <w:szCs w:val="18"/>
              </w:rPr>
              <w:t>58,660</w:t>
            </w:r>
          </w:p>
        </w:tc>
      </w:tr>
      <w:bookmarkEnd w:id="24"/>
    </w:tbl>
    <w:p w14:paraId="148AA023" w14:textId="77777777" w:rsidR="00126FDC" w:rsidRDefault="00126FDC">
      <w:pPr>
        <w:rPr>
          <w:rFonts w:ascii="Arial" w:hAnsi="Arial" w:cs="Arial"/>
          <w:sz w:val="18"/>
          <w:szCs w:val="18"/>
        </w:rPr>
      </w:pPr>
      <w:r>
        <w:rPr>
          <w:rFonts w:ascii="Arial" w:hAnsi="Arial" w:cs="Arial"/>
          <w:sz w:val="18"/>
          <w:szCs w:val="18"/>
        </w:rPr>
        <w:br w:type="page"/>
      </w:r>
    </w:p>
    <w:p w14:paraId="440CFF6E" w14:textId="0C829A0C" w:rsidR="005D6209" w:rsidRPr="00F67C87" w:rsidRDefault="00724C16" w:rsidP="00E250BE">
      <w:pPr>
        <w:ind w:left="540" w:hanging="540"/>
        <w:rPr>
          <w:rFonts w:ascii="Arial" w:hAnsi="Arial" w:cs="Arial"/>
          <w:b/>
          <w:bCs/>
          <w:sz w:val="18"/>
          <w:szCs w:val="18"/>
        </w:rPr>
      </w:pPr>
      <w:r w:rsidRPr="00F67C87">
        <w:rPr>
          <w:rFonts w:ascii="Arial" w:hAnsi="Arial" w:cs="Arial"/>
          <w:b/>
          <w:bCs/>
          <w:sz w:val="18"/>
          <w:szCs w:val="18"/>
        </w:rPr>
        <w:lastRenderedPageBreak/>
        <w:t>22.1</w:t>
      </w:r>
      <w:r w:rsidR="002607BA" w:rsidRPr="00F67C87">
        <w:rPr>
          <w:rFonts w:ascii="Arial" w:hAnsi="Arial" w:cs="Arial"/>
          <w:b/>
          <w:bCs/>
          <w:sz w:val="18"/>
          <w:szCs w:val="18"/>
          <w:cs/>
        </w:rPr>
        <w:tab/>
      </w:r>
      <w:r w:rsidR="005D6209" w:rsidRPr="00F67C87">
        <w:rPr>
          <w:rFonts w:ascii="Arial" w:hAnsi="Arial" w:cs="Arial"/>
          <w:b/>
          <w:bCs/>
          <w:sz w:val="18"/>
          <w:szCs w:val="18"/>
        </w:rPr>
        <w:t>Retirement benefits</w:t>
      </w:r>
    </w:p>
    <w:p w14:paraId="6556E1F0" w14:textId="77777777" w:rsidR="0032663F" w:rsidRPr="00F67C87" w:rsidRDefault="0032663F" w:rsidP="00E250BE">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p w14:paraId="192D4806" w14:textId="554C25E7" w:rsidR="005D6209" w:rsidRPr="00F67C87" w:rsidRDefault="005D6209" w:rsidP="00E250BE">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F67C87">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509EE325" w14:textId="77777777" w:rsidR="0032663F" w:rsidRPr="00F67C87" w:rsidRDefault="0032663F" w:rsidP="00E250BE">
      <w:pPr>
        <w:ind w:left="540"/>
        <w:rPr>
          <w:rFonts w:ascii="Arial" w:hAnsi="Arial" w:cs="Arial"/>
          <w:sz w:val="18"/>
          <w:szCs w:val="18"/>
        </w:rPr>
      </w:pPr>
    </w:p>
    <w:p w14:paraId="602B8890" w14:textId="512697EB" w:rsidR="005D6209" w:rsidRPr="00F67C87" w:rsidRDefault="005D6209" w:rsidP="00E250BE">
      <w:pPr>
        <w:ind w:left="540"/>
        <w:rPr>
          <w:rFonts w:ascii="Arial" w:hAnsi="Arial" w:cs="Arial"/>
          <w:sz w:val="18"/>
          <w:szCs w:val="18"/>
        </w:rPr>
      </w:pPr>
      <w:r w:rsidRPr="00F67C87">
        <w:rPr>
          <w:rFonts w:ascii="Arial" w:hAnsi="Arial" w:cs="Arial"/>
          <w:sz w:val="18"/>
          <w:szCs w:val="18"/>
        </w:rPr>
        <w:t>The movements in the defined benefit obligation for the years are as follows:</w:t>
      </w:r>
    </w:p>
    <w:p w14:paraId="0122D9C1" w14:textId="15E9BD0F" w:rsidR="005D6209" w:rsidRPr="00F67C87" w:rsidRDefault="005D6209" w:rsidP="00E250BE">
      <w:pPr>
        <w:ind w:left="540"/>
        <w:rPr>
          <w:rFonts w:ascii="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F37A98" w:rsidRPr="00F67C87" w14:paraId="200DBDE8" w14:textId="77777777" w:rsidTr="005F4428">
        <w:tc>
          <w:tcPr>
            <w:tcW w:w="4266" w:type="dxa"/>
            <w:tcBorders>
              <w:top w:val="nil"/>
              <w:left w:val="nil"/>
              <w:bottom w:val="nil"/>
              <w:right w:val="nil"/>
            </w:tcBorders>
            <w:shd w:val="clear" w:color="auto" w:fill="auto"/>
          </w:tcPr>
          <w:p w14:paraId="7B4DADD1" w14:textId="77777777" w:rsidR="00121FA5" w:rsidRPr="00F67C87" w:rsidRDefault="00121FA5" w:rsidP="00B40110">
            <w:pPr>
              <w:tabs>
                <w:tab w:val="left" w:pos="166"/>
              </w:tabs>
              <w:ind w:left="429"/>
              <w:rPr>
                <w:rFonts w:ascii="Arial" w:hAnsi="Arial" w:cs="Arial"/>
                <w:b/>
                <w:sz w:val="18"/>
                <w:szCs w:val="18"/>
              </w:rPr>
            </w:pPr>
          </w:p>
        </w:tc>
        <w:tc>
          <w:tcPr>
            <w:tcW w:w="2592" w:type="dxa"/>
            <w:gridSpan w:val="2"/>
            <w:tcBorders>
              <w:top w:val="nil"/>
              <w:left w:val="nil"/>
              <w:bottom w:val="single" w:sz="4" w:space="0" w:color="auto"/>
              <w:right w:val="nil"/>
            </w:tcBorders>
            <w:shd w:val="clear" w:color="auto" w:fill="auto"/>
            <w:hideMark/>
          </w:tcPr>
          <w:p w14:paraId="6E122EF2" w14:textId="77777777" w:rsidR="00121FA5" w:rsidRPr="00F67C87" w:rsidRDefault="00121FA5" w:rsidP="000C7819">
            <w:pPr>
              <w:ind w:left="-40" w:right="-72"/>
              <w:jc w:val="center"/>
              <w:rPr>
                <w:rFonts w:ascii="Arial" w:hAnsi="Arial" w:cs="Arial"/>
                <w:b/>
                <w:sz w:val="18"/>
                <w:szCs w:val="18"/>
              </w:rPr>
            </w:pPr>
            <w:r w:rsidRPr="00F67C87">
              <w:rPr>
                <w:rFonts w:ascii="Arial" w:hAnsi="Arial" w:cs="Arial"/>
                <w:b/>
                <w:sz w:val="18"/>
                <w:szCs w:val="18"/>
              </w:rPr>
              <w:t>Consolidated</w:t>
            </w:r>
          </w:p>
          <w:p w14:paraId="4A9FFC37" w14:textId="77777777" w:rsidR="00121FA5" w:rsidRPr="00F67C87" w:rsidRDefault="00121FA5" w:rsidP="000C7819">
            <w:pPr>
              <w:ind w:right="-72"/>
              <w:jc w:val="center"/>
              <w:rPr>
                <w:rFonts w:ascii="Arial" w:hAnsi="Arial" w:cs="Arial"/>
                <w:b/>
                <w:sz w:val="18"/>
                <w:szCs w:val="18"/>
              </w:rPr>
            </w:pPr>
            <w:r w:rsidRPr="00F67C87">
              <w:rPr>
                <w:rFonts w:ascii="Arial" w:hAnsi="Arial" w:cs="Arial"/>
                <w:b/>
                <w:sz w:val="18"/>
                <w:szCs w:val="18"/>
              </w:rPr>
              <w:t>financial statements</w:t>
            </w:r>
          </w:p>
        </w:tc>
        <w:tc>
          <w:tcPr>
            <w:tcW w:w="2592" w:type="dxa"/>
            <w:gridSpan w:val="2"/>
            <w:tcBorders>
              <w:top w:val="nil"/>
              <w:left w:val="nil"/>
              <w:bottom w:val="single" w:sz="4" w:space="0" w:color="auto"/>
              <w:right w:val="nil"/>
            </w:tcBorders>
            <w:shd w:val="clear" w:color="auto" w:fill="auto"/>
            <w:hideMark/>
          </w:tcPr>
          <w:p w14:paraId="769B9F05" w14:textId="77777777" w:rsidR="00121FA5" w:rsidRPr="00F67C87" w:rsidRDefault="00121FA5" w:rsidP="000C7819">
            <w:pPr>
              <w:ind w:left="-40" w:right="-72"/>
              <w:jc w:val="center"/>
              <w:rPr>
                <w:rFonts w:ascii="Arial" w:hAnsi="Arial" w:cs="Arial"/>
                <w:b/>
                <w:sz w:val="18"/>
                <w:szCs w:val="18"/>
              </w:rPr>
            </w:pPr>
            <w:r w:rsidRPr="00F67C87">
              <w:rPr>
                <w:rFonts w:ascii="Arial" w:hAnsi="Arial" w:cs="Arial"/>
                <w:b/>
                <w:sz w:val="18"/>
                <w:szCs w:val="18"/>
              </w:rPr>
              <w:t>Separate</w:t>
            </w:r>
          </w:p>
          <w:p w14:paraId="4B30893D" w14:textId="77777777" w:rsidR="00121FA5" w:rsidRPr="00F67C87" w:rsidRDefault="00121FA5" w:rsidP="000C7819">
            <w:pPr>
              <w:ind w:left="-40" w:right="-72"/>
              <w:jc w:val="center"/>
              <w:rPr>
                <w:rFonts w:ascii="Arial" w:hAnsi="Arial" w:cs="Arial"/>
                <w:b/>
                <w:sz w:val="18"/>
                <w:szCs w:val="18"/>
              </w:rPr>
            </w:pPr>
            <w:r w:rsidRPr="00F67C87">
              <w:rPr>
                <w:rFonts w:ascii="Arial" w:hAnsi="Arial" w:cs="Arial"/>
                <w:b/>
                <w:sz w:val="18"/>
                <w:szCs w:val="18"/>
              </w:rPr>
              <w:t>financial statements</w:t>
            </w:r>
          </w:p>
        </w:tc>
      </w:tr>
      <w:tr w:rsidR="00F37A98" w:rsidRPr="00F67C87" w14:paraId="191808E5" w14:textId="77777777" w:rsidTr="005F4428">
        <w:tc>
          <w:tcPr>
            <w:tcW w:w="4266" w:type="dxa"/>
            <w:tcBorders>
              <w:top w:val="nil"/>
              <w:left w:val="nil"/>
              <w:bottom w:val="nil"/>
              <w:right w:val="nil"/>
            </w:tcBorders>
            <w:shd w:val="clear" w:color="auto" w:fill="auto"/>
          </w:tcPr>
          <w:p w14:paraId="4A3B3177" w14:textId="77777777" w:rsidR="00E97865" w:rsidRPr="00F67C87" w:rsidRDefault="00E97865" w:rsidP="00B40110">
            <w:pPr>
              <w:tabs>
                <w:tab w:val="left" w:pos="166"/>
              </w:tabs>
              <w:ind w:left="429"/>
              <w:rPr>
                <w:rFonts w:ascii="Arial" w:hAnsi="Arial" w:cs="Arial"/>
                <w:b/>
                <w:sz w:val="18"/>
                <w:szCs w:val="18"/>
              </w:rPr>
            </w:pPr>
          </w:p>
        </w:tc>
        <w:tc>
          <w:tcPr>
            <w:tcW w:w="1296" w:type="dxa"/>
            <w:tcBorders>
              <w:top w:val="single" w:sz="4" w:space="0" w:color="auto"/>
              <w:left w:val="nil"/>
              <w:bottom w:val="nil"/>
              <w:right w:val="nil"/>
            </w:tcBorders>
            <w:shd w:val="clear" w:color="auto" w:fill="auto"/>
            <w:hideMark/>
          </w:tcPr>
          <w:p w14:paraId="5BE5874F" w14:textId="7236C8E8"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2024</w:t>
            </w:r>
          </w:p>
        </w:tc>
        <w:tc>
          <w:tcPr>
            <w:tcW w:w="1296" w:type="dxa"/>
            <w:tcBorders>
              <w:top w:val="single" w:sz="4" w:space="0" w:color="auto"/>
              <w:left w:val="nil"/>
              <w:bottom w:val="nil"/>
              <w:right w:val="nil"/>
            </w:tcBorders>
            <w:shd w:val="clear" w:color="auto" w:fill="auto"/>
            <w:hideMark/>
          </w:tcPr>
          <w:p w14:paraId="0F84BCD1" w14:textId="0774EE47"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2023</w:t>
            </w:r>
          </w:p>
        </w:tc>
        <w:tc>
          <w:tcPr>
            <w:tcW w:w="1296" w:type="dxa"/>
            <w:tcBorders>
              <w:top w:val="single" w:sz="4" w:space="0" w:color="auto"/>
              <w:left w:val="nil"/>
              <w:bottom w:val="nil"/>
              <w:right w:val="nil"/>
            </w:tcBorders>
            <w:shd w:val="clear" w:color="auto" w:fill="auto"/>
            <w:hideMark/>
          </w:tcPr>
          <w:p w14:paraId="724C4C9A" w14:textId="6825CF69"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2024</w:t>
            </w:r>
          </w:p>
        </w:tc>
        <w:tc>
          <w:tcPr>
            <w:tcW w:w="1296" w:type="dxa"/>
            <w:tcBorders>
              <w:top w:val="single" w:sz="4" w:space="0" w:color="auto"/>
              <w:left w:val="nil"/>
              <w:bottom w:val="nil"/>
              <w:right w:val="nil"/>
            </w:tcBorders>
            <w:shd w:val="clear" w:color="auto" w:fill="auto"/>
            <w:hideMark/>
          </w:tcPr>
          <w:p w14:paraId="7423B65D" w14:textId="282936F3"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2023</w:t>
            </w:r>
          </w:p>
        </w:tc>
      </w:tr>
      <w:tr w:rsidR="00F37A98" w:rsidRPr="00F67C87" w14:paraId="21DE2E5C" w14:textId="77777777" w:rsidTr="00F37A98">
        <w:tc>
          <w:tcPr>
            <w:tcW w:w="4266" w:type="dxa"/>
            <w:tcBorders>
              <w:top w:val="nil"/>
              <w:left w:val="nil"/>
              <w:bottom w:val="nil"/>
              <w:right w:val="nil"/>
            </w:tcBorders>
            <w:shd w:val="clear" w:color="auto" w:fill="auto"/>
          </w:tcPr>
          <w:p w14:paraId="4A19FD73" w14:textId="77777777" w:rsidR="00E97865" w:rsidRPr="00F67C87" w:rsidRDefault="00E97865" w:rsidP="00B40110">
            <w:pPr>
              <w:tabs>
                <w:tab w:val="left" w:pos="166"/>
              </w:tabs>
              <w:ind w:left="429"/>
              <w:rPr>
                <w:rFonts w:ascii="Arial" w:hAnsi="Arial" w:cs="Arial"/>
                <w:b/>
                <w:sz w:val="18"/>
                <w:szCs w:val="18"/>
              </w:rPr>
            </w:pPr>
          </w:p>
        </w:tc>
        <w:tc>
          <w:tcPr>
            <w:tcW w:w="1296" w:type="dxa"/>
            <w:tcBorders>
              <w:top w:val="nil"/>
              <w:left w:val="nil"/>
              <w:bottom w:val="single" w:sz="4" w:space="0" w:color="000000"/>
              <w:right w:val="nil"/>
            </w:tcBorders>
            <w:shd w:val="clear" w:color="auto" w:fill="auto"/>
            <w:hideMark/>
          </w:tcPr>
          <w:p w14:paraId="621D10D2" w14:textId="77777777" w:rsidR="00E97865" w:rsidRPr="00F67C87" w:rsidRDefault="00E97865" w:rsidP="00E97865">
            <w:pPr>
              <w:ind w:left="-40" w:right="-72"/>
              <w:jc w:val="right"/>
              <w:rPr>
                <w:rFonts w:ascii="Arial" w:hAnsi="Arial" w:cs="Arial"/>
                <w:b/>
                <w:sz w:val="18"/>
                <w:szCs w:val="18"/>
              </w:rPr>
            </w:pPr>
            <w:r w:rsidRPr="00F67C87">
              <w:rPr>
                <w:rFonts w:ascii="Arial" w:hAnsi="Arial" w:cs="Arial"/>
                <w:b/>
                <w:sz w:val="18"/>
                <w:szCs w:val="18"/>
              </w:rPr>
              <w:t>Baht</w:t>
            </w:r>
          </w:p>
        </w:tc>
        <w:tc>
          <w:tcPr>
            <w:tcW w:w="1296" w:type="dxa"/>
            <w:tcBorders>
              <w:top w:val="nil"/>
              <w:left w:val="nil"/>
              <w:bottom w:val="single" w:sz="4" w:space="0" w:color="000000"/>
              <w:right w:val="nil"/>
            </w:tcBorders>
            <w:shd w:val="clear" w:color="auto" w:fill="auto"/>
            <w:hideMark/>
          </w:tcPr>
          <w:p w14:paraId="101B45A6" w14:textId="77777777" w:rsidR="00E97865" w:rsidRPr="00F67C87" w:rsidRDefault="00E97865" w:rsidP="00E97865">
            <w:pPr>
              <w:ind w:left="-40" w:right="-72"/>
              <w:jc w:val="right"/>
              <w:rPr>
                <w:rFonts w:ascii="Arial" w:hAnsi="Arial" w:cs="Arial"/>
                <w:b/>
                <w:sz w:val="18"/>
                <w:szCs w:val="18"/>
              </w:rPr>
            </w:pPr>
            <w:r w:rsidRPr="00F67C87">
              <w:rPr>
                <w:rFonts w:ascii="Arial" w:hAnsi="Arial" w:cs="Arial"/>
                <w:b/>
                <w:sz w:val="18"/>
                <w:szCs w:val="18"/>
              </w:rPr>
              <w:t>Baht</w:t>
            </w:r>
          </w:p>
        </w:tc>
        <w:tc>
          <w:tcPr>
            <w:tcW w:w="1296" w:type="dxa"/>
            <w:tcBorders>
              <w:top w:val="nil"/>
              <w:left w:val="nil"/>
              <w:bottom w:val="single" w:sz="4" w:space="0" w:color="000000"/>
              <w:right w:val="nil"/>
            </w:tcBorders>
            <w:shd w:val="clear" w:color="auto" w:fill="auto"/>
            <w:hideMark/>
          </w:tcPr>
          <w:p w14:paraId="014BA05D" w14:textId="77777777" w:rsidR="00E97865" w:rsidRPr="00F67C87" w:rsidRDefault="00E97865" w:rsidP="00E97865">
            <w:pPr>
              <w:ind w:left="-40" w:right="-72"/>
              <w:jc w:val="right"/>
              <w:rPr>
                <w:rFonts w:ascii="Arial" w:hAnsi="Arial" w:cs="Arial"/>
                <w:b/>
                <w:sz w:val="18"/>
                <w:szCs w:val="18"/>
              </w:rPr>
            </w:pPr>
            <w:r w:rsidRPr="00F67C87">
              <w:rPr>
                <w:rFonts w:ascii="Arial" w:hAnsi="Arial" w:cs="Arial"/>
                <w:b/>
                <w:sz w:val="18"/>
                <w:szCs w:val="18"/>
              </w:rPr>
              <w:t>Baht</w:t>
            </w:r>
          </w:p>
        </w:tc>
        <w:tc>
          <w:tcPr>
            <w:tcW w:w="1296" w:type="dxa"/>
            <w:tcBorders>
              <w:top w:val="nil"/>
              <w:left w:val="nil"/>
              <w:bottom w:val="single" w:sz="4" w:space="0" w:color="000000"/>
              <w:right w:val="nil"/>
            </w:tcBorders>
            <w:shd w:val="clear" w:color="auto" w:fill="auto"/>
            <w:hideMark/>
          </w:tcPr>
          <w:p w14:paraId="4D53C5F5" w14:textId="77777777" w:rsidR="00E97865" w:rsidRPr="00F67C87" w:rsidRDefault="00E97865" w:rsidP="00E97865">
            <w:pPr>
              <w:ind w:left="-40" w:right="-72"/>
              <w:jc w:val="right"/>
              <w:rPr>
                <w:rFonts w:ascii="Arial" w:hAnsi="Arial" w:cs="Arial"/>
                <w:b/>
                <w:sz w:val="18"/>
                <w:szCs w:val="18"/>
              </w:rPr>
            </w:pPr>
            <w:r w:rsidRPr="00F67C87">
              <w:rPr>
                <w:rFonts w:ascii="Arial" w:hAnsi="Arial" w:cs="Arial"/>
                <w:b/>
                <w:sz w:val="18"/>
                <w:szCs w:val="18"/>
              </w:rPr>
              <w:t>Baht</w:t>
            </w:r>
          </w:p>
        </w:tc>
      </w:tr>
      <w:tr w:rsidR="00F37A98" w:rsidRPr="00F67C87" w14:paraId="3AE32CD2" w14:textId="77777777" w:rsidTr="00F37A98">
        <w:tc>
          <w:tcPr>
            <w:tcW w:w="4266" w:type="dxa"/>
            <w:tcBorders>
              <w:top w:val="nil"/>
              <w:left w:val="nil"/>
              <w:bottom w:val="nil"/>
              <w:right w:val="nil"/>
            </w:tcBorders>
            <w:shd w:val="clear" w:color="auto" w:fill="auto"/>
            <w:vAlign w:val="bottom"/>
          </w:tcPr>
          <w:p w14:paraId="63A54301" w14:textId="77777777" w:rsidR="00E97865" w:rsidRPr="00F67C87" w:rsidRDefault="00E97865" w:rsidP="00B40110">
            <w:pPr>
              <w:tabs>
                <w:tab w:val="left" w:pos="166"/>
              </w:tabs>
              <w:ind w:left="429"/>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5608776C" w14:textId="77777777" w:rsidR="00E97865" w:rsidRPr="00F67C87" w:rsidRDefault="00E97865" w:rsidP="00E97865">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1DDA3FF4" w14:textId="77777777" w:rsidR="00E97865" w:rsidRPr="00F67C87" w:rsidRDefault="00E97865" w:rsidP="00E97865">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58D445B0" w14:textId="77777777" w:rsidR="00E97865" w:rsidRPr="00F67C87" w:rsidRDefault="00E97865" w:rsidP="00E97865">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628246CE" w14:textId="77777777" w:rsidR="00E97865" w:rsidRPr="00F67C87" w:rsidRDefault="00E97865" w:rsidP="00E97865">
            <w:pPr>
              <w:ind w:left="-40" w:right="-72"/>
              <w:jc w:val="right"/>
              <w:rPr>
                <w:rFonts w:ascii="Arial" w:hAnsi="Arial" w:cs="Arial"/>
                <w:b/>
                <w:sz w:val="18"/>
                <w:szCs w:val="18"/>
              </w:rPr>
            </w:pPr>
          </w:p>
        </w:tc>
      </w:tr>
      <w:tr w:rsidR="00DE700A" w:rsidRPr="00F67C87" w14:paraId="5BF7CBAD" w14:textId="77777777" w:rsidTr="00F37A98">
        <w:tc>
          <w:tcPr>
            <w:tcW w:w="4266" w:type="dxa"/>
            <w:tcBorders>
              <w:top w:val="nil"/>
              <w:left w:val="nil"/>
              <w:bottom w:val="nil"/>
              <w:right w:val="nil"/>
            </w:tcBorders>
            <w:shd w:val="clear" w:color="auto" w:fill="auto"/>
          </w:tcPr>
          <w:p w14:paraId="383B41EA" w14:textId="6C4EE04E" w:rsidR="00DE700A" w:rsidRPr="00F67C87" w:rsidRDefault="00DE700A" w:rsidP="00DE700A">
            <w:pPr>
              <w:tabs>
                <w:tab w:val="left" w:pos="166"/>
              </w:tabs>
              <w:ind w:left="429"/>
              <w:rPr>
                <w:rFonts w:ascii="Arial" w:hAnsi="Arial" w:cs="Arial"/>
                <w:sz w:val="18"/>
                <w:szCs w:val="18"/>
              </w:rPr>
            </w:pPr>
            <w:r w:rsidRPr="00F67C87">
              <w:rPr>
                <w:rFonts w:ascii="Arial" w:hAnsi="Arial" w:cs="Arial"/>
                <w:sz w:val="18"/>
                <w:szCs w:val="18"/>
              </w:rPr>
              <w:t>At 1 January</w:t>
            </w:r>
          </w:p>
        </w:tc>
        <w:tc>
          <w:tcPr>
            <w:tcW w:w="1296" w:type="dxa"/>
            <w:tcBorders>
              <w:top w:val="nil"/>
              <w:left w:val="nil"/>
              <w:bottom w:val="nil"/>
              <w:right w:val="nil"/>
            </w:tcBorders>
            <w:shd w:val="clear" w:color="auto" w:fill="auto"/>
          </w:tcPr>
          <w:p w14:paraId="545C8EBD" w14:textId="50E8A443" w:rsidR="00DE700A" w:rsidRPr="00F67C87" w:rsidRDefault="00DE700A" w:rsidP="00DE700A">
            <w:pPr>
              <w:ind w:left="-40" w:right="-72"/>
              <w:jc w:val="right"/>
              <w:rPr>
                <w:rFonts w:ascii="Arial" w:hAnsi="Arial" w:cs="Arial"/>
                <w:bCs/>
                <w:sz w:val="18"/>
                <w:szCs w:val="18"/>
              </w:rPr>
            </w:pPr>
            <w:r w:rsidRPr="00F67C87">
              <w:rPr>
                <w:rFonts w:ascii="Arial" w:hAnsi="Arial" w:cs="Arial"/>
                <w:bCs/>
                <w:sz w:val="18"/>
                <w:szCs w:val="18"/>
              </w:rPr>
              <w:t xml:space="preserve"> 2,590,015 </w:t>
            </w:r>
          </w:p>
        </w:tc>
        <w:tc>
          <w:tcPr>
            <w:tcW w:w="1296" w:type="dxa"/>
            <w:tcBorders>
              <w:top w:val="nil"/>
              <w:left w:val="nil"/>
              <w:bottom w:val="nil"/>
              <w:right w:val="nil"/>
            </w:tcBorders>
            <w:shd w:val="clear" w:color="auto" w:fill="auto"/>
          </w:tcPr>
          <w:p w14:paraId="7DDCD59A" w14:textId="722F10CF" w:rsidR="00DE700A" w:rsidRPr="00F67C87" w:rsidRDefault="00DE700A" w:rsidP="00DE700A">
            <w:pPr>
              <w:ind w:left="-40" w:right="-72"/>
              <w:jc w:val="right"/>
              <w:rPr>
                <w:rFonts w:ascii="Arial" w:hAnsi="Arial" w:cs="Arial"/>
                <w:b/>
                <w:sz w:val="18"/>
                <w:szCs w:val="18"/>
              </w:rPr>
            </w:pPr>
            <w:r w:rsidRPr="00F67C87">
              <w:rPr>
                <w:rFonts w:ascii="Arial" w:hAnsi="Arial" w:cs="Arial"/>
                <w:bCs/>
                <w:sz w:val="18"/>
                <w:szCs w:val="18"/>
              </w:rPr>
              <w:t>4,353,149</w:t>
            </w:r>
          </w:p>
        </w:tc>
        <w:tc>
          <w:tcPr>
            <w:tcW w:w="1296" w:type="dxa"/>
            <w:tcBorders>
              <w:top w:val="nil"/>
              <w:left w:val="nil"/>
              <w:bottom w:val="nil"/>
              <w:right w:val="nil"/>
            </w:tcBorders>
            <w:shd w:val="clear" w:color="auto" w:fill="auto"/>
          </w:tcPr>
          <w:p w14:paraId="1BFB7932" w14:textId="49A39D2B" w:rsidR="00DE700A" w:rsidRPr="00F67C87" w:rsidRDefault="00DE700A" w:rsidP="00DE700A">
            <w:pPr>
              <w:ind w:left="-40" w:right="-72"/>
              <w:jc w:val="right"/>
              <w:rPr>
                <w:rFonts w:ascii="Arial" w:hAnsi="Arial" w:cs="Arial"/>
                <w:bCs/>
                <w:sz w:val="18"/>
                <w:szCs w:val="18"/>
              </w:rPr>
            </w:pPr>
            <w:r w:rsidRPr="00F67C87">
              <w:rPr>
                <w:rFonts w:ascii="Arial" w:hAnsi="Arial" w:cs="Arial"/>
                <w:bCs/>
                <w:sz w:val="18"/>
                <w:szCs w:val="18"/>
              </w:rPr>
              <w:t>58,660</w:t>
            </w:r>
          </w:p>
        </w:tc>
        <w:tc>
          <w:tcPr>
            <w:tcW w:w="1296" w:type="dxa"/>
            <w:tcBorders>
              <w:top w:val="nil"/>
              <w:left w:val="nil"/>
              <w:bottom w:val="nil"/>
              <w:right w:val="nil"/>
            </w:tcBorders>
            <w:shd w:val="clear" w:color="auto" w:fill="auto"/>
          </w:tcPr>
          <w:p w14:paraId="19653D92" w14:textId="38C6E190" w:rsidR="00DE700A" w:rsidRPr="00F67C87" w:rsidRDefault="00DE700A" w:rsidP="00DE700A">
            <w:pPr>
              <w:ind w:left="-40" w:right="-72"/>
              <w:jc w:val="right"/>
              <w:rPr>
                <w:rFonts w:ascii="Arial" w:hAnsi="Arial" w:cs="Arial"/>
                <w:b/>
                <w:sz w:val="18"/>
                <w:szCs w:val="18"/>
              </w:rPr>
            </w:pPr>
            <w:r w:rsidRPr="00F67C87">
              <w:rPr>
                <w:rFonts w:ascii="Arial" w:hAnsi="Arial" w:cs="Arial"/>
                <w:bCs/>
                <w:sz w:val="18"/>
                <w:szCs w:val="18"/>
              </w:rPr>
              <w:t>1,051,256</w:t>
            </w:r>
          </w:p>
        </w:tc>
      </w:tr>
      <w:tr w:rsidR="00DE700A" w:rsidRPr="00F67C87" w14:paraId="74E5B2D4" w14:textId="77777777" w:rsidTr="00487B36">
        <w:tc>
          <w:tcPr>
            <w:tcW w:w="4266" w:type="dxa"/>
            <w:tcBorders>
              <w:top w:val="nil"/>
              <w:left w:val="nil"/>
              <w:bottom w:val="nil"/>
              <w:right w:val="nil"/>
            </w:tcBorders>
            <w:shd w:val="clear" w:color="auto" w:fill="auto"/>
          </w:tcPr>
          <w:p w14:paraId="4C4D8A2F" w14:textId="66413566" w:rsidR="00DE700A" w:rsidRPr="00F67C87" w:rsidRDefault="00DE700A" w:rsidP="00DE700A">
            <w:pPr>
              <w:tabs>
                <w:tab w:val="left" w:pos="166"/>
              </w:tabs>
              <w:ind w:left="429"/>
              <w:rPr>
                <w:rFonts w:ascii="Arial" w:hAnsi="Arial" w:cs="Arial"/>
                <w:sz w:val="18"/>
                <w:szCs w:val="18"/>
              </w:rPr>
            </w:pPr>
            <w:r w:rsidRPr="00F67C87">
              <w:rPr>
                <w:rFonts w:ascii="Arial" w:hAnsi="Arial" w:cs="Arial"/>
                <w:sz w:val="18"/>
                <w:szCs w:val="18"/>
              </w:rPr>
              <w:t>Current service cost</w:t>
            </w:r>
          </w:p>
        </w:tc>
        <w:tc>
          <w:tcPr>
            <w:tcW w:w="1296" w:type="dxa"/>
            <w:tcBorders>
              <w:top w:val="nil"/>
              <w:left w:val="nil"/>
              <w:bottom w:val="nil"/>
              <w:right w:val="nil"/>
            </w:tcBorders>
            <w:shd w:val="clear" w:color="auto" w:fill="auto"/>
          </w:tcPr>
          <w:p w14:paraId="55BAFAD9" w14:textId="7D15E193" w:rsidR="00DE700A" w:rsidRPr="00F67C87" w:rsidRDefault="00DE700A" w:rsidP="00DE700A">
            <w:pPr>
              <w:ind w:left="-40" w:right="-72"/>
              <w:jc w:val="right"/>
              <w:rPr>
                <w:rFonts w:ascii="Arial" w:hAnsi="Arial" w:cs="Arial"/>
                <w:bCs/>
                <w:sz w:val="18"/>
                <w:szCs w:val="18"/>
              </w:rPr>
            </w:pPr>
            <w:r w:rsidRPr="00F67C87">
              <w:rPr>
                <w:rFonts w:ascii="Arial" w:hAnsi="Arial" w:cs="Arial"/>
                <w:bCs/>
                <w:sz w:val="18"/>
                <w:szCs w:val="18"/>
              </w:rPr>
              <w:t xml:space="preserve"> 367,896 </w:t>
            </w:r>
          </w:p>
        </w:tc>
        <w:tc>
          <w:tcPr>
            <w:tcW w:w="1296" w:type="dxa"/>
            <w:tcBorders>
              <w:top w:val="nil"/>
              <w:left w:val="nil"/>
              <w:bottom w:val="nil"/>
              <w:right w:val="nil"/>
            </w:tcBorders>
            <w:shd w:val="clear" w:color="auto" w:fill="auto"/>
          </w:tcPr>
          <w:p w14:paraId="01364581" w14:textId="581A480F" w:rsidR="00DE700A" w:rsidRPr="00F67C87" w:rsidRDefault="00DE700A" w:rsidP="00DE700A">
            <w:pPr>
              <w:ind w:left="-40" w:right="-72"/>
              <w:jc w:val="right"/>
              <w:rPr>
                <w:rFonts w:ascii="Arial" w:hAnsi="Arial" w:cs="Arial"/>
                <w:bCs/>
                <w:sz w:val="18"/>
                <w:szCs w:val="18"/>
              </w:rPr>
            </w:pPr>
            <w:r w:rsidRPr="00F67C87">
              <w:rPr>
                <w:rFonts w:ascii="Arial" w:hAnsi="Arial" w:cs="Arial"/>
                <w:bCs/>
                <w:sz w:val="18"/>
                <w:szCs w:val="18"/>
              </w:rPr>
              <w:t>401,479</w:t>
            </w:r>
          </w:p>
        </w:tc>
        <w:tc>
          <w:tcPr>
            <w:tcW w:w="1296" w:type="dxa"/>
            <w:tcBorders>
              <w:top w:val="nil"/>
              <w:left w:val="nil"/>
              <w:bottom w:val="nil"/>
              <w:right w:val="nil"/>
            </w:tcBorders>
            <w:shd w:val="clear" w:color="auto" w:fill="auto"/>
          </w:tcPr>
          <w:p w14:paraId="1A152435" w14:textId="24D15AAE" w:rsidR="00DE700A" w:rsidRPr="00F67C87" w:rsidRDefault="00DE700A" w:rsidP="00DE700A">
            <w:pPr>
              <w:ind w:left="-40" w:right="-72"/>
              <w:jc w:val="right"/>
              <w:rPr>
                <w:rFonts w:ascii="Arial" w:hAnsi="Arial" w:cs="Arial"/>
                <w:bCs/>
                <w:sz w:val="18"/>
                <w:szCs w:val="18"/>
              </w:rPr>
            </w:pPr>
            <w:r w:rsidRPr="00F67C87">
              <w:rPr>
                <w:rFonts w:ascii="Arial" w:hAnsi="Arial" w:cs="Arial"/>
                <w:bCs/>
                <w:sz w:val="18"/>
                <w:szCs w:val="18"/>
              </w:rPr>
              <w:t>72,450</w:t>
            </w:r>
          </w:p>
        </w:tc>
        <w:tc>
          <w:tcPr>
            <w:tcW w:w="1296" w:type="dxa"/>
            <w:tcBorders>
              <w:top w:val="nil"/>
              <w:left w:val="nil"/>
              <w:bottom w:val="nil"/>
              <w:right w:val="nil"/>
            </w:tcBorders>
            <w:shd w:val="clear" w:color="auto" w:fill="auto"/>
          </w:tcPr>
          <w:p w14:paraId="381ABD87" w14:textId="5A8284F5" w:rsidR="00DE700A" w:rsidRPr="00F67C87" w:rsidRDefault="00DE700A" w:rsidP="00DE700A">
            <w:pPr>
              <w:ind w:left="-40" w:right="-72"/>
              <w:jc w:val="right"/>
              <w:rPr>
                <w:rFonts w:ascii="Arial" w:hAnsi="Arial" w:cs="Arial"/>
                <w:bCs/>
                <w:sz w:val="18"/>
                <w:szCs w:val="18"/>
              </w:rPr>
            </w:pPr>
            <w:r w:rsidRPr="00F67C87">
              <w:rPr>
                <w:rFonts w:ascii="Arial" w:eastAsia="Arial Unicode MS" w:hAnsi="Arial" w:cs="Arial"/>
                <w:sz w:val="18"/>
                <w:szCs w:val="18"/>
              </w:rPr>
              <w:t>50,336</w:t>
            </w:r>
          </w:p>
        </w:tc>
      </w:tr>
      <w:tr w:rsidR="008C011E" w:rsidRPr="00F67C87" w14:paraId="1CFFEB89" w14:textId="77777777" w:rsidTr="00487B36">
        <w:tc>
          <w:tcPr>
            <w:tcW w:w="4266" w:type="dxa"/>
            <w:tcBorders>
              <w:top w:val="nil"/>
              <w:left w:val="nil"/>
              <w:bottom w:val="nil"/>
              <w:right w:val="nil"/>
            </w:tcBorders>
            <w:shd w:val="clear" w:color="auto" w:fill="auto"/>
          </w:tcPr>
          <w:p w14:paraId="4D981779" w14:textId="20FBB61F" w:rsidR="008C011E" w:rsidRPr="00F67C87" w:rsidRDefault="008C011E" w:rsidP="008C011E">
            <w:pPr>
              <w:tabs>
                <w:tab w:val="left" w:pos="166"/>
              </w:tabs>
              <w:ind w:left="429"/>
              <w:rPr>
                <w:rFonts w:ascii="Arial" w:hAnsi="Arial" w:cs="Arial"/>
                <w:sz w:val="18"/>
                <w:szCs w:val="18"/>
              </w:rPr>
            </w:pPr>
            <w:r w:rsidRPr="00F67C87">
              <w:rPr>
                <w:rFonts w:ascii="Arial" w:hAnsi="Arial" w:cs="Arial"/>
                <w:sz w:val="18"/>
                <w:szCs w:val="18"/>
              </w:rPr>
              <w:t>Interest expense</w:t>
            </w:r>
          </w:p>
        </w:tc>
        <w:tc>
          <w:tcPr>
            <w:tcW w:w="1296" w:type="dxa"/>
            <w:tcBorders>
              <w:top w:val="nil"/>
              <w:left w:val="nil"/>
              <w:bottom w:val="nil"/>
              <w:right w:val="nil"/>
            </w:tcBorders>
            <w:shd w:val="clear" w:color="auto" w:fill="auto"/>
          </w:tcPr>
          <w:p w14:paraId="5EC9675B" w14:textId="33260109" w:rsidR="008C011E" w:rsidRPr="00F67C87" w:rsidRDefault="003B334B" w:rsidP="008C011E">
            <w:pPr>
              <w:ind w:left="-40" w:right="-72"/>
              <w:jc w:val="right"/>
              <w:rPr>
                <w:rFonts w:ascii="Arial" w:hAnsi="Arial" w:cs="Arial"/>
                <w:bCs/>
                <w:sz w:val="18"/>
                <w:szCs w:val="18"/>
              </w:rPr>
            </w:pPr>
            <w:r w:rsidRPr="00F67C87">
              <w:rPr>
                <w:rFonts w:ascii="Arial" w:hAnsi="Arial" w:cs="Arial"/>
                <w:bCs/>
                <w:sz w:val="18"/>
                <w:szCs w:val="18"/>
              </w:rPr>
              <w:t>43,668</w:t>
            </w:r>
          </w:p>
        </w:tc>
        <w:tc>
          <w:tcPr>
            <w:tcW w:w="1296" w:type="dxa"/>
            <w:tcBorders>
              <w:top w:val="nil"/>
              <w:left w:val="nil"/>
              <w:bottom w:val="nil"/>
              <w:right w:val="nil"/>
            </w:tcBorders>
            <w:shd w:val="clear" w:color="auto" w:fill="auto"/>
          </w:tcPr>
          <w:p w14:paraId="6F8EE533" w14:textId="32F72C63" w:rsidR="008C011E" w:rsidRPr="00F67C87" w:rsidRDefault="008C011E" w:rsidP="008C011E">
            <w:pPr>
              <w:ind w:left="-40" w:right="-72"/>
              <w:jc w:val="right"/>
              <w:rPr>
                <w:rFonts w:ascii="Arial" w:hAnsi="Arial" w:cs="Arial"/>
                <w:bCs/>
                <w:sz w:val="18"/>
                <w:szCs w:val="18"/>
              </w:rPr>
            </w:pPr>
            <w:r w:rsidRPr="00F67C87">
              <w:rPr>
                <w:rFonts w:ascii="Arial" w:hAnsi="Arial" w:cs="Arial"/>
                <w:bCs/>
                <w:sz w:val="18"/>
                <w:szCs w:val="18"/>
              </w:rPr>
              <w:t>46,719</w:t>
            </w:r>
          </w:p>
        </w:tc>
        <w:tc>
          <w:tcPr>
            <w:tcW w:w="1296" w:type="dxa"/>
            <w:tcBorders>
              <w:top w:val="nil"/>
              <w:left w:val="nil"/>
              <w:bottom w:val="nil"/>
              <w:right w:val="nil"/>
            </w:tcBorders>
            <w:shd w:val="clear" w:color="auto" w:fill="auto"/>
          </w:tcPr>
          <w:p w14:paraId="57FBB8E2" w14:textId="5C695072" w:rsidR="008C011E" w:rsidRPr="00F67C87" w:rsidRDefault="008C011E" w:rsidP="008C011E">
            <w:pPr>
              <w:ind w:left="-40" w:right="-72"/>
              <w:jc w:val="right"/>
              <w:rPr>
                <w:rFonts w:ascii="Arial" w:hAnsi="Arial" w:cs="Arial"/>
                <w:bCs/>
                <w:sz w:val="18"/>
                <w:szCs w:val="18"/>
              </w:rPr>
            </w:pPr>
            <w:r w:rsidRPr="00F67C87">
              <w:rPr>
                <w:rFonts w:ascii="Arial" w:hAnsi="Arial" w:cs="Arial"/>
                <w:bCs/>
                <w:sz w:val="18"/>
                <w:szCs w:val="18"/>
              </w:rPr>
              <w:t>1,500</w:t>
            </w:r>
          </w:p>
        </w:tc>
        <w:tc>
          <w:tcPr>
            <w:tcW w:w="1296" w:type="dxa"/>
            <w:tcBorders>
              <w:top w:val="nil"/>
              <w:left w:val="nil"/>
              <w:bottom w:val="nil"/>
              <w:right w:val="nil"/>
            </w:tcBorders>
            <w:shd w:val="clear" w:color="auto" w:fill="auto"/>
          </w:tcPr>
          <w:p w14:paraId="6EF08A8B" w14:textId="0DDA634F" w:rsidR="008C011E" w:rsidRPr="00F67C87" w:rsidRDefault="008C011E" w:rsidP="008C011E">
            <w:pPr>
              <w:ind w:left="-40" w:right="-72"/>
              <w:jc w:val="right"/>
              <w:rPr>
                <w:rFonts w:ascii="Arial" w:hAnsi="Arial" w:cs="Arial"/>
                <w:bCs/>
                <w:sz w:val="18"/>
                <w:szCs w:val="18"/>
              </w:rPr>
            </w:pPr>
            <w:r w:rsidRPr="00F67C87">
              <w:rPr>
                <w:rFonts w:ascii="Arial" w:hAnsi="Arial" w:cs="Arial"/>
                <w:bCs/>
                <w:sz w:val="18"/>
                <w:szCs w:val="18"/>
              </w:rPr>
              <w:t>2,403</w:t>
            </w:r>
          </w:p>
        </w:tc>
      </w:tr>
      <w:tr w:rsidR="00B67B53" w:rsidRPr="00F67C87" w14:paraId="78EB87B5" w14:textId="77777777" w:rsidTr="00487B36">
        <w:tc>
          <w:tcPr>
            <w:tcW w:w="4266" w:type="dxa"/>
            <w:tcBorders>
              <w:top w:val="nil"/>
              <w:left w:val="nil"/>
              <w:bottom w:val="nil"/>
              <w:right w:val="nil"/>
            </w:tcBorders>
            <w:shd w:val="clear" w:color="auto" w:fill="auto"/>
          </w:tcPr>
          <w:p w14:paraId="7FCFE933" w14:textId="69E07B2B" w:rsidR="00B67B53" w:rsidRPr="00F67C87" w:rsidRDefault="00CB6C2B" w:rsidP="008C011E">
            <w:pPr>
              <w:tabs>
                <w:tab w:val="left" w:pos="166"/>
              </w:tabs>
              <w:ind w:left="429"/>
              <w:rPr>
                <w:rFonts w:ascii="Arial" w:hAnsi="Arial" w:cs="Arial"/>
                <w:sz w:val="18"/>
                <w:szCs w:val="18"/>
              </w:rPr>
            </w:pPr>
            <w:r w:rsidRPr="00F67C87">
              <w:rPr>
                <w:rFonts w:ascii="Arial" w:hAnsi="Arial" w:cs="Arial"/>
                <w:sz w:val="18"/>
                <w:szCs w:val="18"/>
              </w:rPr>
              <w:t>Acquisition of a subsidiary (Note 3</w:t>
            </w:r>
            <w:r w:rsidR="003A3A12" w:rsidRPr="00F67C87">
              <w:rPr>
                <w:rFonts w:ascii="Arial" w:hAnsi="Arial" w:cs="Arial"/>
                <w:sz w:val="18"/>
                <w:szCs w:val="18"/>
              </w:rPr>
              <w:t>5</w:t>
            </w:r>
            <w:r w:rsidRPr="00F67C87">
              <w:rPr>
                <w:rFonts w:ascii="Arial" w:hAnsi="Arial" w:cs="Arial"/>
                <w:sz w:val="18"/>
                <w:szCs w:val="18"/>
              </w:rPr>
              <w:t>)</w:t>
            </w:r>
          </w:p>
        </w:tc>
        <w:tc>
          <w:tcPr>
            <w:tcW w:w="1296" w:type="dxa"/>
            <w:tcBorders>
              <w:top w:val="nil"/>
              <w:left w:val="nil"/>
              <w:bottom w:val="nil"/>
              <w:right w:val="nil"/>
            </w:tcBorders>
            <w:shd w:val="clear" w:color="auto" w:fill="auto"/>
          </w:tcPr>
          <w:p w14:paraId="66324E39" w14:textId="3AD79F78" w:rsidR="00B67B53" w:rsidRPr="00F67C87" w:rsidRDefault="002D3BE9" w:rsidP="008C011E">
            <w:pPr>
              <w:ind w:left="-40" w:right="-72"/>
              <w:jc w:val="right"/>
              <w:rPr>
                <w:rFonts w:ascii="Arial" w:hAnsi="Arial" w:cs="Arial"/>
                <w:bCs/>
                <w:sz w:val="18"/>
                <w:szCs w:val="18"/>
              </w:rPr>
            </w:pPr>
            <w:r w:rsidRPr="00F67C87">
              <w:rPr>
                <w:rFonts w:ascii="Arial" w:hAnsi="Arial" w:cs="Arial"/>
                <w:sz w:val="18"/>
                <w:szCs w:val="18"/>
              </w:rPr>
              <w:t>309,076</w:t>
            </w:r>
          </w:p>
        </w:tc>
        <w:tc>
          <w:tcPr>
            <w:tcW w:w="1296" w:type="dxa"/>
            <w:tcBorders>
              <w:top w:val="nil"/>
              <w:left w:val="nil"/>
              <w:bottom w:val="nil"/>
              <w:right w:val="nil"/>
            </w:tcBorders>
            <w:shd w:val="clear" w:color="auto" w:fill="auto"/>
          </w:tcPr>
          <w:p w14:paraId="32EFD4EC" w14:textId="541CC53E" w:rsidR="00B67B53" w:rsidRPr="00F67C87" w:rsidRDefault="002D3BE9" w:rsidP="008C011E">
            <w:pPr>
              <w:ind w:left="-40" w:right="-72"/>
              <w:jc w:val="right"/>
              <w:rPr>
                <w:rFonts w:ascii="Arial" w:hAnsi="Arial" w:cs="Arial"/>
                <w:bCs/>
                <w:sz w:val="18"/>
                <w:szCs w:val="18"/>
              </w:rPr>
            </w:pPr>
            <w:r w:rsidRPr="00F67C87">
              <w:rPr>
                <w:rFonts w:ascii="Arial" w:hAnsi="Arial" w:cs="Arial"/>
                <w:bCs/>
                <w:sz w:val="18"/>
                <w:szCs w:val="18"/>
              </w:rPr>
              <w:t>-</w:t>
            </w:r>
          </w:p>
        </w:tc>
        <w:tc>
          <w:tcPr>
            <w:tcW w:w="1296" w:type="dxa"/>
            <w:tcBorders>
              <w:top w:val="nil"/>
              <w:left w:val="nil"/>
              <w:bottom w:val="nil"/>
              <w:right w:val="nil"/>
            </w:tcBorders>
            <w:shd w:val="clear" w:color="auto" w:fill="auto"/>
          </w:tcPr>
          <w:p w14:paraId="35C83102" w14:textId="6EC7C82B" w:rsidR="00B67B53" w:rsidRPr="00F67C87" w:rsidRDefault="002D3BE9" w:rsidP="008C011E">
            <w:pPr>
              <w:ind w:left="-40" w:right="-72"/>
              <w:jc w:val="right"/>
              <w:rPr>
                <w:rFonts w:ascii="Arial" w:hAnsi="Arial" w:cs="Arial"/>
                <w:bCs/>
                <w:sz w:val="18"/>
                <w:szCs w:val="18"/>
              </w:rPr>
            </w:pPr>
            <w:r w:rsidRPr="00F67C87">
              <w:rPr>
                <w:rFonts w:ascii="Arial" w:hAnsi="Arial" w:cs="Arial"/>
                <w:bCs/>
                <w:sz w:val="18"/>
                <w:szCs w:val="18"/>
              </w:rPr>
              <w:t>-</w:t>
            </w:r>
          </w:p>
        </w:tc>
        <w:tc>
          <w:tcPr>
            <w:tcW w:w="1296" w:type="dxa"/>
            <w:tcBorders>
              <w:top w:val="nil"/>
              <w:left w:val="nil"/>
              <w:bottom w:val="nil"/>
              <w:right w:val="nil"/>
            </w:tcBorders>
            <w:shd w:val="clear" w:color="auto" w:fill="auto"/>
          </w:tcPr>
          <w:p w14:paraId="5C0CFA4F" w14:textId="01570200" w:rsidR="00B67B53" w:rsidRPr="00F67C87" w:rsidRDefault="002D3BE9" w:rsidP="008C011E">
            <w:pPr>
              <w:ind w:left="-40" w:right="-72"/>
              <w:jc w:val="right"/>
              <w:rPr>
                <w:rFonts w:ascii="Arial" w:hAnsi="Arial" w:cs="Arial"/>
                <w:bCs/>
                <w:sz w:val="18"/>
                <w:szCs w:val="18"/>
              </w:rPr>
            </w:pPr>
            <w:r w:rsidRPr="00F67C87">
              <w:rPr>
                <w:rFonts w:ascii="Arial" w:hAnsi="Arial" w:cs="Arial"/>
                <w:bCs/>
                <w:sz w:val="18"/>
                <w:szCs w:val="18"/>
              </w:rPr>
              <w:t>-</w:t>
            </w:r>
          </w:p>
        </w:tc>
      </w:tr>
      <w:tr w:rsidR="00CF0517" w:rsidRPr="00F67C87" w14:paraId="31B02A06" w14:textId="77777777" w:rsidTr="00487B36">
        <w:tc>
          <w:tcPr>
            <w:tcW w:w="4266" w:type="dxa"/>
            <w:tcBorders>
              <w:top w:val="nil"/>
              <w:left w:val="nil"/>
              <w:bottom w:val="nil"/>
              <w:right w:val="nil"/>
            </w:tcBorders>
            <w:shd w:val="clear" w:color="auto" w:fill="auto"/>
          </w:tcPr>
          <w:p w14:paraId="03186ADF" w14:textId="4C4908E4" w:rsidR="00CF0517" w:rsidRPr="00F67C87" w:rsidRDefault="00CF0517" w:rsidP="008C011E">
            <w:pPr>
              <w:tabs>
                <w:tab w:val="left" w:pos="166"/>
              </w:tabs>
              <w:ind w:left="429"/>
              <w:rPr>
                <w:rFonts w:ascii="Arial" w:hAnsi="Arial" w:cs="Arial"/>
                <w:sz w:val="18"/>
                <w:szCs w:val="18"/>
              </w:rPr>
            </w:pPr>
            <w:r w:rsidRPr="00F67C87">
              <w:rPr>
                <w:rFonts w:ascii="Arial" w:hAnsi="Arial" w:cs="Arial"/>
                <w:sz w:val="18"/>
                <w:szCs w:val="18"/>
              </w:rPr>
              <w:t>Past service cost</w:t>
            </w:r>
          </w:p>
        </w:tc>
        <w:tc>
          <w:tcPr>
            <w:tcW w:w="1296" w:type="dxa"/>
            <w:tcBorders>
              <w:top w:val="nil"/>
              <w:left w:val="nil"/>
              <w:bottom w:val="nil"/>
              <w:right w:val="nil"/>
            </w:tcBorders>
            <w:shd w:val="clear" w:color="auto" w:fill="auto"/>
          </w:tcPr>
          <w:p w14:paraId="5AC89925" w14:textId="68433F36" w:rsidR="00CF0517" w:rsidRPr="00F67C87" w:rsidRDefault="00E42631" w:rsidP="008C011E">
            <w:pPr>
              <w:ind w:left="-40" w:right="-72"/>
              <w:jc w:val="right"/>
              <w:rPr>
                <w:rFonts w:ascii="Arial" w:hAnsi="Arial" w:cs="Arial"/>
                <w:bCs/>
                <w:sz w:val="18"/>
                <w:szCs w:val="18"/>
              </w:rPr>
            </w:pPr>
            <w:r w:rsidRPr="00F67C87">
              <w:rPr>
                <w:rFonts w:ascii="Arial" w:hAnsi="Arial" w:cs="Arial"/>
                <w:sz w:val="18"/>
                <w:szCs w:val="18"/>
              </w:rPr>
              <w:t>(2,</w:t>
            </w:r>
            <w:r w:rsidR="00F87BE7" w:rsidRPr="00F67C87">
              <w:rPr>
                <w:rFonts w:ascii="Arial" w:hAnsi="Arial" w:cs="Arial"/>
                <w:sz w:val="18"/>
                <w:szCs w:val="18"/>
              </w:rPr>
              <w:t>550,723</w:t>
            </w:r>
            <w:r w:rsidRPr="00F67C87">
              <w:rPr>
                <w:rFonts w:ascii="Arial" w:hAnsi="Arial" w:cs="Arial"/>
                <w:sz w:val="18"/>
                <w:szCs w:val="18"/>
              </w:rPr>
              <w:t>)</w:t>
            </w:r>
          </w:p>
        </w:tc>
        <w:tc>
          <w:tcPr>
            <w:tcW w:w="1296" w:type="dxa"/>
            <w:tcBorders>
              <w:top w:val="nil"/>
              <w:left w:val="nil"/>
              <w:bottom w:val="nil"/>
              <w:right w:val="nil"/>
            </w:tcBorders>
            <w:shd w:val="clear" w:color="auto" w:fill="auto"/>
          </w:tcPr>
          <w:p w14:paraId="5CA7F9C2" w14:textId="117B735D" w:rsidR="00CF0517" w:rsidRPr="00F67C87" w:rsidRDefault="00E42631" w:rsidP="008C011E">
            <w:pPr>
              <w:ind w:left="-40" w:right="-72"/>
              <w:jc w:val="right"/>
              <w:rPr>
                <w:rFonts w:ascii="Arial" w:hAnsi="Arial" w:cs="Arial"/>
                <w:bCs/>
                <w:sz w:val="18"/>
                <w:szCs w:val="18"/>
              </w:rPr>
            </w:pPr>
            <w:r w:rsidRPr="00F67C87">
              <w:rPr>
                <w:rFonts w:ascii="Arial" w:hAnsi="Arial" w:cs="Arial"/>
                <w:bCs/>
                <w:sz w:val="18"/>
                <w:szCs w:val="18"/>
              </w:rPr>
              <w:t>-</w:t>
            </w:r>
          </w:p>
        </w:tc>
        <w:tc>
          <w:tcPr>
            <w:tcW w:w="1296" w:type="dxa"/>
            <w:tcBorders>
              <w:top w:val="nil"/>
              <w:left w:val="nil"/>
              <w:bottom w:val="nil"/>
              <w:right w:val="nil"/>
            </w:tcBorders>
            <w:shd w:val="clear" w:color="auto" w:fill="auto"/>
          </w:tcPr>
          <w:p w14:paraId="332565BD" w14:textId="4805749A" w:rsidR="00CF0517" w:rsidRPr="00F67C87" w:rsidRDefault="00E42631" w:rsidP="008C011E">
            <w:pPr>
              <w:ind w:left="-40" w:right="-72"/>
              <w:jc w:val="right"/>
              <w:rPr>
                <w:rFonts w:ascii="Arial" w:hAnsi="Arial" w:cs="Arial"/>
                <w:bCs/>
                <w:sz w:val="18"/>
                <w:szCs w:val="18"/>
              </w:rPr>
            </w:pPr>
            <w:r w:rsidRPr="00F67C87">
              <w:rPr>
                <w:rFonts w:ascii="Arial" w:hAnsi="Arial" w:cs="Arial"/>
                <w:bCs/>
                <w:sz w:val="18"/>
                <w:szCs w:val="18"/>
              </w:rPr>
              <w:t>-</w:t>
            </w:r>
          </w:p>
        </w:tc>
        <w:tc>
          <w:tcPr>
            <w:tcW w:w="1296" w:type="dxa"/>
            <w:tcBorders>
              <w:top w:val="nil"/>
              <w:left w:val="nil"/>
              <w:bottom w:val="nil"/>
              <w:right w:val="nil"/>
            </w:tcBorders>
            <w:shd w:val="clear" w:color="auto" w:fill="auto"/>
          </w:tcPr>
          <w:p w14:paraId="3CBCCA78" w14:textId="14570C2B" w:rsidR="00CF0517" w:rsidRPr="00F67C87" w:rsidRDefault="00E42631" w:rsidP="008C011E">
            <w:pPr>
              <w:ind w:left="-40" w:right="-72"/>
              <w:jc w:val="right"/>
              <w:rPr>
                <w:rFonts w:ascii="Arial" w:hAnsi="Arial" w:cs="Arial"/>
                <w:bCs/>
                <w:sz w:val="18"/>
                <w:szCs w:val="18"/>
              </w:rPr>
            </w:pPr>
            <w:r w:rsidRPr="00F67C87">
              <w:rPr>
                <w:rFonts w:ascii="Arial" w:hAnsi="Arial" w:cs="Arial"/>
                <w:bCs/>
                <w:sz w:val="18"/>
                <w:szCs w:val="18"/>
              </w:rPr>
              <w:t>-</w:t>
            </w:r>
          </w:p>
        </w:tc>
      </w:tr>
      <w:tr w:rsidR="00487B36" w:rsidRPr="00F67C87" w14:paraId="1229EEE5" w14:textId="77777777" w:rsidTr="00487B36">
        <w:tc>
          <w:tcPr>
            <w:tcW w:w="4266" w:type="dxa"/>
            <w:tcBorders>
              <w:top w:val="nil"/>
              <w:left w:val="nil"/>
              <w:bottom w:val="nil"/>
              <w:right w:val="nil"/>
            </w:tcBorders>
            <w:shd w:val="clear" w:color="auto" w:fill="auto"/>
          </w:tcPr>
          <w:p w14:paraId="42E0AF97" w14:textId="77777777" w:rsidR="00487B36" w:rsidRPr="00F67C87" w:rsidRDefault="00487B36">
            <w:pPr>
              <w:tabs>
                <w:tab w:val="left" w:pos="166"/>
              </w:tabs>
              <w:ind w:left="429"/>
              <w:rPr>
                <w:rFonts w:ascii="Arial" w:hAnsi="Arial" w:cs="Arial"/>
                <w:sz w:val="18"/>
                <w:szCs w:val="18"/>
              </w:rPr>
            </w:pPr>
            <w:r w:rsidRPr="00F67C87">
              <w:rPr>
                <w:rFonts w:ascii="Arial" w:hAnsi="Arial" w:cs="Arial"/>
                <w:sz w:val="18"/>
                <w:szCs w:val="18"/>
              </w:rPr>
              <w:t>Transfer of employees</w:t>
            </w:r>
          </w:p>
        </w:tc>
        <w:tc>
          <w:tcPr>
            <w:tcW w:w="1296" w:type="dxa"/>
            <w:tcBorders>
              <w:top w:val="nil"/>
              <w:left w:val="nil"/>
              <w:bottom w:val="nil"/>
              <w:right w:val="nil"/>
            </w:tcBorders>
            <w:shd w:val="clear" w:color="auto" w:fill="auto"/>
          </w:tcPr>
          <w:p w14:paraId="40BD18A2" w14:textId="77777777" w:rsidR="00487B36" w:rsidRPr="00F67C87" w:rsidRDefault="00487B36">
            <w:pPr>
              <w:ind w:left="-40" w:right="-72"/>
              <w:jc w:val="right"/>
              <w:rPr>
                <w:rFonts w:ascii="Arial" w:hAnsi="Arial" w:cs="Arial"/>
                <w:bCs/>
                <w:sz w:val="18"/>
                <w:szCs w:val="18"/>
              </w:rPr>
            </w:pPr>
            <w:r w:rsidRPr="00F67C87">
              <w:rPr>
                <w:rFonts w:ascii="Arial" w:hAnsi="Arial" w:cs="Arial"/>
                <w:bCs/>
                <w:sz w:val="18"/>
                <w:szCs w:val="18"/>
              </w:rPr>
              <w:t>-</w:t>
            </w:r>
          </w:p>
        </w:tc>
        <w:tc>
          <w:tcPr>
            <w:tcW w:w="1296" w:type="dxa"/>
            <w:tcBorders>
              <w:top w:val="nil"/>
              <w:left w:val="nil"/>
              <w:bottom w:val="nil"/>
              <w:right w:val="nil"/>
            </w:tcBorders>
            <w:shd w:val="clear" w:color="auto" w:fill="auto"/>
          </w:tcPr>
          <w:p w14:paraId="3166E475" w14:textId="77777777" w:rsidR="00487B36" w:rsidRPr="00F67C87" w:rsidRDefault="00487B36">
            <w:pPr>
              <w:ind w:left="-40" w:right="-72"/>
              <w:jc w:val="right"/>
              <w:rPr>
                <w:rFonts w:ascii="Arial" w:hAnsi="Arial" w:cs="Arial"/>
                <w:bCs/>
                <w:sz w:val="18"/>
                <w:szCs w:val="18"/>
              </w:rPr>
            </w:pPr>
            <w:r w:rsidRPr="00F67C87">
              <w:rPr>
                <w:rFonts w:ascii="Arial" w:hAnsi="Arial" w:cs="Arial"/>
                <w:bCs/>
                <w:sz w:val="18"/>
                <w:szCs w:val="18"/>
              </w:rPr>
              <w:t>(1,407,327)</w:t>
            </w:r>
          </w:p>
        </w:tc>
        <w:tc>
          <w:tcPr>
            <w:tcW w:w="1296" w:type="dxa"/>
            <w:tcBorders>
              <w:top w:val="nil"/>
              <w:left w:val="nil"/>
              <w:bottom w:val="nil"/>
              <w:right w:val="nil"/>
            </w:tcBorders>
            <w:shd w:val="clear" w:color="auto" w:fill="auto"/>
          </w:tcPr>
          <w:p w14:paraId="53571BAB" w14:textId="77777777" w:rsidR="00487B36" w:rsidRPr="00F67C87" w:rsidRDefault="00487B36">
            <w:pPr>
              <w:ind w:left="-40" w:right="-72"/>
              <w:jc w:val="right"/>
              <w:rPr>
                <w:rFonts w:ascii="Arial" w:hAnsi="Arial" w:cs="Arial"/>
                <w:bCs/>
                <w:sz w:val="18"/>
                <w:szCs w:val="18"/>
              </w:rPr>
            </w:pPr>
            <w:r w:rsidRPr="00F67C87">
              <w:rPr>
                <w:rFonts w:ascii="Arial" w:hAnsi="Arial" w:cs="Arial"/>
                <w:bCs/>
                <w:sz w:val="18"/>
                <w:szCs w:val="18"/>
              </w:rPr>
              <w:t>-</w:t>
            </w:r>
          </w:p>
        </w:tc>
        <w:tc>
          <w:tcPr>
            <w:tcW w:w="1296" w:type="dxa"/>
            <w:tcBorders>
              <w:top w:val="nil"/>
              <w:left w:val="nil"/>
              <w:bottom w:val="nil"/>
              <w:right w:val="nil"/>
            </w:tcBorders>
            <w:shd w:val="clear" w:color="auto" w:fill="auto"/>
          </w:tcPr>
          <w:p w14:paraId="4FCD4DAE" w14:textId="77777777" w:rsidR="00487B36" w:rsidRPr="00F67C87" w:rsidRDefault="00487B36">
            <w:pPr>
              <w:ind w:left="-40" w:right="-72"/>
              <w:jc w:val="right"/>
              <w:rPr>
                <w:rFonts w:ascii="Arial" w:hAnsi="Arial" w:cs="Arial"/>
                <w:bCs/>
                <w:sz w:val="18"/>
                <w:szCs w:val="18"/>
              </w:rPr>
            </w:pPr>
            <w:r w:rsidRPr="00F67C87">
              <w:rPr>
                <w:rFonts w:ascii="Arial" w:eastAsia="Arial Unicode MS" w:hAnsi="Arial" w:cs="Arial"/>
                <w:sz w:val="18"/>
                <w:szCs w:val="18"/>
              </w:rPr>
              <w:t>-</w:t>
            </w:r>
          </w:p>
        </w:tc>
      </w:tr>
      <w:tr w:rsidR="008C011E" w:rsidRPr="00F67C87" w14:paraId="0CB5736A" w14:textId="77777777" w:rsidTr="00F37A98">
        <w:tc>
          <w:tcPr>
            <w:tcW w:w="4266" w:type="dxa"/>
            <w:tcBorders>
              <w:top w:val="nil"/>
              <w:left w:val="nil"/>
              <w:bottom w:val="nil"/>
              <w:right w:val="nil"/>
            </w:tcBorders>
            <w:shd w:val="clear" w:color="auto" w:fill="auto"/>
            <w:vAlign w:val="bottom"/>
          </w:tcPr>
          <w:p w14:paraId="175475E4" w14:textId="77777777" w:rsidR="008C011E" w:rsidRPr="00F67C87" w:rsidRDefault="008C011E" w:rsidP="008C011E">
            <w:pPr>
              <w:tabs>
                <w:tab w:val="left" w:pos="166"/>
              </w:tabs>
              <w:ind w:left="429"/>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1E3B6394" w14:textId="77777777" w:rsidR="008C011E" w:rsidRPr="00F67C87" w:rsidRDefault="008C011E" w:rsidP="008C011E">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tcPr>
          <w:p w14:paraId="6767DDA2" w14:textId="77777777" w:rsidR="008C011E" w:rsidRPr="00F67C87" w:rsidRDefault="008C011E" w:rsidP="008C011E">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tcPr>
          <w:p w14:paraId="16AE8AE3" w14:textId="77777777" w:rsidR="008C011E" w:rsidRPr="00F67C87" w:rsidRDefault="008C011E" w:rsidP="008C011E">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tcPr>
          <w:p w14:paraId="4112E3AE" w14:textId="77777777" w:rsidR="008C011E" w:rsidRPr="00F67C87" w:rsidRDefault="008C011E" w:rsidP="008C011E">
            <w:pPr>
              <w:ind w:left="-40" w:right="-72"/>
              <w:jc w:val="right"/>
              <w:rPr>
                <w:rFonts w:ascii="Arial" w:hAnsi="Arial" w:cs="Arial"/>
                <w:bCs/>
                <w:sz w:val="18"/>
                <w:szCs w:val="18"/>
              </w:rPr>
            </w:pPr>
          </w:p>
        </w:tc>
      </w:tr>
      <w:tr w:rsidR="008C011E" w:rsidRPr="00F67C87" w14:paraId="67CF0A07" w14:textId="77777777" w:rsidTr="00F37A98">
        <w:tc>
          <w:tcPr>
            <w:tcW w:w="4266" w:type="dxa"/>
            <w:tcBorders>
              <w:top w:val="nil"/>
              <w:left w:val="nil"/>
              <w:bottom w:val="nil"/>
              <w:right w:val="nil"/>
            </w:tcBorders>
            <w:shd w:val="clear" w:color="auto" w:fill="auto"/>
          </w:tcPr>
          <w:p w14:paraId="1F79BE11" w14:textId="77777777" w:rsidR="008C011E" w:rsidRPr="00F67C87" w:rsidRDefault="008C011E" w:rsidP="008C011E">
            <w:pPr>
              <w:tabs>
                <w:tab w:val="left" w:pos="166"/>
              </w:tabs>
              <w:ind w:left="429"/>
              <w:rPr>
                <w:rFonts w:ascii="Arial" w:hAnsi="Arial" w:cs="Arial"/>
                <w:sz w:val="18"/>
                <w:szCs w:val="18"/>
              </w:rPr>
            </w:pPr>
          </w:p>
        </w:tc>
        <w:tc>
          <w:tcPr>
            <w:tcW w:w="1296" w:type="dxa"/>
            <w:tcBorders>
              <w:top w:val="nil"/>
              <w:left w:val="nil"/>
              <w:bottom w:val="single" w:sz="4" w:space="0" w:color="auto"/>
              <w:right w:val="nil"/>
            </w:tcBorders>
            <w:shd w:val="clear" w:color="auto" w:fill="auto"/>
          </w:tcPr>
          <w:p w14:paraId="1C7D4B3C" w14:textId="3A3095BB" w:rsidR="008C011E" w:rsidRPr="00F67C87" w:rsidRDefault="00462B06" w:rsidP="008C011E">
            <w:pPr>
              <w:ind w:left="-40" w:right="-72"/>
              <w:jc w:val="right"/>
              <w:rPr>
                <w:rFonts w:ascii="Arial" w:hAnsi="Arial" w:cs="Arial"/>
                <w:bCs/>
                <w:sz w:val="18"/>
                <w:szCs w:val="18"/>
              </w:rPr>
            </w:pPr>
            <w:r w:rsidRPr="00F67C87">
              <w:rPr>
                <w:rFonts w:ascii="Arial" w:hAnsi="Arial" w:cs="Arial"/>
                <w:bCs/>
                <w:sz w:val="18"/>
                <w:szCs w:val="18"/>
              </w:rPr>
              <w:t>759,932</w:t>
            </w:r>
          </w:p>
        </w:tc>
        <w:tc>
          <w:tcPr>
            <w:tcW w:w="1296" w:type="dxa"/>
            <w:tcBorders>
              <w:top w:val="nil"/>
              <w:left w:val="nil"/>
              <w:bottom w:val="single" w:sz="4" w:space="0" w:color="auto"/>
              <w:right w:val="nil"/>
            </w:tcBorders>
            <w:shd w:val="clear" w:color="auto" w:fill="auto"/>
          </w:tcPr>
          <w:p w14:paraId="0DBC0FB5" w14:textId="62EFF8F2" w:rsidR="008C011E" w:rsidRPr="00F67C87" w:rsidRDefault="008C011E" w:rsidP="008C011E">
            <w:pPr>
              <w:ind w:left="-40" w:right="-72"/>
              <w:jc w:val="right"/>
              <w:rPr>
                <w:rFonts w:ascii="Arial" w:hAnsi="Arial" w:cs="Arial"/>
                <w:bCs/>
                <w:sz w:val="18"/>
                <w:szCs w:val="18"/>
              </w:rPr>
            </w:pPr>
            <w:r w:rsidRPr="00F67C87">
              <w:rPr>
                <w:rFonts w:ascii="Arial" w:hAnsi="Arial" w:cs="Arial"/>
                <w:bCs/>
                <w:sz w:val="18"/>
                <w:szCs w:val="18"/>
              </w:rPr>
              <w:t>3,394,020</w:t>
            </w:r>
          </w:p>
        </w:tc>
        <w:tc>
          <w:tcPr>
            <w:tcW w:w="1296" w:type="dxa"/>
            <w:tcBorders>
              <w:top w:val="nil"/>
              <w:left w:val="nil"/>
              <w:bottom w:val="single" w:sz="4" w:space="0" w:color="auto"/>
              <w:right w:val="nil"/>
            </w:tcBorders>
            <w:shd w:val="clear" w:color="auto" w:fill="auto"/>
          </w:tcPr>
          <w:p w14:paraId="02B358DA" w14:textId="00300025" w:rsidR="008C011E" w:rsidRPr="00F67C87" w:rsidRDefault="008C011E" w:rsidP="008C011E">
            <w:pPr>
              <w:ind w:left="-40" w:right="-72"/>
              <w:jc w:val="right"/>
              <w:rPr>
                <w:rFonts w:ascii="Arial" w:hAnsi="Arial" w:cs="Arial"/>
                <w:bCs/>
                <w:sz w:val="18"/>
                <w:szCs w:val="18"/>
              </w:rPr>
            </w:pPr>
            <w:r w:rsidRPr="00F67C87">
              <w:rPr>
                <w:rFonts w:ascii="Arial" w:hAnsi="Arial" w:cs="Arial"/>
                <w:bCs/>
                <w:sz w:val="18"/>
                <w:szCs w:val="18"/>
              </w:rPr>
              <w:t>132,610</w:t>
            </w:r>
          </w:p>
        </w:tc>
        <w:tc>
          <w:tcPr>
            <w:tcW w:w="1296" w:type="dxa"/>
            <w:tcBorders>
              <w:top w:val="nil"/>
              <w:left w:val="nil"/>
              <w:bottom w:val="single" w:sz="4" w:space="0" w:color="auto"/>
              <w:right w:val="nil"/>
            </w:tcBorders>
            <w:shd w:val="clear" w:color="auto" w:fill="auto"/>
          </w:tcPr>
          <w:p w14:paraId="356466F8" w14:textId="0E03044D" w:rsidR="008C011E" w:rsidRPr="00F67C87" w:rsidRDefault="008C011E" w:rsidP="008C011E">
            <w:pPr>
              <w:ind w:left="-40" w:right="-72"/>
              <w:jc w:val="right"/>
              <w:rPr>
                <w:rFonts w:ascii="Arial" w:hAnsi="Arial" w:cs="Arial"/>
                <w:bCs/>
                <w:sz w:val="18"/>
                <w:szCs w:val="18"/>
              </w:rPr>
            </w:pPr>
            <w:r w:rsidRPr="00F67C87">
              <w:rPr>
                <w:rFonts w:ascii="Arial" w:hAnsi="Arial" w:cs="Arial"/>
                <w:bCs/>
                <w:sz w:val="18"/>
                <w:szCs w:val="18"/>
              </w:rPr>
              <w:t>1,103,995</w:t>
            </w:r>
          </w:p>
        </w:tc>
      </w:tr>
      <w:tr w:rsidR="008C011E" w:rsidRPr="00F67C87" w14:paraId="6EFAF934" w14:textId="77777777" w:rsidTr="00F37A98">
        <w:tc>
          <w:tcPr>
            <w:tcW w:w="4266" w:type="dxa"/>
            <w:tcBorders>
              <w:top w:val="nil"/>
              <w:left w:val="nil"/>
              <w:bottom w:val="nil"/>
              <w:right w:val="nil"/>
            </w:tcBorders>
            <w:shd w:val="clear" w:color="auto" w:fill="auto"/>
          </w:tcPr>
          <w:p w14:paraId="42EFA0DD" w14:textId="77777777" w:rsidR="008C011E" w:rsidRPr="00F67C87" w:rsidRDefault="008C011E" w:rsidP="008C011E">
            <w:pPr>
              <w:tabs>
                <w:tab w:val="left" w:pos="166"/>
              </w:tabs>
              <w:ind w:left="429"/>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DFB138D" w14:textId="77777777" w:rsidR="008C011E" w:rsidRPr="00F67C87" w:rsidRDefault="008C011E" w:rsidP="008C011E">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vAlign w:val="bottom"/>
          </w:tcPr>
          <w:p w14:paraId="2429FD30" w14:textId="77777777" w:rsidR="008C011E" w:rsidRPr="00F67C87" w:rsidRDefault="008C011E" w:rsidP="008C011E">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vAlign w:val="bottom"/>
          </w:tcPr>
          <w:p w14:paraId="79E2E2BD" w14:textId="77777777" w:rsidR="008C011E" w:rsidRPr="00F67C87" w:rsidRDefault="008C011E" w:rsidP="008C011E">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vAlign w:val="bottom"/>
          </w:tcPr>
          <w:p w14:paraId="102177BB" w14:textId="77777777" w:rsidR="008C011E" w:rsidRPr="00F67C87" w:rsidRDefault="008C011E" w:rsidP="008C011E">
            <w:pPr>
              <w:ind w:left="-40" w:right="-72"/>
              <w:jc w:val="right"/>
              <w:rPr>
                <w:rFonts w:ascii="Arial" w:hAnsi="Arial" w:cs="Arial"/>
                <w:bCs/>
                <w:sz w:val="18"/>
                <w:szCs w:val="18"/>
              </w:rPr>
            </w:pPr>
          </w:p>
        </w:tc>
      </w:tr>
      <w:tr w:rsidR="008C011E" w:rsidRPr="00F67C87" w14:paraId="40BB4EC8" w14:textId="77777777" w:rsidTr="00F37A98">
        <w:tc>
          <w:tcPr>
            <w:tcW w:w="4266" w:type="dxa"/>
            <w:tcBorders>
              <w:top w:val="nil"/>
              <w:left w:val="nil"/>
              <w:bottom w:val="nil"/>
              <w:right w:val="nil"/>
            </w:tcBorders>
            <w:shd w:val="clear" w:color="auto" w:fill="auto"/>
          </w:tcPr>
          <w:p w14:paraId="61E8EF1F" w14:textId="6CCA3455" w:rsidR="008C011E" w:rsidRPr="00F67C87" w:rsidRDefault="008C011E" w:rsidP="008C011E">
            <w:pPr>
              <w:tabs>
                <w:tab w:val="left" w:pos="166"/>
              </w:tabs>
              <w:ind w:left="429"/>
              <w:rPr>
                <w:rFonts w:ascii="Arial" w:hAnsi="Arial" w:cs="Arial"/>
                <w:sz w:val="18"/>
                <w:szCs w:val="18"/>
              </w:rPr>
            </w:pPr>
            <w:r w:rsidRPr="00F67C87">
              <w:rPr>
                <w:rFonts w:ascii="Arial" w:hAnsi="Arial" w:cs="Arial"/>
                <w:sz w:val="18"/>
                <w:szCs w:val="18"/>
              </w:rPr>
              <w:t>Remeasurements:</w:t>
            </w:r>
          </w:p>
        </w:tc>
        <w:tc>
          <w:tcPr>
            <w:tcW w:w="1296" w:type="dxa"/>
            <w:tcBorders>
              <w:top w:val="nil"/>
              <w:left w:val="nil"/>
              <w:bottom w:val="nil"/>
              <w:right w:val="nil"/>
            </w:tcBorders>
            <w:shd w:val="clear" w:color="auto" w:fill="auto"/>
            <w:vAlign w:val="bottom"/>
          </w:tcPr>
          <w:p w14:paraId="402A61E9" w14:textId="77777777" w:rsidR="008C011E" w:rsidRPr="00F67C87" w:rsidRDefault="008C011E" w:rsidP="008C011E">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vAlign w:val="bottom"/>
          </w:tcPr>
          <w:p w14:paraId="34FB05D5" w14:textId="77777777" w:rsidR="008C011E" w:rsidRPr="00F67C87" w:rsidRDefault="008C011E" w:rsidP="008C011E">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vAlign w:val="bottom"/>
          </w:tcPr>
          <w:p w14:paraId="1D1B7C38" w14:textId="77777777" w:rsidR="008C011E" w:rsidRPr="00F67C87" w:rsidRDefault="008C011E" w:rsidP="008C011E">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vAlign w:val="bottom"/>
          </w:tcPr>
          <w:p w14:paraId="427940E4" w14:textId="77777777" w:rsidR="008C011E" w:rsidRPr="00F67C87" w:rsidRDefault="008C011E" w:rsidP="008C011E">
            <w:pPr>
              <w:ind w:left="-40" w:right="-72"/>
              <w:jc w:val="right"/>
              <w:rPr>
                <w:rFonts w:ascii="Arial" w:hAnsi="Arial" w:cs="Arial"/>
                <w:bCs/>
                <w:sz w:val="18"/>
                <w:szCs w:val="18"/>
              </w:rPr>
            </w:pPr>
          </w:p>
        </w:tc>
      </w:tr>
      <w:tr w:rsidR="00183492" w:rsidRPr="00F67C87" w14:paraId="5C18FCF0" w14:textId="77777777" w:rsidTr="00F37A98">
        <w:tc>
          <w:tcPr>
            <w:tcW w:w="4266" w:type="dxa"/>
            <w:tcBorders>
              <w:top w:val="nil"/>
              <w:left w:val="nil"/>
              <w:bottom w:val="nil"/>
              <w:right w:val="nil"/>
            </w:tcBorders>
            <w:shd w:val="clear" w:color="auto" w:fill="auto"/>
          </w:tcPr>
          <w:p w14:paraId="31E0E052" w14:textId="77777777" w:rsidR="007452A9" w:rsidRPr="00F67C87" w:rsidRDefault="009109CF" w:rsidP="007452A9">
            <w:pPr>
              <w:tabs>
                <w:tab w:val="left" w:pos="166"/>
              </w:tabs>
              <w:ind w:left="429"/>
              <w:jc w:val="left"/>
              <w:rPr>
                <w:rFonts w:ascii="Arial" w:hAnsi="Arial" w:cs="Arial"/>
                <w:sz w:val="18"/>
                <w:szCs w:val="18"/>
              </w:rPr>
            </w:pPr>
            <w:r w:rsidRPr="00F67C87">
              <w:rPr>
                <w:rFonts w:ascii="Arial" w:hAnsi="Arial" w:cs="Arial"/>
                <w:sz w:val="18"/>
                <w:szCs w:val="18"/>
              </w:rPr>
              <w:t xml:space="preserve">Gain from change in </w:t>
            </w:r>
          </w:p>
          <w:p w14:paraId="05EF62DE" w14:textId="0B7B347F" w:rsidR="00183492" w:rsidRPr="00F67C87" w:rsidRDefault="00126FDC" w:rsidP="00126FDC">
            <w:pPr>
              <w:tabs>
                <w:tab w:val="left" w:pos="166"/>
              </w:tabs>
              <w:ind w:left="435"/>
              <w:jc w:val="left"/>
              <w:rPr>
                <w:rFonts w:ascii="Arial" w:hAnsi="Arial" w:cs="Arial"/>
                <w:sz w:val="18"/>
                <w:szCs w:val="18"/>
              </w:rPr>
            </w:pPr>
            <w:r>
              <w:rPr>
                <w:rFonts w:ascii="Arial" w:hAnsi="Arial" w:cs="Arial"/>
                <w:sz w:val="18"/>
                <w:szCs w:val="18"/>
              </w:rPr>
              <w:t xml:space="preserve">   </w:t>
            </w:r>
            <w:r w:rsidR="007452A9" w:rsidRPr="00F67C87">
              <w:rPr>
                <w:rFonts w:ascii="Arial" w:hAnsi="Arial" w:cs="Arial"/>
                <w:sz w:val="18"/>
                <w:szCs w:val="18"/>
              </w:rPr>
              <w:t>demographic assumptions</w:t>
            </w:r>
          </w:p>
        </w:tc>
        <w:tc>
          <w:tcPr>
            <w:tcW w:w="1296" w:type="dxa"/>
            <w:tcBorders>
              <w:top w:val="nil"/>
              <w:left w:val="nil"/>
              <w:bottom w:val="nil"/>
              <w:right w:val="nil"/>
            </w:tcBorders>
            <w:shd w:val="clear" w:color="auto" w:fill="auto"/>
            <w:vAlign w:val="bottom"/>
          </w:tcPr>
          <w:p w14:paraId="4BB093C6" w14:textId="6D43629E" w:rsidR="00183492" w:rsidRPr="00F67C87" w:rsidRDefault="009F3A3E" w:rsidP="008C011E">
            <w:pPr>
              <w:ind w:left="-40" w:right="-72"/>
              <w:jc w:val="right"/>
              <w:rPr>
                <w:rFonts w:ascii="Arial" w:hAnsi="Arial" w:cs="Arial"/>
                <w:bCs/>
                <w:sz w:val="18"/>
                <w:szCs w:val="18"/>
              </w:rPr>
            </w:pPr>
            <w:r w:rsidRPr="00F67C87">
              <w:rPr>
                <w:rFonts w:ascii="Arial" w:hAnsi="Arial" w:cs="Arial"/>
                <w:bCs/>
                <w:sz w:val="18"/>
                <w:szCs w:val="18"/>
              </w:rPr>
              <w:t>232,479</w:t>
            </w:r>
          </w:p>
        </w:tc>
        <w:tc>
          <w:tcPr>
            <w:tcW w:w="1296" w:type="dxa"/>
            <w:tcBorders>
              <w:top w:val="nil"/>
              <w:left w:val="nil"/>
              <w:bottom w:val="nil"/>
              <w:right w:val="nil"/>
            </w:tcBorders>
            <w:shd w:val="clear" w:color="auto" w:fill="auto"/>
            <w:vAlign w:val="bottom"/>
          </w:tcPr>
          <w:p w14:paraId="5021E473" w14:textId="50EF35BE" w:rsidR="00183492" w:rsidRPr="00F67C87" w:rsidRDefault="00734AFA" w:rsidP="008C011E">
            <w:pPr>
              <w:ind w:left="-40" w:right="-72"/>
              <w:jc w:val="right"/>
              <w:rPr>
                <w:rFonts w:ascii="Arial" w:hAnsi="Arial" w:cs="Arial"/>
                <w:bCs/>
                <w:sz w:val="18"/>
                <w:szCs w:val="18"/>
              </w:rPr>
            </w:pPr>
            <w:r w:rsidRPr="00F67C87">
              <w:rPr>
                <w:rFonts w:ascii="Arial" w:hAnsi="Arial" w:cs="Arial"/>
                <w:bCs/>
                <w:sz w:val="18"/>
                <w:szCs w:val="18"/>
              </w:rPr>
              <w:t>-</w:t>
            </w:r>
          </w:p>
        </w:tc>
        <w:tc>
          <w:tcPr>
            <w:tcW w:w="1296" w:type="dxa"/>
            <w:tcBorders>
              <w:top w:val="nil"/>
              <w:left w:val="nil"/>
              <w:bottom w:val="nil"/>
              <w:right w:val="nil"/>
            </w:tcBorders>
            <w:shd w:val="clear" w:color="auto" w:fill="auto"/>
            <w:vAlign w:val="bottom"/>
          </w:tcPr>
          <w:p w14:paraId="3F460198" w14:textId="5EA0B4C0" w:rsidR="00183492" w:rsidRPr="00F67C87" w:rsidRDefault="009F3A3E" w:rsidP="008C011E">
            <w:pPr>
              <w:ind w:left="-40" w:right="-72"/>
              <w:jc w:val="right"/>
              <w:rPr>
                <w:rFonts w:ascii="Arial" w:hAnsi="Arial" w:cs="Arial"/>
                <w:bCs/>
                <w:sz w:val="18"/>
                <w:szCs w:val="18"/>
              </w:rPr>
            </w:pPr>
            <w:r w:rsidRPr="00F67C87">
              <w:rPr>
                <w:rFonts w:ascii="Arial" w:hAnsi="Arial" w:cs="Arial"/>
                <w:bCs/>
                <w:sz w:val="18"/>
                <w:szCs w:val="18"/>
              </w:rPr>
              <w:t>232,479</w:t>
            </w:r>
          </w:p>
        </w:tc>
        <w:tc>
          <w:tcPr>
            <w:tcW w:w="1296" w:type="dxa"/>
            <w:tcBorders>
              <w:top w:val="nil"/>
              <w:left w:val="nil"/>
              <w:bottom w:val="nil"/>
              <w:right w:val="nil"/>
            </w:tcBorders>
            <w:shd w:val="clear" w:color="auto" w:fill="auto"/>
            <w:vAlign w:val="bottom"/>
          </w:tcPr>
          <w:p w14:paraId="7BB7FAAF" w14:textId="03ED8BA0" w:rsidR="00183492" w:rsidRPr="00F67C87" w:rsidRDefault="00734AFA" w:rsidP="008C011E">
            <w:pPr>
              <w:ind w:left="-40" w:right="-72"/>
              <w:jc w:val="right"/>
              <w:rPr>
                <w:rFonts w:ascii="Arial" w:hAnsi="Arial" w:cs="Arial"/>
                <w:bCs/>
                <w:sz w:val="18"/>
                <w:szCs w:val="18"/>
              </w:rPr>
            </w:pPr>
            <w:r w:rsidRPr="00F67C87">
              <w:rPr>
                <w:rFonts w:ascii="Arial" w:hAnsi="Arial" w:cs="Arial"/>
                <w:bCs/>
                <w:sz w:val="18"/>
                <w:szCs w:val="18"/>
              </w:rPr>
              <w:t>-</w:t>
            </w:r>
          </w:p>
        </w:tc>
      </w:tr>
      <w:tr w:rsidR="008C011E" w:rsidRPr="00F67C87" w14:paraId="30DAB234" w14:textId="77777777" w:rsidTr="00F37A98">
        <w:tc>
          <w:tcPr>
            <w:tcW w:w="4266" w:type="dxa"/>
            <w:tcBorders>
              <w:top w:val="nil"/>
              <w:left w:val="nil"/>
              <w:bottom w:val="nil"/>
              <w:right w:val="nil"/>
            </w:tcBorders>
            <w:shd w:val="clear" w:color="auto" w:fill="auto"/>
          </w:tcPr>
          <w:p w14:paraId="4141C50D" w14:textId="13785E74" w:rsidR="008C011E" w:rsidRPr="00F67C87" w:rsidRDefault="008C011E" w:rsidP="008C011E">
            <w:pPr>
              <w:tabs>
                <w:tab w:val="left" w:pos="166"/>
              </w:tabs>
              <w:ind w:left="429"/>
              <w:rPr>
                <w:rFonts w:ascii="Arial" w:hAnsi="Arial" w:cs="Arial"/>
                <w:spacing w:val="-6"/>
                <w:sz w:val="18"/>
                <w:szCs w:val="18"/>
              </w:rPr>
            </w:pPr>
            <w:r w:rsidRPr="00F67C87">
              <w:rPr>
                <w:rFonts w:ascii="Arial" w:hAnsi="Arial" w:cs="Arial"/>
                <w:spacing w:val="-6"/>
                <w:sz w:val="18"/>
                <w:szCs w:val="18"/>
              </w:rPr>
              <w:t>Gain from change in financial assumptions</w:t>
            </w:r>
          </w:p>
        </w:tc>
        <w:tc>
          <w:tcPr>
            <w:tcW w:w="1296" w:type="dxa"/>
            <w:tcBorders>
              <w:top w:val="nil"/>
              <w:left w:val="nil"/>
              <w:bottom w:val="nil"/>
              <w:right w:val="nil"/>
            </w:tcBorders>
            <w:shd w:val="clear" w:color="auto" w:fill="auto"/>
          </w:tcPr>
          <w:p w14:paraId="13316AC1" w14:textId="1EC7783B" w:rsidR="008C011E" w:rsidRPr="00F67C87" w:rsidRDefault="009F40DE" w:rsidP="008C011E">
            <w:pPr>
              <w:ind w:right="-72"/>
              <w:jc w:val="right"/>
              <w:rPr>
                <w:rFonts w:ascii="Arial" w:hAnsi="Arial" w:cs="Arial"/>
                <w:bCs/>
                <w:sz w:val="18"/>
                <w:szCs w:val="18"/>
              </w:rPr>
            </w:pPr>
            <w:r w:rsidRPr="00F67C87">
              <w:rPr>
                <w:rFonts w:ascii="Arial" w:hAnsi="Arial" w:cs="Arial"/>
                <w:bCs/>
                <w:sz w:val="18"/>
                <w:szCs w:val="18"/>
              </w:rPr>
              <w:t>(3,143)</w:t>
            </w:r>
          </w:p>
        </w:tc>
        <w:tc>
          <w:tcPr>
            <w:tcW w:w="1296" w:type="dxa"/>
            <w:tcBorders>
              <w:top w:val="nil"/>
              <w:left w:val="nil"/>
              <w:bottom w:val="nil"/>
              <w:right w:val="nil"/>
            </w:tcBorders>
            <w:shd w:val="clear" w:color="auto" w:fill="auto"/>
          </w:tcPr>
          <w:p w14:paraId="69D91839" w14:textId="2B96A7D3" w:rsidR="008C011E" w:rsidRPr="00F67C87" w:rsidRDefault="008C011E" w:rsidP="008C011E">
            <w:pPr>
              <w:ind w:left="-40" w:right="-72"/>
              <w:jc w:val="right"/>
              <w:rPr>
                <w:rFonts w:ascii="Arial" w:hAnsi="Arial" w:cs="Arial"/>
                <w:bCs/>
                <w:sz w:val="18"/>
                <w:szCs w:val="18"/>
              </w:rPr>
            </w:pPr>
            <w:r w:rsidRPr="00F67C87">
              <w:rPr>
                <w:rFonts w:ascii="Arial" w:hAnsi="Arial" w:cs="Arial"/>
                <w:bCs/>
                <w:sz w:val="18"/>
                <w:szCs w:val="18"/>
              </w:rPr>
              <w:t>(1,554)</w:t>
            </w:r>
          </w:p>
        </w:tc>
        <w:tc>
          <w:tcPr>
            <w:tcW w:w="1296" w:type="dxa"/>
            <w:tcBorders>
              <w:top w:val="nil"/>
              <w:left w:val="nil"/>
              <w:bottom w:val="nil"/>
              <w:right w:val="nil"/>
            </w:tcBorders>
            <w:shd w:val="clear" w:color="auto" w:fill="auto"/>
          </w:tcPr>
          <w:p w14:paraId="48831FB1" w14:textId="44D3FF6C" w:rsidR="008C011E" w:rsidRPr="00F67C87" w:rsidRDefault="00167DAF" w:rsidP="008C011E">
            <w:pPr>
              <w:ind w:left="-40" w:right="-72"/>
              <w:jc w:val="right"/>
              <w:rPr>
                <w:rFonts w:ascii="Arial" w:hAnsi="Arial" w:cs="Arial"/>
                <w:bCs/>
                <w:sz w:val="18"/>
                <w:szCs w:val="18"/>
              </w:rPr>
            </w:pPr>
            <w:r w:rsidRPr="00F67C87">
              <w:rPr>
                <w:rFonts w:ascii="Arial" w:hAnsi="Arial" w:cs="Arial"/>
                <w:bCs/>
                <w:sz w:val="18"/>
                <w:szCs w:val="18"/>
              </w:rPr>
              <w:t>(53,784)</w:t>
            </w:r>
          </w:p>
        </w:tc>
        <w:tc>
          <w:tcPr>
            <w:tcW w:w="1296" w:type="dxa"/>
            <w:tcBorders>
              <w:top w:val="nil"/>
              <w:left w:val="nil"/>
              <w:bottom w:val="nil"/>
              <w:right w:val="nil"/>
            </w:tcBorders>
            <w:shd w:val="clear" w:color="auto" w:fill="auto"/>
          </w:tcPr>
          <w:p w14:paraId="6963B319" w14:textId="442984FB" w:rsidR="008C011E" w:rsidRPr="00F67C87" w:rsidRDefault="008C011E" w:rsidP="008C011E">
            <w:pPr>
              <w:ind w:left="-40" w:right="-72"/>
              <w:jc w:val="right"/>
              <w:rPr>
                <w:rFonts w:ascii="Arial" w:hAnsi="Arial" w:cs="Arial"/>
                <w:bCs/>
                <w:sz w:val="18"/>
                <w:szCs w:val="18"/>
              </w:rPr>
            </w:pPr>
            <w:r w:rsidRPr="00F67C87">
              <w:rPr>
                <w:rFonts w:ascii="Arial" w:hAnsi="Arial" w:cs="Arial"/>
                <w:bCs/>
                <w:sz w:val="18"/>
                <w:szCs w:val="18"/>
              </w:rPr>
              <w:t>(1,554)</w:t>
            </w:r>
          </w:p>
        </w:tc>
      </w:tr>
      <w:tr w:rsidR="008C011E" w:rsidRPr="00F67C87" w14:paraId="718098E5" w14:textId="77777777" w:rsidTr="00F37A98">
        <w:tc>
          <w:tcPr>
            <w:tcW w:w="4266" w:type="dxa"/>
            <w:tcBorders>
              <w:top w:val="nil"/>
              <w:left w:val="nil"/>
              <w:bottom w:val="nil"/>
              <w:right w:val="nil"/>
            </w:tcBorders>
            <w:shd w:val="clear" w:color="auto" w:fill="auto"/>
          </w:tcPr>
          <w:p w14:paraId="2D2B92FD" w14:textId="15E41C57" w:rsidR="008C011E" w:rsidRPr="00F67C87" w:rsidRDefault="008C011E" w:rsidP="008C011E">
            <w:pPr>
              <w:tabs>
                <w:tab w:val="left" w:pos="166"/>
              </w:tabs>
              <w:ind w:left="429"/>
              <w:rPr>
                <w:rFonts w:ascii="Arial" w:hAnsi="Arial" w:cs="Arial"/>
                <w:sz w:val="18"/>
                <w:szCs w:val="18"/>
                <w:cs/>
              </w:rPr>
            </w:pPr>
            <w:r w:rsidRPr="00F67C87">
              <w:rPr>
                <w:rFonts w:ascii="Arial" w:hAnsi="Arial" w:cs="Arial"/>
                <w:sz w:val="18"/>
                <w:szCs w:val="18"/>
              </w:rPr>
              <w:t xml:space="preserve">Experience </w:t>
            </w:r>
            <w:r w:rsidR="00B821C6" w:rsidRPr="00F67C87">
              <w:rPr>
                <w:rFonts w:ascii="Arial" w:hAnsi="Arial" w:cs="Arial"/>
                <w:sz w:val="18"/>
                <w:szCs w:val="18"/>
              </w:rPr>
              <w:t>gain</w:t>
            </w:r>
          </w:p>
        </w:tc>
        <w:tc>
          <w:tcPr>
            <w:tcW w:w="1296" w:type="dxa"/>
            <w:tcBorders>
              <w:top w:val="nil"/>
              <w:left w:val="nil"/>
              <w:bottom w:val="single" w:sz="4" w:space="0" w:color="auto"/>
              <w:right w:val="nil"/>
            </w:tcBorders>
            <w:shd w:val="clear" w:color="auto" w:fill="auto"/>
          </w:tcPr>
          <w:p w14:paraId="7BB2D17E" w14:textId="32121B33" w:rsidR="008C011E" w:rsidRPr="00F67C87" w:rsidRDefault="000D5CCA" w:rsidP="008C011E">
            <w:pPr>
              <w:ind w:left="-40" w:right="-72"/>
              <w:jc w:val="right"/>
              <w:rPr>
                <w:rFonts w:ascii="Arial" w:hAnsi="Arial" w:cs="Arial"/>
                <w:sz w:val="18"/>
                <w:szCs w:val="18"/>
              </w:rPr>
            </w:pPr>
            <w:r w:rsidRPr="00F67C87">
              <w:rPr>
                <w:rFonts w:ascii="Arial" w:hAnsi="Arial" w:cs="Arial"/>
                <w:sz w:val="18"/>
                <w:szCs w:val="18"/>
              </w:rPr>
              <w:t>71,27</w:t>
            </w:r>
            <w:r w:rsidR="00D15339" w:rsidRPr="00F67C87">
              <w:rPr>
                <w:rFonts w:ascii="Arial" w:hAnsi="Arial" w:cs="Arial"/>
                <w:sz w:val="18"/>
                <w:szCs w:val="18"/>
              </w:rPr>
              <w:t>7</w:t>
            </w:r>
          </w:p>
        </w:tc>
        <w:tc>
          <w:tcPr>
            <w:tcW w:w="1296" w:type="dxa"/>
            <w:tcBorders>
              <w:top w:val="nil"/>
              <w:left w:val="nil"/>
              <w:bottom w:val="single" w:sz="4" w:space="0" w:color="auto"/>
              <w:right w:val="nil"/>
            </w:tcBorders>
            <w:shd w:val="clear" w:color="auto" w:fill="auto"/>
          </w:tcPr>
          <w:p w14:paraId="161BC9F5" w14:textId="1BD7368C" w:rsidR="008C011E" w:rsidRPr="00F67C87" w:rsidRDefault="008C011E" w:rsidP="008C011E">
            <w:pPr>
              <w:ind w:left="-40" w:right="-72"/>
              <w:jc w:val="right"/>
              <w:rPr>
                <w:rFonts w:ascii="Arial" w:hAnsi="Arial" w:cs="Arial"/>
                <w:sz w:val="18"/>
                <w:szCs w:val="18"/>
              </w:rPr>
            </w:pPr>
            <w:r w:rsidRPr="00F67C87">
              <w:rPr>
                <w:rFonts w:ascii="Arial" w:eastAsia="Arial Unicode MS" w:hAnsi="Arial" w:cs="Arial"/>
                <w:sz w:val="18"/>
                <w:szCs w:val="18"/>
              </w:rPr>
              <w:t>23,079</w:t>
            </w:r>
          </w:p>
        </w:tc>
        <w:tc>
          <w:tcPr>
            <w:tcW w:w="1296" w:type="dxa"/>
            <w:tcBorders>
              <w:top w:val="nil"/>
              <w:left w:val="nil"/>
              <w:bottom w:val="single" w:sz="4" w:space="0" w:color="auto"/>
              <w:right w:val="nil"/>
            </w:tcBorders>
            <w:shd w:val="clear" w:color="auto" w:fill="auto"/>
          </w:tcPr>
          <w:p w14:paraId="431F8728" w14:textId="7DF52433" w:rsidR="008C011E" w:rsidRPr="00F67C87" w:rsidRDefault="00B46FD6" w:rsidP="008C011E">
            <w:pPr>
              <w:ind w:left="-40" w:right="-72"/>
              <w:jc w:val="right"/>
              <w:rPr>
                <w:rFonts w:ascii="Arial" w:hAnsi="Arial" w:cs="Arial"/>
                <w:sz w:val="18"/>
                <w:szCs w:val="18"/>
              </w:rPr>
            </w:pPr>
            <w:r w:rsidRPr="00F67C87">
              <w:rPr>
                <w:rFonts w:ascii="Arial" w:hAnsi="Arial" w:cs="Arial"/>
                <w:sz w:val="18"/>
                <w:szCs w:val="18"/>
              </w:rPr>
              <w:t>139,168</w:t>
            </w:r>
          </w:p>
        </w:tc>
        <w:tc>
          <w:tcPr>
            <w:tcW w:w="1296" w:type="dxa"/>
            <w:tcBorders>
              <w:top w:val="nil"/>
              <w:left w:val="nil"/>
              <w:bottom w:val="single" w:sz="4" w:space="0" w:color="auto"/>
              <w:right w:val="nil"/>
            </w:tcBorders>
            <w:shd w:val="clear" w:color="auto" w:fill="auto"/>
          </w:tcPr>
          <w:p w14:paraId="2B90EA7D" w14:textId="21FF8C82" w:rsidR="008C011E" w:rsidRPr="00F67C87" w:rsidRDefault="008C011E" w:rsidP="008C011E">
            <w:pPr>
              <w:ind w:left="-40" w:right="-72"/>
              <w:jc w:val="right"/>
              <w:rPr>
                <w:rFonts w:ascii="Arial" w:hAnsi="Arial" w:cs="Arial"/>
                <w:sz w:val="18"/>
                <w:szCs w:val="18"/>
              </w:rPr>
            </w:pPr>
            <w:r w:rsidRPr="00F67C87">
              <w:rPr>
                <w:rFonts w:ascii="Arial" w:eastAsia="Arial Unicode MS" w:hAnsi="Arial" w:cs="Arial"/>
                <w:sz w:val="18"/>
                <w:szCs w:val="18"/>
              </w:rPr>
              <w:t>23,079</w:t>
            </w:r>
          </w:p>
        </w:tc>
      </w:tr>
      <w:tr w:rsidR="008C011E" w:rsidRPr="00F67C87" w14:paraId="57460533" w14:textId="77777777" w:rsidTr="00F37A98">
        <w:tc>
          <w:tcPr>
            <w:tcW w:w="4266" w:type="dxa"/>
            <w:tcBorders>
              <w:top w:val="nil"/>
              <w:left w:val="nil"/>
              <w:bottom w:val="nil"/>
              <w:right w:val="nil"/>
            </w:tcBorders>
            <w:shd w:val="clear" w:color="auto" w:fill="auto"/>
          </w:tcPr>
          <w:p w14:paraId="6CE23F75" w14:textId="77777777" w:rsidR="008C011E" w:rsidRPr="00F67C87" w:rsidRDefault="008C011E" w:rsidP="008C011E">
            <w:pPr>
              <w:tabs>
                <w:tab w:val="left" w:pos="166"/>
              </w:tabs>
              <w:ind w:left="429"/>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3EA951EE" w14:textId="77777777" w:rsidR="008C011E" w:rsidRPr="00F67C87" w:rsidRDefault="008C011E" w:rsidP="008C011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0B8FCFE" w14:textId="77777777" w:rsidR="008C011E" w:rsidRPr="00F67C87" w:rsidRDefault="008C011E" w:rsidP="008C011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3CE5478" w14:textId="77777777" w:rsidR="008C011E" w:rsidRPr="00F67C87" w:rsidRDefault="008C011E" w:rsidP="008C011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2D8B6247" w14:textId="77777777" w:rsidR="008C011E" w:rsidRPr="00F67C87" w:rsidRDefault="008C011E" w:rsidP="008C011E">
            <w:pPr>
              <w:ind w:left="-40" w:right="-72"/>
              <w:jc w:val="right"/>
              <w:rPr>
                <w:rFonts w:ascii="Arial" w:hAnsi="Arial" w:cs="Arial"/>
                <w:sz w:val="18"/>
                <w:szCs w:val="18"/>
              </w:rPr>
            </w:pPr>
          </w:p>
        </w:tc>
      </w:tr>
      <w:tr w:rsidR="008C011E" w:rsidRPr="00F67C87" w14:paraId="42C2994E" w14:textId="77777777" w:rsidTr="00F37A98">
        <w:tc>
          <w:tcPr>
            <w:tcW w:w="4266" w:type="dxa"/>
            <w:tcBorders>
              <w:top w:val="nil"/>
              <w:left w:val="nil"/>
              <w:bottom w:val="nil"/>
              <w:right w:val="nil"/>
            </w:tcBorders>
            <w:shd w:val="clear" w:color="auto" w:fill="auto"/>
          </w:tcPr>
          <w:p w14:paraId="1AA524DA" w14:textId="77777777" w:rsidR="008C011E" w:rsidRPr="00F67C87" w:rsidRDefault="008C011E" w:rsidP="008C011E">
            <w:pPr>
              <w:tabs>
                <w:tab w:val="left" w:pos="166"/>
              </w:tabs>
              <w:ind w:left="429"/>
              <w:rPr>
                <w:rFonts w:ascii="Arial" w:hAnsi="Arial" w:cs="Arial"/>
                <w:sz w:val="18"/>
                <w:szCs w:val="18"/>
              </w:rPr>
            </w:pPr>
          </w:p>
        </w:tc>
        <w:tc>
          <w:tcPr>
            <w:tcW w:w="1296" w:type="dxa"/>
            <w:tcBorders>
              <w:top w:val="nil"/>
              <w:left w:val="nil"/>
              <w:bottom w:val="single" w:sz="4" w:space="0" w:color="auto"/>
              <w:right w:val="nil"/>
            </w:tcBorders>
            <w:shd w:val="clear" w:color="auto" w:fill="auto"/>
          </w:tcPr>
          <w:p w14:paraId="4C839104" w14:textId="4FCE5C2A" w:rsidR="008C011E" w:rsidRPr="00F67C87" w:rsidRDefault="003A6EE4" w:rsidP="008C011E">
            <w:pPr>
              <w:ind w:left="-40" w:right="-72"/>
              <w:jc w:val="right"/>
              <w:rPr>
                <w:rFonts w:ascii="Arial" w:hAnsi="Arial" w:cs="Arial"/>
                <w:bCs/>
                <w:sz w:val="18"/>
                <w:szCs w:val="18"/>
              </w:rPr>
            </w:pPr>
            <w:r w:rsidRPr="00F67C87">
              <w:rPr>
                <w:rFonts w:ascii="Arial" w:hAnsi="Arial" w:cs="Arial"/>
                <w:bCs/>
                <w:sz w:val="18"/>
                <w:szCs w:val="18"/>
              </w:rPr>
              <w:t>300,61</w:t>
            </w:r>
            <w:r w:rsidR="00D15339" w:rsidRPr="00F67C87">
              <w:rPr>
                <w:rFonts w:ascii="Arial" w:hAnsi="Arial" w:cs="Arial"/>
                <w:bCs/>
                <w:sz w:val="18"/>
                <w:szCs w:val="18"/>
              </w:rPr>
              <w:t>3</w:t>
            </w:r>
          </w:p>
        </w:tc>
        <w:tc>
          <w:tcPr>
            <w:tcW w:w="1296" w:type="dxa"/>
            <w:tcBorders>
              <w:top w:val="nil"/>
              <w:left w:val="nil"/>
              <w:bottom w:val="single" w:sz="4" w:space="0" w:color="auto"/>
              <w:right w:val="nil"/>
            </w:tcBorders>
            <w:shd w:val="clear" w:color="auto" w:fill="auto"/>
          </w:tcPr>
          <w:p w14:paraId="6E5F2DC7" w14:textId="029087EC" w:rsidR="008C011E" w:rsidRPr="00F67C87" w:rsidRDefault="008C011E" w:rsidP="008C011E">
            <w:pPr>
              <w:ind w:left="-40" w:right="-72"/>
              <w:jc w:val="right"/>
              <w:rPr>
                <w:rFonts w:ascii="Arial" w:hAnsi="Arial" w:cs="Arial"/>
                <w:sz w:val="18"/>
                <w:szCs w:val="18"/>
              </w:rPr>
            </w:pPr>
            <w:r w:rsidRPr="00F67C87">
              <w:rPr>
                <w:rFonts w:ascii="Arial" w:hAnsi="Arial" w:cs="Arial"/>
                <w:bCs/>
                <w:sz w:val="18"/>
                <w:szCs w:val="18"/>
              </w:rPr>
              <w:t>21,525</w:t>
            </w:r>
          </w:p>
        </w:tc>
        <w:tc>
          <w:tcPr>
            <w:tcW w:w="1296" w:type="dxa"/>
            <w:tcBorders>
              <w:top w:val="nil"/>
              <w:left w:val="nil"/>
              <w:bottom w:val="single" w:sz="4" w:space="0" w:color="auto"/>
              <w:right w:val="nil"/>
            </w:tcBorders>
            <w:shd w:val="clear" w:color="auto" w:fill="auto"/>
          </w:tcPr>
          <w:p w14:paraId="546C17A3" w14:textId="57C0ADF3" w:rsidR="008C011E" w:rsidRPr="00F67C87" w:rsidRDefault="001D3850" w:rsidP="008C011E">
            <w:pPr>
              <w:ind w:left="-40" w:right="-72"/>
              <w:jc w:val="right"/>
              <w:rPr>
                <w:rFonts w:ascii="Arial" w:hAnsi="Arial" w:cs="Arial"/>
                <w:bCs/>
                <w:sz w:val="18"/>
                <w:szCs w:val="18"/>
              </w:rPr>
            </w:pPr>
            <w:r w:rsidRPr="00F67C87">
              <w:rPr>
                <w:rFonts w:ascii="Arial" w:hAnsi="Arial" w:cs="Arial"/>
                <w:bCs/>
                <w:sz w:val="18"/>
                <w:szCs w:val="18"/>
              </w:rPr>
              <w:t>317,863</w:t>
            </w:r>
          </w:p>
        </w:tc>
        <w:tc>
          <w:tcPr>
            <w:tcW w:w="1296" w:type="dxa"/>
            <w:tcBorders>
              <w:top w:val="nil"/>
              <w:left w:val="nil"/>
              <w:bottom w:val="single" w:sz="4" w:space="0" w:color="auto"/>
              <w:right w:val="nil"/>
            </w:tcBorders>
            <w:shd w:val="clear" w:color="auto" w:fill="auto"/>
          </w:tcPr>
          <w:p w14:paraId="51D3BB3B" w14:textId="0EF212F1" w:rsidR="008C011E" w:rsidRPr="00F67C87" w:rsidRDefault="008C011E" w:rsidP="008C011E">
            <w:pPr>
              <w:ind w:left="-40" w:right="-72"/>
              <w:jc w:val="right"/>
              <w:rPr>
                <w:rFonts w:ascii="Arial" w:hAnsi="Arial" w:cs="Arial"/>
                <w:sz w:val="18"/>
                <w:szCs w:val="18"/>
              </w:rPr>
            </w:pPr>
            <w:r w:rsidRPr="00F67C87">
              <w:rPr>
                <w:rFonts w:ascii="Arial" w:hAnsi="Arial" w:cs="Arial"/>
                <w:bCs/>
                <w:sz w:val="18"/>
                <w:szCs w:val="18"/>
              </w:rPr>
              <w:t>21,525</w:t>
            </w:r>
          </w:p>
        </w:tc>
      </w:tr>
      <w:tr w:rsidR="008C011E" w:rsidRPr="00F67C87" w14:paraId="18A5E77F" w14:textId="77777777" w:rsidTr="00F37A98">
        <w:tc>
          <w:tcPr>
            <w:tcW w:w="4266" w:type="dxa"/>
            <w:tcBorders>
              <w:top w:val="nil"/>
              <w:left w:val="nil"/>
              <w:bottom w:val="nil"/>
              <w:right w:val="nil"/>
            </w:tcBorders>
            <w:shd w:val="clear" w:color="auto" w:fill="auto"/>
          </w:tcPr>
          <w:p w14:paraId="1132EAC3" w14:textId="77777777" w:rsidR="008C011E" w:rsidRPr="00F67C87" w:rsidRDefault="008C011E" w:rsidP="008C011E">
            <w:pPr>
              <w:tabs>
                <w:tab w:val="left" w:pos="166"/>
              </w:tabs>
              <w:ind w:left="429"/>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964EC37" w14:textId="77777777" w:rsidR="008C011E" w:rsidRPr="00F67C87" w:rsidRDefault="008C011E" w:rsidP="008C011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FC6EEB8" w14:textId="77777777" w:rsidR="008C011E" w:rsidRPr="00F67C87" w:rsidRDefault="008C011E" w:rsidP="008C011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DC0E288" w14:textId="77777777" w:rsidR="008C011E" w:rsidRPr="00F67C87" w:rsidRDefault="008C011E" w:rsidP="008C011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1BBF6582" w14:textId="77777777" w:rsidR="008C011E" w:rsidRPr="00F67C87" w:rsidRDefault="008C011E" w:rsidP="008C011E">
            <w:pPr>
              <w:ind w:left="-40" w:right="-72"/>
              <w:jc w:val="right"/>
              <w:rPr>
                <w:rFonts w:ascii="Arial" w:hAnsi="Arial" w:cs="Arial"/>
                <w:sz w:val="18"/>
                <w:szCs w:val="18"/>
              </w:rPr>
            </w:pPr>
          </w:p>
        </w:tc>
      </w:tr>
      <w:tr w:rsidR="008C011E" w:rsidRPr="00F67C87" w14:paraId="3128BAFA" w14:textId="77777777" w:rsidTr="00F37A98">
        <w:tc>
          <w:tcPr>
            <w:tcW w:w="4266" w:type="dxa"/>
            <w:tcBorders>
              <w:top w:val="nil"/>
              <w:left w:val="nil"/>
              <w:bottom w:val="nil"/>
              <w:right w:val="nil"/>
            </w:tcBorders>
            <w:shd w:val="clear" w:color="auto" w:fill="auto"/>
          </w:tcPr>
          <w:p w14:paraId="5E7912E2" w14:textId="478DE6EB" w:rsidR="008C011E" w:rsidRPr="00F67C87" w:rsidRDefault="008C011E" w:rsidP="008C011E">
            <w:pPr>
              <w:tabs>
                <w:tab w:val="left" w:pos="166"/>
              </w:tabs>
              <w:ind w:left="429"/>
              <w:rPr>
                <w:rFonts w:ascii="Arial" w:hAnsi="Arial" w:cs="Arial"/>
                <w:sz w:val="18"/>
                <w:szCs w:val="18"/>
              </w:rPr>
            </w:pPr>
            <w:r w:rsidRPr="00F67C87">
              <w:rPr>
                <w:rFonts w:ascii="Arial" w:hAnsi="Arial" w:cs="Arial"/>
                <w:sz w:val="18"/>
                <w:szCs w:val="18"/>
              </w:rPr>
              <w:t>Payment from plans:</w:t>
            </w:r>
          </w:p>
        </w:tc>
        <w:tc>
          <w:tcPr>
            <w:tcW w:w="1296" w:type="dxa"/>
            <w:tcBorders>
              <w:top w:val="nil"/>
              <w:left w:val="nil"/>
              <w:bottom w:val="nil"/>
              <w:right w:val="nil"/>
            </w:tcBorders>
            <w:shd w:val="clear" w:color="auto" w:fill="auto"/>
            <w:vAlign w:val="bottom"/>
          </w:tcPr>
          <w:p w14:paraId="65D655F2" w14:textId="77777777" w:rsidR="008C011E" w:rsidRPr="00F67C87" w:rsidRDefault="008C011E" w:rsidP="008C011E">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6AAC09B1" w14:textId="77777777" w:rsidR="008C011E" w:rsidRPr="00F67C87" w:rsidRDefault="008C011E" w:rsidP="008C011E">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64FCB0E7" w14:textId="77777777" w:rsidR="008C011E" w:rsidRPr="00F67C87" w:rsidRDefault="008C011E" w:rsidP="008C011E">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4D1B7372" w14:textId="77777777" w:rsidR="008C011E" w:rsidRPr="00F67C87" w:rsidRDefault="008C011E" w:rsidP="008C011E">
            <w:pPr>
              <w:ind w:left="-40" w:right="-72"/>
              <w:jc w:val="right"/>
              <w:rPr>
                <w:rFonts w:ascii="Arial" w:hAnsi="Arial" w:cs="Arial"/>
                <w:sz w:val="18"/>
                <w:szCs w:val="18"/>
              </w:rPr>
            </w:pPr>
          </w:p>
        </w:tc>
      </w:tr>
      <w:tr w:rsidR="008C011E" w:rsidRPr="00F67C87" w14:paraId="773A56C3" w14:textId="77777777" w:rsidTr="00F37A98">
        <w:trPr>
          <w:trHeight w:val="70"/>
        </w:trPr>
        <w:tc>
          <w:tcPr>
            <w:tcW w:w="4266" w:type="dxa"/>
            <w:tcBorders>
              <w:top w:val="nil"/>
              <w:left w:val="nil"/>
              <w:bottom w:val="nil"/>
              <w:right w:val="nil"/>
            </w:tcBorders>
            <w:shd w:val="clear" w:color="auto" w:fill="auto"/>
          </w:tcPr>
          <w:p w14:paraId="3E560BAD" w14:textId="30ABE25E" w:rsidR="008C011E" w:rsidRPr="00F67C87" w:rsidRDefault="008C011E" w:rsidP="008C011E">
            <w:pPr>
              <w:tabs>
                <w:tab w:val="left" w:pos="166"/>
              </w:tabs>
              <w:ind w:left="429"/>
              <w:rPr>
                <w:rFonts w:ascii="Arial" w:hAnsi="Arial" w:cs="Arial"/>
                <w:sz w:val="18"/>
                <w:szCs w:val="18"/>
              </w:rPr>
            </w:pPr>
            <w:r w:rsidRPr="00F67C87">
              <w:rPr>
                <w:rFonts w:ascii="Arial" w:hAnsi="Arial" w:cs="Arial"/>
                <w:sz w:val="18"/>
                <w:szCs w:val="18"/>
              </w:rPr>
              <w:t>Benefit paid</w:t>
            </w:r>
          </w:p>
        </w:tc>
        <w:tc>
          <w:tcPr>
            <w:tcW w:w="1296" w:type="dxa"/>
            <w:tcBorders>
              <w:top w:val="nil"/>
              <w:left w:val="nil"/>
              <w:bottom w:val="single" w:sz="4" w:space="0" w:color="auto"/>
              <w:right w:val="nil"/>
            </w:tcBorders>
            <w:shd w:val="clear" w:color="auto" w:fill="auto"/>
          </w:tcPr>
          <w:p w14:paraId="060AC730" w14:textId="5CC1E1FC" w:rsidR="008C011E" w:rsidRPr="00F67C87" w:rsidRDefault="0070136C" w:rsidP="008C011E">
            <w:pPr>
              <w:ind w:left="-40" w:right="-72"/>
              <w:jc w:val="right"/>
              <w:rPr>
                <w:rFonts w:ascii="Arial" w:hAnsi="Arial" w:cs="Arial"/>
                <w:bCs/>
                <w:sz w:val="18"/>
                <w:szCs w:val="18"/>
              </w:rPr>
            </w:pPr>
            <w:r w:rsidRPr="00F67C87">
              <w:rPr>
                <w:rFonts w:ascii="Arial" w:hAnsi="Arial" w:cs="Arial"/>
                <w:bCs/>
                <w:sz w:val="18"/>
                <w:szCs w:val="18"/>
              </w:rPr>
              <w:t>(191,008)</w:t>
            </w:r>
          </w:p>
        </w:tc>
        <w:tc>
          <w:tcPr>
            <w:tcW w:w="1296" w:type="dxa"/>
            <w:tcBorders>
              <w:top w:val="nil"/>
              <w:left w:val="nil"/>
              <w:bottom w:val="single" w:sz="4" w:space="0" w:color="auto"/>
              <w:right w:val="nil"/>
            </w:tcBorders>
            <w:shd w:val="clear" w:color="auto" w:fill="auto"/>
          </w:tcPr>
          <w:p w14:paraId="66884005" w14:textId="0DD73990" w:rsidR="008C011E" w:rsidRPr="00F67C87" w:rsidRDefault="008C011E" w:rsidP="008C011E">
            <w:pPr>
              <w:ind w:left="-40" w:right="-72"/>
              <w:jc w:val="right"/>
              <w:rPr>
                <w:rFonts w:ascii="Arial" w:hAnsi="Arial" w:cs="Arial"/>
                <w:bCs/>
                <w:sz w:val="18"/>
                <w:szCs w:val="18"/>
              </w:rPr>
            </w:pPr>
            <w:r w:rsidRPr="00F67C87">
              <w:rPr>
                <w:rFonts w:ascii="Arial" w:hAnsi="Arial" w:cs="Arial"/>
                <w:bCs/>
                <w:sz w:val="18"/>
                <w:szCs w:val="18"/>
              </w:rPr>
              <w:t>(825,530)</w:t>
            </w:r>
          </w:p>
        </w:tc>
        <w:tc>
          <w:tcPr>
            <w:tcW w:w="1296" w:type="dxa"/>
            <w:tcBorders>
              <w:top w:val="nil"/>
              <w:left w:val="nil"/>
              <w:bottom w:val="single" w:sz="4" w:space="0" w:color="auto"/>
              <w:right w:val="nil"/>
            </w:tcBorders>
            <w:shd w:val="clear" w:color="auto" w:fill="auto"/>
            <w:vAlign w:val="bottom"/>
          </w:tcPr>
          <w:p w14:paraId="140CF9E1" w14:textId="1E5B714C" w:rsidR="008C011E" w:rsidRPr="00F67C87" w:rsidRDefault="00FA3366" w:rsidP="008C011E">
            <w:pPr>
              <w:ind w:left="-40" w:right="-72"/>
              <w:jc w:val="right"/>
              <w:rPr>
                <w:rFonts w:ascii="Arial" w:hAnsi="Arial" w:cs="Arial"/>
                <w:bCs/>
                <w:sz w:val="18"/>
                <w:szCs w:val="18"/>
              </w:rPr>
            </w:pPr>
            <w:r w:rsidRPr="00F67C87">
              <w:rPr>
                <w:rFonts w:ascii="Arial" w:hAnsi="Arial" w:cs="Arial"/>
                <w:bCs/>
                <w:sz w:val="18"/>
                <w:szCs w:val="18"/>
              </w:rPr>
              <w:t>-</w:t>
            </w:r>
          </w:p>
        </w:tc>
        <w:tc>
          <w:tcPr>
            <w:tcW w:w="1296" w:type="dxa"/>
            <w:tcBorders>
              <w:top w:val="nil"/>
              <w:left w:val="nil"/>
              <w:bottom w:val="single" w:sz="4" w:space="0" w:color="auto"/>
              <w:right w:val="nil"/>
            </w:tcBorders>
            <w:shd w:val="clear" w:color="auto" w:fill="auto"/>
            <w:vAlign w:val="bottom"/>
          </w:tcPr>
          <w:p w14:paraId="50DADC18" w14:textId="1DD35A14" w:rsidR="008C011E" w:rsidRPr="00F67C87" w:rsidRDefault="008C011E" w:rsidP="008C011E">
            <w:pPr>
              <w:ind w:left="-40" w:right="-72"/>
              <w:jc w:val="right"/>
              <w:rPr>
                <w:rFonts w:ascii="Arial" w:hAnsi="Arial" w:cs="Arial"/>
                <w:sz w:val="18"/>
                <w:szCs w:val="18"/>
              </w:rPr>
            </w:pPr>
            <w:r w:rsidRPr="00F67C87">
              <w:rPr>
                <w:rFonts w:ascii="Arial" w:hAnsi="Arial" w:cs="Arial"/>
                <w:sz w:val="18"/>
                <w:szCs w:val="18"/>
              </w:rPr>
              <w:t>(1,066,860)</w:t>
            </w:r>
          </w:p>
        </w:tc>
      </w:tr>
      <w:tr w:rsidR="008C011E" w:rsidRPr="00F67C87" w14:paraId="7333B000" w14:textId="77777777" w:rsidTr="00F37A98">
        <w:tc>
          <w:tcPr>
            <w:tcW w:w="4266" w:type="dxa"/>
            <w:tcBorders>
              <w:top w:val="nil"/>
              <w:left w:val="nil"/>
              <w:bottom w:val="nil"/>
              <w:right w:val="nil"/>
            </w:tcBorders>
            <w:shd w:val="clear" w:color="auto" w:fill="auto"/>
          </w:tcPr>
          <w:p w14:paraId="2203FEE9" w14:textId="77777777" w:rsidR="008C011E" w:rsidRPr="00F67C87" w:rsidRDefault="008C011E" w:rsidP="008C011E">
            <w:pPr>
              <w:tabs>
                <w:tab w:val="left" w:pos="166"/>
              </w:tabs>
              <w:ind w:left="429"/>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E56EA6B" w14:textId="77777777" w:rsidR="008C011E" w:rsidRPr="00F67C87" w:rsidRDefault="008C011E" w:rsidP="008C011E">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vAlign w:val="bottom"/>
          </w:tcPr>
          <w:p w14:paraId="376BC012" w14:textId="77777777" w:rsidR="008C011E" w:rsidRPr="00F67C87" w:rsidRDefault="008C011E" w:rsidP="008C011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3BB44B08" w14:textId="77777777" w:rsidR="008C011E" w:rsidRPr="00F67C87" w:rsidRDefault="008C011E" w:rsidP="008C011E">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vAlign w:val="bottom"/>
          </w:tcPr>
          <w:p w14:paraId="0EAF393E" w14:textId="77777777" w:rsidR="008C011E" w:rsidRPr="00F67C87" w:rsidRDefault="008C011E" w:rsidP="008C011E">
            <w:pPr>
              <w:ind w:left="-40" w:right="-72"/>
              <w:jc w:val="right"/>
              <w:rPr>
                <w:rFonts w:ascii="Arial" w:hAnsi="Arial" w:cs="Arial"/>
                <w:sz w:val="18"/>
                <w:szCs w:val="18"/>
              </w:rPr>
            </w:pPr>
          </w:p>
        </w:tc>
      </w:tr>
      <w:tr w:rsidR="008C011E" w:rsidRPr="00F67C87" w14:paraId="21E0DD80" w14:textId="77777777" w:rsidTr="00F37A98">
        <w:tc>
          <w:tcPr>
            <w:tcW w:w="4266" w:type="dxa"/>
            <w:tcBorders>
              <w:top w:val="nil"/>
              <w:left w:val="nil"/>
              <w:bottom w:val="nil"/>
              <w:right w:val="nil"/>
            </w:tcBorders>
            <w:shd w:val="clear" w:color="auto" w:fill="auto"/>
          </w:tcPr>
          <w:p w14:paraId="7A051A05" w14:textId="285A1706" w:rsidR="008C011E" w:rsidRPr="00F67C87" w:rsidRDefault="008C011E" w:rsidP="008C011E">
            <w:pPr>
              <w:tabs>
                <w:tab w:val="left" w:pos="166"/>
              </w:tabs>
              <w:ind w:left="429"/>
              <w:rPr>
                <w:rFonts w:ascii="Arial" w:hAnsi="Arial" w:cs="Arial"/>
                <w:sz w:val="18"/>
                <w:szCs w:val="18"/>
              </w:rPr>
            </w:pPr>
            <w:r w:rsidRPr="00F67C87">
              <w:rPr>
                <w:rFonts w:ascii="Arial" w:hAnsi="Arial" w:cs="Arial"/>
                <w:sz w:val="18"/>
                <w:szCs w:val="18"/>
              </w:rPr>
              <w:t>At 31 December</w:t>
            </w:r>
          </w:p>
        </w:tc>
        <w:tc>
          <w:tcPr>
            <w:tcW w:w="1296" w:type="dxa"/>
            <w:tcBorders>
              <w:top w:val="nil"/>
              <w:left w:val="nil"/>
              <w:bottom w:val="single" w:sz="4" w:space="0" w:color="auto"/>
              <w:right w:val="nil"/>
            </w:tcBorders>
            <w:shd w:val="clear" w:color="auto" w:fill="auto"/>
          </w:tcPr>
          <w:p w14:paraId="30C42223" w14:textId="2A8DD61A" w:rsidR="008C011E" w:rsidRPr="00F67C87" w:rsidRDefault="00FA3366" w:rsidP="008C011E">
            <w:pPr>
              <w:ind w:left="-40" w:right="-72"/>
              <w:jc w:val="right"/>
              <w:rPr>
                <w:rFonts w:ascii="Arial" w:hAnsi="Arial" w:cs="Arial"/>
                <w:bCs/>
                <w:sz w:val="18"/>
                <w:szCs w:val="18"/>
              </w:rPr>
            </w:pPr>
            <w:r w:rsidRPr="00F67C87">
              <w:rPr>
                <w:rFonts w:ascii="Arial" w:hAnsi="Arial" w:cs="Arial"/>
                <w:bCs/>
                <w:sz w:val="18"/>
                <w:szCs w:val="18"/>
              </w:rPr>
              <w:t>869,537</w:t>
            </w:r>
          </w:p>
        </w:tc>
        <w:tc>
          <w:tcPr>
            <w:tcW w:w="1296" w:type="dxa"/>
            <w:tcBorders>
              <w:top w:val="nil"/>
              <w:left w:val="nil"/>
              <w:bottom w:val="single" w:sz="4" w:space="0" w:color="auto"/>
              <w:right w:val="nil"/>
            </w:tcBorders>
            <w:shd w:val="clear" w:color="auto" w:fill="auto"/>
          </w:tcPr>
          <w:p w14:paraId="6F5E56FA" w14:textId="57FD1A42" w:rsidR="008C011E" w:rsidRPr="00F67C87" w:rsidRDefault="008C011E" w:rsidP="008C011E">
            <w:pPr>
              <w:ind w:left="-40" w:right="-72"/>
              <w:jc w:val="right"/>
              <w:rPr>
                <w:rFonts w:ascii="Arial" w:hAnsi="Arial" w:cs="Arial"/>
                <w:sz w:val="18"/>
                <w:szCs w:val="18"/>
              </w:rPr>
            </w:pPr>
            <w:r w:rsidRPr="00F67C87">
              <w:rPr>
                <w:rFonts w:ascii="Arial" w:hAnsi="Arial" w:cs="Arial"/>
                <w:bCs/>
                <w:sz w:val="18"/>
                <w:szCs w:val="18"/>
              </w:rPr>
              <w:t>2,590,015</w:t>
            </w:r>
          </w:p>
        </w:tc>
        <w:tc>
          <w:tcPr>
            <w:tcW w:w="1296" w:type="dxa"/>
            <w:tcBorders>
              <w:top w:val="nil"/>
              <w:left w:val="nil"/>
              <w:bottom w:val="single" w:sz="4" w:space="0" w:color="auto"/>
              <w:right w:val="nil"/>
            </w:tcBorders>
            <w:shd w:val="clear" w:color="auto" w:fill="auto"/>
          </w:tcPr>
          <w:p w14:paraId="113BB2DA" w14:textId="035148E9" w:rsidR="008C011E" w:rsidRPr="00F67C87" w:rsidRDefault="00C61DCD" w:rsidP="008C011E">
            <w:pPr>
              <w:ind w:left="-40" w:right="-72"/>
              <w:jc w:val="right"/>
              <w:rPr>
                <w:rFonts w:ascii="Arial" w:hAnsi="Arial" w:cs="Arial"/>
                <w:bCs/>
                <w:sz w:val="18"/>
                <w:szCs w:val="18"/>
              </w:rPr>
            </w:pPr>
            <w:r w:rsidRPr="00F67C87">
              <w:rPr>
                <w:rFonts w:ascii="Arial" w:hAnsi="Arial" w:cs="Arial"/>
                <w:bCs/>
                <w:sz w:val="18"/>
                <w:szCs w:val="18"/>
              </w:rPr>
              <w:t>450,473</w:t>
            </w:r>
          </w:p>
        </w:tc>
        <w:tc>
          <w:tcPr>
            <w:tcW w:w="1296" w:type="dxa"/>
            <w:tcBorders>
              <w:top w:val="nil"/>
              <w:left w:val="nil"/>
              <w:bottom w:val="single" w:sz="4" w:space="0" w:color="auto"/>
              <w:right w:val="nil"/>
            </w:tcBorders>
            <w:shd w:val="clear" w:color="auto" w:fill="auto"/>
          </w:tcPr>
          <w:p w14:paraId="3A491CC1" w14:textId="5F36987C" w:rsidR="008C011E" w:rsidRPr="00F67C87" w:rsidRDefault="008C011E" w:rsidP="008C011E">
            <w:pPr>
              <w:ind w:left="-40" w:right="-72"/>
              <w:jc w:val="right"/>
              <w:rPr>
                <w:rFonts w:ascii="Arial" w:hAnsi="Arial" w:cs="Arial"/>
                <w:sz w:val="18"/>
                <w:szCs w:val="18"/>
              </w:rPr>
            </w:pPr>
            <w:r w:rsidRPr="00F67C87">
              <w:rPr>
                <w:rFonts w:ascii="Arial" w:hAnsi="Arial" w:cs="Arial"/>
                <w:bCs/>
                <w:sz w:val="18"/>
                <w:szCs w:val="18"/>
              </w:rPr>
              <w:t>58,660</w:t>
            </w:r>
          </w:p>
        </w:tc>
      </w:tr>
    </w:tbl>
    <w:p w14:paraId="46229BCA" w14:textId="77777777" w:rsidR="005D6209" w:rsidRPr="00F67C87" w:rsidRDefault="005D6209" w:rsidP="00E250BE">
      <w:pPr>
        <w:ind w:left="540"/>
        <w:rPr>
          <w:rFonts w:ascii="Arial" w:hAnsi="Arial" w:cs="Arial"/>
          <w:sz w:val="18"/>
          <w:szCs w:val="18"/>
        </w:rPr>
      </w:pPr>
    </w:p>
    <w:p w14:paraId="38BF6083" w14:textId="77777777" w:rsidR="005D6209" w:rsidRPr="00F67C87" w:rsidRDefault="005D6209" w:rsidP="00E250BE">
      <w:pPr>
        <w:ind w:left="540"/>
        <w:rPr>
          <w:rFonts w:ascii="Arial" w:hAnsi="Arial" w:cs="Arial"/>
          <w:sz w:val="18"/>
          <w:szCs w:val="18"/>
        </w:rPr>
      </w:pPr>
      <w:r w:rsidRPr="00F67C87">
        <w:rPr>
          <w:rFonts w:ascii="Arial" w:hAnsi="Arial" w:cs="Arial"/>
          <w:sz w:val="18"/>
          <w:szCs w:val="18"/>
        </w:rPr>
        <w:t>The significant actuarial assumptions used were as follows:</w:t>
      </w:r>
    </w:p>
    <w:p w14:paraId="20E64A0C" w14:textId="77777777" w:rsidR="005D6209" w:rsidRPr="00F67C87" w:rsidRDefault="005D6209" w:rsidP="00E250BE">
      <w:pPr>
        <w:ind w:left="540"/>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5"/>
        <w:gridCol w:w="1584"/>
        <w:gridCol w:w="1584"/>
        <w:gridCol w:w="1584"/>
        <w:gridCol w:w="1584"/>
      </w:tblGrid>
      <w:tr w:rsidR="00F37A98" w:rsidRPr="00F67C87" w14:paraId="29F61207" w14:textId="77777777" w:rsidTr="005F4428">
        <w:tc>
          <w:tcPr>
            <w:tcW w:w="3125" w:type="dxa"/>
            <w:tcBorders>
              <w:top w:val="nil"/>
              <w:left w:val="nil"/>
              <w:bottom w:val="nil"/>
              <w:right w:val="nil"/>
            </w:tcBorders>
            <w:shd w:val="clear" w:color="auto" w:fill="auto"/>
          </w:tcPr>
          <w:p w14:paraId="3DB37AA3" w14:textId="77777777" w:rsidR="005D6209" w:rsidRPr="00F67C87" w:rsidRDefault="005D6209" w:rsidP="00E250BE">
            <w:pPr>
              <w:tabs>
                <w:tab w:val="left" w:pos="166"/>
              </w:tabs>
              <w:ind w:left="429"/>
              <w:rPr>
                <w:rFonts w:ascii="Arial" w:hAnsi="Arial" w:cs="Arial"/>
                <w:b/>
                <w:sz w:val="18"/>
                <w:szCs w:val="18"/>
              </w:rPr>
            </w:pPr>
          </w:p>
        </w:tc>
        <w:tc>
          <w:tcPr>
            <w:tcW w:w="3168" w:type="dxa"/>
            <w:gridSpan w:val="2"/>
            <w:tcBorders>
              <w:top w:val="nil"/>
              <w:left w:val="nil"/>
              <w:bottom w:val="single" w:sz="4" w:space="0" w:color="000000"/>
              <w:right w:val="nil"/>
            </w:tcBorders>
            <w:shd w:val="clear" w:color="auto" w:fill="auto"/>
            <w:hideMark/>
          </w:tcPr>
          <w:p w14:paraId="2974959C" w14:textId="77777777" w:rsidR="005D6209" w:rsidRPr="00F67C87" w:rsidRDefault="005D6209" w:rsidP="006403F0">
            <w:pPr>
              <w:ind w:left="-40" w:right="-72"/>
              <w:jc w:val="center"/>
              <w:rPr>
                <w:rFonts w:ascii="Arial" w:hAnsi="Arial" w:cs="Arial"/>
                <w:b/>
                <w:sz w:val="18"/>
                <w:szCs w:val="18"/>
              </w:rPr>
            </w:pPr>
            <w:r w:rsidRPr="00F67C87">
              <w:rPr>
                <w:rFonts w:ascii="Arial" w:hAnsi="Arial" w:cs="Arial"/>
                <w:b/>
                <w:sz w:val="18"/>
                <w:szCs w:val="18"/>
              </w:rPr>
              <w:t>Consolidated</w:t>
            </w:r>
          </w:p>
          <w:p w14:paraId="789C45B4" w14:textId="77777777" w:rsidR="005D6209" w:rsidRPr="00F67C87" w:rsidRDefault="005D6209" w:rsidP="006403F0">
            <w:pPr>
              <w:ind w:right="-72"/>
              <w:jc w:val="center"/>
              <w:rPr>
                <w:rFonts w:ascii="Arial" w:hAnsi="Arial" w:cs="Arial"/>
                <w:b/>
                <w:sz w:val="18"/>
                <w:szCs w:val="18"/>
              </w:rPr>
            </w:pPr>
            <w:r w:rsidRPr="00F67C87">
              <w:rPr>
                <w:rFonts w:ascii="Arial" w:hAnsi="Arial" w:cs="Arial"/>
                <w:b/>
                <w:sz w:val="18"/>
                <w:szCs w:val="18"/>
              </w:rPr>
              <w:t>financial statements</w:t>
            </w:r>
          </w:p>
        </w:tc>
        <w:tc>
          <w:tcPr>
            <w:tcW w:w="3168" w:type="dxa"/>
            <w:gridSpan w:val="2"/>
            <w:tcBorders>
              <w:top w:val="nil"/>
              <w:left w:val="nil"/>
              <w:bottom w:val="single" w:sz="4" w:space="0" w:color="000000"/>
              <w:right w:val="nil"/>
            </w:tcBorders>
            <w:shd w:val="clear" w:color="auto" w:fill="auto"/>
            <w:hideMark/>
          </w:tcPr>
          <w:p w14:paraId="1E2B07E6" w14:textId="77777777" w:rsidR="005D6209" w:rsidRPr="00F67C87" w:rsidRDefault="005D6209" w:rsidP="006403F0">
            <w:pPr>
              <w:ind w:left="-40" w:right="-72"/>
              <w:jc w:val="center"/>
              <w:rPr>
                <w:rFonts w:ascii="Arial" w:hAnsi="Arial" w:cs="Arial"/>
                <w:b/>
                <w:sz w:val="18"/>
                <w:szCs w:val="18"/>
              </w:rPr>
            </w:pPr>
            <w:r w:rsidRPr="00F67C87">
              <w:rPr>
                <w:rFonts w:ascii="Arial" w:hAnsi="Arial" w:cs="Arial"/>
                <w:b/>
                <w:sz w:val="18"/>
                <w:szCs w:val="18"/>
              </w:rPr>
              <w:t>Separate</w:t>
            </w:r>
          </w:p>
          <w:p w14:paraId="73DABF9E" w14:textId="77777777" w:rsidR="005D6209" w:rsidRPr="00F67C87" w:rsidRDefault="005D6209" w:rsidP="006403F0">
            <w:pPr>
              <w:ind w:left="-40" w:right="-72"/>
              <w:jc w:val="center"/>
              <w:rPr>
                <w:rFonts w:ascii="Arial" w:hAnsi="Arial" w:cs="Arial"/>
                <w:b/>
                <w:sz w:val="18"/>
                <w:szCs w:val="18"/>
              </w:rPr>
            </w:pPr>
            <w:r w:rsidRPr="00F67C87">
              <w:rPr>
                <w:rFonts w:ascii="Arial" w:hAnsi="Arial" w:cs="Arial"/>
                <w:b/>
                <w:sz w:val="18"/>
                <w:szCs w:val="18"/>
              </w:rPr>
              <w:t>financial statements</w:t>
            </w:r>
          </w:p>
        </w:tc>
      </w:tr>
      <w:tr w:rsidR="00F37A98" w:rsidRPr="00F67C87" w14:paraId="3DB09008" w14:textId="77777777" w:rsidTr="00FE1263">
        <w:tc>
          <w:tcPr>
            <w:tcW w:w="3125" w:type="dxa"/>
            <w:tcBorders>
              <w:top w:val="nil"/>
              <w:left w:val="nil"/>
              <w:bottom w:val="nil"/>
              <w:right w:val="nil"/>
            </w:tcBorders>
            <w:shd w:val="clear" w:color="auto" w:fill="auto"/>
          </w:tcPr>
          <w:p w14:paraId="601E534F" w14:textId="77777777" w:rsidR="00E97865" w:rsidRPr="00F67C87" w:rsidRDefault="00E97865" w:rsidP="00E250BE">
            <w:pPr>
              <w:tabs>
                <w:tab w:val="left" w:pos="166"/>
              </w:tabs>
              <w:ind w:left="429"/>
              <w:rPr>
                <w:rFonts w:ascii="Arial" w:hAnsi="Arial" w:cs="Arial"/>
                <w:b/>
                <w:sz w:val="18"/>
                <w:szCs w:val="18"/>
              </w:rPr>
            </w:pPr>
          </w:p>
        </w:tc>
        <w:tc>
          <w:tcPr>
            <w:tcW w:w="1584" w:type="dxa"/>
            <w:tcBorders>
              <w:top w:val="single" w:sz="4" w:space="0" w:color="000000"/>
              <w:left w:val="nil"/>
              <w:bottom w:val="single" w:sz="4" w:space="0" w:color="000000"/>
              <w:right w:val="nil"/>
            </w:tcBorders>
            <w:shd w:val="clear" w:color="auto" w:fill="auto"/>
            <w:hideMark/>
          </w:tcPr>
          <w:p w14:paraId="066EE375" w14:textId="57A4AA22"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2024</w:t>
            </w:r>
          </w:p>
        </w:tc>
        <w:tc>
          <w:tcPr>
            <w:tcW w:w="1584" w:type="dxa"/>
            <w:tcBorders>
              <w:top w:val="single" w:sz="4" w:space="0" w:color="000000"/>
              <w:left w:val="nil"/>
              <w:bottom w:val="single" w:sz="4" w:space="0" w:color="000000"/>
              <w:right w:val="nil"/>
            </w:tcBorders>
            <w:shd w:val="clear" w:color="auto" w:fill="auto"/>
            <w:hideMark/>
          </w:tcPr>
          <w:p w14:paraId="6718A63D" w14:textId="0903C4B3"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2023</w:t>
            </w:r>
          </w:p>
        </w:tc>
        <w:tc>
          <w:tcPr>
            <w:tcW w:w="1584" w:type="dxa"/>
            <w:tcBorders>
              <w:top w:val="single" w:sz="4" w:space="0" w:color="000000"/>
              <w:left w:val="nil"/>
              <w:bottom w:val="single" w:sz="4" w:space="0" w:color="000000"/>
              <w:right w:val="nil"/>
            </w:tcBorders>
            <w:shd w:val="clear" w:color="auto" w:fill="auto"/>
            <w:hideMark/>
          </w:tcPr>
          <w:p w14:paraId="37AE6ED7" w14:textId="5583C89D"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2024</w:t>
            </w:r>
          </w:p>
        </w:tc>
        <w:tc>
          <w:tcPr>
            <w:tcW w:w="1584" w:type="dxa"/>
            <w:tcBorders>
              <w:top w:val="single" w:sz="4" w:space="0" w:color="000000"/>
              <w:left w:val="nil"/>
              <w:bottom w:val="single" w:sz="4" w:space="0" w:color="000000"/>
              <w:right w:val="nil"/>
            </w:tcBorders>
            <w:shd w:val="clear" w:color="auto" w:fill="auto"/>
            <w:hideMark/>
          </w:tcPr>
          <w:p w14:paraId="39DF1189" w14:textId="6C3CCD3A" w:rsidR="00E97865" w:rsidRPr="00F67C87" w:rsidRDefault="003D5522" w:rsidP="00E97865">
            <w:pPr>
              <w:ind w:left="-40" w:right="-72"/>
              <w:jc w:val="right"/>
              <w:rPr>
                <w:rFonts w:ascii="Arial" w:hAnsi="Arial" w:cs="Arial"/>
                <w:b/>
                <w:sz w:val="18"/>
                <w:szCs w:val="18"/>
              </w:rPr>
            </w:pPr>
            <w:r w:rsidRPr="00F67C87">
              <w:rPr>
                <w:rFonts w:ascii="Arial" w:hAnsi="Arial" w:cs="Arial"/>
                <w:b/>
                <w:bCs/>
                <w:sz w:val="18"/>
                <w:szCs w:val="18"/>
              </w:rPr>
              <w:t>2023</w:t>
            </w:r>
          </w:p>
        </w:tc>
      </w:tr>
      <w:tr w:rsidR="00F37A98" w:rsidRPr="00F67C87" w14:paraId="2F85F86A" w14:textId="77777777" w:rsidTr="00FE1263">
        <w:trPr>
          <w:trHeight w:val="70"/>
        </w:trPr>
        <w:tc>
          <w:tcPr>
            <w:tcW w:w="3125" w:type="dxa"/>
            <w:tcBorders>
              <w:top w:val="nil"/>
              <w:left w:val="nil"/>
              <w:bottom w:val="nil"/>
              <w:right w:val="nil"/>
            </w:tcBorders>
            <w:shd w:val="clear" w:color="auto" w:fill="auto"/>
            <w:vAlign w:val="bottom"/>
          </w:tcPr>
          <w:p w14:paraId="399265E3" w14:textId="77777777" w:rsidR="006804D9" w:rsidRPr="00F67C87" w:rsidRDefault="006804D9" w:rsidP="00E250BE">
            <w:pPr>
              <w:tabs>
                <w:tab w:val="left" w:pos="166"/>
              </w:tabs>
              <w:ind w:left="429"/>
              <w:rPr>
                <w:rFonts w:ascii="Arial" w:hAnsi="Arial" w:cs="Arial"/>
                <w:sz w:val="18"/>
                <w:szCs w:val="18"/>
              </w:rPr>
            </w:pPr>
          </w:p>
        </w:tc>
        <w:tc>
          <w:tcPr>
            <w:tcW w:w="1584" w:type="dxa"/>
            <w:tcBorders>
              <w:top w:val="single" w:sz="4" w:space="0" w:color="000000"/>
              <w:left w:val="nil"/>
              <w:bottom w:val="nil"/>
              <w:right w:val="nil"/>
            </w:tcBorders>
            <w:shd w:val="clear" w:color="auto" w:fill="auto"/>
          </w:tcPr>
          <w:p w14:paraId="405B8D48" w14:textId="77777777" w:rsidR="006804D9" w:rsidRPr="00F67C87" w:rsidRDefault="006804D9" w:rsidP="006804D9">
            <w:pPr>
              <w:ind w:left="-40" w:right="-72"/>
              <w:jc w:val="right"/>
              <w:rPr>
                <w:rFonts w:ascii="Arial" w:hAnsi="Arial" w:cs="Arial"/>
                <w:b/>
                <w:sz w:val="18"/>
                <w:szCs w:val="18"/>
              </w:rPr>
            </w:pPr>
          </w:p>
        </w:tc>
        <w:tc>
          <w:tcPr>
            <w:tcW w:w="1584" w:type="dxa"/>
            <w:tcBorders>
              <w:top w:val="single" w:sz="4" w:space="0" w:color="000000"/>
              <w:left w:val="nil"/>
              <w:bottom w:val="nil"/>
              <w:right w:val="nil"/>
            </w:tcBorders>
            <w:shd w:val="clear" w:color="auto" w:fill="auto"/>
          </w:tcPr>
          <w:p w14:paraId="1347D881" w14:textId="77777777" w:rsidR="006804D9" w:rsidRPr="00F67C87" w:rsidRDefault="006804D9" w:rsidP="006804D9">
            <w:pPr>
              <w:ind w:left="-40" w:right="-72"/>
              <w:jc w:val="right"/>
              <w:rPr>
                <w:rFonts w:ascii="Arial" w:hAnsi="Arial" w:cs="Arial"/>
                <w:b/>
                <w:sz w:val="18"/>
                <w:szCs w:val="18"/>
              </w:rPr>
            </w:pPr>
          </w:p>
        </w:tc>
        <w:tc>
          <w:tcPr>
            <w:tcW w:w="1584" w:type="dxa"/>
            <w:tcBorders>
              <w:top w:val="single" w:sz="4" w:space="0" w:color="000000"/>
              <w:left w:val="nil"/>
              <w:bottom w:val="nil"/>
              <w:right w:val="nil"/>
            </w:tcBorders>
            <w:shd w:val="clear" w:color="auto" w:fill="auto"/>
          </w:tcPr>
          <w:p w14:paraId="46497C11" w14:textId="77777777" w:rsidR="006804D9" w:rsidRPr="00F67C87" w:rsidRDefault="006804D9" w:rsidP="006804D9">
            <w:pPr>
              <w:ind w:left="-40" w:right="-72"/>
              <w:jc w:val="right"/>
              <w:rPr>
                <w:rFonts w:ascii="Arial" w:hAnsi="Arial" w:cs="Arial"/>
                <w:b/>
                <w:sz w:val="18"/>
                <w:szCs w:val="18"/>
              </w:rPr>
            </w:pPr>
          </w:p>
        </w:tc>
        <w:tc>
          <w:tcPr>
            <w:tcW w:w="1584" w:type="dxa"/>
            <w:tcBorders>
              <w:top w:val="single" w:sz="4" w:space="0" w:color="000000"/>
              <w:left w:val="nil"/>
              <w:bottom w:val="nil"/>
              <w:right w:val="nil"/>
            </w:tcBorders>
            <w:shd w:val="clear" w:color="auto" w:fill="auto"/>
          </w:tcPr>
          <w:p w14:paraId="0C2982A7" w14:textId="77777777" w:rsidR="006804D9" w:rsidRPr="00F67C87" w:rsidRDefault="006804D9" w:rsidP="006804D9">
            <w:pPr>
              <w:ind w:left="-40" w:right="-72"/>
              <w:jc w:val="right"/>
              <w:rPr>
                <w:rFonts w:ascii="Arial" w:hAnsi="Arial" w:cs="Arial"/>
                <w:b/>
                <w:sz w:val="18"/>
                <w:szCs w:val="18"/>
              </w:rPr>
            </w:pPr>
          </w:p>
        </w:tc>
      </w:tr>
      <w:tr w:rsidR="00F37A98" w:rsidRPr="00F67C87" w14:paraId="4F64228E" w14:textId="77777777" w:rsidTr="00F37A98">
        <w:tc>
          <w:tcPr>
            <w:tcW w:w="3125" w:type="dxa"/>
            <w:tcBorders>
              <w:top w:val="nil"/>
              <w:left w:val="nil"/>
              <w:bottom w:val="nil"/>
              <w:right w:val="nil"/>
            </w:tcBorders>
            <w:shd w:val="clear" w:color="auto" w:fill="auto"/>
            <w:hideMark/>
          </w:tcPr>
          <w:p w14:paraId="4197D9BE" w14:textId="77777777" w:rsidR="00E96225" w:rsidRPr="00F67C87" w:rsidRDefault="00E96225" w:rsidP="00E96225">
            <w:pPr>
              <w:tabs>
                <w:tab w:val="left" w:pos="166"/>
              </w:tabs>
              <w:ind w:left="429"/>
              <w:rPr>
                <w:rFonts w:ascii="Arial" w:hAnsi="Arial" w:cs="Arial"/>
                <w:sz w:val="18"/>
                <w:szCs w:val="18"/>
              </w:rPr>
            </w:pPr>
            <w:r w:rsidRPr="00F67C87">
              <w:rPr>
                <w:rFonts w:ascii="Arial" w:hAnsi="Arial" w:cs="Arial"/>
                <w:sz w:val="18"/>
                <w:szCs w:val="18"/>
              </w:rPr>
              <w:t>Discount rate</w:t>
            </w:r>
          </w:p>
        </w:tc>
        <w:tc>
          <w:tcPr>
            <w:tcW w:w="1584" w:type="dxa"/>
            <w:tcBorders>
              <w:top w:val="nil"/>
              <w:left w:val="nil"/>
              <w:bottom w:val="nil"/>
              <w:right w:val="nil"/>
            </w:tcBorders>
            <w:shd w:val="clear" w:color="auto" w:fill="auto"/>
          </w:tcPr>
          <w:p w14:paraId="798922B0" w14:textId="35B47F15" w:rsidR="00E96225" w:rsidRPr="00F67C87" w:rsidRDefault="00351D2D" w:rsidP="00E96225">
            <w:pPr>
              <w:ind w:left="-40" w:right="-72"/>
              <w:jc w:val="right"/>
              <w:rPr>
                <w:rFonts w:ascii="Arial" w:hAnsi="Arial" w:cs="Arial"/>
                <w:bCs/>
                <w:sz w:val="18"/>
                <w:szCs w:val="18"/>
              </w:rPr>
            </w:pPr>
            <w:r w:rsidRPr="00F67C87">
              <w:rPr>
                <w:rFonts w:ascii="Arial" w:hAnsi="Arial" w:cs="Arial"/>
                <w:bCs/>
                <w:sz w:val="18"/>
                <w:szCs w:val="18"/>
                <w:lang w:val="en-US"/>
              </w:rPr>
              <w:t>2.51</w:t>
            </w:r>
            <w:r w:rsidR="00E96225" w:rsidRPr="00F67C87">
              <w:rPr>
                <w:rFonts w:ascii="Arial" w:hAnsi="Arial" w:cs="Arial"/>
                <w:bCs/>
                <w:sz w:val="18"/>
                <w:szCs w:val="18"/>
                <w:lang w:val="en-US"/>
              </w:rPr>
              <w:t xml:space="preserve">% - </w:t>
            </w:r>
            <w:r w:rsidRPr="00F67C87">
              <w:rPr>
                <w:rFonts w:ascii="Arial" w:hAnsi="Arial" w:cs="Arial"/>
                <w:bCs/>
                <w:sz w:val="18"/>
                <w:szCs w:val="18"/>
                <w:lang w:val="en-US"/>
              </w:rPr>
              <w:t>2.95</w:t>
            </w:r>
            <w:r w:rsidR="00E96225" w:rsidRPr="00F67C87">
              <w:rPr>
                <w:rFonts w:ascii="Arial" w:hAnsi="Arial" w:cs="Arial"/>
                <w:bCs/>
                <w:sz w:val="18"/>
                <w:szCs w:val="18"/>
              </w:rPr>
              <w:t>%</w:t>
            </w:r>
          </w:p>
        </w:tc>
        <w:tc>
          <w:tcPr>
            <w:tcW w:w="1584" w:type="dxa"/>
            <w:tcBorders>
              <w:top w:val="nil"/>
              <w:left w:val="nil"/>
              <w:bottom w:val="nil"/>
              <w:right w:val="nil"/>
            </w:tcBorders>
            <w:shd w:val="clear" w:color="auto" w:fill="auto"/>
          </w:tcPr>
          <w:p w14:paraId="1D04C3E2" w14:textId="5E58E009" w:rsidR="00E96225" w:rsidRPr="00F67C87" w:rsidRDefault="00E96225" w:rsidP="00E96225">
            <w:pPr>
              <w:ind w:left="-40" w:right="-72"/>
              <w:jc w:val="right"/>
              <w:rPr>
                <w:rFonts w:ascii="Arial" w:hAnsi="Arial" w:cs="Arial"/>
                <w:bCs/>
                <w:sz w:val="18"/>
                <w:szCs w:val="18"/>
              </w:rPr>
            </w:pPr>
            <w:r w:rsidRPr="00F67C87">
              <w:rPr>
                <w:rFonts w:ascii="Arial" w:hAnsi="Arial" w:cs="Arial"/>
                <w:bCs/>
                <w:sz w:val="18"/>
                <w:szCs w:val="18"/>
                <w:lang w:val="en-US"/>
              </w:rPr>
              <w:t>1.69% - 2.70</w:t>
            </w:r>
            <w:r w:rsidRPr="00F67C87">
              <w:rPr>
                <w:rFonts w:ascii="Arial" w:hAnsi="Arial" w:cs="Arial"/>
                <w:bCs/>
                <w:sz w:val="18"/>
                <w:szCs w:val="18"/>
              </w:rPr>
              <w:t>%</w:t>
            </w:r>
          </w:p>
        </w:tc>
        <w:tc>
          <w:tcPr>
            <w:tcW w:w="1584" w:type="dxa"/>
            <w:tcBorders>
              <w:top w:val="nil"/>
              <w:left w:val="nil"/>
              <w:bottom w:val="nil"/>
              <w:right w:val="nil"/>
            </w:tcBorders>
            <w:shd w:val="clear" w:color="auto" w:fill="auto"/>
          </w:tcPr>
          <w:p w14:paraId="5ADB7803" w14:textId="02921A0F" w:rsidR="00E96225" w:rsidRPr="00F67C87" w:rsidRDefault="001D54DF" w:rsidP="00E96225">
            <w:pPr>
              <w:ind w:left="-40" w:right="-72"/>
              <w:jc w:val="right"/>
              <w:rPr>
                <w:rFonts w:ascii="Arial" w:hAnsi="Arial" w:cs="Arial"/>
                <w:bCs/>
                <w:sz w:val="18"/>
                <w:szCs w:val="18"/>
              </w:rPr>
            </w:pPr>
            <w:r w:rsidRPr="00F67C87">
              <w:rPr>
                <w:rFonts w:ascii="Arial" w:hAnsi="Arial" w:cs="Arial"/>
                <w:bCs/>
                <w:sz w:val="18"/>
                <w:szCs w:val="18"/>
              </w:rPr>
              <w:t>2.51</w:t>
            </w:r>
            <w:r w:rsidR="00E96225" w:rsidRPr="00F67C87">
              <w:rPr>
                <w:rFonts w:ascii="Arial" w:hAnsi="Arial" w:cs="Arial"/>
                <w:bCs/>
                <w:sz w:val="18"/>
                <w:szCs w:val="18"/>
              </w:rPr>
              <w:t>%</w:t>
            </w:r>
          </w:p>
        </w:tc>
        <w:tc>
          <w:tcPr>
            <w:tcW w:w="1584" w:type="dxa"/>
            <w:tcBorders>
              <w:top w:val="nil"/>
              <w:left w:val="nil"/>
              <w:bottom w:val="nil"/>
              <w:right w:val="nil"/>
            </w:tcBorders>
            <w:shd w:val="clear" w:color="auto" w:fill="auto"/>
          </w:tcPr>
          <w:p w14:paraId="3097ECCC" w14:textId="6F0C2628" w:rsidR="00E96225" w:rsidRPr="00F67C87" w:rsidRDefault="00E96225" w:rsidP="00E96225">
            <w:pPr>
              <w:ind w:left="-40" w:right="-72"/>
              <w:jc w:val="right"/>
              <w:rPr>
                <w:rFonts w:ascii="Arial" w:hAnsi="Arial" w:cs="Arial"/>
                <w:bCs/>
                <w:sz w:val="18"/>
                <w:szCs w:val="18"/>
              </w:rPr>
            </w:pPr>
            <w:r w:rsidRPr="00F67C87">
              <w:rPr>
                <w:rFonts w:ascii="Arial" w:hAnsi="Arial" w:cs="Arial"/>
                <w:bCs/>
                <w:sz w:val="18"/>
                <w:szCs w:val="18"/>
                <w:lang w:val="en-US"/>
              </w:rPr>
              <w:t>2.70</w:t>
            </w:r>
            <w:r w:rsidRPr="00F67C87">
              <w:rPr>
                <w:rFonts w:ascii="Arial" w:hAnsi="Arial" w:cs="Arial"/>
                <w:bCs/>
                <w:sz w:val="18"/>
                <w:szCs w:val="18"/>
              </w:rPr>
              <w:t>%</w:t>
            </w:r>
          </w:p>
        </w:tc>
      </w:tr>
      <w:tr w:rsidR="00F37A98" w:rsidRPr="00F67C87" w14:paraId="5D595CD5" w14:textId="77777777" w:rsidTr="00F37A98">
        <w:tc>
          <w:tcPr>
            <w:tcW w:w="3125" w:type="dxa"/>
            <w:tcBorders>
              <w:top w:val="nil"/>
              <w:left w:val="nil"/>
              <w:bottom w:val="nil"/>
              <w:right w:val="nil"/>
            </w:tcBorders>
            <w:shd w:val="clear" w:color="auto" w:fill="auto"/>
            <w:hideMark/>
          </w:tcPr>
          <w:p w14:paraId="0D92CEE1" w14:textId="77777777" w:rsidR="00E96225" w:rsidRPr="00F67C87" w:rsidRDefault="00E96225" w:rsidP="00E96225">
            <w:pPr>
              <w:tabs>
                <w:tab w:val="left" w:pos="166"/>
              </w:tabs>
              <w:ind w:left="429"/>
              <w:rPr>
                <w:rFonts w:ascii="Arial" w:hAnsi="Arial" w:cs="Arial"/>
                <w:sz w:val="18"/>
                <w:szCs w:val="18"/>
              </w:rPr>
            </w:pPr>
            <w:r w:rsidRPr="00F67C87">
              <w:rPr>
                <w:rFonts w:ascii="Arial" w:hAnsi="Arial" w:cs="Arial"/>
                <w:sz w:val="18"/>
                <w:szCs w:val="18"/>
              </w:rPr>
              <w:t>Salary growth rate</w:t>
            </w:r>
          </w:p>
        </w:tc>
        <w:tc>
          <w:tcPr>
            <w:tcW w:w="1584" w:type="dxa"/>
            <w:tcBorders>
              <w:top w:val="nil"/>
              <w:left w:val="nil"/>
              <w:bottom w:val="nil"/>
              <w:right w:val="nil"/>
            </w:tcBorders>
            <w:shd w:val="clear" w:color="auto" w:fill="auto"/>
          </w:tcPr>
          <w:p w14:paraId="54174ACE" w14:textId="6A6BBC0C" w:rsidR="00E96225" w:rsidRPr="00F67C87" w:rsidRDefault="00981F1D" w:rsidP="00E96225">
            <w:pPr>
              <w:ind w:left="-40" w:right="-72"/>
              <w:jc w:val="right"/>
              <w:rPr>
                <w:rFonts w:ascii="Arial" w:hAnsi="Arial" w:cs="Arial"/>
                <w:bCs/>
                <w:sz w:val="18"/>
                <w:szCs w:val="18"/>
              </w:rPr>
            </w:pPr>
            <w:r w:rsidRPr="00F67C87">
              <w:rPr>
                <w:rFonts w:ascii="Arial" w:hAnsi="Arial" w:cs="Arial"/>
                <w:bCs/>
                <w:sz w:val="18"/>
                <w:szCs w:val="18"/>
              </w:rPr>
              <w:t>2.00</w:t>
            </w:r>
            <w:r w:rsidR="00893C77" w:rsidRPr="00F67C87">
              <w:rPr>
                <w:rFonts w:ascii="Arial" w:hAnsi="Arial" w:cs="Arial"/>
                <w:bCs/>
                <w:sz w:val="18"/>
                <w:szCs w:val="18"/>
              </w:rPr>
              <w:t>% - 5.00%</w:t>
            </w:r>
          </w:p>
        </w:tc>
        <w:tc>
          <w:tcPr>
            <w:tcW w:w="1584" w:type="dxa"/>
            <w:tcBorders>
              <w:top w:val="nil"/>
              <w:left w:val="nil"/>
              <w:bottom w:val="nil"/>
              <w:right w:val="nil"/>
            </w:tcBorders>
            <w:shd w:val="clear" w:color="auto" w:fill="auto"/>
          </w:tcPr>
          <w:p w14:paraId="1C9D9C1A" w14:textId="5100C4E6" w:rsidR="00E96225" w:rsidRPr="00F67C87" w:rsidRDefault="00E96225" w:rsidP="00E96225">
            <w:pPr>
              <w:ind w:left="-40" w:right="-72"/>
              <w:jc w:val="right"/>
              <w:rPr>
                <w:rFonts w:ascii="Arial" w:hAnsi="Arial" w:cs="Arial"/>
                <w:bCs/>
                <w:sz w:val="18"/>
                <w:szCs w:val="18"/>
              </w:rPr>
            </w:pPr>
            <w:r w:rsidRPr="00F67C87">
              <w:rPr>
                <w:rFonts w:ascii="Arial" w:hAnsi="Arial" w:cs="Arial"/>
                <w:bCs/>
                <w:sz w:val="18"/>
                <w:szCs w:val="18"/>
              </w:rPr>
              <w:t>3.00%</w:t>
            </w:r>
          </w:p>
        </w:tc>
        <w:tc>
          <w:tcPr>
            <w:tcW w:w="1584" w:type="dxa"/>
            <w:tcBorders>
              <w:top w:val="nil"/>
              <w:left w:val="nil"/>
              <w:bottom w:val="nil"/>
              <w:right w:val="nil"/>
            </w:tcBorders>
            <w:shd w:val="clear" w:color="auto" w:fill="auto"/>
          </w:tcPr>
          <w:p w14:paraId="657A4E0F" w14:textId="541B44D6" w:rsidR="00E96225" w:rsidRPr="00F67C87" w:rsidRDefault="004A2571" w:rsidP="00E96225">
            <w:pPr>
              <w:ind w:left="-40" w:right="-72"/>
              <w:jc w:val="right"/>
              <w:rPr>
                <w:rFonts w:ascii="Arial" w:hAnsi="Arial" w:cs="Arial"/>
                <w:bCs/>
                <w:sz w:val="18"/>
                <w:szCs w:val="18"/>
              </w:rPr>
            </w:pPr>
            <w:r w:rsidRPr="00F67C87">
              <w:rPr>
                <w:rFonts w:ascii="Arial" w:hAnsi="Arial" w:cs="Arial"/>
                <w:bCs/>
                <w:sz w:val="18"/>
                <w:szCs w:val="18"/>
              </w:rPr>
              <w:t>2.00</w:t>
            </w:r>
            <w:r w:rsidR="00E96225" w:rsidRPr="00F67C87">
              <w:rPr>
                <w:rFonts w:ascii="Arial" w:hAnsi="Arial" w:cs="Arial"/>
                <w:bCs/>
                <w:sz w:val="18"/>
                <w:szCs w:val="18"/>
              </w:rPr>
              <w:t>%</w:t>
            </w:r>
          </w:p>
        </w:tc>
        <w:tc>
          <w:tcPr>
            <w:tcW w:w="1584" w:type="dxa"/>
            <w:tcBorders>
              <w:top w:val="nil"/>
              <w:left w:val="nil"/>
              <w:bottom w:val="nil"/>
              <w:right w:val="nil"/>
            </w:tcBorders>
            <w:shd w:val="clear" w:color="auto" w:fill="auto"/>
          </w:tcPr>
          <w:p w14:paraId="201193A1" w14:textId="495ADCCD" w:rsidR="00E96225" w:rsidRPr="00F67C87" w:rsidRDefault="00E96225" w:rsidP="00E96225">
            <w:pPr>
              <w:ind w:left="-40" w:right="-72"/>
              <w:jc w:val="right"/>
              <w:rPr>
                <w:rFonts w:ascii="Arial" w:hAnsi="Arial" w:cs="Arial"/>
                <w:bCs/>
                <w:sz w:val="18"/>
                <w:szCs w:val="18"/>
              </w:rPr>
            </w:pPr>
            <w:r w:rsidRPr="00F67C87">
              <w:rPr>
                <w:rFonts w:ascii="Arial" w:hAnsi="Arial" w:cs="Arial"/>
                <w:bCs/>
                <w:sz w:val="18"/>
                <w:szCs w:val="18"/>
              </w:rPr>
              <w:t>3.00%</w:t>
            </w:r>
          </w:p>
        </w:tc>
      </w:tr>
      <w:tr w:rsidR="00F37A98" w:rsidRPr="00F67C87" w14:paraId="1068C056" w14:textId="77777777" w:rsidTr="00F37A98">
        <w:tc>
          <w:tcPr>
            <w:tcW w:w="3125" w:type="dxa"/>
            <w:tcBorders>
              <w:top w:val="nil"/>
              <w:left w:val="nil"/>
              <w:bottom w:val="nil"/>
              <w:right w:val="nil"/>
            </w:tcBorders>
            <w:shd w:val="clear" w:color="auto" w:fill="auto"/>
          </w:tcPr>
          <w:p w14:paraId="484B2CF2" w14:textId="77777777" w:rsidR="00E96225" w:rsidRPr="00F67C87" w:rsidRDefault="00E96225" w:rsidP="00E96225">
            <w:pPr>
              <w:tabs>
                <w:tab w:val="left" w:pos="166"/>
              </w:tabs>
              <w:ind w:left="429"/>
              <w:rPr>
                <w:rFonts w:ascii="Arial" w:hAnsi="Arial" w:cs="Arial"/>
                <w:sz w:val="18"/>
                <w:szCs w:val="18"/>
              </w:rPr>
            </w:pPr>
            <w:r w:rsidRPr="00F67C87">
              <w:rPr>
                <w:rFonts w:ascii="Arial" w:hAnsi="Arial" w:cs="Arial"/>
                <w:sz w:val="18"/>
                <w:szCs w:val="18"/>
              </w:rPr>
              <w:t>Turnover rate</w:t>
            </w:r>
          </w:p>
        </w:tc>
        <w:tc>
          <w:tcPr>
            <w:tcW w:w="1584" w:type="dxa"/>
            <w:tcBorders>
              <w:top w:val="nil"/>
              <w:left w:val="nil"/>
              <w:bottom w:val="nil"/>
              <w:right w:val="nil"/>
            </w:tcBorders>
            <w:shd w:val="clear" w:color="auto" w:fill="auto"/>
          </w:tcPr>
          <w:p w14:paraId="07082A64" w14:textId="3A048C49" w:rsidR="00E96225" w:rsidRPr="00F67C87" w:rsidRDefault="00072937" w:rsidP="00E96225">
            <w:pPr>
              <w:ind w:left="-40" w:right="-72"/>
              <w:jc w:val="right"/>
              <w:rPr>
                <w:rFonts w:ascii="Arial" w:hAnsi="Arial" w:cs="Arial"/>
                <w:bCs/>
                <w:sz w:val="18"/>
                <w:szCs w:val="18"/>
              </w:rPr>
            </w:pPr>
            <w:r w:rsidRPr="00F67C87">
              <w:rPr>
                <w:rFonts w:ascii="Arial" w:hAnsi="Arial" w:cs="Arial"/>
                <w:bCs/>
                <w:sz w:val="18"/>
                <w:szCs w:val="18"/>
              </w:rPr>
              <w:t>5.00</w:t>
            </w:r>
            <w:r w:rsidR="00E96225" w:rsidRPr="00F67C87">
              <w:rPr>
                <w:rFonts w:ascii="Arial" w:hAnsi="Arial" w:cs="Arial"/>
                <w:bCs/>
                <w:sz w:val="18"/>
                <w:szCs w:val="18"/>
              </w:rPr>
              <w:t xml:space="preserve">% - </w:t>
            </w:r>
            <w:r w:rsidR="00CC1C9E" w:rsidRPr="00F67C87">
              <w:rPr>
                <w:rFonts w:ascii="Arial" w:hAnsi="Arial" w:cs="Arial"/>
                <w:bCs/>
                <w:sz w:val="18"/>
                <w:szCs w:val="18"/>
              </w:rPr>
              <w:t>25.00</w:t>
            </w:r>
            <w:r w:rsidR="00E96225" w:rsidRPr="00F67C87">
              <w:rPr>
                <w:rFonts w:ascii="Arial" w:hAnsi="Arial" w:cs="Arial"/>
                <w:bCs/>
                <w:sz w:val="18"/>
                <w:szCs w:val="18"/>
              </w:rPr>
              <w:t>%</w:t>
            </w:r>
          </w:p>
        </w:tc>
        <w:tc>
          <w:tcPr>
            <w:tcW w:w="1584" w:type="dxa"/>
            <w:tcBorders>
              <w:top w:val="nil"/>
              <w:left w:val="nil"/>
              <w:bottom w:val="nil"/>
              <w:right w:val="nil"/>
            </w:tcBorders>
            <w:shd w:val="clear" w:color="auto" w:fill="auto"/>
          </w:tcPr>
          <w:p w14:paraId="5F4EF613" w14:textId="677AE70B" w:rsidR="00E96225" w:rsidRPr="00F67C87" w:rsidRDefault="00E96225" w:rsidP="00E96225">
            <w:pPr>
              <w:ind w:left="-40" w:right="-72"/>
              <w:jc w:val="right"/>
              <w:rPr>
                <w:rFonts w:ascii="Arial" w:hAnsi="Arial" w:cs="Arial"/>
                <w:bCs/>
                <w:sz w:val="18"/>
                <w:szCs w:val="18"/>
              </w:rPr>
            </w:pPr>
            <w:r w:rsidRPr="00F67C87">
              <w:rPr>
                <w:rFonts w:ascii="Arial" w:hAnsi="Arial" w:cs="Arial"/>
                <w:bCs/>
                <w:sz w:val="18"/>
                <w:szCs w:val="18"/>
              </w:rPr>
              <w:t>6.00% - 25.00%</w:t>
            </w:r>
          </w:p>
        </w:tc>
        <w:tc>
          <w:tcPr>
            <w:tcW w:w="1584" w:type="dxa"/>
            <w:tcBorders>
              <w:top w:val="nil"/>
              <w:left w:val="nil"/>
              <w:bottom w:val="nil"/>
              <w:right w:val="nil"/>
            </w:tcBorders>
            <w:shd w:val="clear" w:color="auto" w:fill="auto"/>
          </w:tcPr>
          <w:p w14:paraId="73431622" w14:textId="05C4BBA0" w:rsidR="00E96225" w:rsidRPr="00F67C87" w:rsidRDefault="004A2571" w:rsidP="00E96225">
            <w:pPr>
              <w:ind w:left="-40" w:right="-72"/>
              <w:jc w:val="right"/>
              <w:rPr>
                <w:rFonts w:ascii="Arial" w:hAnsi="Arial" w:cs="Arial"/>
                <w:bCs/>
                <w:sz w:val="18"/>
                <w:szCs w:val="18"/>
              </w:rPr>
            </w:pPr>
            <w:r w:rsidRPr="00F67C87">
              <w:rPr>
                <w:rFonts w:ascii="Arial" w:hAnsi="Arial" w:cs="Arial"/>
                <w:bCs/>
                <w:sz w:val="18"/>
                <w:szCs w:val="18"/>
              </w:rPr>
              <w:t>5.00</w:t>
            </w:r>
            <w:r w:rsidR="00E96225" w:rsidRPr="00F67C87">
              <w:rPr>
                <w:rFonts w:ascii="Arial" w:hAnsi="Arial" w:cs="Arial"/>
                <w:bCs/>
                <w:sz w:val="18"/>
                <w:szCs w:val="18"/>
              </w:rPr>
              <w:t xml:space="preserve">% - </w:t>
            </w:r>
            <w:r w:rsidRPr="00F67C87">
              <w:rPr>
                <w:rFonts w:ascii="Arial" w:hAnsi="Arial" w:cs="Arial"/>
                <w:bCs/>
                <w:sz w:val="18"/>
                <w:szCs w:val="18"/>
              </w:rPr>
              <w:t>25.00</w:t>
            </w:r>
            <w:r w:rsidR="00E96225" w:rsidRPr="00F67C87">
              <w:rPr>
                <w:rFonts w:ascii="Arial" w:hAnsi="Arial" w:cs="Arial"/>
                <w:bCs/>
                <w:sz w:val="18"/>
                <w:szCs w:val="18"/>
              </w:rPr>
              <w:t>%</w:t>
            </w:r>
          </w:p>
        </w:tc>
        <w:tc>
          <w:tcPr>
            <w:tcW w:w="1584" w:type="dxa"/>
            <w:tcBorders>
              <w:top w:val="nil"/>
              <w:left w:val="nil"/>
              <w:bottom w:val="nil"/>
              <w:right w:val="nil"/>
            </w:tcBorders>
            <w:shd w:val="clear" w:color="auto" w:fill="auto"/>
          </w:tcPr>
          <w:p w14:paraId="6FB51162" w14:textId="43446A42" w:rsidR="00E96225" w:rsidRPr="00F67C87" w:rsidRDefault="00E96225" w:rsidP="00E96225">
            <w:pPr>
              <w:ind w:left="-40" w:right="-72"/>
              <w:jc w:val="right"/>
              <w:rPr>
                <w:rFonts w:ascii="Arial" w:hAnsi="Arial" w:cs="Arial"/>
                <w:bCs/>
                <w:sz w:val="18"/>
                <w:szCs w:val="18"/>
              </w:rPr>
            </w:pPr>
            <w:r w:rsidRPr="00F67C87">
              <w:rPr>
                <w:rFonts w:ascii="Arial" w:hAnsi="Arial" w:cs="Arial"/>
                <w:bCs/>
                <w:sz w:val="18"/>
                <w:szCs w:val="18"/>
              </w:rPr>
              <w:t>6.00% - 25.00%</w:t>
            </w:r>
          </w:p>
        </w:tc>
      </w:tr>
    </w:tbl>
    <w:p w14:paraId="5AAC428A" w14:textId="7FC2DBF9" w:rsidR="005F516A" w:rsidRPr="00F67C87" w:rsidRDefault="005F516A" w:rsidP="005D6209">
      <w:pPr>
        <w:rPr>
          <w:rFonts w:ascii="Arial" w:hAnsi="Arial" w:cs="Arial"/>
          <w:sz w:val="18"/>
          <w:szCs w:val="18"/>
        </w:rPr>
      </w:pPr>
    </w:p>
    <w:p w14:paraId="717DD89D" w14:textId="77777777" w:rsidR="005F516A" w:rsidRPr="00F67C87" w:rsidRDefault="005F516A">
      <w:pPr>
        <w:rPr>
          <w:rFonts w:ascii="Arial" w:hAnsi="Arial" w:cs="Arial"/>
          <w:sz w:val="18"/>
          <w:szCs w:val="18"/>
        </w:rPr>
      </w:pPr>
      <w:r w:rsidRPr="00F67C87">
        <w:rPr>
          <w:rFonts w:ascii="Arial" w:hAnsi="Arial" w:cs="Arial"/>
          <w:sz w:val="18"/>
          <w:szCs w:val="18"/>
        </w:rPr>
        <w:br w:type="page"/>
      </w:r>
    </w:p>
    <w:p w14:paraId="49FF58B1" w14:textId="03B1E509" w:rsidR="005D6209" w:rsidRPr="00F67C87" w:rsidRDefault="005D6209" w:rsidP="00E250BE">
      <w:pPr>
        <w:ind w:left="540"/>
        <w:rPr>
          <w:rFonts w:ascii="Arial" w:hAnsi="Arial" w:cs="Arial"/>
          <w:sz w:val="18"/>
          <w:szCs w:val="18"/>
        </w:rPr>
      </w:pPr>
      <w:r w:rsidRPr="00F67C87">
        <w:rPr>
          <w:rFonts w:ascii="Arial" w:hAnsi="Arial" w:cs="Arial"/>
          <w:sz w:val="18"/>
          <w:szCs w:val="18"/>
        </w:rPr>
        <w:lastRenderedPageBreak/>
        <w:t>Sensitivity analysis for each significant assumption used is as follows:</w:t>
      </w:r>
    </w:p>
    <w:p w14:paraId="63FA567D" w14:textId="77777777" w:rsidR="005D6209" w:rsidRPr="00F67C87" w:rsidRDefault="005D6209" w:rsidP="00022607">
      <w:pPr>
        <w:rPr>
          <w:rFonts w:ascii="Arial" w:hAnsi="Arial" w:cs="Arial"/>
          <w:sz w:val="14"/>
          <w:szCs w:val="14"/>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F37A98" w:rsidRPr="00F67C87" w14:paraId="6C0A2FD7" w14:textId="77777777" w:rsidTr="005F4428">
        <w:tc>
          <w:tcPr>
            <w:tcW w:w="2421" w:type="dxa"/>
            <w:shd w:val="clear" w:color="auto" w:fill="auto"/>
            <w:vAlign w:val="center"/>
          </w:tcPr>
          <w:p w14:paraId="15D4F199" w14:textId="77777777" w:rsidR="005D6209" w:rsidRPr="00F67C87" w:rsidRDefault="005D6209" w:rsidP="00E250BE">
            <w:pPr>
              <w:ind w:left="411"/>
              <w:rPr>
                <w:rFonts w:ascii="Arial" w:hAnsi="Arial" w:cs="Arial"/>
                <w:sz w:val="18"/>
                <w:szCs w:val="18"/>
              </w:rPr>
            </w:pPr>
          </w:p>
        </w:tc>
        <w:tc>
          <w:tcPr>
            <w:tcW w:w="7033" w:type="dxa"/>
            <w:gridSpan w:val="6"/>
            <w:tcBorders>
              <w:left w:val="nil"/>
              <w:bottom w:val="nil"/>
              <w:right w:val="nil"/>
            </w:tcBorders>
            <w:shd w:val="clear" w:color="auto" w:fill="auto"/>
            <w:vAlign w:val="center"/>
            <w:hideMark/>
          </w:tcPr>
          <w:p w14:paraId="25453B8C" w14:textId="77777777" w:rsidR="005D6209" w:rsidRPr="00F67C87" w:rsidRDefault="005D6209" w:rsidP="003027BB">
            <w:pPr>
              <w:ind w:right="-72"/>
              <w:jc w:val="center"/>
              <w:rPr>
                <w:rFonts w:ascii="Arial" w:hAnsi="Arial" w:cs="Arial"/>
                <w:b/>
                <w:sz w:val="18"/>
                <w:szCs w:val="18"/>
              </w:rPr>
            </w:pPr>
            <w:r w:rsidRPr="00F67C87">
              <w:rPr>
                <w:rFonts w:ascii="Arial" w:hAnsi="Arial" w:cs="Arial"/>
                <w:b/>
                <w:sz w:val="18"/>
                <w:szCs w:val="18"/>
              </w:rPr>
              <w:t>Consolidated financial statements</w:t>
            </w:r>
          </w:p>
        </w:tc>
      </w:tr>
      <w:tr w:rsidR="00F37A98" w:rsidRPr="00F67C87" w14:paraId="74AF23B6" w14:textId="77777777" w:rsidTr="00F37A98">
        <w:tc>
          <w:tcPr>
            <w:tcW w:w="2421" w:type="dxa"/>
            <w:shd w:val="clear" w:color="auto" w:fill="auto"/>
            <w:vAlign w:val="center"/>
          </w:tcPr>
          <w:p w14:paraId="5DDA3DF8" w14:textId="77777777" w:rsidR="005D6209" w:rsidRPr="00F67C87" w:rsidRDefault="005D6209" w:rsidP="00E250BE">
            <w:pPr>
              <w:ind w:left="411" w:right="-72"/>
              <w:rPr>
                <w:rFonts w:ascii="Arial" w:hAnsi="Arial" w:cs="Arial"/>
                <w:sz w:val="18"/>
                <w:szCs w:val="18"/>
              </w:rPr>
            </w:pPr>
          </w:p>
        </w:tc>
        <w:tc>
          <w:tcPr>
            <w:tcW w:w="931" w:type="dxa"/>
            <w:tcBorders>
              <w:top w:val="single" w:sz="4" w:space="0" w:color="000000"/>
              <w:left w:val="nil"/>
              <w:right w:val="nil"/>
            </w:tcBorders>
            <w:shd w:val="clear" w:color="auto" w:fill="auto"/>
            <w:vAlign w:val="center"/>
          </w:tcPr>
          <w:p w14:paraId="18883E78" w14:textId="77777777" w:rsidR="005D6209" w:rsidRPr="00F67C87" w:rsidRDefault="005D6209" w:rsidP="003027BB">
            <w:pPr>
              <w:ind w:right="-72"/>
              <w:rPr>
                <w:rFonts w:ascii="Arial" w:hAnsi="Arial" w:cs="Arial"/>
                <w:sz w:val="18"/>
                <w:szCs w:val="18"/>
              </w:rPr>
            </w:pPr>
          </w:p>
        </w:tc>
        <w:tc>
          <w:tcPr>
            <w:tcW w:w="936" w:type="dxa"/>
            <w:tcBorders>
              <w:top w:val="single" w:sz="4" w:space="0" w:color="000000"/>
              <w:left w:val="nil"/>
              <w:right w:val="nil"/>
            </w:tcBorders>
            <w:shd w:val="clear" w:color="auto" w:fill="auto"/>
            <w:vAlign w:val="bottom"/>
          </w:tcPr>
          <w:p w14:paraId="3DD1403C" w14:textId="77777777" w:rsidR="005D6209" w:rsidRPr="00F67C87" w:rsidRDefault="005D6209" w:rsidP="003027BB">
            <w:pPr>
              <w:ind w:right="-72"/>
              <w:rPr>
                <w:rFonts w:ascii="Arial" w:hAnsi="Arial" w:cs="Arial"/>
                <w:sz w:val="18"/>
                <w:szCs w:val="18"/>
              </w:rPr>
            </w:pPr>
          </w:p>
        </w:tc>
        <w:tc>
          <w:tcPr>
            <w:tcW w:w="5166" w:type="dxa"/>
            <w:gridSpan w:val="4"/>
            <w:tcBorders>
              <w:top w:val="single" w:sz="4" w:space="0" w:color="000000"/>
              <w:left w:val="nil"/>
              <w:bottom w:val="single" w:sz="4" w:space="0" w:color="000000"/>
              <w:right w:val="nil"/>
            </w:tcBorders>
            <w:shd w:val="clear" w:color="auto" w:fill="auto"/>
            <w:vAlign w:val="center"/>
            <w:hideMark/>
          </w:tcPr>
          <w:p w14:paraId="1F9A11F2" w14:textId="77777777" w:rsidR="005D6209" w:rsidRPr="00F67C87" w:rsidRDefault="005D6209" w:rsidP="003027BB">
            <w:pPr>
              <w:ind w:right="-72"/>
              <w:jc w:val="center"/>
              <w:rPr>
                <w:rFonts w:ascii="Arial" w:hAnsi="Arial" w:cs="Arial"/>
                <w:b/>
                <w:sz w:val="18"/>
                <w:szCs w:val="18"/>
              </w:rPr>
            </w:pPr>
            <w:r w:rsidRPr="00F67C87">
              <w:rPr>
                <w:rFonts w:ascii="Arial" w:hAnsi="Arial" w:cs="Arial"/>
                <w:b/>
                <w:sz w:val="18"/>
                <w:szCs w:val="18"/>
              </w:rPr>
              <w:t>Impact on retirement benefits</w:t>
            </w:r>
          </w:p>
        </w:tc>
      </w:tr>
      <w:tr w:rsidR="00F37A98" w:rsidRPr="00F67C87" w14:paraId="082F5565" w14:textId="77777777" w:rsidTr="00F37A98">
        <w:tc>
          <w:tcPr>
            <w:tcW w:w="2421" w:type="dxa"/>
            <w:shd w:val="clear" w:color="auto" w:fill="auto"/>
            <w:vAlign w:val="center"/>
          </w:tcPr>
          <w:p w14:paraId="7DFA0329" w14:textId="77777777" w:rsidR="005D6209" w:rsidRPr="00F67C87" w:rsidRDefault="005D6209" w:rsidP="00E250BE">
            <w:pPr>
              <w:ind w:left="411"/>
              <w:rPr>
                <w:rFonts w:ascii="Arial" w:hAnsi="Arial" w:cs="Arial"/>
                <w:b/>
                <w:sz w:val="18"/>
                <w:szCs w:val="18"/>
              </w:rPr>
            </w:pPr>
          </w:p>
        </w:tc>
        <w:tc>
          <w:tcPr>
            <w:tcW w:w="1867" w:type="dxa"/>
            <w:gridSpan w:val="2"/>
            <w:tcBorders>
              <w:top w:val="nil"/>
              <w:left w:val="nil"/>
              <w:bottom w:val="single" w:sz="4" w:space="0" w:color="000000"/>
              <w:right w:val="nil"/>
            </w:tcBorders>
            <w:shd w:val="clear" w:color="auto" w:fill="auto"/>
            <w:vAlign w:val="center"/>
            <w:hideMark/>
          </w:tcPr>
          <w:p w14:paraId="7B583A72" w14:textId="77777777" w:rsidR="005D6209" w:rsidRPr="00F67C87" w:rsidRDefault="005D6209" w:rsidP="003027BB">
            <w:pPr>
              <w:ind w:right="-72"/>
              <w:jc w:val="center"/>
              <w:rPr>
                <w:rFonts w:ascii="Arial" w:hAnsi="Arial" w:cs="Arial"/>
                <w:b/>
                <w:sz w:val="18"/>
                <w:szCs w:val="18"/>
              </w:rPr>
            </w:pPr>
            <w:r w:rsidRPr="00F67C87">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shd w:val="clear" w:color="auto" w:fill="auto"/>
            <w:vAlign w:val="center"/>
            <w:hideMark/>
          </w:tcPr>
          <w:p w14:paraId="02C71FAE" w14:textId="77777777" w:rsidR="005D6209" w:rsidRPr="00F67C87" w:rsidRDefault="005D6209" w:rsidP="003027BB">
            <w:pPr>
              <w:ind w:right="-72"/>
              <w:jc w:val="center"/>
              <w:rPr>
                <w:rFonts w:ascii="Arial" w:hAnsi="Arial" w:cs="Arial"/>
                <w:b/>
                <w:sz w:val="18"/>
                <w:szCs w:val="18"/>
              </w:rPr>
            </w:pPr>
            <w:r w:rsidRPr="00F67C87">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shd w:val="clear" w:color="auto" w:fill="auto"/>
            <w:vAlign w:val="center"/>
            <w:hideMark/>
          </w:tcPr>
          <w:p w14:paraId="2C16F7DB" w14:textId="77777777" w:rsidR="005D6209" w:rsidRPr="00F67C87" w:rsidRDefault="005D6209" w:rsidP="003027BB">
            <w:pPr>
              <w:ind w:right="-72"/>
              <w:jc w:val="center"/>
              <w:rPr>
                <w:rFonts w:ascii="Arial" w:hAnsi="Arial" w:cs="Arial"/>
                <w:b/>
                <w:sz w:val="18"/>
                <w:szCs w:val="18"/>
              </w:rPr>
            </w:pPr>
            <w:r w:rsidRPr="00F67C87">
              <w:rPr>
                <w:rFonts w:ascii="Arial" w:hAnsi="Arial" w:cs="Arial"/>
                <w:b/>
                <w:sz w:val="18"/>
                <w:szCs w:val="18"/>
              </w:rPr>
              <w:t>Decrease in assumption</w:t>
            </w:r>
          </w:p>
        </w:tc>
      </w:tr>
      <w:tr w:rsidR="00F37A98" w:rsidRPr="00F67C87" w14:paraId="6F25B5BA" w14:textId="77777777" w:rsidTr="00F37A98">
        <w:tc>
          <w:tcPr>
            <w:tcW w:w="2421" w:type="dxa"/>
            <w:shd w:val="clear" w:color="auto" w:fill="auto"/>
            <w:vAlign w:val="center"/>
          </w:tcPr>
          <w:p w14:paraId="1AEBBD17" w14:textId="77777777" w:rsidR="005D6209" w:rsidRPr="00F67C87" w:rsidRDefault="005D6209" w:rsidP="00E250BE">
            <w:pPr>
              <w:ind w:left="411"/>
              <w:rPr>
                <w:rFonts w:ascii="Arial" w:hAnsi="Arial" w:cs="Arial"/>
                <w:b/>
                <w:sz w:val="18"/>
                <w:szCs w:val="18"/>
              </w:rPr>
            </w:pPr>
            <w:bookmarkStart w:id="25" w:name="_Hlk139376209"/>
          </w:p>
        </w:tc>
        <w:tc>
          <w:tcPr>
            <w:tcW w:w="931" w:type="dxa"/>
            <w:tcBorders>
              <w:top w:val="single" w:sz="4" w:space="0" w:color="000000"/>
              <w:left w:val="nil"/>
              <w:bottom w:val="single" w:sz="4" w:space="0" w:color="000000"/>
              <w:right w:val="nil"/>
            </w:tcBorders>
            <w:shd w:val="clear" w:color="auto" w:fill="auto"/>
            <w:vAlign w:val="center"/>
            <w:hideMark/>
          </w:tcPr>
          <w:p w14:paraId="60C1D413" w14:textId="06EA5259" w:rsidR="005D6209" w:rsidRPr="00F67C87" w:rsidRDefault="003D5522" w:rsidP="003027BB">
            <w:pPr>
              <w:ind w:right="-72"/>
              <w:jc w:val="right"/>
              <w:rPr>
                <w:rFonts w:ascii="Arial" w:hAnsi="Arial" w:cs="Arial"/>
                <w:b/>
                <w:sz w:val="18"/>
                <w:szCs w:val="18"/>
              </w:rPr>
            </w:pPr>
            <w:r w:rsidRPr="00F67C87">
              <w:rPr>
                <w:rFonts w:ascii="Arial" w:hAnsi="Arial" w:cs="Arial"/>
                <w:b/>
                <w:sz w:val="18"/>
                <w:szCs w:val="18"/>
              </w:rPr>
              <w:t>2024</w:t>
            </w:r>
          </w:p>
        </w:tc>
        <w:tc>
          <w:tcPr>
            <w:tcW w:w="936" w:type="dxa"/>
            <w:tcBorders>
              <w:top w:val="single" w:sz="4" w:space="0" w:color="000000"/>
              <w:left w:val="nil"/>
              <w:bottom w:val="single" w:sz="4" w:space="0" w:color="000000"/>
              <w:right w:val="nil"/>
            </w:tcBorders>
            <w:shd w:val="clear" w:color="auto" w:fill="auto"/>
            <w:vAlign w:val="center"/>
            <w:hideMark/>
          </w:tcPr>
          <w:p w14:paraId="06F1CA00" w14:textId="779D477E" w:rsidR="005D6209" w:rsidRPr="00F67C87" w:rsidRDefault="003D5522" w:rsidP="003027BB">
            <w:pPr>
              <w:ind w:right="-72"/>
              <w:jc w:val="right"/>
              <w:rPr>
                <w:rFonts w:ascii="Arial" w:hAnsi="Arial" w:cs="Arial"/>
                <w:b/>
                <w:sz w:val="18"/>
                <w:szCs w:val="18"/>
              </w:rPr>
            </w:pPr>
            <w:r w:rsidRPr="00F67C87">
              <w:rPr>
                <w:rFonts w:ascii="Arial" w:hAnsi="Arial" w:cs="Arial"/>
                <w:b/>
                <w:sz w:val="18"/>
                <w:szCs w:val="18"/>
              </w:rPr>
              <w:t>2023</w:t>
            </w:r>
          </w:p>
        </w:tc>
        <w:tc>
          <w:tcPr>
            <w:tcW w:w="1291" w:type="dxa"/>
            <w:tcBorders>
              <w:top w:val="single" w:sz="4" w:space="0" w:color="000000"/>
              <w:left w:val="nil"/>
              <w:bottom w:val="single" w:sz="4" w:space="0" w:color="000000"/>
              <w:right w:val="nil"/>
            </w:tcBorders>
            <w:shd w:val="clear" w:color="auto" w:fill="auto"/>
            <w:vAlign w:val="center"/>
          </w:tcPr>
          <w:p w14:paraId="04DF2776" w14:textId="6E303EB3" w:rsidR="005D6209" w:rsidRPr="00F67C87" w:rsidRDefault="003D5522" w:rsidP="003027BB">
            <w:pPr>
              <w:ind w:right="-72"/>
              <w:jc w:val="right"/>
              <w:rPr>
                <w:rFonts w:ascii="Arial" w:hAnsi="Arial" w:cs="Arial"/>
                <w:b/>
                <w:sz w:val="18"/>
                <w:szCs w:val="18"/>
              </w:rPr>
            </w:pPr>
            <w:r w:rsidRPr="00F67C87">
              <w:rPr>
                <w:rFonts w:ascii="Arial" w:hAnsi="Arial" w:cs="Arial"/>
                <w:b/>
                <w:sz w:val="18"/>
                <w:szCs w:val="18"/>
              </w:rPr>
              <w:t>2024</w:t>
            </w:r>
          </w:p>
        </w:tc>
        <w:tc>
          <w:tcPr>
            <w:tcW w:w="1293" w:type="dxa"/>
            <w:tcBorders>
              <w:top w:val="single" w:sz="4" w:space="0" w:color="000000"/>
              <w:left w:val="nil"/>
              <w:bottom w:val="single" w:sz="4" w:space="0" w:color="000000"/>
              <w:right w:val="nil"/>
            </w:tcBorders>
            <w:shd w:val="clear" w:color="auto" w:fill="auto"/>
            <w:vAlign w:val="center"/>
          </w:tcPr>
          <w:p w14:paraId="7FF99BF3" w14:textId="2DFE73A5" w:rsidR="005D6209" w:rsidRPr="00F67C87" w:rsidRDefault="003D5522" w:rsidP="003027BB">
            <w:pPr>
              <w:ind w:right="-72"/>
              <w:jc w:val="right"/>
              <w:rPr>
                <w:rFonts w:ascii="Arial" w:hAnsi="Arial" w:cs="Arial"/>
                <w:b/>
                <w:sz w:val="18"/>
                <w:szCs w:val="18"/>
              </w:rPr>
            </w:pPr>
            <w:r w:rsidRPr="00F67C87">
              <w:rPr>
                <w:rFonts w:ascii="Arial" w:hAnsi="Arial" w:cs="Arial"/>
                <w:b/>
                <w:sz w:val="18"/>
                <w:szCs w:val="18"/>
              </w:rPr>
              <w:t>2023</w:t>
            </w:r>
          </w:p>
        </w:tc>
        <w:tc>
          <w:tcPr>
            <w:tcW w:w="1291" w:type="dxa"/>
            <w:tcBorders>
              <w:top w:val="single" w:sz="4" w:space="0" w:color="000000"/>
              <w:left w:val="nil"/>
              <w:bottom w:val="single" w:sz="4" w:space="0" w:color="000000"/>
              <w:right w:val="nil"/>
            </w:tcBorders>
            <w:shd w:val="clear" w:color="auto" w:fill="auto"/>
            <w:vAlign w:val="center"/>
          </w:tcPr>
          <w:p w14:paraId="25E0C16D" w14:textId="461897A9" w:rsidR="005D6209" w:rsidRPr="00F67C87" w:rsidRDefault="003D5522" w:rsidP="003027BB">
            <w:pPr>
              <w:ind w:right="-72"/>
              <w:jc w:val="right"/>
              <w:rPr>
                <w:rFonts w:ascii="Arial" w:hAnsi="Arial" w:cs="Arial"/>
                <w:b/>
                <w:sz w:val="18"/>
                <w:szCs w:val="18"/>
              </w:rPr>
            </w:pPr>
            <w:r w:rsidRPr="00F67C87">
              <w:rPr>
                <w:rFonts w:ascii="Arial" w:hAnsi="Arial" w:cs="Arial"/>
                <w:b/>
                <w:sz w:val="18"/>
                <w:szCs w:val="18"/>
              </w:rPr>
              <w:t>2024</w:t>
            </w:r>
          </w:p>
        </w:tc>
        <w:tc>
          <w:tcPr>
            <w:tcW w:w="1291" w:type="dxa"/>
            <w:tcBorders>
              <w:top w:val="single" w:sz="4" w:space="0" w:color="000000"/>
              <w:left w:val="nil"/>
              <w:bottom w:val="single" w:sz="4" w:space="0" w:color="000000"/>
              <w:right w:val="nil"/>
            </w:tcBorders>
            <w:shd w:val="clear" w:color="auto" w:fill="auto"/>
            <w:vAlign w:val="center"/>
          </w:tcPr>
          <w:p w14:paraId="3A6927B9" w14:textId="4C224C91" w:rsidR="005D6209" w:rsidRPr="00F67C87" w:rsidRDefault="003D5522" w:rsidP="003027BB">
            <w:pPr>
              <w:ind w:right="-72"/>
              <w:jc w:val="right"/>
              <w:rPr>
                <w:rFonts w:ascii="Arial" w:hAnsi="Arial" w:cs="Arial"/>
                <w:b/>
                <w:sz w:val="18"/>
                <w:szCs w:val="18"/>
              </w:rPr>
            </w:pPr>
            <w:r w:rsidRPr="00F67C87">
              <w:rPr>
                <w:rFonts w:ascii="Arial" w:hAnsi="Arial" w:cs="Arial"/>
                <w:b/>
                <w:sz w:val="18"/>
                <w:szCs w:val="18"/>
              </w:rPr>
              <w:t>2023</w:t>
            </w:r>
          </w:p>
        </w:tc>
      </w:tr>
      <w:bookmarkEnd w:id="25"/>
      <w:tr w:rsidR="00F37A98" w:rsidRPr="00F67C87" w14:paraId="1E1A8692" w14:textId="77777777" w:rsidTr="00F37A98">
        <w:tc>
          <w:tcPr>
            <w:tcW w:w="2421" w:type="dxa"/>
            <w:shd w:val="clear" w:color="auto" w:fill="auto"/>
            <w:vAlign w:val="center"/>
          </w:tcPr>
          <w:p w14:paraId="14B99264" w14:textId="77777777" w:rsidR="005D6209" w:rsidRPr="00F67C87" w:rsidRDefault="005D6209" w:rsidP="00E250BE">
            <w:pPr>
              <w:ind w:left="411" w:right="-72"/>
              <w:rPr>
                <w:rFonts w:ascii="Arial" w:hAnsi="Arial" w:cs="Arial"/>
                <w:sz w:val="12"/>
                <w:szCs w:val="12"/>
              </w:rPr>
            </w:pPr>
          </w:p>
        </w:tc>
        <w:tc>
          <w:tcPr>
            <w:tcW w:w="931" w:type="dxa"/>
            <w:tcBorders>
              <w:top w:val="single" w:sz="4" w:space="0" w:color="000000"/>
              <w:left w:val="nil"/>
              <w:right w:val="nil"/>
            </w:tcBorders>
            <w:shd w:val="clear" w:color="auto" w:fill="auto"/>
            <w:vAlign w:val="center"/>
          </w:tcPr>
          <w:p w14:paraId="2E31B682" w14:textId="77777777" w:rsidR="005D6209" w:rsidRPr="00F67C87" w:rsidRDefault="005D6209" w:rsidP="003027BB">
            <w:pPr>
              <w:ind w:right="-72"/>
              <w:jc w:val="right"/>
              <w:rPr>
                <w:rFonts w:ascii="Arial" w:hAnsi="Arial" w:cs="Arial"/>
                <w:sz w:val="12"/>
                <w:szCs w:val="12"/>
              </w:rPr>
            </w:pPr>
          </w:p>
        </w:tc>
        <w:tc>
          <w:tcPr>
            <w:tcW w:w="936" w:type="dxa"/>
            <w:tcBorders>
              <w:top w:val="single" w:sz="4" w:space="0" w:color="000000"/>
              <w:left w:val="nil"/>
              <w:right w:val="nil"/>
            </w:tcBorders>
            <w:shd w:val="clear" w:color="auto" w:fill="auto"/>
            <w:vAlign w:val="center"/>
          </w:tcPr>
          <w:p w14:paraId="44336B33" w14:textId="77777777" w:rsidR="005D6209" w:rsidRPr="00F67C87" w:rsidRDefault="005D6209" w:rsidP="003027BB">
            <w:pPr>
              <w:ind w:right="-72"/>
              <w:jc w:val="right"/>
              <w:rPr>
                <w:rFonts w:ascii="Arial" w:hAnsi="Arial" w:cs="Arial"/>
                <w:sz w:val="12"/>
                <w:szCs w:val="12"/>
              </w:rPr>
            </w:pPr>
          </w:p>
        </w:tc>
        <w:tc>
          <w:tcPr>
            <w:tcW w:w="1291" w:type="dxa"/>
            <w:tcBorders>
              <w:top w:val="single" w:sz="4" w:space="0" w:color="000000"/>
              <w:left w:val="nil"/>
              <w:right w:val="nil"/>
            </w:tcBorders>
            <w:shd w:val="clear" w:color="auto" w:fill="auto"/>
            <w:vAlign w:val="center"/>
          </w:tcPr>
          <w:p w14:paraId="03A4526E" w14:textId="77777777" w:rsidR="005D6209" w:rsidRPr="00F67C87" w:rsidRDefault="005D6209" w:rsidP="003027BB">
            <w:pPr>
              <w:ind w:right="-72"/>
              <w:jc w:val="right"/>
              <w:rPr>
                <w:rFonts w:ascii="Arial" w:hAnsi="Arial" w:cs="Arial"/>
                <w:sz w:val="12"/>
                <w:szCs w:val="12"/>
              </w:rPr>
            </w:pPr>
          </w:p>
        </w:tc>
        <w:tc>
          <w:tcPr>
            <w:tcW w:w="1293" w:type="dxa"/>
            <w:tcBorders>
              <w:top w:val="single" w:sz="4" w:space="0" w:color="000000"/>
              <w:left w:val="nil"/>
              <w:right w:val="nil"/>
            </w:tcBorders>
            <w:shd w:val="clear" w:color="auto" w:fill="auto"/>
            <w:vAlign w:val="center"/>
          </w:tcPr>
          <w:p w14:paraId="51FB03B3" w14:textId="77777777" w:rsidR="005D6209" w:rsidRPr="00F67C87" w:rsidRDefault="005D6209" w:rsidP="003027BB">
            <w:pPr>
              <w:ind w:right="-72"/>
              <w:jc w:val="right"/>
              <w:rPr>
                <w:rFonts w:ascii="Arial" w:hAnsi="Arial" w:cs="Arial"/>
                <w:sz w:val="12"/>
                <w:szCs w:val="12"/>
              </w:rPr>
            </w:pPr>
          </w:p>
        </w:tc>
        <w:tc>
          <w:tcPr>
            <w:tcW w:w="1291" w:type="dxa"/>
            <w:tcBorders>
              <w:top w:val="single" w:sz="4" w:space="0" w:color="000000"/>
              <w:left w:val="nil"/>
              <w:right w:val="nil"/>
            </w:tcBorders>
            <w:shd w:val="clear" w:color="auto" w:fill="auto"/>
            <w:vAlign w:val="center"/>
          </w:tcPr>
          <w:p w14:paraId="25C9DDA5" w14:textId="77777777" w:rsidR="005D6209" w:rsidRPr="00F67C87" w:rsidRDefault="005D6209" w:rsidP="003027BB">
            <w:pPr>
              <w:ind w:right="-72"/>
              <w:jc w:val="right"/>
              <w:rPr>
                <w:rFonts w:ascii="Arial" w:hAnsi="Arial" w:cs="Arial"/>
                <w:sz w:val="12"/>
                <w:szCs w:val="12"/>
              </w:rPr>
            </w:pPr>
          </w:p>
        </w:tc>
        <w:tc>
          <w:tcPr>
            <w:tcW w:w="1291" w:type="dxa"/>
            <w:tcBorders>
              <w:top w:val="single" w:sz="4" w:space="0" w:color="000000"/>
              <w:left w:val="nil"/>
              <w:right w:val="nil"/>
            </w:tcBorders>
            <w:shd w:val="clear" w:color="auto" w:fill="auto"/>
            <w:vAlign w:val="center"/>
          </w:tcPr>
          <w:p w14:paraId="4C48C0D5" w14:textId="77777777" w:rsidR="005D6209" w:rsidRPr="00F67C87" w:rsidRDefault="005D6209" w:rsidP="003027BB">
            <w:pPr>
              <w:ind w:right="-72"/>
              <w:jc w:val="right"/>
              <w:rPr>
                <w:rFonts w:ascii="Arial" w:hAnsi="Arial" w:cs="Arial"/>
                <w:sz w:val="12"/>
                <w:szCs w:val="12"/>
              </w:rPr>
            </w:pPr>
          </w:p>
        </w:tc>
      </w:tr>
      <w:tr w:rsidR="00F37A98" w:rsidRPr="00F67C87" w14:paraId="548637E9" w14:textId="77777777" w:rsidTr="00F37A98">
        <w:tc>
          <w:tcPr>
            <w:tcW w:w="2421" w:type="dxa"/>
            <w:shd w:val="clear" w:color="auto" w:fill="auto"/>
            <w:hideMark/>
          </w:tcPr>
          <w:p w14:paraId="7AA944AF" w14:textId="77777777" w:rsidR="00E96225" w:rsidRPr="00F67C87" w:rsidRDefault="00E96225" w:rsidP="00E96225">
            <w:pPr>
              <w:ind w:left="411" w:right="-72"/>
              <w:jc w:val="left"/>
              <w:rPr>
                <w:rFonts w:ascii="Arial" w:hAnsi="Arial" w:cs="Arial"/>
                <w:sz w:val="18"/>
                <w:szCs w:val="18"/>
              </w:rPr>
            </w:pPr>
            <w:r w:rsidRPr="00F67C87">
              <w:rPr>
                <w:rFonts w:ascii="Arial" w:hAnsi="Arial" w:cs="Arial"/>
                <w:sz w:val="18"/>
                <w:szCs w:val="18"/>
              </w:rPr>
              <w:t>Discount rate</w:t>
            </w:r>
          </w:p>
        </w:tc>
        <w:tc>
          <w:tcPr>
            <w:tcW w:w="931" w:type="dxa"/>
            <w:shd w:val="clear" w:color="auto" w:fill="auto"/>
          </w:tcPr>
          <w:p w14:paraId="4ABCEFE0" w14:textId="08D4D16E" w:rsidR="00E96225" w:rsidRPr="00F67C87" w:rsidRDefault="00271EA2" w:rsidP="00E96225">
            <w:pPr>
              <w:ind w:right="-72"/>
              <w:jc w:val="right"/>
              <w:rPr>
                <w:rFonts w:ascii="Arial" w:hAnsi="Arial" w:cs="Arial"/>
                <w:sz w:val="18"/>
                <w:szCs w:val="18"/>
              </w:rPr>
            </w:pPr>
            <w:r w:rsidRPr="00F67C87">
              <w:rPr>
                <w:rFonts w:ascii="Arial" w:hAnsi="Arial" w:cs="Arial"/>
                <w:sz w:val="18"/>
                <w:szCs w:val="18"/>
              </w:rPr>
              <w:t>1</w:t>
            </w:r>
            <w:r w:rsidR="00046EF3" w:rsidRPr="00F67C87">
              <w:rPr>
                <w:rFonts w:ascii="Arial" w:hAnsi="Arial" w:cs="Arial"/>
                <w:sz w:val="18"/>
                <w:szCs w:val="18"/>
              </w:rPr>
              <w:t>.00</w:t>
            </w:r>
            <w:r w:rsidR="00E96225" w:rsidRPr="00F67C87">
              <w:rPr>
                <w:rFonts w:ascii="Arial" w:hAnsi="Arial" w:cs="Arial"/>
                <w:sz w:val="18"/>
                <w:szCs w:val="18"/>
              </w:rPr>
              <w:t>%</w:t>
            </w:r>
          </w:p>
        </w:tc>
        <w:tc>
          <w:tcPr>
            <w:tcW w:w="936" w:type="dxa"/>
            <w:shd w:val="clear" w:color="auto" w:fill="auto"/>
            <w:hideMark/>
          </w:tcPr>
          <w:p w14:paraId="4D4B396B" w14:textId="4B27D4CD" w:rsidR="00E96225" w:rsidRPr="00F67C87" w:rsidRDefault="00E96225" w:rsidP="00E96225">
            <w:pPr>
              <w:ind w:right="-72"/>
              <w:jc w:val="right"/>
              <w:rPr>
                <w:rFonts w:ascii="Arial" w:hAnsi="Arial" w:cs="Arial"/>
                <w:b/>
                <w:bCs/>
                <w:sz w:val="18"/>
                <w:szCs w:val="18"/>
              </w:rPr>
            </w:pPr>
            <w:r w:rsidRPr="00F67C87">
              <w:rPr>
                <w:rFonts w:ascii="Arial" w:hAnsi="Arial" w:cs="Arial"/>
                <w:sz w:val="18"/>
                <w:szCs w:val="18"/>
              </w:rPr>
              <w:t>1.00%</w:t>
            </w:r>
          </w:p>
        </w:tc>
        <w:tc>
          <w:tcPr>
            <w:tcW w:w="1291" w:type="dxa"/>
            <w:shd w:val="clear" w:color="auto" w:fill="auto"/>
          </w:tcPr>
          <w:p w14:paraId="2B3D5FC6"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Decrease by </w:t>
            </w:r>
          </w:p>
          <w:p w14:paraId="59E69DEE" w14:textId="782DF1B7" w:rsidR="00E96225" w:rsidRPr="00F67C87" w:rsidRDefault="00ED1FD8" w:rsidP="00E96225">
            <w:pPr>
              <w:ind w:right="-72"/>
              <w:jc w:val="right"/>
              <w:rPr>
                <w:rFonts w:ascii="Arial" w:hAnsi="Arial" w:cs="Arial"/>
                <w:sz w:val="18"/>
                <w:szCs w:val="18"/>
              </w:rPr>
            </w:pPr>
            <w:r w:rsidRPr="00F67C87">
              <w:rPr>
                <w:rFonts w:ascii="Arial" w:hAnsi="Arial" w:cs="Arial"/>
                <w:sz w:val="18"/>
                <w:szCs w:val="18"/>
              </w:rPr>
              <w:t>16.15</w:t>
            </w:r>
            <w:r w:rsidR="00E96225" w:rsidRPr="00F67C87">
              <w:rPr>
                <w:rFonts w:ascii="Arial" w:hAnsi="Arial" w:cs="Arial"/>
                <w:sz w:val="18"/>
                <w:szCs w:val="18"/>
              </w:rPr>
              <w:t>%</w:t>
            </w:r>
          </w:p>
        </w:tc>
        <w:tc>
          <w:tcPr>
            <w:tcW w:w="1293" w:type="dxa"/>
            <w:shd w:val="clear" w:color="auto" w:fill="auto"/>
            <w:hideMark/>
          </w:tcPr>
          <w:p w14:paraId="7A489C52"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Decrease by </w:t>
            </w:r>
          </w:p>
          <w:p w14:paraId="7F45880D" w14:textId="4EA1F9BD"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5.05%</w:t>
            </w:r>
          </w:p>
        </w:tc>
        <w:tc>
          <w:tcPr>
            <w:tcW w:w="1291" w:type="dxa"/>
            <w:shd w:val="clear" w:color="auto" w:fill="auto"/>
          </w:tcPr>
          <w:p w14:paraId="1A057664"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Increase by </w:t>
            </w:r>
          </w:p>
          <w:p w14:paraId="29815DB3" w14:textId="39C0D018" w:rsidR="00E96225" w:rsidRPr="00F67C87" w:rsidRDefault="00610076" w:rsidP="00E96225">
            <w:pPr>
              <w:ind w:right="-72"/>
              <w:jc w:val="right"/>
              <w:rPr>
                <w:rFonts w:ascii="Arial" w:hAnsi="Arial" w:cs="Arial"/>
                <w:sz w:val="18"/>
                <w:szCs w:val="18"/>
              </w:rPr>
            </w:pPr>
            <w:r w:rsidRPr="00F67C87">
              <w:rPr>
                <w:rFonts w:ascii="Arial" w:hAnsi="Arial" w:cs="Arial"/>
                <w:sz w:val="18"/>
                <w:szCs w:val="18"/>
              </w:rPr>
              <w:t>19.93</w:t>
            </w:r>
            <w:r w:rsidR="00E96225" w:rsidRPr="00F67C87">
              <w:rPr>
                <w:rFonts w:ascii="Arial" w:hAnsi="Arial" w:cs="Arial"/>
                <w:sz w:val="18"/>
                <w:szCs w:val="18"/>
              </w:rPr>
              <w:t>%</w:t>
            </w:r>
          </w:p>
        </w:tc>
        <w:tc>
          <w:tcPr>
            <w:tcW w:w="1291" w:type="dxa"/>
            <w:shd w:val="clear" w:color="auto" w:fill="auto"/>
            <w:hideMark/>
          </w:tcPr>
          <w:p w14:paraId="6CEF2792"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Increase by </w:t>
            </w:r>
          </w:p>
          <w:p w14:paraId="62F462FC" w14:textId="2DCDF2C4"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5.48%</w:t>
            </w:r>
          </w:p>
        </w:tc>
      </w:tr>
      <w:tr w:rsidR="00F37A98" w:rsidRPr="00F67C87" w14:paraId="3E246A46" w14:textId="77777777" w:rsidTr="00F37A98">
        <w:tc>
          <w:tcPr>
            <w:tcW w:w="2421" w:type="dxa"/>
            <w:shd w:val="clear" w:color="auto" w:fill="auto"/>
            <w:hideMark/>
          </w:tcPr>
          <w:p w14:paraId="3C1BC1BB" w14:textId="77777777" w:rsidR="00E96225" w:rsidRPr="00F67C87" w:rsidRDefault="00E96225" w:rsidP="00E96225">
            <w:pPr>
              <w:ind w:left="411" w:right="-72"/>
              <w:jc w:val="left"/>
              <w:rPr>
                <w:rFonts w:ascii="Arial" w:hAnsi="Arial" w:cs="Arial"/>
                <w:sz w:val="18"/>
                <w:szCs w:val="18"/>
              </w:rPr>
            </w:pPr>
            <w:r w:rsidRPr="00F67C87">
              <w:rPr>
                <w:rFonts w:ascii="Arial" w:hAnsi="Arial" w:cs="Arial"/>
                <w:sz w:val="18"/>
                <w:szCs w:val="18"/>
              </w:rPr>
              <w:t>Salary growth rate</w:t>
            </w:r>
          </w:p>
        </w:tc>
        <w:tc>
          <w:tcPr>
            <w:tcW w:w="931" w:type="dxa"/>
            <w:shd w:val="clear" w:color="auto" w:fill="auto"/>
          </w:tcPr>
          <w:p w14:paraId="0FE405D8" w14:textId="52E0F281" w:rsidR="00E96225" w:rsidRPr="00F67C87" w:rsidRDefault="00271EA2" w:rsidP="00E96225">
            <w:pPr>
              <w:ind w:right="-72"/>
              <w:jc w:val="right"/>
              <w:rPr>
                <w:rFonts w:ascii="Arial" w:hAnsi="Arial" w:cs="Arial"/>
                <w:sz w:val="18"/>
                <w:szCs w:val="18"/>
              </w:rPr>
            </w:pPr>
            <w:r w:rsidRPr="00F67C87">
              <w:rPr>
                <w:rFonts w:ascii="Arial" w:hAnsi="Arial" w:cs="Arial"/>
                <w:sz w:val="18"/>
                <w:szCs w:val="18"/>
              </w:rPr>
              <w:t>1</w:t>
            </w:r>
            <w:r w:rsidR="00046EF3" w:rsidRPr="00F67C87">
              <w:rPr>
                <w:rFonts w:ascii="Arial" w:hAnsi="Arial" w:cs="Arial"/>
                <w:sz w:val="18"/>
                <w:szCs w:val="18"/>
              </w:rPr>
              <w:t>.00</w:t>
            </w:r>
            <w:r w:rsidR="00E96225" w:rsidRPr="00F67C87">
              <w:rPr>
                <w:rFonts w:ascii="Arial" w:hAnsi="Arial" w:cs="Arial"/>
                <w:sz w:val="18"/>
                <w:szCs w:val="18"/>
              </w:rPr>
              <w:t>%</w:t>
            </w:r>
          </w:p>
        </w:tc>
        <w:tc>
          <w:tcPr>
            <w:tcW w:w="936" w:type="dxa"/>
            <w:shd w:val="clear" w:color="auto" w:fill="auto"/>
            <w:hideMark/>
          </w:tcPr>
          <w:p w14:paraId="39C0D9F4" w14:textId="05852235" w:rsidR="00E96225" w:rsidRPr="00F67C87" w:rsidRDefault="00E96225" w:rsidP="00E96225">
            <w:pPr>
              <w:ind w:right="-72"/>
              <w:jc w:val="right"/>
              <w:rPr>
                <w:rFonts w:ascii="Arial" w:hAnsi="Arial" w:cs="Arial"/>
                <w:b/>
                <w:bCs/>
                <w:sz w:val="18"/>
                <w:szCs w:val="18"/>
              </w:rPr>
            </w:pPr>
            <w:r w:rsidRPr="00F67C87">
              <w:rPr>
                <w:rFonts w:ascii="Arial" w:hAnsi="Arial" w:cs="Arial"/>
                <w:sz w:val="18"/>
                <w:szCs w:val="18"/>
              </w:rPr>
              <w:t>1.00%</w:t>
            </w:r>
          </w:p>
        </w:tc>
        <w:tc>
          <w:tcPr>
            <w:tcW w:w="1291" w:type="dxa"/>
            <w:shd w:val="clear" w:color="auto" w:fill="auto"/>
          </w:tcPr>
          <w:p w14:paraId="37E914B9"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Increase by </w:t>
            </w:r>
          </w:p>
          <w:p w14:paraId="36763F1B" w14:textId="75E81E99" w:rsidR="00E96225" w:rsidRPr="00F67C87" w:rsidRDefault="00972E6A" w:rsidP="00E96225">
            <w:pPr>
              <w:ind w:right="-72"/>
              <w:jc w:val="right"/>
              <w:rPr>
                <w:rFonts w:ascii="Arial" w:hAnsi="Arial" w:cs="Arial"/>
                <w:sz w:val="18"/>
                <w:szCs w:val="18"/>
              </w:rPr>
            </w:pPr>
            <w:r w:rsidRPr="00F67C87">
              <w:rPr>
                <w:rFonts w:ascii="Arial" w:hAnsi="Arial" w:cs="Arial"/>
                <w:sz w:val="18"/>
                <w:szCs w:val="18"/>
              </w:rPr>
              <w:t>20.13</w:t>
            </w:r>
            <w:r w:rsidR="00E96225" w:rsidRPr="00F67C87">
              <w:rPr>
                <w:rFonts w:ascii="Arial" w:hAnsi="Arial" w:cs="Arial"/>
                <w:sz w:val="18"/>
                <w:szCs w:val="18"/>
              </w:rPr>
              <w:t>%</w:t>
            </w:r>
          </w:p>
        </w:tc>
        <w:tc>
          <w:tcPr>
            <w:tcW w:w="1293" w:type="dxa"/>
            <w:shd w:val="clear" w:color="auto" w:fill="auto"/>
            <w:hideMark/>
          </w:tcPr>
          <w:p w14:paraId="2DE0C5B5"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Increase by </w:t>
            </w:r>
          </w:p>
          <w:p w14:paraId="715FC400" w14:textId="230D8D98"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7.15%</w:t>
            </w:r>
          </w:p>
        </w:tc>
        <w:tc>
          <w:tcPr>
            <w:tcW w:w="1291" w:type="dxa"/>
            <w:shd w:val="clear" w:color="auto" w:fill="auto"/>
          </w:tcPr>
          <w:p w14:paraId="76D926E5"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Decrease by </w:t>
            </w:r>
          </w:p>
          <w:p w14:paraId="01EF2200" w14:textId="20CA0319" w:rsidR="00E96225" w:rsidRPr="00F67C87" w:rsidRDefault="00AC635F" w:rsidP="00E96225">
            <w:pPr>
              <w:ind w:right="-72"/>
              <w:jc w:val="right"/>
              <w:rPr>
                <w:rFonts w:ascii="Arial" w:hAnsi="Arial" w:cs="Arial"/>
                <w:sz w:val="18"/>
                <w:szCs w:val="18"/>
              </w:rPr>
            </w:pPr>
            <w:r w:rsidRPr="00F67C87">
              <w:rPr>
                <w:rFonts w:ascii="Arial" w:hAnsi="Arial" w:cs="Arial"/>
                <w:sz w:val="18"/>
                <w:szCs w:val="18"/>
              </w:rPr>
              <w:t>16.60</w:t>
            </w:r>
            <w:r w:rsidR="00E96225" w:rsidRPr="00F67C87">
              <w:rPr>
                <w:rFonts w:ascii="Arial" w:hAnsi="Arial" w:cs="Arial"/>
                <w:sz w:val="18"/>
                <w:szCs w:val="18"/>
              </w:rPr>
              <w:t>%</w:t>
            </w:r>
          </w:p>
        </w:tc>
        <w:tc>
          <w:tcPr>
            <w:tcW w:w="1291" w:type="dxa"/>
            <w:shd w:val="clear" w:color="auto" w:fill="auto"/>
            <w:hideMark/>
          </w:tcPr>
          <w:p w14:paraId="4E662C99"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Decrease by </w:t>
            </w:r>
          </w:p>
          <w:p w14:paraId="4DF7FFFD" w14:textId="40C9CDC3"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6.62%</w:t>
            </w:r>
          </w:p>
        </w:tc>
      </w:tr>
      <w:tr w:rsidR="00F37A98" w:rsidRPr="00F67C87" w14:paraId="2F3ED2F0" w14:textId="77777777" w:rsidTr="00F37A98">
        <w:tc>
          <w:tcPr>
            <w:tcW w:w="2421" w:type="dxa"/>
            <w:shd w:val="clear" w:color="auto" w:fill="auto"/>
            <w:hideMark/>
          </w:tcPr>
          <w:p w14:paraId="160DD659" w14:textId="77777777" w:rsidR="00E96225" w:rsidRPr="00F67C87" w:rsidRDefault="00E96225" w:rsidP="00E96225">
            <w:pPr>
              <w:ind w:left="411" w:right="-72"/>
              <w:jc w:val="left"/>
              <w:rPr>
                <w:rFonts w:ascii="Arial" w:hAnsi="Arial" w:cs="Arial"/>
                <w:sz w:val="18"/>
                <w:szCs w:val="18"/>
              </w:rPr>
            </w:pPr>
            <w:r w:rsidRPr="00F67C87">
              <w:rPr>
                <w:rFonts w:ascii="Arial" w:hAnsi="Arial" w:cs="Arial"/>
                <w:sz w:val="18"/>
                <w:szCs w:val="18"/>
              </w:rPr>
              <w:t>Turnover rate</w:t>
            </w:r>
          </w:p>
        </w:tc>
        <w:tc>
          <w:tcPr>
            <w:tcW w:w="931" w:type="dxa"/>
            <w:shd w:val="clear" w:color="auto" w:fill="auto"/>
          </w:tcPr>
          <w:p w14:paraId="2BE4E2C9" w14:textId="216CD99C" w:rsidR="00E96225" w:rsidRPr="00F67C87" w:rsidRDefault="00271EA2" w:rsidP="00E96225">
            <w:pPr>
              <w:ind w:right="-72"/>
              <w:jc w:val="right"/>
              <w:rPr>
                <w:rFonts w:ascii="Arial" w:hAnsi="Arial" w:cs="Arial"/>
                <w:sz w:val="18"/>
                <w:szCs w:val="18"/>
              </w:rPr>
            </w:pPr>
            <w:r w:rsidRPr="00F67C87">
              <w:rPr>
                <w:rFonts w:ascii="Arial" w:hAnsi="Arial" w:cs="Arial"/>
                <w:sz w:val="18"/>
                <w:szCs w:val="18"/>
              </w:rPr>
              <w:t>10</w:t>
            </w:r>
            <w:r w:rsidR="00046EF3" w:rsidRPr="00F67C87">
              <w:rPr>
                <w:rFonts w:ascii="Arial" w:hAnsi="Arial" w:cs="Arial"/>
                <w:sz w:val="18"/>
                <w:szCs w:val="18"/>
              </w:rPr>
              <w:t>.00</w:t>
            </w:r>
            <w:r w:rsidR="00E96225" w:rsidRPr="00F67C87">
              <w:rPr>
                <w:rFonts w:ascii="Arial" w:hAnsi="Arial" w:cs="Arial"/>
                <w:sz w:val="18"/>
                <w:szCs w:val="18"/>
              </w:rPr>
              <w:t>%</w:t>
            </w:r>
          </w:p>
        </w:tc>
        <w:tc>
          <w:tcPr>
            <w:tcW w:w="936" w:type="dxa"/>
            <w:shd w:val="clear" w:color="auto" w:fill="auto"/>
            <w:hideMark/>
          </w:tcPr>
          <w:p w14:paraId="06DCF351" w14:textId="7E99A980" w:rsidR="00E96225" w:rsidRPr="00F67C87" w:rsidRDefault="00E96225" w:rsidP="00E96225">
            <w:pPr>
              <w:ind w:right="-72"/>
              <w:jc w:val="right"/>
              <w:rPr>
                <w:rFonts w:ascii="Arial" w:hAnsi="Arial" w:cs="Arial"/>
                <w:b/>
                <w:bCs/>
                <w:sz w:val="18"/>
                <w:szCs w:val="18"/>
              </w:rPr>
            </w:pPr>
            <w:r w:rsidRPr="00F67C87">
              <w:rPr>
                <w:rFonts w:ascii="Arial" w:hAnsi="Arial" w:cs="Arial"/>
                <w:sz w:val="18"/>
                <w:szCs w:val="18"/>
              </w:rPr>
              <w:t>20.00%</w:t>
            </w:r>
          </w:p>
        </w:tc>
        <w:tc>
          <w:tcPr>
            <w:tcW w:w="1291" w:type="dxa"/>
            <w:shd w:val="clear" w:color="auto" w:fill="auto"/>
          </w:tcPr>
          <w:p w14:paraId="57C26A00" w14:textId="4D6A2834"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Decrease by </w:t>
            </w:r>
          </w:p>
          <w:p w14:paraId="656F2A0A" w14:textId="0954F092" w:rsidR="00E96225" w:rsidRPr="00F67C87" w:rsidRDefault="00C51DDB" w:rsidP="00E96225">
            <w:pPr>
              <w:ind w:right="-72"/>
              <w:jc w:val="right"/>
              <w:rPr>
                <w:rFonts w:ascii="Arial" w:hAnsi="Arial" w:cs="Arial"/>
                <w:sz w:val="18"/>
                <w:szCs w:val="18"/>
              </w:rPr>
            </w:pPr>
            <w:r w:rsidRPr="00F67C87">
              <w:rPr>
                <w:rFonts w:ascii="Arial" w:hAnsi="Arial" w:cs="Arial"/>
                <w:sz w:val="18"/>
                <w:szCs w:val="18"/>
              </w:rPr>
              <w:t>13.96</w:t>
            </w:r>
            <w:r w:rsidR="00E96225" w:rsidRPr="00F67C87">
              <w:rPr>
                <w:rFonts w:ascii="Arial" w:hAnsi="Arial" w:cs="Arial"/>
                <w:sz w:val="18"/>
                <w:szCs w:val="18"/>
              </w:rPr>
              <w:t>%</w:t>
            </w:r>
          </w:p>
        </w:tc>
        <w:tc>
          <w:tcPr>
            <w:tcW w:w="1293" w:type="dxa"/>
            <w:shd w:val="clear" w:color="auto" w:fill="auto"/>
            <w:hideMark/>
          </w:tcPr>
          <w:p w14:paraId="753121D7"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Decrease by </w:t>
            </w:r>
          </w:p>
          <w:p w14:paraId="74ACA3A3" w14:textId="78EC38AD"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14.75%</w:t>
            </w:r>
          </w:p>
        </w:tc>
        <w:tc>
          <w:tcPr>
            <w:tcW w:w="1291" w:type="dxa"/>
            <w:shd w:val="clear" w:color="auto" w:fill="auto"/>
          </w:tcPr>
          <w:p w14:paraId="0AE94953" w14:textId="41267F75"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Increase by </w:t>
            </w:r>
          </w:p>
          <w:p w14:paraId="1E0E9489" w14:textId="3B83AD34" w:rsidR="00E96225" w:rsidRPr="00F67C87" w:rsidRDefault="00AC635F" w:rsidP="00E96225">
            <w:pPr>
              <w:ind w:right="-72"/>
              <w:jc w:val="right"/>
              <w:rPr>
                <w:rFonts w:ascii="Arial" w:hAnsi="Arial" w:cs="Arial"/>
                <w:sz w:val="18"/>
                <w:szCs w:val="18"/>
              </w:rPr>
            </w:pPr>
            <w:r w:rsidRPr="00F67C87">
              <w:rPr>
                <w:rFonts w:ascii="Arial" w:hAnsi="Arial" w:cs="Arial"/>
                <w:sz w:val="18"/>
                <w:szCs w:val="18"/>
              </w:rPr>
              <w:t>17.27</w:t>
            </w:r>
            <w:r w:rsidR="00E96225" w:rsidRPr="00F67C87">
              <w:rPr>
                <w:rFonts w:ascii="Arial" w:hAnsi="Arial" w:cs="Arial"/>
                <w:sz w:val="18"/>
                <w:szCs w:val="18"/>
              </w:rPr>
              <w:t>%</w:t>
            </w:r>
          </w:p>
        </w:tc>
        <w:tc>
          <w:tcPr>
            <w:tcW w:w="1291" w:type="dxa"/>
            <w:shd w:val="clear" w:color="auto" w:fill="auto"/>
            <w:hideMark/>
          </w:tcPr>
          <w:p w14:paraId="050ECD96"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Increase by </w:t>
            </w:r>
          </w:p>
          <w:p w14:paraId="30650A09" w14:textId="23F1A8B1"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18.41%</w:t>
            </w:r>
          </w:p>
        </w:tc>
      </w:tr>
    </w:tbl>
    <w:p w14:paraId="5384A56B" w14:textId="132739DF" w:rsidR="00651929" w:rsidRPr="00F67C87" w:rsidRDefault="00651929" w:rsidP="005F516A">
      <w:pPr>
        <w:rPr>
          <w:rFonts w:ascii="Arial" w:hAnsi="Arial" w:cs="Arial"/>
          <w:sz w:val="14"/>
          <w:szCs w:val="14"/>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F37A98" w:rsidRPr="00F67C87" w14:paraId="6C54933D" w14:textId="77777777" w:rsidTr="005F4428">
        <w:tc>
          <w:tcPr>
            <w:tcW w:w="2423" w:type="dxa"/>
            <w:shd w:val="clear" w:color="auto" w:fill="auto"/>
            <w:vAlign w:val="center"/>
          </w:tcPr>
          <w:p w14:paraId="0BA628DC" w14:textId="77777777" w:rsidR="005D6209" w:rsidRPr="00F67C87" w:rsidRDefault="005D6209" w:rsidP="00E250BE">
            <w:pPr>
              <w:spacing w:line="256" w:lineRule="auto"/>
              <w:ind w:left="429"/>
              <w:rPr>
                <w:rFonts w:ascii="Arial" w:hAnsi="Arial" w:cs="Arial"/>
                <w:sz w:val="18"/>
                <w:szCs w:val="18"/>
              </w:rPr>
            </w:pPr>
          </w:p>
        </w:tc>
        <w:tc>
          <w:tcPr>
            <w:tcW w:w="7042" w:type="dxa"/>
            <w:gridSpan w:val="6"/>
            <w:tcBorders>
              <w:left w:val="nil"/>
              <w:bottom w:val="nil"/>
              <w:right w:val="nil"/>
            </w:tcBorders>
            <w:shd w:val="clear" w:color="auto" w:fill="auto"/>
            <w:vAlign w:val="center"/>
            <w:hideMark/>
          </w:tcPr>
          <w:p w14:paraId="007A3BCB" w14:textId="77777777" w:rsidR="005D6209" w:rsidRPr="00F67C87" w:rsidRDefault="005D6209" w:rsidP="003027BB">
            <w:pPr>
              <w:spacing w:line="256" w:lineRule="auto"/>
              <w:ind w:right="-72"/>
              <w:jc w:val="center"/>
              <w:rPr>
                <w:rFonts w:ascii="Arial" w:hAnsi="Arial" w:cs="Arial"/>
                <w:sz w:val="18"/>
                <w:szCs w:val="18"/>
              </w:rPr>
            </w:pPr>
            <w:r w:rsidRPr="00F67C87">
              <w:rPr>
                <w:rFonts w:ascii="Arial" w:hAnsi="Arial" w:cs="Arial"/>
                <w:b/>
                <w:sz w:val="18"/>
                <w:szCs w:val="18"/>
              </w:rPr>
              <w:t>Separate financial statements</w:t>
            </w:r>
          </w:p>
        </w:tc>
      </w:tr>
      <w:tr w:rsidR="00F37A98" w:rsidRPr="00F67C87" w14:paraId="55CB8DEF" w14:textId="77777777" w:rsidTr="00F37A98">
        <w:tc>
          <w:tcPr>
            <w:tcW w:w="2423" w:type="dxa"/>
            <w:shd w:val="clear" w:color="auto" w:fill="auto"/>
            <w:vAlign w:val="center"/>
          </w:tcPr>
          <w:p w14:paraId="03A189B8" w14:textId="77777777" w:rsidR="005D6209" w:rsidRPr="00F67C87" w:rsidRDefault="005D6209" w:rsidP="00E250BE">
            <w:pPr>
              <w:spacing w:line="256" w:lineRule="auto"/>
              <w:ind w:left="429" w:right="-72"/>
              <w:rPr>
                <w:rFonts w:ascii="Arial" w:hAnsi="Arial" w:cs="Arial"/>
                <w:sz w:val="18"/>
                <w:szCs w:val="18"/>
              </w:rPr>
            </w:pPr>
          </w:p>
        </w:tc>
        <w:tc>
          <w:tcPr>
            <w:tcW w:w="931" w:type="dxa"/>
            <w:tcBorders>
              <w:top w:val="single" w:sz="4" w:space="0" w:color="000000"/>
              <w:left w:val="nil"/>
              <w:right w:val="nil"/>
            </w:tcBorders>
            <w:shd w:val="clear" w:color="auto" w:fill="auto"/>
            <w:vAlign w:val="center"/>
          </w:tcPr>
          <w:p w14:paraId="672D0EEA" w14:textId="77777777" w:rsidR="005D6209" w:rsidRPr="00F67C87" w:rsidRDefault="005D6209" w:rsidP="003027BB">
            <w:pPr>
              <w:spacing w:line="256" w:lineRule="auto"/>
              <w:ind w:right="-72"/>
              <w:rPr>
                <w:rFonts w:ascii="Arial" w:hAnsi="Arial" w:cs="Arial"/>
                <w:sz w:val="18"/>
                <w:szCs w:val="18"/>
              </w:rPr>
            </w:pPr>
          </w:p>
        </w:tc>
        <w:tc>
          <w:tcPr>
            <w:tcW w:w="937" w:type="dxa"/>
            <w:tcBorders>
              <w:top w:val="single" w:sz="4" w:space="0" w:color="000000"/>
              <w:left w:val="nil"/>
              <w:right w:val="nil"/>
            </w:tcBorders>
            <w:shd w:val="clear" w:color="auto" w:fill="auto"/>
            <w:vAlign w:val="bottom"/>
          </w:tcPr>
          <w:p w14:paraId="46A21441" w14:textId="77777777" w:rsidR="005D6209" w:rsidRPr="00F67C87" w:rsidRDefault="005D6209" w:rsidP="003027BB">
            <w:pPr>
              <w:spacing w:line="256" w:lineRule="auto"/>
              <w:ind w:right="-72"/>
              <w:rPr>
                <w:rFonts w:ascii="Arial" w:hAnsi="Arial" w:cs="Arial"/>
                <w:sz w:val="18"/>
                <w:szCs w:val="18"/>
              </w:rPr>
            </w:pPr>
          </w:p>
        </w:tc>
        <w:tc>
          <w:tcPr>
            <w:tcW w:w="5174" w:type="dxa"/>
            <w:gridSpan w:val="4"/>
            <w:tcBorders>
              <w:top w:val="single" w:sz="4" w:space="0" w:color="000000"/>
              <w:left w:val="nil"/>
              <w:bottom w:val="single" w:sz="4" w:space="0" w:color="000000"/>
              <w:right w:val="nil"/>
            </w:tcBorders>
            <w:shd w:val="clear" w:color="auto" w:fill="auto"/>
            <w:vAlign w:val="center"/>
            <w:hideMark/>
          </w:tcPr>
          <w:p w14:paraId="52EFD502" w14:textId="77777777" w:rsidR="005D6209" w:rsidRPr="00F67C87" w:rsidRDefault="005D6209" w:rsidP="003027BB">
            <w:pPr>
              <w:spacing w:line="256" w:lineRule="auto"/>
              <w:ind w:right="-72"/>
              <w:jc w:val="center"/>
              <w:rPr>
                <w:rFonts w:ascii="Arial" w:hAnsi="Arial" w:cs="Arial"/>
                <w:b/>
                <w:sz w:val="18"/>
                <w:szCs w:val="18"/>
              </w:rPr>
            </w:pPr>
            <w:r w:rsidRPr="00F67C87">
              <w:rPr>
                <w:rFonts w:ascii="Arial" w:hAnsi="Arial" w:cs="Arial"/>
                <w:b/>
                <w:sz w:val="18"/>
                <w:szCs w:val="18"/>
              </w:rPr>
              <w:t>Impact on retirement benefits</w:t>
            </w:r>
          </w:p>
        </w:tc>
      </w:tr>
      <w:tr w:rsidR="00F37A98" w:rsidRPr="00F67C87" w14:paraId="1E65FD13" w14:textId="77777777" w:rsidTr="00F37A98">
        <w:tc>
          <w:tcPr>
            <w:tcW w:w="2423" w:type="dxa"/>
            <w:shd w:val="clear" w:color="auto" w:fill="auto"/>
            <w:vAlign w:val="center"/>
          </w:tcPr>
          <w:p w14:paraId="7D10EC5A" w14:textId="77777777" w:rsidR="005D6209" w:rsidRPr="00F67C87" w:rsidRDefault="005D6209" w:rsidP="00E250BE">
            <w:pPr>
              <w:spacing w:line="256" w:lineRule="auto"/>
              <w:ind w:left="429"/>
              <w:rPr>
                <w:rFonts w:ascii="Arial" w:hAnsi="Arial" w:cs="Arial"/>
                <w:b/>
                <w:sz w:val="18"/>
                <w:szCs w:val="18"/>
              </w:rPr>
            </w:pPr>
          </w:p>
        </w:tc>
        <w:tc>
          <w:tcPr>
            <w:tcW w:w="1868" w:type="dxa"/>
            <w:gridSpan w:val="2"/>
            <w:tcBorders>
              <w:top w:val="nil"/>
              <w:left w:val="nil"/>
              <w:bottom w:val="single" w:sz="4" w:space="0" w:color="000000"/>
              <w:right w:val="nil"/>
            </w:tcBorders>
            <w:shd w:val="clear" w:color="auto" w:fill="auto"/>
            <w:vAlign w:val="center"/>
            <w:hideMark/>
          </w:tcPr>
          <w:p w14:paraId="0D48336E" w14:textId="77777777" w:rsidR="005D6209" w:rsidRPr="00F67C87" w:rsidRDefault="005D6209" w:rsidP="003027BB">
            <w:pPr>
              <w:spacing w:line="256" w:lineRule="auto"/>
              <w:ind w:right="-72"/>
              <w:jc w:val="center"/>
              <w:rPr>
                <w:rFonts w:ascii="Arial" w:hAnsi="Arial" w:cs="Arial"/>
                <w:b/>
                <w:sz w:val="18"/>
                <w:szCs w:val="18"/>
              </w:rPr>
            </w:pPr>
            <w:r w:rsidRPr="00F67C87">
              <w:rPr>
                <w:rFonts w:ascii="Arial" w:hAnsi="Arial" w:cs="Arial"/>
                <w:b/>
                <w:sz w:val="18"/>
                <w:szCs w:val="18"/>
              </w:rPr>
              <w:t>Change in assumption</w:t>
            </w:r>
          </w:p>
        </w:tc>
        <w:tc>
          <w:tcPr>
            <w:tcW w:w="2588" w:type="dxa"/>
            <w:gridSpan w:val="2"/>
            <w:tcBorders>
              <w:top w:val="single" w:sz="4" w:space="0" w:color="000000"/>
              <w:left w:val="nil"/>
              <w:bottom w:val="single" w:sz="4" w:space="0" w:color="000000"/>
              <w:right w:val="nil"/>
            </w:tcBorders>
            <w:shd w:val="clear" w:color="auto" w:fill="auto"/>
            <w:vAlign w:val="center"/>
            <w:hideMark/>
          </w:tcPr>
          <w:p w14:paraId="25E9CAD2" w14:textId="77777777" w:rsidR="005D6209" w:rsidRPr="00F67C87" w:rsidRDefault="005D6209" w:rsidP="003027BB">
            <w:pPr>
              <w:spacing w:line="256" w:lineRule="auto"/>
              <w:ind w:right="-72"/>
              <w:jc w:val="center"/>
              <w:rPr>
                <w:rFonts w:ascii="Arial" w:hAnsi="Arial" w:cs="Arial"/>
                <w:b/>
                <w:sz w:val="18"/>
                <w:szCs w:val="18"/>
              </w:rPr>
            </w:pPr>
            <w:r w:rsidRPr="00F67C87">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shd w:val="clear" w:color="auto" w:fill="auto"/>
            <w:vAlign w:val="center"/>
            <w:hideMark/>
          </w:tcPr>
          <w:p w14:paraId="15169530" w14:textId="77777777" w:rsidR="005D6209" w:rsidRPr="00F67C87" w:rsidRDefault="005D6209" w:rsidP="003027BB">
            <w:pPr>
              <w:spacing w:line="256" w:lineRule="auto"/>
              <w:ind w:right="-72"/>
              <w:jc w:val="center"/>
              <w:rPr>
                <w:rFonts w:ascii="Arial" w:hAnsi="Arial" w:cs="Arial"/>
                <w:b/>
                <w:sz w:val="18"/>
                <w:szCs w:val="18"/>
              </w:rPr>
            </w:pPr>
            <w:r w:rsidRPr="00F67C87">
              <w:rPr>
                <w:rFonts w:ascii="Arial" w:hAnsi="Arial" w:cs="Arial"/>
                <w:b/>
                <w:sz w:val="18"/>
                <w:szCs w:val="18"/>
              </w:rPr>
              <w:t>Decrease in assumption</w:t>
            </w:r>
          </w:p>
        </w:tc>
      </w:tr>
      <w:tr w:rsidR="00F37A98" w:rsidRPr="00F67C87" w14:paraId="4E0650A6" w14:textId="77777777" w:rsidTr="00F37A98">
        <w:tc>
          <w:tcPr>
            <w:tcW w:w="2423" w:type="dxa"/>
            <w:shd w:val="clear" w:color="auto" w:fill="auto"/>
            <w:vAlign w:val="center"/>
          </w:tcPr>
          <w:p w14:paraId="49AA82F1" w14:textId="77777777" w:rsidR="00C2138C" w:rsidRPr="00F67C87" w:rsidRDefault="00C2138C" w:rsidP="00E250BE">
            <w:pPr>
              <w:spacing w:line="256" w:lineRule="auto"/>
              <w:ind w:left="429"/>
              <w:rPr>
                <w:rFonts w:ascii="Arial" w:hAnsi="Arial" w:cs="Arial"/>
                <w:b/>
                <w:sz w:val="18"/>
                <w:szCs w:val="18"/>
              </w:rPr>
            </w:pPr>
          </w:p>
        </w:tc>
        <w:tc>
          <w:tcPr>
            <w:tcW w:w="931" w:type="dxa"/>
            <w:tcBorders>
              <w:top w:val="single" w:sz="4" w:space="0" w:color="000000"/>
              <w:left w:val="nil"/>
              <w:bottom w:val="single" w:sz="4" w:space="0" w:color="000000"/>
              <w:right w:val="nil"/>
            </w:tcBorders>
            <w:shd w:val="clear" w:color="auto" w:fill="auto"/>
            <w:vAlign w:val="center"/>
            <w:hideMark/>
          </w:tcPr>
          <w:p w14:paraId="2D6E2481" w14:textId="7BB0DFDF" w:rsidR="00C2138C" w:rsidRPr="00F67C87" w:rsidRDefault="003D5522" w:rsidP="00C2138C">
            <w:pPr>
              <w:spacing w:line="256" w:lineRule="auto"/>
              <w:ind w:right="-72"/>
              <w:jc w:val="right"/>
              <w:rPr>
                <w:rFonts w:ascii="Arial" w:hAnsi="Arial" w:cs="Arial"/>
                <w:b/>
                <w:sz w:val="18"/>
                <w:szCs w:val="18"/>
              </w:rPr>
            </w:pPr>
            <w:r w:rsidRPr="00F67C87">
              <w:rPr>
                <w:rFonts w:ascii="Arial" w:hAnsi="Arial" w:cs="Arial"/>
                <w:b/>
                <w:sz w:val="18"/>
                <w:szCs w:val="18"/>
              </w:rPr>
              <w:t>2024</w:t>
            </w:r>
          </w:p>
        </w:tc>
        <w:tc>
          <w:tcPr>
            <w:tcW w:w="937" w:type="dxa"/>
            <w:tcBorders>
              <w:top w:val="single" w:sz="4" w:space="0" w:color="000000"/>
              <w:left w:val="nil"/>
              <w:bottom w:val="single" w:sz="4" w:space="0" w:color="000000"/>
              <w:right w:val="nil"/>
            </w:tcBorders>
            <w:shd w:val="clear" w:color="auto" w:fill="auto"/>
            <w:vAlign w:val="center"/>
            <w:hideMark/>
          </w:tcPr>
          <w:p w14:paraId="757B313E" w14:textId="660565DF" w:rsidR="00C2138C" w:rsidRPr="00F67C87" w:rsidRDefault="003D5522" w:rsidP="00C2138C">
            <w:pPr>
              <w:spacing w:line="256" w:lineRule="auto"/>
              <w:ind w:right="-72"/>
              <w:jc w:val="right"/>
              <w:rPr>
                <w:rFonts w:ascii="Arial" w:hAnsi="Arial" w:cs="Arial"/>
                <w:b/>
                <w:sz w:val="18"/>
                <w:szCs w:val="18"/>
              </w:rPr>
            </w:pPr>
            <w:r w:rsidRPr="00F67C87">
              <w:rPr>
                <w:rFonts w:ascii="Arial" w:hAnsi="Arial" w:cs="Arial"/>
                <w:b/>
                <w:sz w:val="18"/>
                <w:szCs w:val="18"/>
              </w:rPr>
              <w:t>2023</w:t>
            </w:r>
          </w:p>
        </w:tc>
        <w:tc>
          <w:tcPr>
            <w:tcW w:w="1293" w:type="dxa"/>
            <w:tcBorders>
              <w:top w:val="single" w:sz="4" w:space="0" w:color="000000"/>
              <w:left w:val="nil"/>
              <w:bottom w:val="single" w:sz="4" w:space="0" w:color="000000"/>
              <w:right w:val="nil"/>
            </w:tcBorders>
            <w:shd w:val="clear" w:color="auto" w:fill="auto"/>
            <w:vAlign w:val="center"/>
          </w:tcPr>
          <w:p w14:paraId="121D0333" w14:textId="722AE797" w:rsidR="00C2138C" w:rsidRPr="00F67C87" w:rsidRDefault="003D5522" w:rsidP="00C2138C">
            <w:pPr>
              <w:spacing w:line="256" w:lineRule="auto"/>
              <w:ind w:right="-72"/>
              <w:jc w:val="right"/>
              <w:rPr>
                <w:rFonts w:ascii="Arial" w:hAnsi="Arial" w:cs="Arial"/>
                <w:b/>
                <w:sz w:val="18"/>
                <w:szCs w:val="18"/>
              </w:rPr>
            </w:pPr>
            <w:r w:rsidRPr="00F67C87">
              <w:rPr>
                <w:rFonts w:ascii="Arial" w:hAnsi="Arial" w:cs="Arial"/>
                <w:b/>
                <w:sz w:val="18"/>
                <w:szCs w:val="18"/>
              </w:rPr>
              <w:t>2024</w:t>
            </w:r>
          </w:p>
        </w:tc>
        <w:tc>
          <w:tcPr>
            <w:tcW w:w="1295" w:type="dxa"/>
            <w:tcBorders>
              <w:top w:val="single" w:sz="4" w:space="0" w:color="000000"/>
              <w:left w:val="nil"/>
              <w:bottom w:val="single" w:sz="4" w:space="0" w:color="000000"/>
              <w:right w:val="nil"/>
            </w:tcBorders>
            <w:shd w:val="clear" w:color="auto" w:fill="auto"/>
            <w:vAlign w:val="center"/>
          </w:tcPr>
          <w:p w14:paraId="7E106FC0" w14:textId="4EE6640F" w:rsidR="00C2138C" w:rsidRPr="00F67C87" w:rsidRDefault="003D5522" w:rsidP="00C2138C">
            <w:pPr>
              <w:spacing w:line="256" w:lineRule="auto"/>
              <w:ind w:right="-72"/>
              <w:jc w:val="right"/>
              <w:rPr>
                <w:rFonts w:ascii="Arial" w:hAnsi="Arial" w:cs="Arial"/>
                <w:b/>
                <w:sz w:val="18"/>
                <w:szCs w:val="18"/>
              </w:rPr>
            </w:pPr>
            <w:r w:rsidRPr="00F67C87">
              <w:rPr>
                <w:rFonts w:ascii="Arial" w:hAnsi="Arial" w:cs="Arial"/>
                <w:b/>
                <w:sz w:val="18"/>
                <w:szCs w:val="18"/>
              </w:rPr>
              <w:t>2023</w:t>
            </w:r>
          </w:p>
        </w:tc>
        <w:tc>
          <w:tcPr>
            <w:tcW w:w="1293" w:type="dxa"/>
            <w:tcBorders>
              <w:top w:val="single" w:sz="4" w:space="0" w:color="000000"/>
              <w:left w:val="nil"/>
              <w:bottom w:val="single" w:sz="4" w:space="0" w:color="000000"/>
              <w:right w:val="nil"/>
            </w:tcBorders>
            <w:shd w:val="clear" w:color="auto" w:fill="auto"/>
            <w:vAlign w:val="center"/>
          </w:tcPr>
          <w:p w14:paraId="579C09BE" w14:textId="67D3A7C8" w:rsidR="00C2138C" w:rsidRPr="00F67C87" w:rsidRDefault="003D5522" w:rsidP="00C2138C">
            <w:pPr>
              <w:spacing w:line="256" w:lineRule="auto"/>
              <w:ind w:right="-72"/>
              <w:jc w:val="right"/>
              <w:rPr>
                <w:rFonts w:ascii="Arial" w:hAnsi="Arial" w:cs="Arial"/>
                <w:b/>
                <w:sz w:val="18"/>
                <w:szCs w:val="18"/>
              </w:rPr>
            </w:pPr>
            <w:r w:rsidRPr="00F67C87">
              <w:rPr>
                <w:rFonts w:ascii="Arial" w:hAnsi="Arial" w:cs="Arial"/>
                <w:b/>
                <w:sz w:val="18"/>
                <w:szCs w:val="18"/>
              </w:rPr>
              <w:t>2024</w:t>
            </w:r>
          </w:p>
        </w:tc>
        <w:tc>
          <w:tcPr>
            <w:tcW w:w="1293" w:type="dxa"/>
            <w:tcBorders>
              <w:top w:val="single" w:sz="4" w:space="0" w:color="000000"/>
              <w:left w:val="nil"/>
              <w:bottom w:val="single" w:sz="4" w:space="0" w:color="000000"/>
              <w:right w:val="nil"/>
            </w:tcBorders>
            <w:shd w:val="clear" w:color="auto" w:fill="auto"/>
            <w:vAlign w:val="center"/>
          </w:tcPr>
          <w:p w14:paraId="182E9492" w14:textId="53DA435D" w:rsidR="00C2138C" w:rsidRPr="00F67C87" w:rsidRDefault="003D5522" w:rsidP="00C2138C">
            <w:pPr>
              <w:spacing w:line="256" w:lineRule="auto"/>
              <w:ind w:right="-72"/>
              <w:jc w:val="right"/>
              <w:rPr>
                <w:rFonts w:ascii="Arial" w:hAnsi="Arial" w:cs="Arial"/>
                <w:b/>
                <w:sz w:val="18"/>
                <w:szCs w:val="18"/>
              </w:rPr>
            </w:pPr>
            <w:r w:rsidRPr="00F67C87">
              <w:rPr>
                <w:rFonts w:ascii="Arial" w:hAnsi="Arial" w:cs="Arial"/>
                <w:b/>
                <w:sz w:val="18"/>
                <w:szCs w:val="18"/>
              </w:rPr>
              <w:t>2023</w:t>
            </w:r>
          </w:p>
        </w:tc>
      </w:tr>
      <w:tr w:rsidR="00F37A98" w:rsidRPr="00F67C87" w14:paraId="1E818EAC" w14:textId="77777777" w:rsidTr="00F37A98">
        <w:tc>
          <w:tcPr>
            <w:tcW w:w="2423" w:type="dxa"/>
            <w:shd w:val="clear" w:color="auto" w:fill="auto"/>
            <w:vAlign w:val="center"/>
          </w:tcPr>
          <w:p w14:paraId="6350BF34" w14:textId="77777777" w:rsidR="00C2138C" w:rsidRPr="00F67C87" w:rsidRDefault="00C2138C" w:rsidP="00E250BE">
            <w:pPr>
              <w:spacing w:line="256" w:lineRule="auto"/>
              <w:ind w:left="429" w:right="-72"/>
              <w:rPr>
                <w:rFonts w:ascii="Arial" w:hAnsi="Arial" w:cs="Arial"/>
                <w:sz w:val="12"/>
                <w:szCs w:val="12"/>
              </w:rPr>
            </w:pPr>
          </w:p>
        </w:tc>
        <w:tc>
          <w:tcPr>
            <w:tcW w:w="931" w:type="dxa"/>
            <w:tcBorders>
              <w:top w:val="single" w:sz="4" w:space="0" w:color="000000"/>
              <w:left w:val="nil"/>
              <w:right w:val="nil"/>
            </w:tcBorders>
            <w:shd w:val="clear" w:color="auto" w:fill="auto"/>
            <w:vAlign w:val="center"/>
          </w:tcPr>
          <w:p w14:paraId="2BC411FF" w14:textId="77777777" w:rsidR="00C2138C" w:rsidRPr="00F67C87" w:rsidRDefault="00C2138C" w:rsidP="00C2138C">
            <w:pPr>
              <w:spacing w:line="256" w:lineRule="auto"/>
              <w:ind w:right="-72"/>
              <w:jc w:val="right"/>
              <w:rPr>
                <w:rFonts w:ascii="Arial" w:hAnsi="Arial" w:cs="Arial"/>
                <w:sz w:val="12"/>
                <w:szCs w:val="12"/>
              </w:rPr>
            </w:pPr>
          </w:p>
        </w:tc>
        <w:tc>
          <w:tcPr>
            <w:tcW w:w="937" w:type="dxa"/>
            <w:tcBorders>
              <w:top w:val="single" w:sz="4" w:space="0" w:color="000000"/>
              <w:left w:val="nil"/>
              <w:right w:val="nil"/>
            </w:tcBorders>
            <w:shd w:val="clear" w:color="auto" w:fill="auto"/>
            <w:vAlign w:val="center"/>
          </w:tcPr>
          <w:p w14:paraId="1BF330E4" w14:textId="77777777" w:rsidR="00C2138C" w:rsidRPr="00F67C87" w:rsidRDefault="00C2138C" w:rsidP="00C2138C">
            <w:pPr>
              <w:spacing w:line="256" w:lineRule="auto"/>
              <w:ind w:right="-72"/>
              <w:jc w:val="right"/>
              <w:rPr>
                <w:rFonts w:ascii="Arial" w:hAnsi="Arial" w:cs="Arial"/>
                <w:sz w:val="12"/>
                <w:szCs w:val="12"/>
              </w:rPr>
            </w:pPr>
          </w:p>
        </w:tc>
        <w:tc>
          <w:tcPr>
            <w:tcW w:w="1293" w:type="dxa"/>
            <w:tcBorders>
              <w:top w:val="single" w:sz="4" w:space="0" w:color="000000"/>
              <w:left w:val="nil"/>
              <w:right w:val="nil"/>
            </w:tcBorders>
            <w:shd w:val="clear" w:color="auto" w:fill="auto"/>
            <w:vAlign w:val="center"/>
          </w:tcPr>
          <w:p w14:paraId="5BA758B8" w14:textId="77777777" w:rsidR="00C2138C" w:rsidRPr="00F67C87" w:rsidRDefault="00C2138C" w:rsidP="00C2138C">
            <w:pPr>
              <w:spacing w:line="256" w:lineRule="auto"/>
              <w:ind w:right="-72"/>
              <w:jc w:val="right"/>
              <w:rPr>
                <w:rFonts w:ascii="Arial" w:hAnsi="Arial" w:cs="Arial"/>
                <w:sz w:val="12"/>
                <w:szCs w:val="12"/>
              </w:rPr>
            </w:pPr>
          </w:p>
        </w:tc>
        <w:tc>
          <w:tcPr>
            <w:tcW w:w="1295" w:type="dxa"/>
            <w:tcBorders>
              <w:top w:val="single" w:sz="4" w:space="0" w:color="000000"/>
              <w:left w:val="nil"/>
              <w:right w:val="nil"/>
            </w:tcBorders>
            <w:shd w:val="clear" w:color="auto" w:fill="auto"/>
            <w:vAlign w:val="center"/>
          </w:tcPr>
          <w:p w14:paraId="3E036608" w14:textId="77777777" w:rsidR="00C2138C" w:rsidRPr="00F67C87" w:rsidRDefault="00C2138C" w:rsidP="00C2138C">
            <w:pPr>
              <w:spacing w:line="256" w:lineRule="auto"/>
              <w:ind w:right="-72"/>
              <w:jc w:val="right"/>
              <w:rPr>
                <w:rFonts w:ascii="Arial" w:hAnsi="Arial" w:cs="Arial"/>
                <w:sz w:val="12"/>
                <w:szCs w:val="12"/>
              </w:rPr>
            </w:pPr>
          </w:p>
        </w:tc>
        <w:tc>
          <w:tcPr>
            <w:tcW w:w="1293" w:type="dxa"/>
            <w:tcBorders>
              <w:top w:val="single" w:sz="4" w:space="0" w:color="000000"/>
              <w:left w:val="nil"/>
              <w:right w:val="nil"/>
            </w:tcBorders>
            <w:shd w:val="clear" w:color="auto" w:fill="auto"/>
            <w:vAlign w:val="center"/>
          </w:tcPr>
          <w:p w14:paraId="236E1CEC" w14:textId="77777777" w:rsidR="00C2138C" w:rsidRPr="00F67C87" w:rsidRDefault="00C2138C" w:rsidP="00C2138C">
            <w:pPr>
              <w:spacing w:line="256" w:lineRule="auto"/>
              <w:ind w:right="-72"/>
              <w:jc w:val="right"/>
              <w:rPr>
                <w:rFonts w:ascii="Arial" w:hAnsi="Arial" w:cs="Arial"/>
                <w:sz w:val="12"/>
                <w:szCs w:val="12"/>
              </w:rPr>
            </w:pPr>
          </w:p>
        </w:tc>
        <w:tc>
          <w:tcPr>
            <w:tcW w:w="1293" w:type="dxa"/>
            <w:tcBorders>
              <w:top w:val="single" w:sz="4" w:space="0" w:color="000000"/>
              <w:left w:val="nil"/>
              <w:right w:val="nil"/>
            </w:tcBorders>
            <w:shd w:val="clear" w:color="auto" w:fill="auto"/>
            <w:vAlign w:val="center"/>
          </w:tcPr>
          <w:p w14:paraId="52583F4F" w14:textId="77777777" w:rsidR="00C2138C" w:rsidRPr="00F67C87" w:rsidRDefault="00C2138C" w:rsidP="00C2138C">
            <w:pPr>
              <w:spacing w:line="256" w:lineRule="auto"/>
              <w:ind w:right="-72"/>
              <w:jc w:val="right"/>
              <w:rPr>
                <w:rFonts w:ascii="Arial" w:hAnsi="Arial" w:cs="Arial"/>
                <w:sz w:val="12"/>
                <w:szCs w:val="12"/>
              </w:rPr>
            </w:pPr>
          </w:p>
        </w:tc>
      </w:tr>
      <w:tr w:rsidR="00F37A98" w:rsidRPr="00F67C87" w14:paraId="4368A55B" w14:textId="77777777" w:rsidTr="00F37A98">
        <w:tc>
          <w:tcPr>
            <w:tcW w:w="2423" w:type="dxa"/>
            <w:shd w:val="clear" w:color="auto" w:fill="auto"/>
            <w:hideMark/>
          </w:tcPr>
          <w:p w14:paraId="6B4B0F35" w14:textId="77777777" w:rsidR="00E96225" w:rsidRPr="00F67C87" w:rsidRDefault="00E96225" w:rsidP="00E96225">
            <w:pPr>
              <w:spacing w:line="256" w:lineRule="auto"/>
              <w:ind w:left="429" w:right="-72"/>
              <w:jc w:val="left"/>
              <w:rPr>
                <w:rFonts w:ascii="Arial" w:hAnsi="Arial" w:cs="Arial"/>
                <w:sz w:val="18"/>
                <w:szCs w:val="18"/>
              </w:rPr>
            </w:pPr>
            <w:bookmarkStart w:id="26" w:name="OLE_LINK8"/>
            <w:r w:rsidRPr="00F67C87">
              <w:rPr>
                <w:rFonts w:ascii="Arial" w:hAnsi="Arial" w:cs="Arial"/>
                <w:sz w:val="18"/>
                <w:szCs w:val="18"/>
              </w:rPr>
              <w:t>Discount rate</w:t>
            </w:r>
          </w:p>
        </w:tc>
        <w:tc>
          <w:tcPr>
            <w:tcW w:w="931" w:type="dxa"/>
            <w:shd w:val="clear" w:color="auto" w:fill="auto"/>
          </w:tcPr>
          <w:p w14:paraId="39936355" w14:textId="6C479E9D" w:rsidR="00E96225" w:rsidRPr="00F67C87" w:rsidRDefault="00B23509" w:rsidP="00E96225">
            <w:pPr>
              <w:spacing w:line="256" w:lineRule="auto"/>
              <w:ind w:right="-72"/>
              <w:jc w:val="right"/>
              <w:rPr>
                <w:rFonts w:ascii="Arial" w:hAnsi="Arial" w:cs="Arial"/>
                <w:sz w:val="18"/>
                <w:szCs w:val="18"/>
              </w:rPr>
            </w:pPr>
            <w:r w:rsidRPr="00F67C87">
              <w:rPr>
                <w:rFonts w:ascii="Arial" w:hAnsi="Arial" w:cs="Arial"/>
                <w:sz w:val="18"/>
                <w:szCs w:val="18"/>
              </w:rPr>
              <w:t>1</w:t>
            </w:r>
            <w:r w:rsidR="0075120C" w:rsidRPr="00F67C87">
              <w:rPr>
                <w:rFonts w:ascii="Arial" w:hAnsi="Arial" w:cs="Arial"/>
                <w:sz w:val="18"/>
                <w:szCs w:val="18"/>
              </w:rPr>
              <w:t>.00</w:t>
            </w:r>
            <w:r w:rsidR="00E96225" w:rsidRPr="00F67C87">
              <w:rPr>
                <w:rFonts w:ascii="Arial" w:hAnsi="Arial" w:cs="Arial"/>
                <w:sz w:val="18"/>
                <w:szCs w:val="18"/>
              </w:rPr>
              <w:t>%</w:t>
            </w:r>
          </w:p>
        </w:tc>
        <w:tc>
          <w:tcPr>
            <w:tcW w:w="937" w:type="dxa"/>
            <w:shd w:val="clear" w:color="auto" w:fill="auto"/>
            <w:hideMark/>
          </w:tcPr>
          <w:p w14:paraId="6656901D" w14:textId="4D7E9535"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1.00%</w:t>
            </w:r>
          </w:p>
        </w:tc>
        <w:tc>
          <w:tcPr>
            <w:tcW w:w="1293" w:type="dxa"/>
            <w:shd w:val="clear" w:color="auto" w:fill="auto"/>
          </w:tcPr>
          <w:p w14:paraId="545E59E7"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Decrease by </w:t>
            </w:r>
          </w:p>
          <w:p w14:paraId="21E39961" w14:textId="4E91C0B1" w:rsidR="00E96225" w:rsidRPr="00F67C87" w:rsidRDefault="00D12E3F" w:rsidP="00E96225">
            <w:pPr>
              <w:spacing w:line="256" w:lineRule="auto"/>
              <w:ind w:right="-72"/>
              <w:jc w:val="right"/>
              <w:rPr>
                <w:rFonts w:ascii="Arial" w:hAnsi="Arial" w:cs="Arial"/>
                <w:sz w:val="18"/>
                <w:szCs w:val="18"/>
              </w:rPr>
            </w:pPr>
            <w:r w:rsidRPr="00F67C87">
              <w:rPr>
                <w:rFonts w:ascii="Arial" w:hAnsi="Arial" w:cs="Arial"/>
                <w:sz w:val="18"/>
                <w:szCs w:val="18"/>
              </w:rPr>
              <w:t>12.12</w:t>
            </w:r>
            <w:r w:rsidR="00E96225" w:rsidRPr="00F67C87">
              <w:rPr>
                <w:rFonts w:ascii="Arial" w:hAnsi="Arial" w:cs="Arial"/>
                <w:sz w:val="18"/>
                <w:szCs w:val="18"/>
              </w:rPr>
              <w:t>%</w:t>
            </w:r>
          </w:p>
        </w:tc>
        <w:tc>
          <w:tcPr>
            <w:tcW w:w="1295" w:type="dxa"/>
            <w:shd w:val="clear" w:color="auto" w:fill="auto"/>
            <w:hideMark/>
          </w:tcPr>
          <w:p w14:paraId="2A235BE8" w14:textId="77777777"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 xml:space="preserve">Decrease by </w:t>
            </w:r>
          </w:p>
          <w:p w14:paraId="337FE6D8" w14:textId="2989AE66"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4.17%</w:t>
            </w:r>
          </w:p>
        </w:tc>
        <w:tc>
          <w:tcPr>
            <w:tcW w:w="1293" w:type="dxa"/>
            <w:shd w:val="clear" w:color="auto" w:fill="auto"/>
          </w:tcPr>
          <w:p w14:paraId="33883A3C"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Increase by </w:t>
            </w:r>
          </w:p>
          <w:p w14:paraId="4CC7C6AF" w14:textId="1E1ED410" w:rsidR="00E96225" w:rsidRPr="00F67C87" w:rsidRDefault="008708DD" w:rsidP="00E96225">
            <w:pPr>
              <w:spacing w:line="256" w:lineRule="auto"/>
              <w:ind w:right="-72"/>
              <w:jc w:val="right"/>
              <w:rPr>
                <w:rFonts w:ascii="Arial" w:hAnsi="Arial" w:cs="Arial"/>
                <w:sz w:val="18"/>
                <w:szCs w:val="18"/>
              </w:rPr>
            </w:pPr>
            <w:r w:rsidRPr="00F67C87">
              <w:rPr>
                <w:rFonts w:ascii="Arial" w:hAnsi="Arial" w:cs="Arial"/>
                <w:sz w:val="18"/>
                <w:szCs w:val="18"/>
              </w:rPr>
              <w:t>14.09</w:t>
            </w:r>
            <w:r w:rsidR="00E96225" w:rsidRPr="00F67C87">
              <w:rPr>
                <w:rFonts w:ascii="Arial" w:hAnsi="Arial" w:cs="Arial"/>
                <w:sz w:val="18"/>
                <w:szCs w:val="18"/>
              </w:rPr>
              <w:t>%</w:t>
            </w:r>
          </w:p>
        </w:tc>
        <w:tc>
          <w:tcPr>
            <w:tcW w:w="1293" w:type="dxa"/>
            <w:shd w:val="clear" w:color="auto" w:fill="auto"/>
            <w:hideMark/>
          </w:tcPr>
          <w:p w14:paraId="749B94AB" w14:textId="77777777"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 xml:space="preserve">Increase by </w:t>
            </w:r>
          </w:p>
          <w:p w14:paraId="271DF5BA" w14:textId="0FA34EBF"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4.64%</w:t>
            </w:r>
          </w:p>
        </w:tc>
      </w:tr>
      <w:tr w:rsidR="00F37A98" w:rsidRPr="00F67C87" w14:paraId="77B95B44" w14:textId="77777777" w:rsidTr="00F37A98">
        <w:tc>
          <w:tcPr>
            <w:tcW w:w="2423" w:type="dxa"/>
            <w:shd w:val="clear" w:color="auto" w:fill="auto"/>
            <w:hideMark/>
          </w:tcPr>
          <w:p w14:paraId="209C6429" w14:textId="77777777" w:rsidR="00E96225" w:rsidRPr="00F67C87" w:rsidRDefault="00E96225" w:rsidP="00E96225">
            <w:pPr>
              <w:spacing w:line="256" w:lineRule="auto"/>
              <w:ind w:left="429" w:right="-72"/>
              <w:jc w:val="left"/>
              <w:rPr>
                <w:rFonts w:ascii="Arial" w:hAnsi="Arial" w:cs="Arial"/>
                <w:sz w:val="18"/>
                <w:szCs w:val="18"/>
              </w:rPr>
            </w:pPr>
            <w:r w:rsidRPr="00F67C87">
              <w:rPr>
                <w:rFonts w:ascii="Arial" w:hAnsi="Arial" w:cs="Arial"/>
                <w:sz w:val="18"/>
                <w:szCs w:val="18"/>
              </w:rPr>
              <w:t>Salary growth rate</w:t>
            </w:r>
          </w:p>
        </w:tc>
        <w:tc>
          <w:tcPr>
            <w:tcW w:w="931" w:type="dxa"/>
            <w:shd w:val="clear" w:color="auto" w:fill="auto"/>
          </w:tcPr>
          <w:p w14:paraId="2ABB330A" w14:textId="38A29599" w:rsidR="00E96225" w:rsidRPr="00F67C87" w:rsidRDefault="00B23509" w:rsidP="00E96225">
            <w:pPr>
              <w:spacing w:line="256" w:lineRule="auto"/>
              <w:ind w:right="-72"/>
              <w:jc w:val="right"/>
              <w:rPr>
                <w:rFonts w:ascii="Arial" w:hAnsi="Arial" w:cs="Arial"/>
                <w:sz w:val="18"/>
                <w:szCs w:val="18"/>
              </w:rPr>
            </w:pPr>
            <w:r w:rsidRPr="00F67C87">
              <w:rPr>
                <w:rFonts w:ascii="Arial" w:hAnsi="Arial" w:cs="Arial"/>
                <w:sz w:val="18"/>
                <w:szCs w:val="18"/>
              </w:rPr>
              <w:t>1</w:t>
            </w:r>
            <w:r w:rsidR="0075120C" w:rsidRPr="00F67C87">
              <w:rPr>
                <w:rFonts w:ascii="Arial" w:hAnsi="Arial" w:cs="Arial"/>
                <w:sz w:val="18"/>
                <w:szCs w:val="18"/>
              </w:rPr>
              <w:t>.00</w:t>
            </w:r>
            <w:r w:rsidR="00E96225" w:rsidRPr="00F67C87">
              <w:rPr>
                <w:rFonts w:ascii="Arial" w:hAnsi="Arial" w:cs="Arial"/>
                <w:sz w:val="18"/>
                <w:szCs w:val="18"/>
              </w:rPr>
              <w:t>%</w:t>
            </w:r>
          </w:p>
        </w:tc>
        <w:tc>
          <w:tcPr>
            <w:tcW w:w="937" w:type="dxa"/>
            <w:shd w:val="clear" w:color="auto" w:fill="auto"/>
            <w:hideMark/>
          </w:tcPr>
          <w:p w14:paraId="6AA1DEAC" w14:textId="7F2FA5DF"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1.00%</w:t>
            </w:r>
          </w:p>
        </w:tc>
        <w:tc>
          <w:tcPr>
            <w:tcW w:w="1293" w:type="dxa"/>
            <w:shd w:val="clear" w:color="auto" w:fill="auto"/>
          </w:tcPr>
          <w:p w14:paraId="563DA713"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Increase by </w:t>
            </w:r>
          </w:p>
          <w:p w14:paraId="5EE856BB" w14:textId="33EAB324" w:rsidR="00E96225" w:rsidRPr="00F67C87" w:rsidRDefault="00CC6469" w:rsidP="00E96225">
            <w:pPr>
              <w:spacing w:line="256" w:lineRule="auto"/>
              <w:ind w:right="-72"/>
              <w:jc w:val="right"/>
              <w:rPr>
                <w:rFonts w:ascii="Arial" w:hAnsi="Arial" w:cs="Arial"/>
                <w:sz w:val="18"/>
                <w:szCs w:val="18"/>
              </w:rPr>
            </w:pPr>
            <w:r w:rsidRPr="00F67C87">
              <w:rPr>
                <w:rFonts w:ascii="Arial" w:hAnsi="Arial" w:cs="Arial"/>
                <w:sz w:val="18"/>
                <w:szCs w:val="18"/>
              </w:rPr>
              <w:t>14.73</w:t>
            </w:r>
            <w:r w:rsidR="00E96225" w:rsidRPr="00F67C87">
              <w:rPr>
                <w:rFonts w:ascii="Arial" w:hAnsi="Arial" w:cs="Arial"/>
                <w:sz w:val="18"/>
                <w:szCs w:val="18"/>
              </w:rPr>
              <w:t>%</w:t>
            </w:r>
          </w:p>
        </w:tc>
        <w:tc>
          <w:tcPr>
            <w:tcW w:w="1295" w:type="dxa"/>
            <w:shd w:val="clear" w:color="auto" w:fill="auto"/>
            <w:hideMark/>
          </w:tcPr>
          <w:p w14:paraId="3144A181" w14:textId="77777777"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 xml:space="preserve">Increase by </w:t>
            </w:r>
          </w:p>
          <w:p w14:paraId="12543381" w14:textId="30F4A6DF"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4.58%</w:t>
            </w:r>
          </w:p>
        </w:tc>
        <w:tc>
          <w:tcPr>
            <w:tcW w:w="1293" w:type="dxa"/>
            <w:shd w:val="clear" w:color="auto" w:fill="auto"/>
          </w:tcPr>
          <w:p w14:paraId="691EF0C3"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Decrease by </w:t>
            </w:r>
          </w:p>
          <w:p w14:paraId="4348A119" w14:textId="58E5820A" w:rsidR="00E96225" w:rsidRPr="00F67C87" w:rsidRDefault="008708DD" w:rsidP="00E96225">
            <w:pPr>
              <w:spacing w:line="256" w:lineRule="auto"/>
              <w:ind w:right="-72"/>
              <w:jc w:val="right"/>
              <w:rPr>
                <w:rFonts w:ascii="Arial" w:hAnsi="Arial" w:cs="Arial"/>
                <w:sz w:val="18"/>
                <w:szCs w:val="18"/>
              </w:rPr>
            </w:pPr>
            <w:r w:rsidRPr="00F67C87">
              <w:rPr>
                <w:rFonts w:ascii="Arial" w:hAnsi="Arial" w:cs="Arial"/>
                <w:sz w:val="18"/>
                <w:szCs w:val="18"/>
              </w:rPr>
              <w:t>12.83</w:t>
            </w:r>
            <w:r w:rsidR="00E96225" w:rsidRPr="00F67C87">
              <w:rPr>
                <w:rFonts w:ascii="Arial" w:hAnsi="Arial" w:cs="Arial"/>
                <w:sz w:val="18"/>
                <w:szCs w:val="18"/>
              </w:rPr>
              <w:t>%</w:t>
            </w:r>
          </w:p>
        </w:tc>
        <w:tc>
          <w:tcPr>
            <w:tcW w:w="1293" w:type="dxa"/>
            <w:shd w:val="clear" w:color="auto" w:fill="auto"/>
            <w:hideMark/>
          </w:tcPr>
          <w:p w14:paraId="27E85867" w14:textId="77777777"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 xml:space="preserve">Decrease by </w:t>
            </w:r>
          </w:p>
          <w:p w14:paraId="54590FA0" w14:textId="179438B8"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4.20%</w:t>
            </w:r>
          </w:p>
        </w:tc>
      </w:tr>
      <w:tr w:rsidR="00F37A98" w:rsidRPr="00F67C87" w14:paraId="6B082155" w14:textId="77777777" w:rsidTr="00F37A98">
        <w:tc>
          <w:tcPr>
            <w:tcW w:w="2423" w:type="dxa"/>
            <w:shd w:val="clear" w:color="auto" w:fill="auto"/>
            <w:hideMark/>
          </w:tcPr>
          <w:p w14:paraId="1CEF405C" w14:textId="77777777" w:rsidR="00E96225" w:rsidRPr="00F67C87" w:rsidRDefault="00E96225" w:rsidP="00E96225">
            <w:pPr>
              <w:spacing w:line="256" w:lineRule="auto"/>
              <w:ind w:left="429" w:right="-72"/>
              <w:jc w:val="left"/>
              <w:rPr>
                <w:rFonts w:ascii="Arial" w:hAnsi="Arial" w:cs="Arial"/>
                <w:sz w:val="18"/>
                <w:szCs w:val="18"/>
              </w:rPr>
            </w:pPr>
            <w:r w:rsidRPr="00F67C87">
              <w:rPr>
                <w:rFonts w:ascii="Arial" w:hAnsi="Arial" w:cs="Arial"/>
                <w:sz w:val="18"/>
                <w:szCs w:val="18"/>
              </w:rPr>
              <w:t>Turnover rate</w:t>
            </w:r>
          </w:p>
        </w:tc>
        <w:tc>
          <w:tcPr>
            <w:tcW w:w="931" w:type="dxa"/>
            <w:shd w:val="clear" w:color="auto" w:fill="auto"/>
          </w:tcPr>
          <w:p w14:paraId="2184B841" w14:textId="20B3A9CA" w:rsidR="00E96225" w:rsidRPr="00F67C87" w:rsidRDefault="00B23509" w:rsidP="00E96225">
            <w:pPr>
              <w:spacing w:line="256" w:lineRule="auto"/>
              <w:ind w:right="-72"/>
              <w:jc w:val="right"/>
              <w:rPr>
                <w:rFonts w:ascii="Arial" w:hAnsi="Arial" w:cs="Arial"/>
                <w:sz w:val="18"/>
                <w:szCs w:val="18"/>
              </w:rPr>
            </w:pPr>
            <w:r w:rsidRPr="00F67C87">
              <w:rPr>
                <w:rFonts w:ascii="Arial" w:hAnsi="Arial" w:cs="Arial"/>
                <w:sz w:val="18"/>
                <w:szCs w:val="18"/>
              </w:rPr>
              <w:t>1</w:t>
            </w:r>
            <w:r w:rsidR="0075120C" w:rsidRPr="00F67C87">
              <w:rPr>
                <w:rFonts w:ascii="Arial" w:hAnsi="Arial" w:cs="Arial"/>
                <w:sz w:val="18"/>
                <w:szCs w:val="18"/>
              </w:rPr>
              <w:t>.00</w:t>
            </w:r>
            <w:r w:rsidR="00E96225" w:rsidRPr="00F67C87">
              <w:rPr>
                <w:rFonts w:ascii="Arial" w:hAnsi="Arial" w:cs="Arial"/>
                <w:sz w:val="18"/>
                <w:szCs w:val="18"/>
              </w:rPr>
              <w:t>%</w:t>
            </w:r>
          </w:p>
        </w:tc>
        <w:tc>
          <w:tcPr>
            <w:tcW w:w="937" w:type="dxa"/>
            <w:shd w:val="clear" w:color="auto" w:fill="auto"/>
            <w:hideMark/>
          </w:tcPr>
          <w:p w14:paraId="7B9D5D3E" w14:textId="0083D8F6"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20.00%</w:t>
            </w:r>
          </w:p>
        </w:tc>
        <w:tc>
          <w:tcPr>
            <w:tcW w:w="1293" w:type="dxa"/>
            <w:shd w:val="clear" w:color="auto" w:fill="auto"/>
          </w:tcPr>
          <w:p w14:paraId="38231364"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Decrease by </w:t>
            </w:r>
          </w:p>
          <w:p w14:paraId="5F0F063D" w14:textId="7604DDD1" w:rsidR="00E96225" w:rsidRPr="00F67C87" w:rsidRDefault="008708DD" w:rsidP="00E96225">
            <w:pPr>
              <w:spacing w:line="256" w:lineRule="auto"/>
              <w:ind w:right="-72"/>
              <w:jc w:val="right"/>
              <w:rPr>
                <w:rFonts w:ascii="Arial" w:hAnsi="Arial" w:cs="Arial"/>
                <w:sz w:val="18"/>
                <w:szCs w:val="18"/>
              </w:rPr>
            </w:pPr>
            <w:r w:rsidRPr="00F67C87">
              <w:rPr>
                <w:rFonts w:ascii="Arial" w:hAnsi="Arial" w:cs="Arial"/>
                <w:sz w:val="18"/>
                <w:szCs w:val="18"/>
              </w:rPr>
              <w:t>7.37</w:t>
            </w:r>
            <w:r w:rsidR="00E96225" w:rsidRPr="00F67C87">
              <w:rPr>
                <w:rFonts w:ascii="Arial" w:hAnsi="Arial" w:cs="Arial"/>
                <w:sz w:val="18"/>
                <w:szCs w:val="18"/>
              </w:rPr>
              <w:t>%</w:t>
            </w:r>
          </w:p>
        </w:tc>
        <w:tc>
          <w:tcPr>
            <w:tcW w:w="1295" w:type="dxa"/>
            <w:shd w:val="clear" w:color="auto" w:fill="auto"/>
            <w:hideMark/>
          </w:tcPr>
          <w:p w14:paraId="3F419341" w14:textId="77777777"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 xml:space="preserve">Decrease by </w:t>
            </w:r>
          </w:p>
          <w:p w14:paraId="5E6F2F98" w14:textId="51BB0109"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11.75%</w:t>
            </w:r>
          </w:p>
        </w:tc>
        <w:tc>
          <w:tcPr>
            <w:tcW w:w="1293" w:type="dxa"/>
            <w:shd w:val="clear" w:color="auto" w:fill="auto"/>
          </w:tcPr>
          <w:p w14:paraId="23FDB5E0" w14:textId="77777777" w:rsidR="00E96225" w:rsidRPr="00F67C87" w:rsidRDefault="00E96225" w:rsidP="00E96225">
            <w:pPr>
              <w:ind w:right="-72"/>
              <w:jc w:val="right"/>
              <w:rPr>
                <w:rFonts w:ascii="Arial" w:hAnsi="Arial" w:cs="Arial"/>
                <w:sz w:val="18"/>
                <w:szCs w:val="18"/>
              </w:rPr>
            </w:pPr>
            <w:r w:rsidRPr="00F67C87">
              <w:rPr>
                <w:rFonts w:ascii="Arial" w:hAnsi="Arial" w:cs="Arial"/>
                <w:sz w:val="18"/>
                <w:szCs w:val="18"/>
              </w:rPr>
              <w:t xml:space="preserve">Increase by </w:t>
            </w:r>
          </w:p>
          <w:p w14:paraId="6A81C776" w14:textId="591F99E0" w:rsidR="00E96225" w:rsidRPr="00F67C87" w:rsidRDefault="008708DD" w:rsidP="00E96225">
            <w:pPr>
              <w:spacing w:line="256" w:lineRule="auto"/>
              <w:ind w:right="-72"/>
              <w:jc w:val="right"/>
              <w:rPr>
                <w:rFonts w:ascii="Arial" w:hAnsi="Arial" w:cs="Arial"/>
                <w:sz w:val="18"/>
                <w:szCs w:val="18"/>
              </w:rPr>
            </w:pPr>
            <w:r w:rsidRPr="00F67C87">
              <w:rPr>
                <w:rFonts w:ascii="Arial" w:hAnsi="Arial" w:cs="Arial"/>
                <w:sz w:val="18"/>
                <w:szCs w:val="18"/>
              </w:rPr>
              <w:t>8.15</w:t>
            </w:r>
            <w:r w:rsidR="00E96225" w:rsidRPr="00F67C87">
              <w:rPr>
                <w:rFonts w:ascii="Arial" w:hAnsi="Arial" w:cs="Arial"/>
                <w:sz w:val="18"/>
                <w:szCs w:val="18"/>
              </w:rPr>
              <w:t>%</w:t>
            </w:r>
          </w:p>
        </w:tc>
        <w:tc>
          <w:tcPr>
            <w:tcW w:w="1293" w:type="dxa"/>
            <w:shd w:val="clear" w:color="auto" w:fill="auto"/>
            <w:hideMark/>
          </w:tcPr>
          <w:p w14:paraId="2C4C5C29" w14:textId="77777777"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 xml:space="preserve">Increase by </w:t>
            </w:r>
          </w:p>
          <w:p w14:paraId="0FCDF3A1" w14:textId="08785AC7" w:rsidR="00E96225" w:rsidRPr="00F67C87" w:rsidRDefault="00E96225" w:rsidP="00E96225">
            <w:pPr>
              <w:spacing w:line="256" w:lineRule="auto"/>
              <w:ind w:right="-72"/>
              <w:jc w:val="right"/>
              <w:rPr>
                <w:rFonts w:ascii="Arial" w:hAnsi="Arial" w:cs="Arial"/>
                <w:sz w:val="18"/>
                <w:szCs w:val="18"/>
              </w:rPr>
            </w:pPr>
            <w:r w:rsidRPr="00F67C87">
              <w:rPr>
                <w:rFonts w:ascii="Arial" w:hAnsi="Arial" w:cs="Arial"/>
                <w:sz w:val="18"/>
                <w:szCs w:val="18"/>
              </w:rPr>
              <w:t>15.68%</w:t>
            </w:r>
          </w:p>
        </w:tc>
      </w:tr>
      <w:bookmarkEnd w:id="26"/>
    </w:tbl>
    <w:p w14:paraId="31F39C69" w14:textId="77777777" w:rsidR="005D6209" w:rsidRPr="00F67C87" w:rsidRDefault="005D6209" w:rsidP="003039EE">
      <w:pPr>
        <w:ind w:left="540"/>
        <w:rPr>
          <w:rFonts w:ascii="Arial" w:hAnsi="Arial" w:cs="Arial"/>
          <w:sz w:val="14"/>
          <w:szCs w:val="14"/>
        </w:rPr>
      </w:pPr>
    </w:p>
    <w:p w14:paraId="69C43C96" w14:textId="77777777" w:rsidR="005D6209" w:rsidRPr="00F67C87" w:rsidRDefault="005D6209" w:rsidP="003039EE">
      <w:pPr>
        <w:ind w:left="540"/>
        <w:rPr>
          <w:rFonts w:ascii="Arial" w:hAnsi="Arial" w:cs="Arial"/>
          <w:spacing w:val="-4"/>
          <w:sz w:val="18"/>
          <w:szCs w:val="18"/>
        </w:rPr>
      </w:pPr>
      <w:r w:rsidRPr="00F67C87">
        <w:rPr>
          <w:rFonts w:ascii="Arial" w:hAnsi="Arial" w:cs="Arial"/>
          <w:spacing w:val="-4"/>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F67C87" w:rsidDel="00D6591F">
        <w:rPr>
          <w:rFonts w:ascii="Arial" w:hAnsi="Arial" w:cs="Arial"/>
          <w:spacing w:val="-4"/>
          <w:sz w:val="18"/>
          <w:szCs w:val="18"/>
        </w:rPr>
        <w:t xml:space="preserve"> </w:t>
      </w:r>
      <w:r w:rsidRPr="00F67C87">
        <w:rPr>
          <w:rFonts w:ascii="Arial" w:hAnsi="Arial" w:cs="Arial"/>
          <w:spacing w:val="-4"/>
          <w:sz w:val="18"/>
          <w:szCs w:val="18"/>
        </w:rPr>
        <w:t>obligation to significant actuarial assumptions, the same method has been applied as when calculating the retirement benefits recognised in the statement of financial position.</w:t>
      </w:r>
    </w:p>
    <w:p w14:paraId="28553B88" w14:textId="77777777" w:rsidR="005D6209" w:rsidRPr="00F67C87" w:rsidRDefault="005D6209" w:rsidP="003039EE">
      <w:pPr>
        <w:ind w:left="540"/>
        <w:rPr>
          <w:rFonts w:ascii="Arial" w:hAnsi="Arial" w:cs="Arial"/>
          <w:sz w:val="14"/>
          <w:szCs w:val="14"/>
        </w:rPr>
      </w:pPr>
    </w:p>
    <w:p w14:paraId="68D99F9A" w14:textId="6A82E172" w:rsidR="005D6209" w:rsidRPr="00F67C87" w:rsidRDefault="005D6209" w:rsidP="003039EE">
      <w:pPr>
        <w:ind w:left="540"/>
        <w:rPr>
          <w:rFonts w:ascii="Arial" w:hAnsi="Arial" w:cs="Arial"/>
          <w:sz w:val="18"/>
          <w:szCs w:val="18"/>
        </w:rPr>
      </w:pPr>
      <w:r w:rsidRPr="00F67C87">
        <w:rPr>
          <w:rFonts w:ascii="Arial" w:hAnsi="Arial" w:cs="Arial"/>
          <w:sz w:val="18"/>
          <w:szCs w:val="18"/>
        </w:rPr>
        <w:t>The methods and types of assumptions used in prepa</w:t>
      </w:r>
      <w:r w:rsidR="00B55BEA" w:rsidRPr="00F67C87">
        <w:rPr>
          <w:rFonts w:ascii="Arial" w:hAnsi="Arial" w:cs="Arial"/>
          <w:sz w:val="18"/>
          <w:szCs w:val="18"/>
        </w:rPr>
        <w:t>r</w:t>
      </w:r>
      <w:r w:rsidRPr="00F67C87">
        <w:rPr>
          <w:rFonts w:ascii="Arial" w:hAnsi="Arial" w:cs="Arial"/>
          <w:sz w:val="18"/>
          <w:szCs w:val="18"/>
        </w:rPr>
        <w:t>ing the sensitivity analysis did not change compared to the previous period.</w:t>
      </w:r>
    </w:p>
    <w:p w14:paraId="01DB02D0" w14:textId="77777777" w:rsidR="00AD0262" w:rsidRPr="00F67C87" w:rsidRDefault="00AD0262" w:rsidP="003039EE">
      <w:pPr>
        <w:ind w:left="540"/>
        <w:rPr>
          <w:rFonts w:ascii="Arial" w:hAnsi="Arial" w:cs="Arial"/>
          <w:sz w:val="14"/>
          <w:szCs w:val="14"/>
          <w:cs/>
        </w:rPr>
      </w:pPr>
      <w:bookmarkStart w:id="27" w:name="_heading=h.3rdcrjn" w:colFirst="0" w:colLast="0"/>
      <w:bookmarkEnd w:id="27"/>
    </w:p>
    <w:p w14:paraId="40CC784B" w14:textId="59F27CFF" w:rsidR="002E3DEE" w:rsidRPr="00F67C87" w:rsidRDefault="00AD0262" w:rsidP="003039EE">
      <w:pPr>
        <w:ind w:left="540"/>
        <w:rPr>
          <w:rFonts w:ascii="Arial" w:hAnsi="Arial" w:cs="Arial"/>
          <w:sz w:val="18"/>
          <w:szCs w:val="18"/>
        </w:rPr>
      </w:pPr>
      <w:r w:rsidRPr="00F67C87">
        <w:rPr>
          <w:rFonts w:ascii="Arial" w:hAnsi="Arial" w:cs="Arial"/>
          <w:sz w:val="18"/>
          <w:szCs w:val="18"/>
        </w:rPr>
        <w:t xml:space="preserve">The average duration of the defined benefit obligation is </w:t>
      </w:r>
      <w:r w:rsidR="009B0735" w:rsidRPr="00F67C87">
        <w:rPr>
          <w:rFonts w:ascii="Arial" w:hAnsi="Arial" w:cs="Arial"/>
          <w:sz w:val="18"/>
          <w:szCs w:val="18"/>
        </w:rPr>
        <w:t>10</w:t>
      </w:r>
      <w:r w:rsidRPr="00F67C87">
        <w:rPr>
          <w:rFonts w:ascii="Arial" w:hAnsi="Arial" w:cs="Arial"/>
          <w:sz w:val="18"/>
          <w:szCs w:val="18"/>
          <w:cs/>
        </w:rPr>
        <w:t xml:space="preserve"> </w:t>
      </w:r>
      <w:r w:rsidRPr="00F67C87">
        <w:rPr>
          <w:rFonts w:ascii="Arial" w:hAnsi="Arial" w:cs="Arial"/>
          <w:sz w:val="18"/>
          <w:szCs w:val="18"/>
        </w:rPr>
        <w:t>years (</w:t>
      </w:r>
      <w:r w:rsidR="00E96225" w:rsidRPr="00F67C87">
        <w:rPr>
          <w:rFonts w:ascii="Arial" w:hAnsi="Arial" w:cs="Arial"/>
          <w:sz w:val="18"/>
          <w:szCs w:val="18"/>
          <w:cs/>
        </w:rPr>
        <w:t>2023</w:t>
      </w:r>
      <w:r w:rsidRPr="00F67C87">
        <w:rPr>
          <w:rFonts w:ascii="Arial" w:hAnsi="Arial" w:cs="Arial"/>
          <w:sz w:val="18"/>
          <w:szCs w:val="18"/>
          <w:cs/>
        </w:rPr>
        <w:t xml:space="preserve">: </w:t>
      </w:r>
      <w:r w:rsidR="00E96225" w:rsidRPr="00F67C87">
        <w:rPr>
          <w:rFonts w:ascii="Arial" w:hAnsi="Arial" w:cs="Arial"/>
          <w:sz w:val="18"/>
          <w:szCs w:val="18"/>
          <w:cs/>
        </w:rPr>
        <w:t>8</w:t>
      </w:r>
      <w:r w:rsidRPr="00F67C87">
        <w:rPr>
          <w:rFonts w:ascii="Arial" w:hAnsi="Arial" w:cs="Arial"/>
          <w:sz w:val="18"/>
          <w:szCs w:val="18"/>
          <w:cs/>
        </w:rPr>
        <w:t xml:space="preserve"> </w:t>
      </w:r>
      <w:r w:rsidRPr="00F67C87">
        <w:rPr>
          <w:rFonts w:ascii="Arial" w:hAnsi="Arial" w:cs="Arial"/>
          <w:sz w:val="18"/>
          <w:szCs w:val="18"/>
        </w:rPr>
        <w:t>years).</w:t>
      </w:r>
    </w:p>
    <w:p w14:paraId="289A1609" w14:textId="77777777" w:rsidR="00AD0262" w:rsidRPr="00F67C87" w:rsidRDefault="00AD0262" w:rsidP="003039EE">
      <w:pPr>
        <w:ind w:left="540"/>
        <w:rPr>
          <w:rFonts w:ascii="Arial" w:hAnsi="Arial" w:cs="Arial"/>
          <w:sz w:val="14"/>
          <w:szCs w:val="14"/>
        </w:rPr>
      </w:pPr>
    </w:p>
    <w:p w14:paraId="620C5FCB" w14:textId="4839FC26" w:rsidR="002E3DEE" w:rsidRPr="00F67C87" w:rsidRDefault="00AD0262" w:rsidP="003039EE">
      <w:pPr>
        <w:ind w:left="540"/>
        <w:rPr>
          <w:rFonts w:ascii="Arial" w:hAnsi="Arial" w:cs="Arial"/>
          <w:sz w:val="18"/>
          <w:szCs w:val="18"/>
        </w:rPr>
      </w:pPr>
      <w:r w:rsidRPr="00F67C87">
        <w:rPr>
          <w:rFonts w:ascii="Arial" w:hAnsi="Arial" w:cs="Arial"/>
          <w:sz w:val="18"/>
          <w:szCs w:val="18"/>
        </w:rPr>
        <w:t>Expected maturity analysis of undiscounted retirement benefits and other long-term employee benefits are as follows:</w:t>
      </w:r>
    </w:p>
    <w:p w14:paraId="738B2BDF" w14:textId="77777777" w:rsidR="00AD0262" w:rsidRPr="00F67C87" w:rsidRDefault="00AD0262" w:rsidP="00AD0262">
      <w:pPr>
        <w:rPr>
          <w:rFonts w:ascii="Arial" w:hAnsi="Arial" w:cs="Arial"/>
          <w:sz w:val="10"/>
          <w:szCs w:val="10"/>
        </w:rPr>
      </w:pPr>
    </w:p>
    <w:tbl>
      <w:tblPr>
        <w:tblW w:w="9414" w:type="dxa"/>
        <w:tblInd w:w="-1" w:type="dxa"/>
        <w:tblLayout w:type="fixed"/>
        <w:tblLook w:val="04A0" w:firstRow="1" w:lastRow="0" w:firstColumn="1" w:lastColumn="0" w:noHBand="0" w:noVBand="1"/>
      </w:tblPr>
      <w:tblGrid>
        <w:gridCol w:w="3744"/>
        <w:gridCol w:w="1116"/>
        <w:gridCol w:w="35"/>
        <w:gridCol w:w="1117"/>
        <w:gridCol w:w="34"/>
        <w:gridCol w:w="1100"/>
        <w:gridCol w:w="51"/>
        <w:gridCol w:w="1083"/>
        <w:gridCol w:w="68"/>
        <w:gridCol w:w="1066"/>
      </w:tblGrid>
      <w:tr w:rsidR="00F37A98" w:rsidRPr="00F67C87" w14:paraId="0E898FF8" w14:textId="77777777" w:rsidTr="008E3DDF">
        <w:tc>
          <w:tcPr>
            <w:tcW w:w="3744" w:type="dxa"/>
            <w:shd w:val="clear" w:color="auto" w:fill="auto"/>
            <w:vAlign w:val="bottom"/>
          </w:tcPr>
          <w:p w14:paraId="34D97154" w14:textId="77777777" w:rsidR="00A5553F" w:rsidRPr="00F67C87" w:rsidRDefault="00A5553F" w:rsidP="00E250BE">
            <w:pPr>
              <w:autoSpaceDE w:val="0"/>
              <w:autoSpaceDN w:val="0"/>
              <w:ind w:left="411"/>
              <w:jc w:val="left"/>
              <w:rPr>
                <w:rFonts w:ascii="Arial" w:eastAsia="Arial Unicode MS" w:hAnsi="Arial" w:cs="Arial"/>
                <w:sz w:val="18"/>
                <w:szCs w:val="18"/>
                <w:lang w:val="en-US" w:bidi="he-IL"/>
              </w:rPr>
            </w:pPr>
          </w:p>
        </w:tc>
        <w:tc>
          <w:tcPr>
            <w:tcW w:w="5670" w:type="dxa"/>
            <w:gridSpan w:val="9"/>
            <w:tcBorders>
              <w:bottom w:val="single" w:sz="4" w:space="0" w:color="auto"/>
            </w:tcBorders>
            <w:shd w:val="clear" w:color="auto" w:fill="auto"/>
            <w:vAlign w:val="bottom"/>
          </w:tcPr>
          <w:p w14:paraId="14DD72CB" w14:textId="77777777" w:rsidR="00A5553F" w:rsidRPr="00F67C87" w:rsidRDefault="00A5553F" w:rsidP="001A2A61">
            <w:pPr>
              <w:autoSpaceDN w:val="0"/>
              <w:ind w:right="-72"/>
              <w:jc w:val="center"/>
              <w:rPr>
                <w:rFonts w:ascii="Arial" w:eastAsia="Times New Roman" w:hAnsi="Arial" w:cs="Arial"/>
                <w:b/>
                <w:bCs/>
                <w:sz w:val="18"/>
                <w:szCs w:val="18"/>
                <w:lang w:val="en-US"/>
              </w:rPr>
            </w:pPr>
            <w:r w:rsidRPr="00F67C87">
              <w:rPr>
                <w:rFonts w:ascii="Arial" w:eastAsia="Times New Roman" w:hAnsi="Arial" w:cs="Arial"/>
                <w:b/>
                <w:bCs/>
                <w:sz w:val="18"/>
                <w:szCs w:val="18"/>
                <w:lang w:val="en-US"/>
              </w:rPr>
              <w:t>Consolidated financial statements</w:t>
            </w:r>
          </w:p>
        </w:tc>
      </w:tr>
      <w:tr w:rsidR="00F37A98" w:rsidRPr="00F67C87" w14:paraId="1F4B9D60" w14:textId="77777777" w:rsidTr="008E3DDF">
        <w:tc>
          <w:tcPr>
            <w:tcW w:w="3744" w:type="dxa"/>
            <w:shd w:val="clear" w:color="auto" w:fill="auto"/>
            <w:vAlign w:val="bottom"/>
          </w:tcPr>
          <w:p w14:paraId="4E64D5BD" w14:textId="77777777" w:rsidR="00A5553F" w:rsidRPr="00F67C87" w:rsidRDefault="00A5553F" w:rsidP="00E250BE">
            <w:pPr>
              <w:autoSpaceDE w:val="0"/>
              <w:autoSpaceDN w:val="0"/>
              <w:ind w:left="411"/>
              <w:jc w:val="left"/>
              <w:rPr>
                <w:rFonts w:ascii="Arial" w:eastAsia="Arial Unicode MS" w:hAnsi="Arial" w:cs="Arial"/>
                <w:sz w:val="18"/>
                <w:szCs w:val="18"/>
                <w:lang w:val="en-US" w:bidi="he-IL"/>
              </w:rPr>
            </w:pPr>
          </w:p>
        </w:tc>
        <w:tc>
          <w:tcPr>
            <w:tcW w:w="1151" w:type="dxa"/>
            <w:gridSpan w:val="2"/>
            <w:tcBorders>
              <w:top w:val="single" w:sz="4" w:space="0" w:color="auto"/>
            </w:tcBorders>
            <w:shd w:val="clear" w:color="auto" w:fill="auto"/>
            <w:vAlign w:val="bottom"/>
            <w:hideMark/>
          </w:tcPr>
          <w:p w14:paraId="0D6899CA" w14:textId="77777777" w:rsidR="00A5553F" w:rsidRPr="00F67C87" w:rsidRDefault="00A5553F" w:rsidP="001A2A61">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18"/>
                <w:lang w:bidi="he-IL"/>
              </w:rPr>
              <w:t xml:space="preserve">Less than </w:t>
            </w:r>
          </w:p>
        </w:tc>
        <w:tc>
          <w:tcPr>
            <w:tcW w:w="1151" w:type="dxa"/>
            <w:gridSpan w:val="2"/>
            <w:tcBorders>
              <w:top w:val="single" w:sz="4" w:space="0" w:color="auto"/>
            </w:tcBorders>
            <w:shd w:val="clear" w:color="auto" w:fill="auto"/>
            <w:vAlign w:val="bottom"/>
            <w:hideMark/>
          </w:tcPr>
          <w:p w14:paraId="00E0A3F7" w14:textId="77777777" w:rsidR="00A5553F" w:rsidRPr="00F67C87" w:rsidRDefault="00A5553F" w:rsidP="001A2A61">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18"/>
                <w:lang w:bidi="he-IL"/>
              </w:rPr>
              <w:t xml:space="preserve">Between </w:t>
            </w:r>
          </w:p>
        </w:tc>
        <w:tc>
          <w:tcPr>
            <w:tcW w:w="1151" w:type="dxa"/>
            <w:gridSpan w:val="2"/>
            <w:tcBorders>
              <w:top w:val="single" w:sz="4" w:space="0" w:color="auto"/>
            </w:tcBorders>
            <w:shd w:val="clear" w:color="auto" w:fill="auto"/>
            <w:vAlign w:val="bottom"/>
            <w:hideMark/>
          </w:tcPr>
          <w:p w14:paraId="44FEFC71" w14:textId="77777777" w:rsidR="00A5553F" w:rsidRPr="00F67C87" w:rsidRDefault="00A5553F" w:rsidP="001A2A61">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18"/>
                <w:lang w:bidi="he-IL"/>
              </w:rPr>
              <w:t xml:space="preserve">Between </w:t>
            </w:r>
          </w:p>
        </w:tc>
        <w:tc>
          <w:tcPr>
            <w:tcW w:w="1151" w:type="dxa"/>
            <w:gridSpan w:val="2"/>
            <w:tcBorders>
              <w:top w:val="single" w:sz="4" w:space="0" w:color="auto"/>
            </w:tcBorders>
            <w:shd w:val="clear" w:color="auto" w:fill="auto"/>
            <w:vAlign w:val="bottom"/>
            <w:hideMark/>
          </w:tcPr>
          <w:p w14:paraId="0527605C" w14:textId="77777777" w:rsidR="00A5553F" w:rsidRPr="00F67C87" w:rsidRDefault="00A5553F" w:rsidP="001A2A61">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18"/>
                <w:lang w:bidi="he-IL"/>
              </w:rPr>
              <w:t xml:space="preserve">Over </w:t>
            </w:r>
          </w:p>
        </w:tc>
        <w:tc>
          <w:tcPr>
            <w:tcW w:w="1066" w:type="dxa"/>
            <w:tcBorders>
              <w:top w:val="single" w:sz="4" w:space="0" w:color="auto"/>
            </w:tcBorders>
            <w:shd w:val="clear" w:color="auto" w:fill="auto"/>
            <w:vAlign w:val="bottom"/>
          </w:tcPr>
          <w:p w14:paraId="52A8582D" w14:textId="77777777" w:rsidR="00A5553F" w:rsidRPr="00F67C87" w:rsidRDefault="00A5553F" w:rsidP="001A2A61">
            <w:pPr>
              <w:autoSpaceDE w:val="0"/>
              <w:autoSpaceDN w:val="0"/>
              <w:ind w:right="-72"/>
              <w:jc w:val="right"/>
              <w:rPr>
                <w:rFonts w:ascii="Arial" w:eastAsia="Arial Unicode MS" w:hAnsi="Arial" w:cs="Arial"/>
                <w:b/>
                <w:bCs/>
                <w:sz w:val="18"/>
                <w:szCs w:val="18"/>
                <w:lang w:bidi="he-IL"/>
              </w:rPr>
            </w:pPr>
          </w:p>
        </w:tc>
      </w:tr>
      <w:tr w:rsidR="00F37A98" w:rsidRPr="00F67C87" w14:paraId="1F68B3D0" w14:textId="77777777" w:rsidTr="008E3DDF">
        <w:tc>
          <w:tcPr>
            <w:tcW w:w="3744" w:type="dxa"/>
            <w:shd w:val="clear" w:color="auto" w:fill="auto"/>
            <w:vAlign w:val="bottom"/>
          </w:tcPr>
          <w:p w14:paraId="32E13C59" w14:textId="77777777" w:rsidR="00A5553F" w:rsidRPr="00F67C87" w:rsidRDefault="00A5553F" w:rsidP="00E250BE">
            <w:pPr>
              <w:autoSpaceDE w:val="0"/>
              <w:autoSpaceDN w:val="0"/>
              <w:ind w:left="411"/>
              <w:jc w:val="left"/>
              <w:rPr>
                <w:rFonts w:ascii="Arial" w:eastAsia="Arial Unicode MS" w:hAnsi="Arial" w:cs="Arial"/>
                <w:sz w:val="18"/>
                <w:szCs w:val="18"/>
                <w:lang w:val="en-US" w:bidi="he-IL"/>
              </w:rPr>
            </w:pPr>
          </w:p>
        </w:tc>
        <w:tc>
          <w:tcPr>
            <w:tcW w:w="1151" w:type="dxa"/>
            <w:gridSpan w:val="2"/>
            <w:shd w:val="clear" w:color="auto" w:fill="auto"/>
            <w:vAlign w:val="bottom"/>
            <w:hideMark/>
          </w:tcPr>
          <w:p w14:paraId="05D4FF52" w14:textId="77777777" w:rsidR="00A5553F" w:rsidRPr="00F67C87" w:rsidRDefault="00A5553F" w:rsidP="001A2A61">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18"/>
                <w:lang w:bidi="he-IL"/>
              </w:rPr>
              <w:t>a year</w:t>
            </w:r>
          </w:p>
        </w:tc>
        <w:tc>
          <w:tcPr>
            <w:tcW w:w="1151" w:type="dxa"/>
            <w:gridSpan w:val="2"/>
            <w:shd w:val="clear" w:color="auto" w:fill="auto"/>
            <w:vAlign w:val="bottom"/>
            <w:hideMark/>
          </w:tcPr>
          <w:p w14:paraId="5753B039" w14:textId="77777777" w:rsidR="00A5553F" w:rsidRPr="00F67C87" w:rsidRDefault="00A5553F" w:rsidP="001A2A61">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18"/>
                <w:lang w:bidi="he-IL"/>
              </w:rPr>
              <w:t>1 - 2 years</w:t>
            </w:r>
          </w:p>
        </w:tc>
        <w:tc>
          <w:tcPr>
            <w:tcW w:w="1151" w:type="dxa"/>
            <w:gridSpan w:val="2"/>
            <w:shd w:val="clear" w:color="auto" w:fill="auto"/>
            <w:vAlign w:val="bottom"/>
            <w:hideMark/>
          </w:tcPr>
          <w:p w14:paraId="409C66D4" w14:textId="77777777" w:rsidR="00A5553F" w:rsidRPr="00F67C87" w:rsidRDefault="00A5553F" w:rsidP="001A2A61">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18"/>
                <w:lang w:bidi="he-IL"/>
              </w:rPr>
              <w:t>2 - 5 years</w:t>
            </w:r>
          </w:p>
        </w:tc>
        <w:tc>
          <w:tcPr>
            <w:tcW w:w="1151" w:type="dxa"/>
            <w:gridSpan w:val="2"/>
            <w:shd w:val="clear" w:color="auto" w:fill="auto"/>
            <w:vAlign w:val="bottom"/>
            <w:hideMark/>
          </w:tcPr>
          <w:p w14:paraId="4B21B0FA" w14:textId="77777777" w:rsidR="00A5553F" w:rsidRPr="00F67C87" w:rsidRDefault="00A5553F" w:rsidP="001A2A61">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18"/>
                <w:lang w:bidi="he-IL"/>
              </w:rPr>
              <w:t>5 years</w:t>
            </w:r>
          </w:p>
        </w:tc>
        <w:tc>
          <w:tcPr>
            <w:tcW w:w="1066" w:type="dxa"/>
            <w:shd w:val="clear" w:color="auto" w:fill="auto"/>
            <w:vAlign w:val="bottom"/>
            <w:hideMark/>
          </w:tcPr>
          <w:p w14:paraId="668F381E" w14:textId="77777777" w:rsidR="00A5553F" w:rsidRPr="00F67C87" w:rsidRDefault="00A5553F" w:rsidP="001A2A61">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18"/>
                <w:lang w:bidi="he-IL"/>
              </w:rPr>
              <w:t>Total</w:t>
            </w:r>
          </w:p>
        </w:tc>
      </w:tr>
      <w:tr w:rsidR="008E3DDF" w:rsidRPr="00F67C87" w14:paraId="1EDD2A83" w14:textId="77777777" w:rsidTr="008E3DDF">
        <w:tc>
          <w:tcPr>
            <w:tcW w:w="3744" w:type="dxa"/>
            <w:shd w:val="clear" w:color="auto" w:fill="auto"/>
            <w:vAlign w:val="bottom"/>
          </w:tcPr>
          <w:p w14:paraId="0F50A93E" w14:textId="77777777" w:rsidR="008E3DDF" w:rsidRPr="00F67C87" w:rsidRDefault="008E3DDF" w:rsidP="008E3DDF">
            <w:pPr>
              <w:autoSpaceDE w:val="0"/>
              <w:autoSpaceDN w:val="0"/>
              <w:ind w:left="411"/>
              <w:jc w:val="left"/>
              <w:rPr>
                <w:rFonts w:ascii="Arial" w:eastAsia="Arial Unicode MS" w:hAnsi="Arial" w:cs="Arial"/>
                <w:sz w:val="18"/>
                <w:szCs w:val="18"/>
                <w:lang w:val="en-US" w:bidi="he-IL"/>
              </w:rPr>
            </w:pPr>
          </w:p>
        </w:tc>
        <w:tc>
          <w:tcPr>
            <w:tcW w:w="1151" w:type="dxa"/>
            <w:gridSpan w:val="2"/>
            <w:tcBorders>
              <w:bottom w:val="single" w:sz="4" w:space="0" w:color="auto"/>
            </w:tcBorders>
            <w:shd w:val="clear" w:color="auto" w:fill="auto"/>
            <w:vAlign w:val="bottom"/>
          </w:tcPr>
          <w:p w14:paraId="24795FB4" w14:textId="46698870" w:rsidR="008E3DDF" w:rsidRPr="00F67C87" w:rsidRDefault="008E3DDF" w:rsidP="008E3DDF">
            <w:pPr>
              <w:autoSpaceDE w:val="0"/>
              <w:autoSpaceDN w:val="0"/>
              <w:ind w:right="-72"/>
              <w:jc w:val="right"/>
              <w:rPr>
                <w:rFonts w:ascii="Arial" w:eastAsia="Arial Unicode MS" w:hAnsi="Arial" w:cs="Arial"/>
                <w:b/>
                <w:bCs/>
                <w:sz w:val="18"/>
                <w:szCs w:val="22"/>
              </w:rPr>
            </w:pPr>
            <w:r w:rsidRPr="00F67C87">
              <w:rPr>
                <w:rFonts w:ascii="Arial" w:eastAsia="Arial Unicode MS" w:hAnsi="Arial" w:cs="Arial"/>
                <w:b/>
                <w:bCs/>
                <w:sz w:val="18"/>
                <w:szCs w:val="22"/>
              </w:rPr>
              <w:t>Baht</w:t>
            </w:r>
          </w:p>
        </w:tc>
        <w:tc>
          <w:tcPr>
            <w:tcW w:w="1151" w:type="dxa"/>
            <w:gridSpan w:val="2"/>
            <w:tcBorders>
              <w:bottom w:val="single" w:sz="4" w:space="0" w:color="auto"/>
            </w:tcBorders>
            <w:shd w:val="clear" w:color="auto" w:fill="auto"/>
          </w:tcPr>
          <w:p w14:paraId="5F594E5C" w14:textId="3A6B4C3E" w:rsidR="008E3DDF" w:rsidRPr="00F67C87" w:rsidRDefault="008E3DDF" w:rsidP="008E3DDF">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22"/>
              </w:rPr>
              <w:t>Baht</w:t>
            </w:r>
          </w:p>
        </w:tc>
        <w:tc>
          <w:tcPr>
            <w:tcW w:w="1151" w:type="dxa"/>
            <w:gridSpan w:val="2"/>
            <w:tcBorders>
              <w:bottom w:val="single" w:sz="4" w:space="0" w:color="auto"/>
            </w:tcBorders>
            <w:shd w:val="clear" w:color="auto" w:fill="auto"/>
          </w:tcPr>
          <w:p w14:paraId="002014B0" w14:textId="4158B366" w:rsidR="008E3DDF" w:rsidRPr="00F67C87" w:rsidRDefault="008E3DDF" w:rsidP="008E3DDF">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22"/>
              </w:rPr>
              <w:t>Baht</w:t>
            </w:r>
          </w:p>
        </w:tc>
        <w:tc>
          <w:tcPr>
            <w:tcW w:w="1151" w:type="dxa"/>
            <w:gridSpan w:val="2"/>
            <w:tcBorders>
              <w:bottom w:val="single" w:sz="4" w:space="0" w:color="auto"/>
            </w:tcBorders>
            <w:shd w:val="clear" w:color="auto" w:fill="auto"/>
          </w:tcPr>
          <w:p w14:paraId="69C661AD" w14:textId="02E737D6" w:rsidR="008E3DDF" w:rsidRPr="00F67C87" w:rsidRDefault="008E3DDF" w:rsidP="008E3DDF">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22"/>
              </w:rPr>
              <w:t>Baht</w:t>
            </w:r>
          </w:p>
        </w:tc>
        <w:tc>
          <w:tcPr>
            <w:tcW w:w="1066" w:type="dxa"/>
            <w:tcBorders>
              <w:bottom w:val="single" w:sz="4" w:space="0" w:color="auto"/>
            </w:tcBorders>
            <w:shd w:val="clear" w:color="auto" w:fill="auto"/>
          </w:tcPr>
          <w:p w14:paraId="7A9E1D76" w14:textId="7B55AFCE" w:rsidR="008E3DDF" w:rsidRPr="00F67C87" w:rsidRDefault="008E3DDF" w:rsidP="008E3DDF">
            <w:pPr>
              <w:autoSpaceDE w:val="0"/>
              <w:autoSpaceDN w:val="0"/>
              <w:ind w:right="-72"/>
              <w:jc w:val="right"/>
              <w:rPr>
                <w:rFonts w:ascii="Arial" w:eastAsia="Arial Unicode MS" w:hAnsi="Arial" w:cs="Arial"/>
                <w:b/>
                <w:bCs/>
                <w:sz w:val="18"/>
                <w:szCs w:val="18"/>
                <w:lang w:bidi="he-IL"/>
              </w:rPr>
            </w:pPr>
            <w:r w:rsidRPr="00F67C87">
              <w:rPr>
                <w:rFonts w:ascii="Arial" w:eastAsia="Arial Unicode MS" w:hAnsi="Arial" w:cs="Arial"/>
                <w:b/>
                <w:bCs/>
                <w:sz w:val="18"/>
                <w:szCs w:val="22"/>
              </w:rPr>
              <w:t>Baht</w:t>
            </w:r>
          </w:p>
        </w:tc>
      </w:tr>
      <w:tr w:rsidR="00F37A98" w:rsidRPr="00126FDC" w14:paraId="0805BA5D" w14:textId="77777777" w:rsidTr="00F37A98">
        <w:tblPrEx>
          <w:tblLook w:val="0000" w:firstRow="0" w:lastRow="0" w:firstColumn="0" w:lastColumn="0" w:noHBand="0" w:noVBand="0"/>
        </w:tblPrEx>
        <w:tc>
          <w:tcPr>
            <w:tcW w:w="3744" w:type="dxa"/>
            <w:shd w:val="clear" w:color="auto" w:fill="auto"/>
          </w:tcPr>
          <w:p w14:paraId="08082B13" w14:textId="0270A832" w:rsidR="009B6108" w:rsidRPr="00126FDC" w:rsidRDefault="009B6108" w:rsidP="009B6108">
            <w:pPr>
              <w:ind w:left="411"/>
              <w:jc w:val="left"/>
              <w:rPr>
                <w:rFonts w:ascii="Arial" w:hAnsi="Arial" w:cs="Arial"/>
                <w:sz w:val="12"/>
                <w:szCs w:val="12"/>
                <w:cs/>
              </w:rPr>
            </w:pPr>
          </w:p>
        </w:tc>
        <w:tc>
          <w:tcPr>
            <w:tcW w:w="1116" w:type="dxa"/>
            <w:shd w:val="clear" w:color="auto" w:fill="auto"/>
            <w:vAlign w:val="bottom"/>
          </w:tcPr>
          <w:p w14:paraId="3C691BB8" w14:textId="30880CC8" w:rsidR="009B6108" w:rsidRPr="00126FDC" w:rsidRDefault="009B6108" w:rsidP="009B6108">
            <w:pPr>
              <w:ind w:right="-72"/>
              <w:jc w:val="right"/>
              <w:rPr>
                <w:rFonts w:ascii="Arial" w:hAnsi="Arial" w:cs="Arial"/>
                <w:b/>
                <w:bCs/>
                <w:sz w:val="12"/>
                <w:szCs w:val="12"/>
              </w:rPr>
            </w:pPr>
          </w:p>
        </w:tc>
        <w:tc>
          <w:tcPr>
            <w:tcW w:w="1152" w:type="dxa"/>
            <w:gridSpan w:val="2"/>
            <w:shd w:val="clear" w:color="auto" w:fill="auto"/>
            <w:vAlign w:val="bottom"/>
          </w:tcPr>
          <w:p w14:paraId="275934F1" w14:textId="1BA553AE" w:rsidR="009B6108" w:rsidRPr="00126FDC" w:rsidRDefault="009B6108" w:rsidP="009B6108">
            <w:pPr>
              <w:ind w:right="-72"/>
              <w:jc w:val="right"/>
              <w:rPr>
                <w:rFonts w:ascii="Arial" w:hAnsi="Arial" w:cs="Arial"/>
                <w:sz w:val="12"/>
                <w:szCs w:val="12"/>
              </w:rPr>
            </w:pPr>
          </w:p>
        </w:tc>
        <w:tc>
          <w:tcPr>
            <w:tcW w:w="1134" w:type="dxa"/>
            <w:gridSpan w:val="2"/>
            <w:shd w:val="clear" w:color="auto" w:fill="auto"/>
          </w:tcPr>
          <w:p w14:paraId="2450C5E3" w14:textId="240980F7" w:rsidR="009B6108" w:rsidRPr="00126FDC" w:rsidRDefault="009B6108" w:rsidP="009B6108">
            <w:pPr>
              <w:ind w:right="-72"/>
              <w:jc w:val="right"/>
              <w:rPr>
                <w:rFonts w:ascii="Arial" w:hAnsi="Arial" w:cs="Arial"/>
                <w:sz w:val="12"/>
                <w:szCs w:val="12"/>
              </w:rPr>
            </w:pPr>
          </w:p>
        </w:tc>
        <w:tc>
          <w:tcPr>
            <w:tcW w:w="1134" w:type="dxa"/>
            <w:gridSpan w:val="2"/>
            <w:shd w:val="clear" w:color="auto" w:fill="auto"/>
          </w:tcPr>
          <w:p w14:paraId="49C4621E" w14:textId="506DEC27" w:rsidR="009B6108" w:rsidRPr="00126FDC" w:rsidRDefault="009B6108" w:rsidP="009B6108">
            <w:pPr>
              <w:ind w:right="-72"/>
              <w:jc w:val="right"/>
              <w:rPr>
                <w:rFonts w:ascii="Arial" w:hAnsi="Arial" w:cs="Arial"/>
                <w:sz w:val="12"/>
                <w:szCs w:val="12"/>
              </w:rPr>
            </w:pPr>
          </w:p>
        </w:tc>
        <w:tc>
          <w:tcPr>
            <w:tcW w:w="1134" w:type="dxa"/>
            <w:gridSpan w:val="2"/>
            <w:shd w:val="clear" w:color="auto" w:fill="auto"/>
          </w:tcPr>
          <w:p w14:paraId="0DF4EBC6" w14:textId="2454487F" w:rsidR="009B6108" w:rsidRPr="00126FDC" w:rsidRDefault="009B6108" w:rsidP="009B6108">
            <w:pPr>
              <w:ind w:right="-72"/>
              <w:jc w:val="right"/>
              <w:rPr>
                <w:rFonts w:ascii="Arial" w:hAnsi="Arial" w:cs="Arial"/>
                <w:sz w:val="12"/>
                <w:szCs w:val="12"/>
              </w:rPr>
            </w:pPr>
          </w:p>
        </w:tc>
      </w:tr>
      <w:tr w:rsidR="00F37A98" w:rsidRPr="00F67C87" w14:paraId="688ED494" w14:textId="77777777" w:rsidTr="00F37A98">
        <w:tblPrEx>
          <w:tblLook w:val="0000" w:firstRow="0" w:lastRow="0" w:firstColumn="0" w:lastColumn="0" w:noHBand="0" w:noVBand="0"/>
        </w:tblPrEx>
        <w:tc>
          <w:tcPr>
            <w:tcW w:w="3744" w:type="dxa"/>
            <w:shd w:val="clear" w:color="auto" w:fill="auto"/>
          </w:tcPr>
          <w:p w14:paraId="19EC85A1" w14:textId="33430431" w:rsidR="009B6108" w:rsidRPr="00F67C87" w:rsidRDefault="009B6108" w:rsidP="009B6108">
            <w:pPr>
              <w:ind w:left="411"/>
              <w:jc w:val="left"/>
              <w:rPr>
                <w:rFonts w:ascii="Arial" w:hAnsi="Arial" w:cs="Arial"/>
                <w:sz w:val="18"/>
                <w:szCs w:val="18"/>
                <w:cs/>
              </w:rPr>
            </w:pPr>
            <w:r w:rsidRPr="00F67C87">
              <w:rPr>
                <w:rFonts w:ascii="Arial" w:hAnsi="Arial" w:cs="Arial"/>
                <w:b/>
                <w:bCs/>
                <w:sz w:val="18"/>
                <w:szCs w:val="18"/>
              </w:rPr>
              <w:t xml:space="preserve">At </w:t>
            </w:r>
            <w:r w:rsidRPr="00F67C87">
              <w:rPr>
                <w:rFonts w:ascii="Arial" w:hAnsi="Arial" w:cs="Arial"/>
                <w:b/>
                <w:bCs/>
                <w:sz w:val="18"/>
                <w:szCs w:val="18"/>
                <w:cs/>
              </w:rPr>
              <w:t xml:space="preserve">31 </w:t>
            </w:r>
            <w:r w:rsidRPr="00F67C87">
              <w:rPr>
                <w:rFonts w:ascii="Arial" w:hAnsi="Arial" w:cs="Arial"/>
                <w:b/>
                <w:bCs/>
                <w:sz w:val="18"/>
                <w:szCs w:val="18"/>
              </w:rPr>
              <w:t xml:space="preserve">December </w:t>
            </w:r>
            <w:r w:rsidRPr="00F67C87">
              <w:rPr>
                <w:rFonts w:ascii="Arial" w:hAnsi="Arial" w:cs="Arial"/>
                <w:b/>
                <w:bCs/>
                <w:sz w:val="18"/>
                <w:szCs w:val="18"/>
                <w:cs/>
              </w:rPr>
              <w:t>2024</w:t>
            </w:r>
          </w:p>
        </w:tc>
        <w:tc>
          <w:tcPr>
            <w:tcW w:w="1116" w:type="dxa"/>
            <w:shd w:val="clear" w:color="auto" w:fill="auto"/>
            <w:vAlign w:val="bottom"/>
          </w:tcPr>
          <w:p w14:paraId="21CF250B" w14:textId="77777777" w:rsidR="009B6108" w:rsidRPr="00F67C87" w:rsidRDefault="009B6108" w:rsidP="009B6108">
            <w:pPr>
              <w:ind w:right="-72"/>
              <w:jc w:val="right"/>
              <w:rPr>
                <w:rFonts w:ascii="Arial" w:hAnsi="Arial" w:cs="Arial"/>
                <w:b/>
                <w:bCs/>
                <w:sz w:val="18"/>
                <w:szCs w:val="18"/>
              </w:rPr>
            </w:pPr>
          </w:p>
        </w:tc>
        <w:tc>
          <w:tcPr>
            <w:tcW w:w="1152" w:type="dxa"/>
            <w:gridSpan w:val="2"/>
            <w:shd w:val="clear" w:color="auto" w:fill="auto"/>
            <w:vAlign w:val="bottom"/>
          </w:tcPr>
          <w:p w14:paraId="22CCC946" w14:textId="77777777" w:rsidR="009B6108" w:rsidRPr="00F67C87" w:rsidRDefault="009B6108" w:rsidP="009B6108">
            <w:pPr>
              <w:ind w:right="-72"/>
              <w:jc w:val="right"/>
              <w:rPr>
                <w:rFonts w:ascii="Arial" w:hAnsi="Arial" w:cs="Arial"/>
                <w:sz w:val="18"/>
                <w:szCs w:val="18"/>
              </w:rPr>
            </w:pPr>
          </w:p>
        </w:tc>
        <w:tc>
          <w:tcPr>
            <w:tcW w:w="1134" w:type="dxa"/>
            <w:gridSpan w:val="2"/>
            <w:shd w:val="clear" w:color="auto" w:fill="auto"/>
          </w:tcPr>
          <w:p w14:paraId="255257B3" w14:textId="77777777" w:rsidR="009B6108" w:rsidRPr="00F67C87" w:rsidRDefault="009B6108" w:rsidP="009B6108">
            <w:pPr>
              <w:ind w:right="-72"/>
              <w:jc w:val="right"/>
              <w:rPr>
                <w:rFonts w:ascii="Arial" w:hAnsi="Arial" w:cs="Arial"/>
                <w:sz w:val="18"/>
                <w:szCs w:val="18"/>
              </w:rPr>
            </w:pPr>
          </w:p>
        </w:tc>
        <w:tc>
          <w:tcPr>
            <w:tcW w:w="1134" w:type="dxa"/>
            <w:gridSpan w:val="2"/>
            <w:shd w:val="clear" w:color="auto" w:fill="auto"/>
          </w:tcPr>
          <w:p w14:paraId="62FB3CA0" w14:textId="77777777" w:rsidR="009B6108" w:rsidRPr="00F67C87" w:rsidRDefault="009B6108" w:rsidP="009B6108">
            <w:pPr>
              <w:ind w:right="-72"/>
              <w:jc w:val="right"/>
              <w:rPr>
                <w:rFonts w:ascii="Arial" w:hAnsi="Arial" w:cs="Arial"/>
                <w:sz w:val="18"/>
                <w:szCs w:val="18"/>
              </w:rPr>
            </w:pPr>
          </w:p>
        </w:tc>
        <w:tc>
          <w:tcPr>
            <w:tcW w:w="1134" w:type="dxa"/>
            <w:gridSpan w:val="2"/>
            <w:shd w:val="clear" w:color="auto" w:fill="auto"/>
          </w:tcPr>
          <w:p w14:paraId="5B51B4B8" w14:textId="77777777" w:rsidR="009B6108" w:rsidRPr="00F67C87" w:rsidRDefault="009B6108" w:rsidP="009B6108">
            <w:pPr>
              <w:ind w:right="-72"/>
              <w:jc w:val="right"/>
              <w:rPr>
                <w:rFonts w:ascii="Arial" w:hAnsi="Arial" w:cs="Arial"/>
                <w:sz w:val="18"/>
                <w:szCs w:val="18"/>
              </w:rPr>
            </w:pPr>
          </w:p>
        </w:tc>
      </w:tr>
      <w:tr w:rsidR="00F37A98" w:rsidRPr="00F67C87" w14:paraId="7EC1EB36" w14:textId="77777777" w:rsidTr="00F37A98">
        <w:tblPrEx>
          <w:tblLook w:val="0000" w:firstRow="0" w:lastRow="0" w:firstColumn="0" w:lastColumn="0" w:noHBand="0" w:noVBand="0"/>
        </w:tblPrEx>
        <w:tc>
          <w:tcPr>
            <w:tcW w:w="3744" w:type="dxa"/>
            <w:shd w:val="clear" w:color="auto" w:fill="auto"/>
            <w:vAlign w:val="center"/>
          </w:tcPr>
          <w:p w14:paraId="49B876F7" w14:textId="2D04A2CB" w:rsidR="009B6108" w:rsidRPr="00F67C87" w:rsidRDefault="009B6108" w:rsidP="009B6108">
            <w:pPr>
              <w:ind w:left="411"/>
              <w:jc w:val="left"/>
              <w:rPr>
                <w:rFonts w:ascii="Arial" w:hAnsi="Arial" w:cs="Arial"/>
                <w:sz w:val="18"/>
                <w:szCs w:val="18"/>
                <w:cs/>
              </w:rPr>
            </w:pPr>
            <w:r w:rsidRPr="00F67C87">
              <w:rPr>
                <w:rFonts w:ascii="Arial" w:hAnsi="Arial" w:cs="Arial"/>
                <w:sz w:val="18"/>
                <w:szCs w:val="18"/>
              </w:rPr>
              <w:t>Retirement benefits</w:t>
            </w:r>
          </w:p>
        </w:tc>
        <w:tc>
          <w:tcPr>
            <w:tcW w:w="1116" w:type="dxa"/>
            <w:shd w:val="clear" w:color="auto" w:fill="auto"/>
            <w:vAlign w:val="bottom"/>
          </w:tcPr>
          <w:p w14:paraId="44B8C6A9" w14:textId="77777777" w:rsidR="009B6108" w:rsidRPr="00F67C87" w:rsidRDefault="009B6108" w:rsidP="009B6108">
            <w:pPr>
              <w:ind w:right="-72"/>
              <w:jc w:val="right"/>
              <w:rPr>
                <w:rFonts w:ascii="Arial" w:hAnsi="Arial" w:cs="Arial"/>
                <w:b/>
                <w:bCs/>
                <w:sz w:val="18"/>
                <w:szCs w:val="18"/>
              </w:rPr>
            </w:pPr>
          </w:p>
        </w:tc>
        <w:tc>
          <w:tcPr>
            <w:tcW w:w="1152" w:type="dxa"/>
            <w:gridSpan w:val="2"/>
            <w:shd w:val="clear" w:color="auto" w:fill="auto"/>
            <w:vAlign w:val="bottom"/>
          </w:tcPr>
          <w:p w14:paraId="7FAA0E91" w14:textId="77777777" w:rsidR="009B6108" w:rsidRPr="00F67C87" w:rsidRDefault="009B6108" w:rsidP="009B6108">
            <w:pPr>
              <w:ind w:right="-72"/>
              <w:jc w:val="right"/>
              <w:rPr>
                <w:rFonts w:ascii="Arial" w:hAnsi="Arial" w:cs="Arial"/>
                <w:sz w:val="18"/>
                <w:szCs w:val="18"/>
              </w:rPr>
            </w:pPr>
          </w:p>
        </w:tc>
        <w:tc>
          <w:tcPr>
            <w:tcW w:w="1134" w:type="dxa"/>
            <w:gridSpan w:val="2"/>
            <w:shd w:val="clear" w:color="auto" w:fill="auto"/>
          </w:tcPr>
          <w:p w14:paraId="39FDD453" w14:textId="77777777" w:rsidR="009B6108" w:rsidRPr="00F67C87" w:rsidRDefault="009B6108" w:rsidP="009B6108">
            <w:pPr>
              <w:ind w:right="-72"/>
              <w:jc w:val="right"/>
              <w:rPr>
                <w:rFonts w:ascii="Arial" w:hAnsi="Arial" w:cs="Arial"/>
                <w:sz w:val="18"/>
                <w:szCs w:val="18"/>
              </w:rPr>
            </w:pPr>
          </w:p>
        </w:tc>
        <w:tc>
          <w:tcPr>
            <w:tcW w:w="1134" w:type="dxa"/>
            <w:gridSpan w:val="2"/>
            <w:shd w:val="clear" w:color="auto" w:fill="auto"/>
          </w:tcPr>
          <w:p w14:paraId="59C75389" w14:textId="77777777" w:rsidR="009B6108" w:rsidRPr="00F67C87" w:rsidRDefault="009B6108" w:rsidP="009B6108">
            <w:pPr>
              <w:ind w:right="-72"/>
              <w:jc w:val="right"/>
              <w:rPr>
                <w:rFonts w:ascii="Arial" w:hAnsi="Arial" w:cs="Arial"/>
                <w:sz w:val="18"/>
                <w:szCs w:val="18"/>
              </w:rPr>
            </w:pPr>
          </w:p>
        </w:tc>
        <w:tc>
          <w:tcPr>
            <w:tcW w:w="1134" w:type="dxa"/>
            <w:gridSpan w:val="2"/>
            <w:shd w:val="clear" w:color="auto" w:fill="auto"/>
          </w:tcPr>
          <w:p w14:paraId="4EDC9160" w14:textId="77777777" w:rsidR="009B6108" w:rsidRPr="00F67C87" w:rsidRDefault="009B6108" w:rsidP="009B6108">
            <w:pPr>
              <w:ind w:right="-72"/>
              <w:jc w:val="right"/>
              <w:rPr>
                <w:rFonts w:ascii="Arial" w:hAnsi="Arial" w:cs="Arial"/>
                <w:sz w:val="18"/>
                <w:szCs w:val="18"/>
              </w:rPr>
            </w:pPr>
          </w:p>
        </w:tc>
      </w:tr>
      <w:tr w:rsidR="00240473" w:rsidRPr="00F67C87" w14:paraId="1D13AD83" w14:textId="77777777">
        <w:tblPrEx>
          <w:tblLook w:val="0000" w:firstRow="0" w:lastRow="0" w:firstColumn="0" w:lastColumn="0" w:noHBand="0" w:noVBand="0"/>
        </w:tblPrEx>
        <w:tc>
          <w:tcPr>
            <w:tcW w:w="3744" w:type="dxa"/>
            <w:shd w:val="clear" w:color="auto" w:fill="auto"/>
            <w:vAlign w:val="center"/>
          </w:tcPr>
          <w:p w14:paraId="33072C8A" w14:textId="25E61B2B" w:rsidR="00240473" w:rsidRPr="00F67C87" w:rsidRDefault="00240473" w:rsidP="00240473">
            <w:pPr>
              <w:ind w:left="411"/>
              <w:jc w:val="left"/>
              <w:rPr>
                <w:rFonts w:ascii="Arial" w:hAnsi="Arial" w:cs="Arial"/>
                <w:sz w:val="18"/>
                <w:szCs w:val="18"/>
                <w:cs/>
              </w:rPr>
            </w:pPr>
            <w:r w:rsidRPr="00F67C87">
              <w:rPr>
                <w:rFonts w:ascii="Arial" w:hAnsi="Arial" w:cs="Arial"/>
                <w:sz w:val="18"/>
                <w:szCs w:val="18"/>
                <w:cs/>
              </w:rPr>
              <w:t xml:space="preserve">   </w:t>
            </w:r>
            <w:r w:rsidRPr="00F67C87">
              <w:rPr>
                <w:rFonts w:ascii="Arial" w:hAnsi="Arial" w:cs="Arial"/>
                <w:sz w:val="18"/>
                <w:szCs w:val="18"/>
              </w:rPr>
              <w:t xml:space="preserve">   - Legal severance pay</w:t>
            </w:r>
          </w:p>
        </w:tc>
        <w:tc>
          <w:tcPr>
            <w:tcW w:w="1116" w:type="dxa"/>
            <w:shd w:val="clear" w:color="auto" w:fill="auto"/>
            <w:vAlign w:val="bottom"/>
          </w:tcPr>
          <w:p w14:paraId="354473DD" w14:textId="1D00ED71" w:rsidR="00240473" w:rsidRPr="00F67C87" w:rsidRDefault="00240473" w:rsidP="00240473">
            <w:pPr>
              <w:ind w:left="-101" w:right="-72"/>
              <w:jc w:val="right"/>
              <w:rPr>
                <w:rFonts w:ascii="Arial" w:hAnsi="Arial" w:cs="Arial"/>
                <w:sz w:val="18"/>
                <w:szCs w:val="18"/>
              </w:rPr>
            </w:pPr>
            <w:r w:rsidRPr="00F67C87">
              <w:rPr>
                <w:rFonts w:ascii="Arial" w:hAnsi="Arial" w:cs="Arial"/>
                <w:sz w:val="18"/>
                <w:szCs w:val="18"/>
              </w:rPr>
              <w:t>-</w:t>
            </w:r>
          </w:p>
        </w:tc>
        <w:tc>
          <w:tcPr>
            <w:tcW w:w="1152" w:type="dxa"/>
            <w:gridSpan w:val="2"/>
            <w:shd w:val="clear" w:color="auto" w:fill="auto"/>
            <w:vAlign w:val="bottom"/>
          </w:tcPr>
          <w:p w14:paraId="1E1DB4F0" w14:textId="47A1D96C" w:rsidR="00240473" w:rsidRPr="00F67C87" w:rsidRDefault="00240473" w:rsidP="00240473">
            <w:pPr>
              <w:ind w:left="-101" w:right="-72"/>
              <w:jc w:val="right"/>
              <w:rPr>
                <w:rFonts w:ascii="Arial" w:hAnsi="Arial" w:cs="Arial"/>
                <w:sz w:val="18"/>
                <w:szCs w:val="18"/>
              </w:rPr>
            </w:pPr>
            <w:r w:rsidRPr="00F67C87">
              <w:rPr>
                <w:rFonts w:ascii="Arial" w:hAnsi="Arial" w:cs="Arial"/>
                <w:sz w:val="18"/>
                <w:szCs w:val="18"/>
              </w:rPr>
              <w:t>-</w:t>
            </w:r>
          </w:p>
        </w:tc>
        <w:tc>
          <w:tcPr>
            <w:tcW w:w="1134" w:type="dxa"/>
            <w:gridSpan w:val="2"/>
            <w:shd w:val="clear" w:color="auto" w:fill="auto"/>
            <w:vAlign w:val="bottom"/>
          </w:tcPr>
          <w:p w14:paraId="74B311E2" w14:textId="271EE81E" w:rsidR="00240473" w:rsidRPr="00F67C87" w:rsidRDefault="00240473" w:rsidP="00240473">
            <w:pPr>
              <w:ind w:left="-101" w:right="-72"/>
              <w:jc w:val="right"/>
              <w:rPr>
                <w:rFonts w:ascii="Arial" w:hAnsi="Arial" w:cs="Arial"/>
                <w:sz w:val="18"/>
                <w:szCs w:val="18"/>
              </w:rPr>
            </w:pPr>
            <w:r w:rsidRPr="00F67C87">
              <w:rPr>
                <w:rFonts w:ascii="Arial" w:hAnsi="Arial" w:cs="Arial"/>
                <w:sz w:val="18"/>
                <w:szCs w:val="18"/>
              </w:rPr>
              <w:t>-</w:t>
            </w:r>
          </w:p>
        </w:tc>
        <w:tc>
          <w:tcPr>
            <w:tcW w:w="1134" w:type="dxa"/>
            <w:gridSpan w:val="2"/>
            <w:shd w:val="clear" w:color="auto" w:fill="auto"/>
            <w:vAlign w:val="bottom"/>
          </w:tcPr>
          <w:p w14:paraId="14C1FBDF" w14:textId="67BB7F3E" w:rsidR="00240473" w:rsidRPr="00F67C87" w:rsidRDefault="00240473" w:rsidP="00240473">
            <w:pPr>
              <w:ind w:left="-101" w:right="-72"/>
              <w:jc w:val="right"/>
              <w:rPr>
                <w:rFonts w:ascii="Arial" w:hAnsi="Arial" w:cs="Arial"/>
                <w:sz w:val="18"/>
                <w:szCs w:val="18"/>
              </w:rPr>
            </w:pPr>
            <w:r w:rsidRPr="00F67C87">
              <w:rPr>
                <w:rFonts w:ascii="Arial" w:hAnsi="Arial" w:cs="Arial"/>
                <w:sz w:val="18"/>
                <w:szCs w:val="18"/>
              </w:rPr>
              <w:t>13,507,885</w:t>
            </w:r>
          </w:p>
        </w:tc>
        <w:tc>
          <w:tcPr>
            <w:tcW w:w="1134" w:type="dxa"/>
            <w:gridSpan w:val="2"/>
            <w:shd w:val="clear" w:color="auto" w:fill="auto"/>
            <w:vAlign w:val="bottom"/>
          </w:tcPr>
          <w:p w14:paraId="70E85BB9" w14:textId="1F0D5E25" w:rsidR="00240473" w:rsidRPr="00F67C87" w:rsidRDefault="00240473" w:rsidP="00240473">
            <w:pPr>
              <w:ind w:left="-101" w:right="-72"/>
              <w:jc w:val="right"/>
              <w:rPr>
                <w:rFonts w:ascii="Arial" w:hAnsi="Arial" w:cs="Arial"/>
                <w:sz w:val="18"/>
                <w:szCs w:val="18"/>
              </w:rPr>
            </w:pPr>
            <w:r w:rsidRPr="00F67C87">
              <w:rPr>
                <w:rFonts w:ascii="Arial" w:hAnsi="Arial" w:cs="Arial"/>
                <w:sz w:val="18"/>
                <w:szCs w:val="18"/>
              </w:rPr>
              <w:t>13,507,885</w:t>
            </w:r>
          </w:p>
        </w:tc>
      </w:tr>
      <w:tr w:rsidR="00240473" w:rsidRPr="00126FDC" w14:paraId="4EDC6A17" w14:textId="77777777" w:rsidTr="00F37A98">
        <w:tblPrEx>
          <w:tblLook w:val="0000" w:firstRow="0" w:lastRow="0" w:firstColumn="0" w:lastColumn="0" w:noHBand="0" w:noVBand="0"/>
        </w:tblPrEx>
        <w:tc>
          <w:tcPr>
            <w:tcW w:w="3744" w:type="dxa"/>
            <w:shd w:val="clear" w:color="auto" w:fill="auto"/>
            <w:vAlign w:val="center"/>
          </w:tcPr>
          <w:p w14:paraId="5ECB346F" w14:textId="77777777" w:rsidR="00240473" w:rsidRPr="00126FDC" w:rsidRDefault="00240473" w:rsidP="00240473">
            <w:pPr>
              <w:ind w:left="411"/>
              <w:jc w:val="left"/>
              <w:rPr>
                <w:rFonts w:ascii="Arial" w:hAnsi="Arial" w:cs="Arial"/>
                <w:sz w:val="12"/>
                <w:szCs w:val="12"/>
              </w:rPr>
            </w:pPr>
          </w:p>
        </w:tc>
        <w:tc>
          <w:tcPr>
            <w:tcW w:w="1116" w:type="dxa"/>
            <w:shd w:val="clear" w:color="auto" w:fill="auto"/>
            <w:vAlign w:val="bottom"/>
          </w:tcPr>
          <w:p w14:paraId="34A77E6F" w14:textId="4F61C687" w:rsidR="00240473" w:rsidRPr="00126FDC" w:rsidRDefault="00240473" w:rsidP="00240473">
            <w:pPr>
              <w:ind w:right="-72"/>
              <w:jc w:val="right"/>
              <w:rPr>
                <w:rFonts w:ascii="Arial" w:hAnsi="Arial" w:cs="Arial"/>
                <w:b/>
                <w:bCs/>
                <w:sz w:val="12"/>
                <w:szCs w:val="12"/>
                <w:cs/>
              </w:rPr>
            </w:pPr>
          </w:p>
        </w:tc>
        <w:tc>
          <w:tcPr>
            <w:tcW w:w="1152" w:type="dxa"/>
            <w:gridSpan w:val="2"/>
            <w:shd w:val="clear" w:color="auto" w:fill="auto"/>
            <w:vAlign w:val="bottom"/>
          </w:tcPr>
          <w:p w14:paraId="18AA48AF" w14:textId="750A1AEE" w:rsidR="00240473" w:rsidRPr="00126FDC" w:rsidRDefault="00240473" w:rsidP="00240473">
            <w:pPr>
              <w:ind w:right="-72"/>
              <w:jc w:val="right"/>
              <w:rPr>
                <w:rFonts w:ascii="Arial" w:hAnsi="Arial" w:cs="Arial"/>
                <w:b/>
                <w:bCs/>
                <w:sz w:val="12"/>
                <w:szCs w:val="12"/>
                <w:cs/>
              </w:rPr>
            </w:pPr>
          </w:p>
        </w:tc>
        <w:tc>
          <w:tcPr>
            <w:tcW w:w="1134" w:type="dxa"/>
            <w:gridSpan w:val="2"/>
            <w:shd w:val="clear" w:color="auto" w:fill="auto"/>
            <w:vAlign w:val="bottom"/>
          </w:tcPr>
          <w:p w14:paraId="57B32BAD" w14:textId="1FB82043" w:rsidR="00240473" w:rsidRPr="00126FDC" w:rsidRDefault="00240473" w:rsidP="00240473">
            <w:pPr>
              <w:ind w:right="-72"/>
              <w:jc w:val="right"/>
              <w:rPr>
                <w:rFonts w:ascii="Arial" w:hAnsi="Arial" w:cs="Arial"/>
                <w:b/>
                <w:bCs/>
                <w:sz w:val="12"/>
                <w:szCs w:val="12"/>
                <w:cs/>
              </w:rPr>
            </w:pPr>
          </w:p>
        </w:tc>
        <w:tc>
          <w:tcPr>
            <w:tcW w:w="1134" w:type="dxa"/>
            <w:gridSpan w:val="2"/>
            <w:shd w:val="clear" w:color="auto" w:fill="auto"/>
            <w:vAlign w:val="bottom"/>
          </w:tcPr>
          <w:p w14:paraId="0F9F7E57" w14:textId="75BA714B" w:rsidR="00240473" w:rsidRPr="00126FDC" w:rsidRDefault="00240473" w:rsidP="00240473">
            <w:pPr>
              <w:ind w:right="-72"/>
              <w:jc w:val="right"/>
              <w:rPr>
                <w:rFonts w:ascii="Arial" w:hAnsi="Arial" w:cs="Arial"/>
                <w:b/>
                <w:bCs/>
                <w:sz w:val="12"/>
                <w:szCs w:val="12"/>
                <w:cs/>
              </w:rPr>
            </w:pPr>
          </w:p>
        </w:tc>
        <w:tc>
          <w:tcPr>
            <w:tcW w:w="1134" w:type="dxa"/>
            <w:gridSpan w:val="2"/>
            <w:shd w:val="clear" w:color="auto" w:fill="auto"/>
            <w:vAlign w:val="bottom"/>
          </w:tcPr>
          <w:p w14:paraId="74BE980F" w14:textId="0C994AFA" w:rsidR="00240473" w:rsidRPr="00126FDC" w:rsidRDefault="00240473" w:rsidP="00240473">
            <w:pPr>
              <w:ind w:right="-72"/>
              <w:jc w:val="right"/>
              <w:rPr>
                <w:rFonts w:ascii="Arial" w:hAnsi="Arial" w:cs="Arial"/>
                <w:b/>
                <w:bCs/>
                <w:sz w:val="12"/>
                <w:szCs w:val="12"/>
                <w:cs/>
              </w:rPr>
            </w:pPr>
          </w:p>
        </w:tc>
      </w:tr>
      <w:tr w:rsidR="00240473" w:rsidRPr="00F67C87" w14:paraId="5ECB52F0" w14:textId="77777777" w:rsidTr="00F37A98">
        <w:tblPrEx>
          <w:tblLook w:val="0000" w:firstRow="0" w:lastRow="0" w:firstColumn="0" w:lastColumn="0" w:noHBand="0" w:noVBand="0"/>
        </w:tblPrEx>
        <w:tc>
          <w:tcPr>
            <w:tcW w:w="3744" w:type="dxa"/>
            <w:shd w:val="clear" w:color="auto" w:fill="auto"/>
          </w:tcPr>
          <w:p w14:paraId="78DECAE5" w14:textId="5F629190" w:rsidR="00240473" w:rsidRPr="00F67C87" w:rsidRDefault="00240473" w:rsidP="00240473">
            <w:pPr>
              <w:ind w:left="411"/>
              <w:jc w:val="left"/>
              <w:rPr>
                <w:rFonts w:ascii="Arial" w:hAnsi="Arial" w:cs="Arial"/>
                <w:b/>
                <w:bCs/>
                <w:sz w:val="18"/>
                <w:szCs w:val="18"/>
                <w:cs/>
              </w:rPr>
            </w:pPr>
            <w:r w:rsidRPr="00F67C87">
              <w:rPr>
                <w:rFonts w:ascii="Arial" w:hAnsi="Arial" w:cs="Arial"/>
                <w:b/>
                <w:bCs/>
                <w:sz w:val="18"/>
                <w:szCs w:val="18"/>
              </w:rPr>
              <w:t xml:space="preserve">At </w:t>
            </w:r>
            <w:r w:rsidRPr="00F67C87">
              <w:rPr>
                <w:rFonts w:ascii="Arial" w:hAnsi="Arial" w:cs="Arial"/>
                <w:b/>
                <w:bCs/>
                <w:sz w:val="18"/>
                <w:szCs w:val="18"/>
                <w:cs/>
              </w:rPr>
              <w:t xml:space="preserve">31 </w:t>
            </w:r>
            <w:r w:rsidRPr="00F67C87">
              <w:rPr>
                <w:rFonts w:ascii="Arial" w:hAnsi="Arial" w:cs="Arial"/>
                <w:b/>
                <w:bCs/>
                <w:sz w:val="18"/>
                <w:szCs w:val="18"/>
              </w:rPr>
              <w:t xml:space="preserve">December </w:t>
            </w:r>
            <w:r w:rsidRPr="00F67C87">
              <w:rPr>
                <w:rFonts w:ascii="Arial" w:hAnsi="Arial" w:cs="Arial"/>
                <w:b/>
                <w:bCs/>
                <w:sz w:val="18"/>
                <w:szCs w:val="18"/>
                <w:cs/>
              </w:rPr>
              <w:t>2023</w:t>
            </w:r>
          </w:p>
        </w:tc>
        <w:tc>
          <w:tcPr>
            <w:tcW w:w="1116" w:type="dxa"/>
            <w:shd w:val="clear" w:color="auto" w:fill="auto"/>
            <w:vAlign w:val="bottom"/>
          </w:tcPr>
          <w:p w14:paraId="161AAB87" w14:textId="77777777" w:rsidR="00240473" w:rsidRPr="00F67C87" w:rsidRDefault="00240473" w:rsidP="00240473">
            <w:pPr>
              <w:ind w:left="-101"/>
              <w:jc w:val="left"/>
              <w:rPr>
                <w:rFonts w:ascii="Arial" w:hAnsi="Arial" w:cs="Arial"/>
                <w:sz w:val="18"/>
                <w:szCs w:val="18"/>
              </w:rPr>
            </w:pPr>
          </w:p>
        </w:tc>
        <w:tc>
          <w:tcPr>
            <w:tcW w:w="1152" w:type="dxa"/>
            <w:gridSpan w:val="2"/>
            <w:shd w:val="clear" w:color="auto" w:fill="auto"/>
            <w:vAlign w:val="bottom"/>
          </w:tcPr>
          <w:p w14:paraId="18332918" w14:textId="77777777" w:rsidR="00240473" w:rsidRPr="00F67C87" w:rsidRDefault="00240473" w:rsidP="00240473">
            <w:pPr>
              <w:ind w:left="-101"/>
              <w:jc w:val="left"/>
              <w:rPr>
                <w:rFonts w:ascii="Arial" w:hAnsi="Arial" w:cs="Arial"/>
                <w:sz w:val="18"/>
                <w:szCs w:val="18"/>
              </w:rPr>
            </w:pPr>
          </w:p>
        </w:tc>
        <w:tc>
          <w:tcPr>
            <w:tcW w:w="1134" w:type="dxa"/>
            <w:gridSpan w:val="2"/>
            <w:shd w:val="clear" w:color="auto" w:fill="auto"/>
            <w:vAlign w:val="bottom"/>
          </w:tcPr>
          <w:p w14:paraId="7DBC4965" w14:textId="77777777" w:rsidR="00240473" w:rsidRPr="00F67C87" w:rsidRDefault="00240473" w:rsidP="00240473">
            <w:pPr>
              <w:ind w:left="-101"/>
              <w:jc w:val="left"/>
              <w:rPr>
                <w:rFonts w:ascii="Arial" w:hAnsi="Arial" w:cs="Arial"/>
                <w:sz w:val="18"/>
                <w:szCs w:val="18"/>
              </w:rPr>
            </w:pPr>
          </w:p>
        </w:tc>
        <w:tc>
          <w:tcPr>
            <w:tcW w:w="1134" w:type="dxa"/>
            <w:gridSpan w:val="2"/>
            <w:shd w:val="clear" w:color="auto" w:fill="auto"/>
            <w:vAlign w:val="bottom"/>
          </w:tcPr>
          <w:p w14:paraId="3B589310" w14:textId="77777777" w:rsidR="00240473" w:rsidRPr="00F67C87" w:rsidRDefault="00240473" w:rsidP="00240473">
            <w:pPr>
              <w:ind w:left="-101"/>
              <w:jc w:val="left"/>
              <w:rPr>
                <w:rFonts w:ascii="Arial" w:hAnsi="Arial" w:cs="Arial"/>
                <w:sz w:val="18"/>
                <w:szCs w:val="18"/>
              </w:rPr>
            </w:pPr>
          </w:p>
        </w:tc>
        <w:tc>
          <w:tcPr>
            <w:tcW w:w="1134" w:type="dxa"/>
            <w:gridSpan w:val="2"/>
            <w:shd w:val="clear" w:color="auto" w:fill="auto"/>
            <w:vAlign w:val="bottom"/>
          </w:tcPr>
          <w:p w14:paraId="500EB1E4" w14:textId="77777777" w:rsidR="00240473" w:rsidRPr="00F67C87" w:rsidRDefault="00240473" w:rsidP="00240473">
            <w:pPr>
              <w:ind w:left="-101"/>
              <w:jc w:val="left"/>
              <w:rPr>
                <w:rFonts w:ascii="Arial" w:hAnsi="Arial" w:cs="Arial"/>
                <w:sz w:val="18"/>
                <w:szCs w:val="18"/>
              </w:rPr>
            </w:pPr>
          </w:p>
        </w:tc>
      </w:tr>
      <w:tr w:rsidR="00240473" w:rsidRPr="00F67C87" w14:paraId="16A87155" w14:textId="77777777" w:rsidTr="00F37A98">
        <w:tblPrEx>
          <w:tblLook w:val="0000" w:firstRow="0" w:lastRow="0" w:firstColumn="0" w:lastColumn="0" w:noHBand="0" w:noVBand="0"/>
        </w:tblPrEx>
        <w:tc>
          <w:tcPr>
            <w:tcW w:w="3744" w:type="dxa"/>
            <w:shd w:val="clear" w:color="auto" w:fill="auto"/>
            <w:vAlign w:val="center"/>
          </w:tcPr>
          <w:p w14:paraId="3939BC98" w14:textId="1B529F51" w:rsidR="00240473" w:rsidRPr="00F67C87" w:rsidRDefault="00240473" w:rsidP="00240473">
            <w:pPr>
              <w:ind w:left="411"/>
              <w:jc w:val="left"/>
              <w:rPr>
                <w:rFonts w:ascii="Arial" w:hAnsi="Arial" w:cs="Arial"/>
                <w:sz w:val="18"/>
                <w:szCs w:val="18"/>
                <w:cs/>
              </w:rPr>
            </w:pPr>
            <w:r w:rsidRPr="00F67C87">
              <w:rPr>
                <w:rFonts w:ascii="Arial" w:hAnsi="Arial" w:cs="Arial"/>
                <w:sz w:val="18"/>
                <w:szCs w:val="18"/>
              </w:rPr>
              <w:t>Retirement benefits</w:t>
            </w:r>
          </w:p>
        </w:tc>
        <w:tc>
          <w:tcPr>
            <w:tcW w:w="1116" w:type="dxa"/>
            <w:shd w:val="clear" w:color="auto" w:fill="auto"/>
            <w:vAlign w:val="bottom"/>
          </w:tcPr>
          <w:p w14:paraId="7704F346" w14:textId="77777777" w:rsidR="00240473" w:rsidRPr="00F67C87" w:rsidRDefault="00240473" w:rsidP="00240473">
            <w:pPr>
              <w:ind w:left="-101"/>
              <w:jc w:val="left"/>
              <w:rPr>
                <w:rFonts w:ascii="Arial" w:hAnsi="Arial" w:cs="Arial"/>
                <w:sz w:val="18"/>
                <w:szCs w:val="18"/>
              </w:rPr>
            </w:pPr>
          </w:p>
        </w:tc>
        <w:tc>
          <w:tcPr>
            <w:tcW w:w="1152" w:type="dxa"/>
            <w:gridSpan w:val="2"/>
            <w:shd w:val="clear" w:color="auto" w:fill="auto"/>
            <w:vAlign w:val="bottom"/>
          </w:tcPr>
          <w:p w14:paraId="13F5BF64" w14:textId="77777777" w:rsidR="00240473" w:rsidRPr="00F67C87" w:rsidRDefault="00240473" w:rsidP="00240473">
            <w:pPr>
              <w:ind w:left="-101"/>
              <w:jc w:val="left"/>
              <w:rPr>
                <w:rFonts w:ascii="Arial" w:hAnsi="Arial" w:cs="Arial"/>
                <w:sz w:val="18"/>
                <w:szCs w:val="18"/>
              </w:rPr>
            </w:pPr>
          </w:p>
        </w:tc>
        <w:tc>
          <w:tcPr>
            <w:tcW w:w="1134" w:type="dxa"/>
            <w:gridSpan w:val="2"/>
            <w:shd w:val="clear" w:color="auto" w:fill="auto"/>
            <w:vAlign w:val="bottom"/>
          </w:tcPr>
          <w:p w14:paraId="55BC15A6" w14:textId="77777777" w:rsidR="00240473" w:rsidRPr="00F67C87" w:rsidRDefault="00240473" w:rsidP="00240473">
            <w:pPr>
              <w:ind w:left="-101"/>
              <w:jc w:val="left"/>
              <w:rPr>
                <w:rFonts w:ascii="Arial" w:hAnsi="Arial" w:cs="Arial"/>
                <w:sz w:val="18"/>
                <w:szCs w:val="18"/>
              </w:rPr>
            </w:pPr>
          </w:p>
        </w:tc>
        <w:tc>
          <w:tcPr>
            <w:tcW w:w="1134" w:type="dxa"/>
            <w:gridSpan w:val="2"/>
            <w:shd w:val="clear" w:color="auto" w:fill="auto"/>
            <w:vAlign w:val="bottom"/>
          </w:tcPr>
          <w:p w14:paraId="2B977598" w14:textId="77777777" w:rsidR="00240473" w:rsidRPr="00F67C87" w:rsidRDefault="00240473" w:rsidP="00240473">
            <w:pPr>
              <w:ind w:left="-101"/>
              <w:jc w:val="left"/>
              <w:rPr>
                <w:rFonts w:ascii="Arial" w:hAnsi="Arial" w:cs="Arial"/>
                <w:sz w:val="18"/>
                <w:szCs w:val="18"/>
              </w:rPr>
            </w:pPr>
          </w:p>
        </w:tc>
        <w:tc>
          <w:tcPr>
            <w:tcW w:w="1134" w:type="dxa"/>
            <w:gridSpan w:val="2"/>
            <w:shd w:val="clear" w:color="auto" w:fill="auto"/>
            <w:vAlign w:val="bottom"/>
          </w:tcPr>
          <w:p w14:paraId="6C871E75" w14:textId="77777777" w:rsidR="00240473" w:rsidRPr="00F67C87" w:rsidRDefault="00240473" w:rsidP="00240473">
            <w:pPr>
              <w:ind w:left="-101"/>
              <w:jc w:val="left"/>
              <w:rPr>
                <w:rFonts w:ascii="Arial" w:hAnsi="Arial" w:cs="Arial"/>
                <w:sz w:val="18"/>
                <w:szCs w:val="18"/>
              </w:rPr>
            </w:pPr>
          </w:p>
        </w:tc>
      </w:tr>
      <w:tr w:rsidR="00240473" w:rsidRPr="00F67C87" w14:paraId="40BC21BE" w14:textId="77777777" w:rsidTr="00F37A98">
        <w:tblPrEx>
          <w:tblLook w:val="0000" w:firstRow="0" w:lastRow="0" w:firstColumn="0" w:lastColumn="0" w:noHBand="0" w:noVBand="0"/>
        </w:tblPrEx>
        <w:tc>
          <w:tcPr>
            <w:tcW w:w="3744" w:type="dxa"/>
            <w:shd w:val="clear" w:color="auto" w:fill="auto"/>
            <w:vAlign w:val="center"/>
          </w:tcPr>
          <w:p w14:paraId="5710830C" w14:textId="48CBE21F" w:rsidR="00240473" w:rsidRPr="00F67C87" w:rsidRDefault="00240473" w:rsidP="00240473">
            <w:pPr>
              <w:ind w:left="411"/>
              <w:jc w:val="left"/>
              <w:rPr>
                <w:rFonts w:ascii="Arial" w:hAnsi="Arial" w:cs="Arial"/>
                <w:sz w:val="18"/>
                <w:szCs w:val="18"/>
                <w:cs/>
              </w:rPr>
            </w:pPr>
            <w:r w:rsidRPr="00F67C87">
              <w:rPr>
                <w:rFonts w:ascii="Arial" w:hAnsi="Arial" w:cs="Arial"/>
                <w:sz w:val="18"/>
                <w:szCs w:val="18"/>
                <w:cs/>
              </w:rPr>
              <w:t xml:space="preserve">   </w:t>
            </w:r>
            <w:r w:rsidRPr="00F67C87">
              <w:rPr>
                <w:rFonts w:ascii="Arial" w:hAnsi="Arial" w:cs="Arial"/>
                <w:sz w:val="18"/>
                <w:szCs w:val="18"/>
              </w:rPr>
              <w:t xml:space="preserve">   - Legal severance pay</w:t>
            </w:r>
          </w:p>
        </w:tc>
        <w:tc>
          <w:tcPr>
            <w:tcW w:w="1116" w:type="dxa"/>
            <w:shd w:val="clear" w:color="auto" w:fill="auto"/>
            <w:vAlign w:val="bottom"/>
          </w:tcPr>
          <w:p w14:paraId="2F8053E7" w14:textId="67AF21C2" w:rsidR="00240473" w:rsidRPr="00F67C87" w:rsidRDefault="00240473" w:rsidP="00240473">
            <w:pPr>
              <w:ind w:left="-101" w:right="-72"/>
              <w:jc w:val="right"/>
              <w:rPr>
                <w:rFonts w:ascii="Arial" w:hAnsi="Arial" w:cs="Arial"/>
                <w:sz w:val="18"/>
                <w:szCs w:val="18"/>
              </w:rPr>
            </w:pPr>
            <w:r w:rsidRPr="00F67C87">
              <w:rPr>
                <w:rFonts w:ascii="Arial" w:hAnsi="Arial" w:cs="Arial"/>
                <w:sz w:val="18"/>
                <w:szCs w:val="18"/>
              </w:rPr>
              <w:t>-</w:t>
            </w:r>
          </w:p>
        </w:tc>
        <w:tc>
          <w:tcPr>
            <w:tcW w:w="1152" w:type="dxa"/>
            <w:gridSpan w:val="2"/>
            <w:shd w:val="clear" w:color="auto" w:fill="auto"/>
            <w:vAlign w:val="bottom"/>
          </w:tcPr>
          <w:p w14:paraId="691F9803" w14:textId="0AC59A37" w:rsidR="00240473" w:rsidRPr="00F67C87" w:rsidRDefault="00240473" w:rsidP="00240473">
            <w:pPr>
              <w:ind w:left="-101" w:right="-72"/>
              <w:jc w:val="right"/>
              <w:rPr>
                <w:rFonts w:ascii="Arial" w:hAnsi="Arial" w:cs="Arial"/>
                <w:sz w:val="18"/>
                <w:szCs w:val="18"/>
              </w:rPr>
            </w:pPr>
            <w:r w:rsidRPr="00F67C87">
              <w:rPr>
                <w:rFonts w:ascii="Arial" w:hAnsi="Arial" w:cs="Arial"/>
                <w:sz w:val="18"/>
                <w:szCs w:val="18"/>
              </w:rPr>
              <w:t>-</w:t>
            </w:r>
          </w:p>
        </w:tc>
        <w:tc>
          <w:tcPr>
            <w:tcW w:w="1134" w:type="dxa"/>
            <w:gridSpan w:val="2"/>
            <w:shd w:val="clear" w:color="auto" w:fill="auto"/>
          </w:tcPr>
          <w:p w14:paraId="7C1795C9" w14:textId="4AE4D659" w:rsidR="00240473" w:rsidRPr="00F67C87" w:rsidRDefault="00240473" w:rsidP="00240473">
            <w:pPr>
              <w:ind w:right="-72"/>
              <w:jc w:val="right"/>
              <w:rPr>
                <w:rFonts w:ascii="Arial" w:hAnsi="Arial" w:cs="Arial"/>
                <w:sz w:val="18"/>
                <w:szCs w:val="18"/>
              </w:rPr>
            </w:pPr>
            <w:r w:rsidRPr="00F67C87">
              <w:rPr>
                <w:rFonts w:ascii="Arial" w:hAnsi="Arial" w:cs="Arial"/>
                <w:sz w:val="18"/>
                <w:szCs w:val="18"/>
              </w:rPr>
              <w:t>1,265,280</w:t>
            </w:r>
          </w:p>
        </w:tc>
        <w:tc>
          <w:tcPr>
            <w:tcW w:w="1134" w:type="dxa"/>
            <w:gridSpan w:val="2"/>
            <w:shd w:val="clear" w:color="auto" w:fill="auto"/>
          </w:tcPr>
          <w:p w14:paraId="2FDA3309" w14:textId="42048CC6" w:rsidR="00240473" w:rsidRPr="00F67C87" w:rsidRDefault="00240473" w:rsidP="00240473">
            <w:pPr>
              <w:ind w:right="-72"/>
              <w:jc w:val="right"/>
              <w:rPr>
                <w:rFonts w:ascii="Arial" w:hAnsi="Arial" w:cs="Arial"/>
                <w:sz w:val="18"/>
                <w:szCs w:val="18"/>
              </w:rPr>
            </w:pPr>
            <w:r w:rsidRPr="00F67C87">
              <w:rPr>
                <w:rFonts w:ascii="Arial" w:hAnsi="Arial" w:cs="Arial"/>
                <w:sz w:val="18"/>
                <w:szCs w:val="18"/>
              </w:rPr>
              <w:t>3,420,437</w:t>
            </w:r>
          </w:p>
        </w:tc>
        <w:tc>
          <w:tcPr>
            <w:tcW w:w="1134" w:type="dxa"/>
            <w:gridSpan w:val="2"/>
            <w:shd w:val="clear" w:color="auto" w:fill="auto"/>
          </w:tcPr>
          <w:p w14:paraId="60E4B337" w14:textId="70090010" w:rsidR="00240473" w:rsidRPr="00F67C87" w:rsidRDefault="00240473" w:rsidP="00240473">
            <w:pPr>
              <w:ind w:right="-72"/>
              <w:jc w:val="right"/>
              <w:rPr>
                <w:rFonts w:ascii="Arial" w:hAnsi="Arial" w:cs="Arial"/>
                <w:sz w:val="18"/>
                <w:szCs w:val="18"/>
              </w:rPr>
            </w:pPr>
            <w:r w:rsidRPr="00F67C87">
              <w:rPr>
                <w:rFonts w:ascii="Arial" w:hAnsi="Arial" w:cs="Arial"/>
                <w:sz w:val="18"/>
                <w:szCs w:val="18"/>
              </w:rPr>
              <w:t>4,685,717</w:t>
            </w:r>
          </w:p>
        </w:tc>
      </w:tr>
    </w:tbl>
    <w:p w14:paraId="7956E2CB" w14:textId="77777777" w:rsidR="002E3DEE" w:rsidRPr="00F67C87" w:rsidRDefault="002E3DEE" w:rsidP="002D3987">
      <w:pPr>
        <w:rPr>
          <w:rFonts w:ascii="Arial" w:hAnsi="Arial" w:cs="Arial"/>
          <w:sz w:val="14"/>
          <w:szCs w:val="14"/>
        </w:rPr>
      </w:pPr>
    </w:p>
    <w:tbl>
      <w:tblPr>
        <w:tblW w:w="9418" w:type="dxa"/>
        <w:tblInd w:w="-2" w:type="dxa"/>
        <w:tblLayout w:type="fixed"/>
        <w:tblLook w:val="04A0" w:firstRow="1" w:lastRow="0" w:firstColumn="1" w:lastColumn="0" w:noHBand="0" w:noVBand="1"/>
      </w:tblPr>
      <w:tblGrid>
        <w:gridCol w:w="3744"/>
        <w:gridCol w:w="1138"/>
        <w:gridCol w:w="1134"/>
        <w:gridCol w:w="1276"/>
        <w:gridCol w:w="1134"/>
        <w:gridCol w:w="992"/>
      </w:tblGrid>
      <w:tr w:rsidR="00F37A98" w:rsidRPr="00F67C87" w14:paraId="780DA8F9" w14:textId="77777777" w:rsidTr="008E3DDF">
        <w:tc>
          <w:tcPr>
            <w:tcW w:w="3744" w:type="dxa"/>
            <w:shd w:val="clear" w:color="auto" w:fill="auto"/>
            <w:vAlign w:val="bottom"/>
          </w:tcPr>
          <w:p w14:paraId="785FE1DC" w14:textId="77777777" w:rsidR="00A5553F" w:rsidRPr="00F67C87" w:rsidRDefault="00A5553F" w:rsidP="00E250BE">
            <w:pPr>
              <w:autoSpaceDN w:val="0"/>
              <w:ind w:left="402"/>
              <w:jc w:val="left"/>
              <w:rPr>
                <w:rFonts w:ascii="Arial" w:eastAsia="Arial Unicode MS" w:hAnsi="Arial" w:cs="Arial"/>
                <w:sz w:val="18"/>
                <w:szCs w:val="18"/>
              </w:rPr>
            </w:pPr>
          </w:p>
        </w:tc>
        <w:tc>
          <w:tcPr>
            <w:tcW w:w="5674" w:type="dxa"/>
            <w:gridSpan w:val="5"/>
            <w:tcBorders>
              <w:bottom w:val="single" w:sz="4" w:space="0" w:color="auto"/>
            </w:tcBorders>
            <w:shd w:val="clear" w:color="auto" w:fill="auto"/>
            <w:vAlign w:val="bottom"/>
            <w:hideMark/>
          </w:tcPr>
          <w:p w14:paraId="1168AEFC" w14:textId="77777777" w:rsidR="00A5553F" w:rsidRPr="00F67C87" w:rsidRDefault="00A5553F" w:rsidP="00A5553F">
            <w:pPr>
              <w:ind w:right="-72" w:hanging="107"/>
              <w:jc w:val="center"/>
              <w:rPr>
                <w:rFonts w:ascii="Arial" w:eastAsia="Times New Roman" w:hAnsi="Arial" w:cs="Arial"/>
                <w:b/>
                <w:bCs/>
                <w:sz w:val="18"/>
                <w:szCs w:val="18"/>
              </w:rPr>
            </w:pPr>
            <w:r w:rsidRPr="00F67C87">
              <w:rPr>
                <w:rFonts w:ascii="Arial" w:hAnsi="Arial" w:cs="Arial"/>
                <w:b/>
                <w:bCs/>
                <w:sz w:val="18"/>
                <w:szCs w:val="18"/>
                <w:lang w:val="en-US"/>
              </w:rPr>
              <w:t xml:space="preserve">Separate </w:t>
            </w:r>
            <w:r w:rsidRPr="00F67C87">
              <w:rPr>
                <w:rFonts w:ascii="Arial" w:hAnsi="Arial" w:cs="Arial"/>
                <w:b/>
                <w:bCs/>
                <w:sz w:val="18"/>
                <w:szCs w:val="18"/>
              </w:rPr>
              <w:t>financial statements</w:t>
            </w:r>
          </w:p>
        </w:tc>
      </w:tr>
      <w:tr w:rsidR="00F37A98" w:rsidRPr="00F67C87" w14:paraId="0F25BF0E" w14:textId="77777777" w:rsidTr="008E3DDF">
        <w:tc>
          <w:tcPr>
            <w:tcW w:w="3744" w:type="dxa"/>
            <w:shd w:val="clear" w:color="auto" w:fill="auto"/>
            <w:vAlign w:val="bottom"/>
          </w:tcPr>
          <w:p w14:paraId="3F1857D6" w14:textId="77777777" w:rsidR="00A5553F" w:rsidRPr="00F67C87" w:rsidRDefault="00A5553F" w:rsidP="00E250BE">
            <w:pPr>
              <w:autoSpaceDN w:val="0"/>
              <w:ind w:left="402"/>
              <w:jc w:val="left"/>
              <w:rPr>
                <w:rFonts w:ascii="Arial" w:eastAsia="Arial Unicode MS" w:hAnsi="Arial" w:cs="Arial"/>
                <w:sz w:val="18"/>
                <w:szCs w:val="18"/>
                <w:lang w:bidi="he-IL"/>
              </w:rPr>
            </w:pPr>
          </w:p>
        </w:tc>
        <w:tc>
          <w:tcPr>
            <w:tcW w:w="1138" w:type="dxa"/>
            <w:tcBorders>
              <w:top w:val="single" w:sz="4" w:space="0" w:color="auto"/>
            </w:tcBorders>
            <w:shd w:val="clear" w:color="auto" w:fill="auto"/>
            <w:vAlign w:val="bottom"/>
            <w:hideMark/>
          </w:tcPr>
          <w:p w14:paraId="23EE7E7E" w14:textId="77777777" w:rsidR="00A5553F" w:rsidRPr="00F67C87" w:rsidRDefault="00A5553F" w:rsidP="001A2A61">
            <w:pPr>
              <w:ind w:right="-72"/>
              <w:jc w:val="right"/>
              <w:rPr>
                <w:rFonts w:ascii="Arial" w:eastAsia="Arial Unicode MS" w:hAnsi="Arial" w:cs="Arial"/>
                <w:b/>
                <w:bCs/>
                <w:sz w:val="18"/>
                <w:szCs w:val="18"/>
              </w:rPr>
            </w:pPr>
            <w:r w:rsidRPr="00F67C87">
              <w:rPr>
                <w:rFonts w:ascii="Arial" w:eastAsia="Arial Unicode MS" w:hAnsi="Arial" w:cs="Arial"/>
                <w:b/>
                <w:bCs/>
                <w:sz w:val="18"/>
                <w:szCs w:val="18"/>
              </w:rPr>
              <w:t xml:space="preserve">Less than </w:t>
            </w:r>
          </w:p>
        </w:tc>
        <w:tc>
          <w:tcPr>
            <w:tcW w:w="1134" w:type="dxa"/>
            <w:tcBorders>
              <w:top w:val="single" w:sz="4" w:space="0" w:color="auto"/>
            </w:tcBorders>
            <w:shd w:val="clear" w:color="auto" w:fill="auto"/>
            <w:vAlign w:val="bottom"/>
            <w:hideMark/>
          </w:tcPr>
          <w:p w14:paraId="0F7761C5" w14:textId="77777777" w:rsidR="00A5553F" w:rsidRPr="00F67C87" w:rsidRDefault="00A5553F" w:rsidP="001A2A61">
            <w:pPr>
              <w:ind w:right="-72"/>
              <w:jc w:val="right"/>
              <w:rPr>
                <w:rFonts w:ascii="Arial" w:eastAsia="Arial Unicode MS" w:hAnsi="Arial" w:cs="Arial"/>
                <w:b/>
                <w:bCs/>
                <w:sz w:val="18"/>
                <w:szCs w:val="18"/>
              </w:rPr>
            </w:pPr>
            <w:r w:rsidRPr="00F67C87">
              <w:rPr>
                <w:rFonts w:ascii="Arial" w:eastAsia="Arial Unicode MS" w:hAnsi="Arial" w:cs="Arial"/>
                <w:b/>
                <w:bCs/>
                <w:sz w:val="18"/>
                <w:szCs w:val="18"/>
              </w:rPr>
              <w:t xml:space="preserve">Between </w:t>
            </w:r>
          </w:p>
        </w:tc>
        <w:tc>
          <w:tcPr>
            <w:tcW w:w="1276" w:type="dxa"/>
            <w:tcBorders>
              <w:top w:val="single" w:sz="4" w:space="0" w:color="auto"/>
            </w:tcBorders>
            <w:shd w:val="clear" w:color="auto" w:fill="auto"/>
            <w:vAlign w:val="bottom"/>
            <w:hideMark/>
          </w:tcPr>
          <w:p w14:paraId="71EE8CAB" w14:textId="77777777" w:rsidR="00A5553F" w:rsidRPr="00F67C87" w:rsidRDefault="00A5553F" w:rsidP="001A2A61">
            <w:pPr>
              <w:ind w:right="-72"/>
              <w:jc w:val="right"/>
              <w:rPr>
                <w:rFonts w:ascii="Arial" w:eastAsia="Arial Unicode MS" w:hAnsi="Arial" w:cs="Arial"/>
                <w:b/>
                <w:bCs/>
                <w:sz w:val="18"/>
                <w:szCs w:val="18"/>
              </w:rPr>
            </w:pPr>
            <w:r w:rsidRPr="00F67C87">
              <w:rPr>
                <w:rFonts w:ascii="Arial" w:eastAsia="Arial Unicode MS" w:hAnsi="Arial" w:cs="Arial"/>
                <w:b/>
                <w:bCs/>
                <w:sz w:val="18"/>
                <w:szCs w:val="18"/>
              </w:rPr>
              <w:t xml:space="preserve">Between </w:t>
            </w:r>
          </w:p>
        </w:tc>
        <w:tc>
          <w:tcPr>
            <w:tcW w:w="1134" w:type="dxa"/>
            <w:tcBorders>
              <w:top w:val="single" w:sz="4" w:space="0" w:color="auto"/>
            </w:tcBorders>
            <w:shd w:val="clear" w:color="auto" w:fill="auto"/>
            <w:vAlign w:val="bottom"/>
            <w:hideMark/>
          </w:tcPr>
          <w:p w14:paraId="67976E9C" w14:textId="77777777" w:rsidR="00A5553F" w:rsidRPr="00F67C87" w:rsidRDefault="00A5553F" w:rsidP="001A2A61">
            <w:pPr>
              <w:ind w:right="-72"/>
              <w:jc w:val="right"/>
              <w:rPr>
                <w:rFonts w:ascii="Arial" w:eastAsia="Arial Unicode MS" w:hAnsi="Arial" w:cs="Arial"/>
                <w:b/>
                <w:bCs/>
                <w:sz w:val="18"/>
                <w:szCs w:val="18"/>
              </w:rPr>
            </w:pPr>
            <w:r w:rsidRPr="00F67C87">
              <w:rPr>
                <w:rFonts w:ascii="Arial" w:eastAsia="Arial Unicode MS" w:hAnsi="Arial" w:cs="Arial"/>
                <w:b/>
                <w:bCs/>
                <w:sz w:val="18"/>
                <w:szCs w:val="18"/>
              </w:rPr>
              <w:t xml:space="preserve">Over </w:t>
            </w:r>
          </w:p>
        </w:tc>
        <w:tc>
          <w:tcPr>
            <w:tcW w:w="992" w:type="dxa"/>
            <w:tcBorders>
              <w:top w:val="single" w:sz="4" w:space="0" w:color="auto"/>
            </w:tcBorders>
            <w:shd w:val="clear" w:color="auto" w:fill="auto"/>
            <w:vAlign w:val="bottom"/>
          </w:tcPr>
          <w:p w14:paraId="377B457E" w14:textId="77777777" w:rsidR="00A5553F" w:rsidRPr="00F67C87" w:rsidRDefault="00A5553F" w:rsidP="001A2A61">
            <w:pPr>
              <w:ind w:right="-72"/>
              <w:jc w:val="right"/>
              <w:rPr>
                <w:rFonts w:ascii="Arial" w:eastAsia="Arial Unicode MS" w:hAnsi="Arial" w:cs="Arial"/>
                <w:b/>
                <w:bCs/>
                <w:sz w:val="18"/>
                <w:szCs w:val="18"/>
              </w:rPr>
            </w:pPr>
          </w:p>
        </w:tc>
      </w:tr>
      <w:tr w:rsidR="00F37A98" w:rsidRPr="00F67C87" w14:paraId="23992635" w14:textId="77777777" w:rsidTr="008E3DDF">
        <w:tc>
          <w:tcPr>
            <w:tcW w:w="3744" w:type="dxa"/>
            <w:shd w:val="clear" w:color="auto" w:fill="auto"/>
            <w:vAlign w:val="bottom"/>
          </w:tcPr>
          <w:p w14:paraId="361F2C1E" w14:textId="77777777" w:rsidR="00A5553F" w:rsidRPr="00F67C87" w:rsidRDefault="00A5553F" w:rsidP="00E250BE">
            <w:pPr>
              <w:autoSpaceDN w:val="0"/>
              <w:ind w:left="402"/>
              <w:jc w:val="left"/>
              <w:rPr>
                <w:rFonts w:ascii="Arial" w:eastAsia="Arial Unicode MS" w:hAnsi="Arial" w:cs="Arial"/>
                <w:sz w:val="18"/>
                <w:szCs w:val="18"/>
              </w:rPr>
            </w:pPr>
          </w:p>
        </w:tc>
        <w:tc>
          <w:tcPr>
            <w:tcW w:w="1138" w:type="dxa"/>
            <w:shd w:val="clear" w:color="auto" w:fill="auto"/>
            <w:vAlign w:val="bottom"/>
            <w:hideMark/>
          </w:tcPr>
          <w:p w14:paraId="64EC3EEE" w14:textId="77777777" w:rsidR="00A5553F" w:rsidRPr="00F67C87" w:rsidRDefault="00A5553F" w:rsidP="00A5553F">
            <w:pPr>
              <w:tabs>
                <w:tab w:val="left" w:pos="173"/>
              </w:tabs>
              <w:ind w:right="-72"/>
              <w:jc w:val="right"/>
              <w:rPr>
                <w:rFonts w:ascii="Arial" w:eastAsia="Arial Unicode MS" w:hAnsi="Arial" w:cs="Arial"/>
                <w:b/>
                <w:bCs/>
                <w:sz w:val="18"/>
                <w:szCs w:val="18"/>
              </w:rPr>
            </w:pPr>
            <w:r w:rsidRPr="00F67C87">
              <w:rPr>
                <w:rFonts w:ascii="Arial" w:eastAsia="Arial Unicode MS" w:hAnsi="Arial" w:cs="Arial"/>
                <w:b/>
                <w:bCs/>
                <w:sz w:val="18"/>
                <w:szCs w:val="18"/>
              </w:rPr>
              <w:t>a year</w:t>
            </w:r>
          </w:p>
        </w:tc>
        <w:tc>
          <w:tcPr>
            <w:tcW w:w="1134" w:type="dxa"/>
            <w:shd w:val="clear" w:color="auto" w:fill="auto"/>
            <w:vAlign w:val="bottom"/>
            <w:hideMark/>
          </w:tcPr>
          <w:p w14:paraId="56372DF7" w14:textId="77777777" w:rsidR="00A5553F" w:rsidRPr="00F67C87" w:rsidRDefault="00A5553F" w:rsidP="001A2A61">
            <w:pPr>
              <w:ind w:right="-72"/>
              <w:jc w:val="right"/>
              <w:rPr>
                <w:rFonts w:ascii="Arial" w:eastAsia="Arial Unicode MS" w:hAnsi="Arial" w:cs="Arial"/>
                <w:b/>
                <w:bCs/>
                <w:sz w:val="18"/>
                <w:szCs w:val="18"/>
              </w:rPr>
            </w:pPr>
            <w:r w:rsidRPr="00F67C87">
              <w:rPr>
                <w:rFonts w:ascii="Arial" w:eastAsia="Arial Unicode MS" w:hAnsi="Arial" w:cs="Arial"/>
                <w:b/>
                <w:bCs/>
                <w:sz w:val="18"/>
                <w:szCs w:val="18"/>
              </w:rPr>
              <w:t>1 - 2 years</w:t>
            </w:r>
          </w:p>
        </w:tc>
        <w:tc>
          <w:tcPr>
            <w:tcW w:w="1276" w:type="dxa"/>
            <w:shd w:val="clear" w:color="auto" w:fill="auto"/>
            <w:vAlign w:val="bottom"/>
            <w:hideMark/>
          </w:tcPr>
          <w:p w14:paraId="1DEB4016" w14:textId="77777777" w:rsidR="00A5553F" w:rsidRPr="00F67C87" w:rsidRDefault="00A5553F" w:rsidP="001A2A61">
            <w:pPr>
              <w:ind w:right="-72"/>
              <w:jc w:val="right"/>
              <w:rPr>
                <w:rFonts w:ascii="Arial" w:eastAsia="Arial Unicode MS" w:hAnsi="Arial" w:cs="Arial"/>
                <w:b/>
                <w:bCs/>
                <w:sz w:val="18"/>
                <w:szCs w:val="18"/>
              </w:rPr>
            </w:pPr>
            <w:r w:rsidRPr="00F67C87">
              <w:rPr>
                <w:rFonts w:ascii="Arial" w:eastAsia="Arial Unicode MS" w:hAnsi="Arial" w:cs="Arial"/>
                <w:b/>
                <w:bCs/>
                <w:sz w:val="18"/>
                <w:szCs w:val="18"/>
              </w:rPr>
              <w:t>2 - 5 years</w:t>
            </w:r>
          </w:p>
        </w:tc>
        <w:tc>
          <w:tcPr>
            <w:tcW w:w="1134" w:type="dxa"/>
            <w:shd w:val="clear" w:color="auto" w:fill="auto"/>
            <w:vAlign w:val="bottom"/>
            <w:hideMark/>
          </w:tcPr>
          <w:p w14:paraId="65066049" w14:textId="77777777" w:rsidR="00A5553F" w:rsidRPr="00F67C87" w:rsidRDefault="00A5553F" w:rsidP="001A2A61">
            <w:pPr>
              <w:ind w:right="-72"/>
              <w:jc w:val="right"/>
              <w:rPr>
                <w:rFonts w:ascii="Arial" w:eastAsia="Arial Unicode MS" w:hAnsi="Arial" w:cs="Arial"/>
                <w:b/>
                <w:bCs/>
                <w:sz w:val="18"/>
                <w:szCs w:val="18"/>
              </w:rPr>
            </w:pPr>
            <w:r w:rsidRPr="00F67C87">
              <w:rPr>
                <w:rFonts w:ascii="Arial" w:eastAsia="Arial Unicode MS" w:hAnsi="Arial" w:cs="Arial"/>
                <w:b/>
                <w:bCs/>
                <w:sz w:val="18"/>
                <w:szCs w:val="18"/>
              </w:rPr>
              <w:t>5 years</w:t>
            </w:r>
          </w:p>
        </w:tc>
        <w:tc>
          <w:tcPr>
            <w:tcW w:w="992" w:type="dxa"/>
            <w:shd w:val="clear" w:color="auto" w:fill="auto"/>
            <w:vAlign w:val="bottom"/>
            <w:hideMark/>
          </w:tcPr>
          <w:p w14:paraId="40A8B79F" w14:textId="77777777" w:rsidR="00A5553F" w:rsidRPr="00F67C87" w:rsidRDefault="00A5553F" w:rsidP="001A2A61">
            <w:pPr>
              <w:ind w:right="-72"/>
              <w:jc w:val="right"/>
              <w:rPr>
                <w:rFonts w:ascii="Arial" w:eastAsia="Arial Unicode MS" w:hAnsi="Arial" w:cs="Arial"/>
                <w:b/>
                <w:bCs/>
                <w:sz w:val="18"/>
                <w:szCs w:val="18"/>
              </w:rPr>
            </w:pPr>
            <w:r w:rsidRPr="00F67C87">
              <w:rPr>
                <w:rFonts w:ascii="Arial" w:eastAsia="Arial Unicode MS" w:hAnsi="Arial" w:cs="Arial"/>
                <w:b/>
                <w:bCs/>
                <w:sz w:val="18"/>
                <w:szCs w:val="18"/>
              </w:rPr>
              <w:t>Total</w:t>
            </w:r>
          </w:p>
        </w:tc>
      </w:tr>
      <w:tr w:rsidR="008E3DDF" w:rsidRPr="00F67C87" w14:paraId="4C5678AE" w14:textId="77777777" w:rsidTr="008E3DDF">
        <w:tc>
          <w:tcPr>
            <w:tcW w:w="3744" w:type="dxa"/>
            <w:shd w:val="clear" w:color="auto" w:fill="auto"/>
            <w:vAlign w:val="bottom"/>
          </w:tcPr>
          <w:p w14:paraId="07B09AF0" w14:textId="77777777" w:rsidR="008E3DDF" w:rsidRPr="00F67C87" w:rsidRDefault="008E3DDF" w:rsidP="008E3DDF">
            <w:pPr>
              <w:autoSpaceDN w:val="0"/>
              <w:ind w:left="402"/>
              <w:jc w:val="left"/>
              <w:rPr>
                <w:rFonts w:ascii="Arial" w:eastAsia="Arial Unicode MS" w:hAnsi="Arial" w:cs="Arial"/>
                <w:sz w:val="18"/>
                <w:szCs w:val="18"/>
              </w:rPr>
            </w:pPr>
          </w:p>
        </w:tc>
        <w:tc>
          <w:tcPr>
            <w:tcW w:w="1138" w:type="dxa"/>
            <w:tcBorders>
              <w:bottom w:val="single" w:sz="4" w:space="0" w:color="auto"/>
            </w:tcBorders>
            <w:shd w:val="clear" w:color="auto" w:fill="auto"/>
            <w:vAlign w:val="bottom"/>
          </w:tcPr>
          <w:p w14:paraId="1D34AE0D" w14:textId="00AC8EE9" w:rsidR="008E3DDF" w:rsidRPr="00F67C87" w:rsidRDefault="008E3DDF" w:rsidP="008E3DDF">
            <w:pPr>
              <w:tabs>
                <w:tab w:val="left" w:pos="173"/>
              </w:tabs>
              <w:ind w:right="-72"/>
              <w:jc w:val="right"/>
              <w:rPr>
                <w:rFonts w:ascii="Arial" w:eastAsia="Arial Unicode MS" w:hAnsi="Arial" w:cs="Arial"/>
                <w:b/>
                <w:bCs/>
                <w:sz w:val="18"/>
                <w:szCs w:val="18"/>
              </w:rPr>
            </w:pPr>
            <w:r w:rsidRPr="00F67C87">
              <w:rPr>
                <w:rFonts w:ascii="Arial" w:eastAsia="Arial Unicode MS" w:hAnsi="Arial" w:cs="Arial"/>
                <w:b/>
                <w:bCs/>
                <w:sz w:val="18"/>
                <w:szCs w:val="22"/>
              </w:rPr>
              <w:t>Baht</w:t>
            </w:r>
          </w:p>
        </w:tc>
        <w:tc>
          <w:tcPr>
            <w:tcW w:w="1134" w:type="dxa"/>
            <w:tcBorders>
              <w:bottom w:val="single" w:sz="4" w:space="0" w:color="auto"/>
            </w:tcBorders>
            <w:shd w:val="clear" w:color="auto" w:fill="auto"/>
          </w:tcPr>
          <w:p w14:paraId="0905D96E" w14:textId="76F31E77" w:rsidR="008E3DDF" w:rsidRPr="00F67C87" w:rsidRDefault="008E3DDF" w:rsidP="008E3DDF">
            <w:pPr>
              <w:ind w:right="-72"/>
              <w:jc w:val="right"/>
              <w:rPr>
                <w:rFonts w:ascii="Arial" w:eastAsia="Arial Unicode MS" w:hAnsi="Arial" w:cs="Arial"/>
                <w:b/>
                <w:bCs/>
                <w:sz w:val="18"/>
                <w:szCs w:val="18"/>
              </w:rPr>
            </w:pPr>
            <w:r w:rsidRPr="00F67C87">
              <w:rPr>
                <w:rFonts w:ascii="Arial" w:eastAsia="Arial Unicode MS" w:hAnsi="Arial" w:cs="Arial"/>
                <w:b/>
                <w:bCs/>
                <w:sz w:val="18"/>
                <w:szCs w:val="22"/>
              </w:rPr>
              <w:t>Baht</w:t>
            </w:r>
          </w:p>
        </w:tc>
        <w:tc>
          <w:tcPr>
            <w:tcW w:w="1276" w:type="dxa"/>
            <w:tcBorders>
              <w:bottom w:val="single" w:sz="4" w:space="0" w:color="auto"/>
            </w:tcBorders>
            <w:shd w:val="clear" w:color="auto" w:fill="auto"/>
          </w:tcPr>
          <w:p w14:paraId="407306FC" w14:textId="67E4A04F" w:rsidR="008E3DDF" w:rsidRPr="00F67C87" w:rsidRDefault="008E3DDF" w:rsidP="008E3DDF">
            <w:pPr>
              <w:ind w:right="-72"/>
              <w:jc w:val="right"/>
              <w:rPr>
                <w:rFonts w:ascii="Arial" w:eastAsia="Arial Unicode MS" w:hAnsi="Arial" w:cs="Arial"/>
                <w:b/>
                <w:bCs/>
                <w:sz w:val="18"/>
                <w:szCs w:val="18"/>
              </w:rPr>
            </w:pPr>
            <w:r w:rsidRPr="00F67C87">
              <w:rPr>
                <w:rFonts w:ascii="Arial" w:eastAsia="Arial Unicode MS" w:hAnsi="Arial" w:cs="Arial"/>
                <w:b/>
                <w:bCs/>
                <w:sz w:val="18"/>
                <w:szCs w:val="22"/>
              </w:rPr>
              <w:t>Baht</w:t>
            </w:r>
          </w:p>
        </w:tc>
        <w:tc>
          <w:tcPr>
            <w:tcW w:w="1134" w:type="dxa"/>
            <w:tcBorders>
              <w:bottom w:val="single" w:sz="4" w:space="0" w:color="auto"/>
            </w:tcBorders>
            <w:shd w:val="clear" w:color="auto" w:fill="auto"/>
          </w:tcPr>
          <w:p w14:paraId="17DFC9F7" w14:textId="48E6DD6D" w:rsidR="008E3DDF" w:rsidRPr="00F67C87" w:rsidRDefault="008E3DDF" w:rsidP="008E3DDF">
            <w:pPr>
              <w:ind w:right="-72"/>
              <w:jc w:val="right"/>
              <w:rPr>
                <w:rFonts w:ascii="Arial" w:eastAsia="Arial Unicode MS" w:hAnsi="Arial" w:cs="Arial"/>
                <w:b/>
                <w:bCs/>
                <w:sz w:val="18"/>
                <w:szCs w:val="18"/>
              </w:rPr>
            </w:pPr>
            <w:r w:rsidRPr="00F67C87">
              <w:rPr>
                <w:rFonts w:ascii="Arial" w:eastAsia="Arial Unicode MS" w:hAnsi="Arial" w:cs="Arial"/>
                <w:b/>
                <w:bCs/>
                <w:sz w:val="18"/>
                <w:szCs w:val="22"/>
              </w:rPr>
              <w:t>Baht</w:t>
            </w:r>
          </w:p>
        </w:tc>
        <w:tc>
          <w:tcPr>
            <w:tcW w:w="992" w:type="dxa"/>
            <w:tcBorders>
              <w:bottom w:val="single" w:sz="4" w:space="0" w:color="auto"/>
            </w:tcBorders>
            <w:shd w:val="clear" w:color="auto" w:fill="auto"/>
          </w:tcPr>
          <w:p w14:paraId="7F53C917" w14:textId="5BC9798F" w:rsidR="008E3DDF" w:rsidRPr="00F67C87" w:rsidRDefault="008E3DDF" w:rsidP="008E3DDF">
            <w:pPr>
              <w:ind w:right="-72"/>
              <w:jc w:val="right"/>
              <w:rPr>
                <w:rFonts w:ascii="Arial" w:eastAsia="Arial Unicode MS" w:hAnsi="Arial" w:cs="Arial"/>
                <w:b/>
                <w:bCs/>
                <w:sz w:val="18"/>
                <w:szCs w:val="18"/>
              </w:rPr>
            </w:pPr>
            <w:r w:rsidRPr="00F67C87">
              <w:rPr>
                <w:rFonts w:ascii="Arial" w:eastAsia="Arial Unicode MS" w:hAnsi="Arial" w:cs="Arial"/>
                <w:b/>
                <w:bCs/>
                <w:sz w:val="18"/>
                <w:szCs w:val="22"/>
              </w:rPr>
              <w:t>Baht</w:t>
            </w:r>
          </w:p>
        </w:tc>
      </w:tr>
      <w:tr w:rsidR="00F37A98" w:rsidRPr="00126FDC" w14:paraId="556C9EF3" w14:textId="77777777" w:rsidTr="00F37A98">
        <w:tblPrEx>
          <w:tblLook w:val="0000" w:firstRow="0" w:lastRow="0" w:firstColumn="0" w:lastColumn="0" w:noHBand="0" w:noVBand="0"/>
        </w:tblPrEx>
        <w:tc>
          <w:tcPr>
            <w:tcW w:w="3744" w:type="dxa"/>
            <w:shd w:val="clear" w:color="auto" w:fill="auto"/>
            <w:vAlign w:val="bottom"/>
          </w:tcPr>
          <w:p w14:paraId="34CF5359" w14:textId="07520AB6" w:rsidR="00A5553F" w:rsidRPr="00126FDC" w:rsidRDefault="00A5553F" w:rsidP="00E250BE">
            <w:pPr>
              <w:ind w:left="402"/>
              <w:jc w:val="left"/>
              <w:rPr>
                <w:rFonts w:ascii="Arial" w:hAnsi="Arial" w:cs="Arial"/>
                <w:b/>
                <w:bCs/>
                <w:sz w:val="12"/>
                <w:szCs w:val="12"/>
              </w:rPr>
            </w:pPr>
          </w:p>
        </w:tc>
        <w:tc>
          <w:tcPr>
            <w:tcW w:w="1138" w:type="dxa"/>
            <w:tcBorders>
              <w:top w:val="single" w:sz="4" w:space="0" w:color="auto"/>
            </w:tcBorders>
            <w:shd w:val="clear" w:color="auto" w:fill="auto"/>
            <w:vAlign w:val="bottom"/>
          </w:tcPr>
          <w:p w14:paraId="10BD5B4C" w14:textId="77777777" w:rsidR="00A5553F" w:rsidRPr="00126FDC"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34" w:type="dxa"/>
            <w:tcBorders>
              <w:top w:val="single" w:sz="4" w:space="0" w:color="auto"/>
            </w:tcBorders>
            <w:shd w:val="clear" w:color="auto" w:fill="auto"/>
            <w:vAlign w:val="bottom"/>
          </w:tcPr>
          <w:p w14:paraId="4B64348C" w14:textId="77777777" w:rsidR="00A5553F" w:rsidRPr="00126FDC"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76" w:type="dxa"/>
            <w:tcBorders>
              <w:top w:val="single" w:sz="4" w:space="0" w:color="auto"/>
            </w:tcBorders>
            <w:shd w:val="clear" w:color="auto" w:fill="auto"/>
            <w:vAlign w:val="bottom"/>
          </w:tcPr>
          <w:p w14:paraId="5E40B2B4" w14:textId="77777777" w:rsidR="00A5553F" w:rsidRPr="00126FDC"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34" w:type="dxa"/>
            <w:tcBorders>
              <w:top w:val="single" w:sz="4" w:space="0" w:color="auto"/>
            </w:tcBorders>
            <w:shd w:val="clear" w:color="auto" w:fill="auto"/>
            <w:vAlign w:val="bottom"/>
          </w:tcPr>
          <w:p w14:paraId="7314870B" w14:textId="77777777" w:rsidR="00A5553F" w:rsidRPr="00126FDC"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92" w:type="dxa"/>
            <w:tcBorders>
              <w:top w:val="single" w:sz="4" w:space="0" w:color="auto"/>
            </w:tcBorders>
            <w:shd w:val="clear" w:color="auto" w:fill="auto"/>
            <w:vAlign w:val="bottom"/>
          </w:tcPr>
          <w:p w14:paraId="758DA129" w14:textId="77777777" w:rsidR="00A5553F" w:rsidRPr="00126FDC"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37A98" w:rsidRPr="00F67C87" w14:paraId="0EE4101F" w14:textId="77777777" w:rsidTr="00F37A98">
        <w:tblPrEx>
          <w:tblLook w:val="0000" w:firstRow="0" w:lastRow="0" w:firstColumn="0" w:lastColumn="0" w:noHBand="0" w:noVBand="0"/>
        </w:tblPrEx>
        <w:tc>
          <w:tcPr>
            <w:tcW w:w="3744" w:type="dxa"/>
            <w:shd w:val="clear" w:color="auto" w:fill="auto"/>
            <w:vAlign w:val="bottom"/>
          </w:tcPr>
          <w:p w14:paraId="7DF6141D" w14:textId="71719DD7" w:rsidR="009B6108" w:rsidRPr="00F67C87" w:rsidRDefault="009B6108" w:rsidP="00E250BE">
            <w:pPr>
              <w:ind w:left="402"/>
              <w:jc w:val="left"/>
              <w:rPr>
                <w:rFonts w:ascii="Arial" w:hAnsi="Arial" w:cs="Arial"/>
                <w:b/>
                <w:bCs/>
                <w:sz w:val="18"/>
                <w:szCs w:val="18"/>
              </w:rPr>
            </w:pPr>
            <w:r w:rsidRPr="00F67C87">
              <w:rPr>
                <w:rFonts w:ascii="Arial" w:hAnsi="Arial" w:cs="Arial"/>
                <w:b/>
                <w:bCs/>
                <w:sz w:val="18"/>
                <w:szCs w:val="18"/>
              </w:rPr>
              <w:t>At 31 December 2024</w:t>
            </w:r>
          </w:p>
        </w:tc>
        <w:tc>
          <w:tcPr>
            <w:tcW w:w="1138" w:type="dxa"/>
            <w:shd w:val="clear" w:color="auto" w:fill="auto"/>
            <w:vAlign w:val="bottom"/>
          </w:tcPr>
          <w:p w14:paraId="646EA5BA" w14:textId="77777777" w:rsidR="009B6108" w:rsidRPr="00F67C87" w:rsidRDefault="009B6108"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03D8C0E4" w14:textId="77777777" w:rsidR="009B6108" w:rsidRPr="00F67C87" w:rsidRDefault="009B6108"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auto"/>
            <w:vAlign w:val="bottom"/>
          </w:tcPr>
          <w:p w14:paraId="2D6CA905" w14:textId="77777777" w:rsidR="009B6108" w:rsidRPr="00F67C87" w:rsidRDefault="009B6108"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3C9CF584" w14:textId="77777777" w:rsidR="009B6108" w:rsidRPr="00F67C87" w:rsidRDefault="009B6108"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shd w:val="clear" w:color="auto" w:fill="auto"/>
            <w:vAlign w:val="bottom"/>
          </w:tcPr>
          <w:p w14:paraId="6C83947A" w14:textId="77777777" w:rsidR="009B6108" w:rsidRPr="00F67C87" w:rsidRDefault="009B6108"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7A98" w:rsidRPr="00F67C87" w14:paraId="1D2DE20C" w14:textId="77777777" w:rsidTr="00F37A98">
        <w:tblPrEx>
          <w:tblLook w:val="0000" w:firstRow="0" w:lastRow="0" w:firstColumn="0" w:lastColumn="0" w:noHBand="0" w:noVBand="0"/>
        </w:tblPrEx>
        <w:tc>
          <w:tcPr>
            <w:tcW w:w="3744" w:type="dxa"/>
            <w:shd w:val="clear" w:color="auto" w:fill="auto"/>
            <w:vAlign w:val="bottom"/>
          </w:tcPr>
          <w:p w14:paraId="431AB043" w14:textId="741329CA" w:rsidR="00A5553F" w:rsidRPr="00F67C87" w:rsidRDefault="00A5553F" w:rsidP="00E250BE">
            <w:pPr>
              <w:ind w:left="402"/>
              <w:jc w:val="left"/>
              <w:rPr>
                <w:rFonts w:ascii="Arial" w:hAnsi="Arial" w:cs="Arial"/>
                <w:sz w:val="18"/>
                <w:szCs w:val="18"/>
                <w:cs/>
              </w:rPr>
            </w:pPr>
            <w:r w:rsidRPr="00F67C87">
              <w:rPr>
                <w:rFonts w:ascii="Arial" w:hAnsi="Arial" w:cs="Arial"/>
                <w:sz w:val="18"/>
                <w:szCs w:val="18"/>
              </w:rPr>
              <w:t>Retirement benefits</w:t>
            </w:r>
          </w:p>
        </w:tc>
        <w:tc>
          <w:tcPr>
            <w:tcW w:w="1138" w:type="dxa"/>
            <w:shd w:val="clear" w:color="auto" w:fill="auto"/>
            <w:vAlign w:val="bottom"/>
          </w:tcPr>
          <w:p w14:paraId="71E8C7F6" w14:textId="77777777" w:rsidR="00A5553F" w:rsidRPr="00F67C8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0A4C2F77" w14:textId="77777777" w:rsidR="00A5553F" w:rsidRPr="00F67C8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auto"/>
            <w:vAlign w:val="bottom"/>
          </w:tcPr>
          <w:p w14:paraId="27C5AEE4" w14:textId="77777777" w:rsidR="00A5553F" w:rsidRPr="00F67C8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65D31F51" w14:textId="77777777" w:rsidR="00A5553F" w:rsidRPr="00F67C8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shd w:val="clear" w:color="auto" w:fill="auto"/>
            <w:vAlign w:val="bottom"/>
          </w:tcPr>
          <w:p w14:paraId="6F6552FF" w14:textId="77777777" w:rsidR="00A5553F" w:rsidRPr="00F67C8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6FBF" w:rsidRPr="00F67C87" w14:paraId="4C9A48D9" w14:textId="77777777" w:rsidTr="00F37A98">
        <w:tblPrEx>
          <w:tblLook w:val="0000" w:firstRow="0" w:lastRow="0" w:firstColumn="0" w:lastColumn="0" w:noHBand="0" w:noVBand="0"/>
        </w:tblPrEx>
        <w:tc>
          <w:tcPr>
            <w:tcW w:w="3744" w:type="dxa"/>
            <w:shd w:val="clear" w:color="auto" w:fill="auto"/>
            <w:vAlign w:val="center"/>
          </w:tcPr>
          <w:p w14:paraId="04459EEF" w14:textId="1CA80CC0" w:rsidR="00A16FBF" w:rsidRPr="00F67C87" w:rsidRDefault="00A16FBF" w:rsidP="00A16FBF">
            <w:pPr>
              <w:ind w:left="402"/>
              <w:jc w:val="left"/>
              <w:rPr>
                <w:rFonts w:ascii="Arial" w:hAnsi="Arial" w:cs="Arial"/>
                <w:sz w:val="18"/>
                <w:szCs w:val="18"/>
                <w:cs/>
              </w:rPr>
            </w:pPr>
            <w:r w:rsidRPr="00F67C87">
              <w:rPr>
                <w:rFonts w:ascii="Arial" w:hAnsi="Arial" w:cs="Arial"/>
                <w:sz w:val="18"/>
                <w:szCs w:val="18"/>
                <w:cs/>
              </w:rPr>
              <w:t xml:space="preserve">   </w:t>
            </w:r>
            <w:r w:rsidRPr="00F67C87">
              <w:rPr>
                <w:rFonts w:ascii="Arial" w:hAnsi="Arial" w:cs="Arial"/>
                <w:sz w:val="18"/>
                <w:szCs w:val="18"/>
              </w:rPr>
              <w:t xml:space="preserve">   - Legal severance pay</w:t>
            </w:r>
          </w:p>
        </w:tc>
        <w:tc>
          <w:tcPr>
            <w:tcW w:w="1138" w:type="dxa"/>
            <w:shd w:val="clear" w:color="auto" w:fill="auto"/>
            <w:vAlign w:val="bottom"/>
          </w:tcPr>
          <w:p w14:paraId="7DEEEF9E" w14:textId="5E3ED3A3"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7C87">
              <w:rPr>
                <w:rFonts w:ascii="Arial" w:hAnsi="Arial" w:cs="Arial"/>
                <w:sz w:val="18"/>
                <w:szCs w:val="18"/>
              </w:rPr>
              <w:t>-</w:t>
            </w:r>
          </w:p>
        </w:tc>
        <w:tc>
          <w:tcPr>
            <w:tcW w:w="1134" w:type="dxa"/>
            <w:shd w:val="clear" w:color="auto" w:fill="auto"/>
            <w:vAlign w:val="bottom"/>
          </w:tcPr>
          <w:p w14:paraId="526B7476" w14:textId="2B49FFAA"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7C87">
              <w:rPr>
                <w:rFonts w:ascii="Arial" w:hAnsi="Arial" w:cs="Arial"/>
                <w:sz w:val="18"/>
                <w:szCs w:val="18"/>
              </w:rPr>
              <w:t>-</w:t>
            </w:r>
          </w:p>
        </w:tc>
        <w:tc>
          <w:tcPr>
            <w:tcW w:w="1276" w:type="dxa"/>
            <w:shd w:val="clear" w:color="auto" w:fill="auto"/>
            <w:vAlign w:val="bottom"/>
          </w:tcPr>
          <w:p w14:paraId="7F5FBAA4" w14:textId="50E1E25E"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7C87">
              <w:rPr>
                <w:rFonts w:ascii="Arial" w:hAnsi="Arial" w:cs="Arial"/>
                <w:sz w:val="18"/>
                <w:szCs w:val="18"/>
              </w:rPr>
              <w:t>-</w:t>
            </w:r>
          </w:p>
        </w:tc>
        <w:tc>
          <w:tcPr>
            <w:tcW w:w="1134" w:type="dxa"/>
            <w:shd w:val="clear" w:color="auto" w:fill="auto"/>
            <w:vAlign w:val="bottom"/>
          </w:tcPr>
          <w:p w14:paraId="16881560" w14:textId="04B6002D"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7C87">
              <w:rPr>
                <w:rFonts w:ascii="Arial" w:hAnsi="Arial" w:cs="Arial"/>
                <w:sz w:val="18"/>
                <w:szCs w:val="18"/>
              </w:rPr>
              <w:t>7,024,956</w:t>
            </w:r>
          </w:p>
        </w:tc>
        <w:tc>
          <w:tcPr>
            <w:tcW w:w="992" w:type="dxa"/>
            <w:shd w:val="clear" w:color="auto" w:fill="auto"/>
            <w:vAlign w:val="bottom"/>
          </w:tcPr>
          <w:p w14:paraId="7DA8B7A6" w14:textId="55317186"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7C87">
              <w:rPr>
                <w:rFonts w:ascii="Arial" w:hAnsi="Arial" w:cs="Arial"/>
                <w:sz w:val="18"/>
                <w:szCs w:val="18"/>
              </w:rPr>
              <w:t>7,024,956</w:t>
            </w:r>
          </w:p>
        </w:tc>
      </w:tr>
      <w:tr w:rsidR="00A16FBF" w:rsidRPr="00F67C87" w14:paraId="4F0D6BCE" w14:textId="77777777" w:rsidTr="00F37A98">
        <w:tblPrEx>
          <w:tblLook w:val="0000" w:firstRow="0" w:lastRow="0" w:firstColumn="0" w:lastColumn="0" w:noHBand="0" w:noVBand="0"/>
        </w:tblPrEx>
        <w:tc>
          <w:tcPr>
            <w:tcW w:w="3744" w:type="dxa"/>
            <w:shd w:val="clear" w:color="auto" w:fill="auto"/>
            <w:vAlign w:val="bottom"/>
          </w:tcPr>
          <w:p w14:paraId="55E99C40" w14:textId="77777777" w:rsidR="00A16FBF" w:rsidRPr="00F67C87" w:rsidRDefault="00A16FBF" w:rsidP="00A16FBF">
            <w:pPr>
              <w:rPr>
                <w:rFonts w:ascii="Arial" w:hAnsi="Arial" w:cs="Arial"/>
                <w:sz w:val="14"/>
                <w:szCs w:val="14"/>
                <w:cs/>
              </w:rPr>
            </w:pPr>
          </w:p>
        </w:tc>
        <w:tc>
          <w:tcPr>
            <w:tcW w:w="1138" w:type="dxa"/>
            <w:shd w:val="clear" w:color="auto" w:fill="auto"/>
            <w:vAlign w:val="bottom"/>
          </w:tcPr>
          <w:p w14:paraId="7E1C20E8" w14:textId="77777777" w:rsidR="00A16FBF" w:rsidRPr="00F67C87" w:rsidRDefault="00A16FBF" w:rsidP="00A16FBF">
            <w:pPr>
              <w:rPr>
                <w:rFonts w:ascii="Arial" w:hAnsi="Arial" w:cs="Arial"/>
                <w:sz w:val="14"/>
                <w:szCs w:val="14"/>
              </w:rPr>
            </w:pPr>
          </w:p>
        </w:tc>
        <w:tc>
          <w:tcPr>
            <w:tcW w:w="1134" w:type="dxa"/>
            <w:shd w:val="clear" w:color="auto" w:fill="auto"/>
            <w:vAlign w:val="bottom"/>
          </w:tcPr>
          <w:p w14:paraId="1827666F" w14:textId="77777777" w:rsidR="00A16FBF" w:rsidRPr="00F67C87" w:rsidRDefault="00A16FBF" w:rsidP="00A16FBF">
            <w:pPr>
              <w:rPr>
                <w:rFonts w:ascii="Arial" w:hAnsi="Arial" w:cs="Arial"/>
                <w:sz w:val="14"/>
                <w:szCs w:val="14"/>
              </w:rPr>
            </w:pPr>
          </w:p>
        </w:tc>
        <w:tc>
          <w:tcPr>
            <w:tcW w:w="1276" w:type="dxa"/>
            <w:shd w:val="clear" w:color="auto" w:fill="auto"/>
            <w:vAlign w:val="bottom"/>
          </w:tcPr>
          <w:p w14:paraId="3A91776F" w14:textId="77777777" w:rsidR="00A16FBF" w:rsidRPr="00F67C87" w:rsidRDefault="00A16FBF" w:rsidP="00A16FBF">
            <w:pPr>
              <w:rPr>
                <w:rFonts w:ascii="Arial" w:hAnsi="Arial" w:cs="Arial"/>
                <w:sz w:val="14"/>
                <w:szCs w:val="14"/>
              </w:rPr>
            </w:pPr>
          </w:p>
        </w:tc>
        <w:tc>
          <w:tcPr>
            <w:tcW w:w="1134" w:type="dxa"/>
            <w:shd w:val="clear" w:color="auto" w:fill="auto"/>
            <w:vAlign w:val="bottom"/>
          </w:tcPr>
          <w:p w14:paraId="799F9F42" w14:textId="77777777" w:rsidR="00A16FBF" w:rsidRPr="00F67C87" w:rsidRDefault="00A16FBF" w:rsidP="00A16FBF">
            <w:pPr>
              <w:rPr>
                <w:rFonts w:ascii="Arial" w:hAnsi="Arial" w:cs="Arial"/>
                <w:sz w:val="14"/>
                <w:szCs w:val="14"/>
              </w:rPr>
            </w:pPr>
          </w:p>
        </w:tc>
        <w:tc>
          <w:tcPr>
            <w:tcW w:w="992" w:type="dxa"/>
            <w:shd w:val="clear" w:color="auto" w:fill="auto"/>
            <w:vAlign w:val="bottom"/>
          </w:tcPr>
          <w:p w14:paraId="7BADA12E" w14:textId="77777777" w:rsidR="00A16FBF" w:rsidRPr="00F67C87" w:rsidRDefault="00A16FBF" w:rsidP="00A16FBF">
            <w:pPr>
              <w:rPr>
                <w:rFonts w:ascii="Arial" w:hAnsi="Arial" w:cs="Arial"/>
                <w:sz w:val="14"/>
                <w:szCs w:val="14"/>
              </w:rPr>
            </w:pPr>
          </w:p>
        </w:tc>
      </w:tr>
      <w:tr w:rsidR="00A16FBF" w:rsidRPr="00F67C87" w14:paraId="156A559C" w14:textId="77777777" w:rsidTr="00F37A98">
        <w:tblPrEx>
          <w:tblLook w:val="0000" w:firstRow="0" w:lastRow="0" w:firstColumn="0" w:lastColumn="0" w:noHBand="0" w:noVBand="0"/>
        </w:tblPrEx>
        <w:tc>
          <w:tcPr>
            <w:tcW w:w="3744" w:type="dxa"/>
            <w:shd w:val="clear" w:color="auto" w:fill="auto"/>
            <w:vAlign w:val="bottom"/>
          </w:tcPr>
          <w:p w14:paraId="50ED8EAF" w14:textId="6CFD25F5" w:rsidR="00A16FBF" w:rsidRPr="00F67C87" w:rsidRDefault="00A16FBF" w:rsidP="00A16FBF">
            <w:pPr>
              <w:ind w:left="402"/>
              <w:jc w:val="left"/>
              <w:rPr>
                <w:rFonts w:ascii="Arial" w:hAnsi="Arial" w:cs="Arial"/>
                <w:sz w:val="18"/>
                <w:szCs w:val="18"/>
                <w:cs/>
              </w:rPr>
            </w:pPr>
            <w:r w:rsidRPr="00F67C87">
              <w:rPr>
                <w:rFonts w:ascii="Arial" w:hAnsi="Arial" w:cs="Arial"/>
                <w:b/>
                <w:bCs/>
                <w:sz w:val="18"/>
                <w:szCs w:val="18"/>
              </w:rPr>
              <w:t>At 31 December 2023</w:t>
            </w:r>
          </w:p>
        </w:tc>
        <w:tc>
          <w:tcPr>
            <w:tcW w:w="1138" w:type="dxa"/>
            <w:shd w:val="clear" w:color="auto" w:fill="auto"/>
            <w:vAlign w:val="bottom"/>
          </w:tcPr>
          <w:p w14:paraId="4487A90A" w14:textId="77777777"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34" w:type="dxa"/>
            <w:shd w:val="clear" w:color="auto" w:fill="auto"/>
            <w:vAlign w:val="bottom"/>
          </w:tcPr>
          <w:p w14:paraId="236CB9D4" w14:textId="77777777"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auto"/>
            <w:vAlign w:val="bottom"/>
          </w:tcPr>
          <w:p w14:paraId="1D21C1A6" w14:textId="77777777"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330EC9A8" w14:textId="77777777"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shd w:val="clear" w:color="auto" w:fill="auto"/>
            <w:vAlign w:val="bottom"/>
          </w:tcPr>
          <w:p w14:paraId="595B0F64" w14:textId="77777777"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6FBF" w:rsidRPr="00F67C87" w14:paraId="0CE6942C" w14:textId="77777777" w:rsidTr="00F37A98">
        <w:tblPrEx>
          <w:tblLook w:val="0000" w:firstRow="0" w:lastRow="0" w:firstColumn="0" w:lastColumn="0" w:noHBand="0" w:noVBand="0"/>
        </w:tblPrEx>
        <w:tc>
          <w:tcPr>
            <w:tcW w:w="3744" w:type="dxa"/>
            <w:shd w:val="clear" w:color="auto" w:fill="auto"/>
            <w:vAlign w:val="bottom"/>
          </w:tcPr>
          <w:p w14:paraId="2B62F2D4" w14:textId="71EABC81" w:rsidR="00A16FBF" w:rsidRPr="00F67C87" w:rsidRDefault="00A16FBF" w:rsidP="00A16FBF">
            <w:pPr>
              <w:ind w:left="402"/>
              <w:jc w:val="left"/>
              <w:rPr>
                <w:rFonts w:ascii="Arial" w:hAnsi="Arial" w:cs="Arial"/>
                <w:sz w:val="18"/>
                <w:szCs w:val="18"/>
                <w:cs/>
              </w:rPr>
            </w:pPr>
            <w:r w:rsidRPr="00F67C87">
              <w:rPr>
                <w:rFonts w:ascii="Arial" w:hAnsi="Arial" w:cs="Arial"/>
                <w:sz w:val="18"/>
                <w:szCs w:val="18"/>
              </w:rPr>
              <w:t>Retirement benefits</w:t>
            </w:r>
          </w:p>
        </w:tc>
        <w:tc>
          <w:tcPr>
            <w:tcW w:w="1138" w:type="dxa"/>
            <w:shd w:val="clear" w:color="auto" w:fill="auto"/>
            <w:vAlign w:val="bottom"/>
          </w:tcPr>
          <w:p w14:paraId="0E0A687D" w14:textId="77777777"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40574319" w14:textId="77777777"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auto"/>
            <w:vAlign w:val="bottom"/>
          </w:tcPr>
          <w:p w14:paraId="6EB5FF0E" w14:textId="77777777"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5706A848" w14:textId="77777777"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shd w:val="clear" w:color="auto" w:fill="auto"/>
            <w:vAlign w:val="bottom"/>
          </w:tcPr>
          <w:p w14:paraId="3572B716" w14:textId="77777777"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6FBF" w:rsidRPr="00F67C87" w14:paraId="0EA3F1E1" w14:textId="77777777" w:rsidTr="00F37A98">
        <w:tblPrEx>
          <w:tblLook w:val="0000" w:firstRow="0" w:lastRow="0" w:firstColumn="0" w:lastColumn="0" w:noHBand="0" w:noVBand="0"/>
        </w:tblPrEx>
        <w:tc>
          <w:tcPr>
            <w:tcW w:w="3744" w:type="dxa"/>
            <w:shd w:val="clear" w:color="auto" w:fill="auto"/>
            <w:vAlign w:val="center"/>
          </w:tcPr>
          <w:p w14:paraId="04CF12E9" w14:textId="50EA178C" w:rsidR="00A16FBF" w:rsidRPr="00F67C87" w:rsidRDefault="00A16FBF" w:rsidP="00A16FBF">
            <w:pPr>
              <w:ind w:left="402"/>
              <w:jc w:val="left"/>
              <w:rPr>
                <w:rFonts w:ascii="Arial" w:hAnsi="Arial" w:cs="Arial"/>
                <w:sz w:val="18"/>
                <w:szCs w:val="18"/>
                <w:cs/>
              </w:rPr>
            </w:pPr>
            <w:r w:rsidRPr="00F67C87">
              <w:rPr>
                <w:rFonts w:ascii="Arial" w:hAnsi="Arial" w:cs="Arial"/>
                <w:sz w:val="18"/>
                <w:szCs w:val="18"/>
                <w:cs/>
              </w:rPr>
              <w:t xml:space="preserve">   </w:t>
            </w:r>
            <w:r w:rsidRPr="00F67C87">
              <w:rPr>
                <w:rFonts w:ascii="Arial" w:hAnsi="Arial" w:cs="Arial"/>
                <w:sz w:val="18"/>
                <w:szCs w:val="18"/>
              </w:rPr>
              <w:t xml:space="preserve">   - Legal severance pay</w:t>
            </w:r>
          </w:p>
        </w:tc>
        <w:tc>
          <w:tcPr>
            <w:tcW w:w="1138" w:type="dxa"/>
            <w:shd w:val="clear" w:color="auto" w:fill="auto"/>
            <w:vAlign w:val="bottom"/>
          </w:tcPr>
          <w:p w14:paraId="17152D98" w14:textId="5DF2550C"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F67C87">
              <w:rPr>
                <w:rFonts w:ascii="Arial" w:hAnsi="Arial" w:cs="Arial"/>
                <w:sz w:val="18"/>
                <w:szCs w:val="18"/>
              </w:rPr>
              <w:t>-</w:t>
            </w:r>
          </w:p>
        </w:tc>
        <w:tc>
          <w:tcPr>
            <w:tcW w:w="1134" w:type="dxa"/>
            <w:shd w:val="clear" w:color="auto" w:fill="auto"/>
            <w:vAlign w:val="bottom"/>
          </w:tcPr>
          <w:p w14:paraId="2282D57F" w14:textId="37211262"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7C87">
              <w:rPr>
                <w:rFonts w:ascii="Arial" w:hAnsi="Arial" w:cs="Arial"/>
                <w:sz w:val="18"/>
                <w:szCs w:val="18"/>
              </w:rPr>
              <w:t>-</w:t>
            </w:r>
          </w:p>
        </w:tc>
        <w:tc>
          <w:tcPr>
            <w:tcW w:w="1276" w:type="dxa"/>
            <w:shd w:val="clear" w:color="auto" w:fill="auto"/>
            <w:vAlign w:val="bottom"/>
          </w:tcPr>
          <w:p w14:paraId="1045223C" w14:textId="2C4B2100"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7C87">
              <w:rPr>
                <w:rFonts w:ascii="Arial" w:hAnsi="Arial" w:cs="Arial"/>
                <w:sz w:val="18"/>
                <w:szCs w:val="18"/>
              </w:rPr>
              <w:t>-</w:t>
            </w:r>
          </w:p>
        </w:tc>
        <w:tc>
          <w:tcPr>
            <w:tcW w:w="1134" w:type="dxa"/>
            <w:shd w:val="clear" w:color="auto" w:fill="auto"/>
            <w:vAlign w:val="bottom"/>
          </w:tcPr>
          <w:p w14:paraId="473F1B02" w14:textId="30F82F5A"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7C87">
              <w:rPr>
                <w:rFonts w:ascii="Arial" w:hAnsi="Arial" w:cs="Arial"/>
                <w:sz w:val="18"/>
                <w:szCs w:val="18"/>
              </w:rPr>
              <w:t>776,971</w:t>
            </w:r>
          </w:p>
        </w:tc>
        <w:tc>
          <w:tcPr>
            <w:tcW w:w="992" w:type="dxa"/>
            <w:shd w:val="clear" w:color="auto" w:fill="auto"/>
            <w:vAlign w:val="bottom"/>
          </w:tcPr>
          <w:p w14:paraId="5AFBF2F1" w14:textId="1A3787C1" w:rsidR="00A16FBF" w:rsidRPr="00F67C8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7C87">
              <w:rPr>
                <w:rFonts w:ascii="Arial" w:hAnsi="Arial" w:cs="Arial"/>
                <w:sz w:val="18"/>
                <w:szCs w:val="18"/>
              </w:rPr>
              <w:t>776,971</w:t>
            </w:r>
          </w:p>
        </w:tc>
      </w:tr>
    </w:tbl>
    <w:p w14:paraId="0B0AF294" w14:textId="77777777" w:rsidR="00E250BE" w:rsidRPr="00F67C87" w:rsidRDefault="00E250BE">
      <w:pPr>
        <w:rPr>
          <w:rFonts w:ascii="Arial" w:hAnsi="Arial" w:cs="Arial"/>
          <w:sz w:val="14"/>
          <w:szCs w:val="14"/>
        </w:rPr>
      </w:pPr>
      <w:r w:rsidRPr="00F67C87">
        <w:rPr>
          <w:rFonts w:ascii="Arial" w:hAnsi="Arial" w:cs="Arial"/>
          <w:sz w:val="14"/>
          <w:szCs w:val="14"/>
        </w:rPr>
        <w:br w:type="page"/>
      </w:r>
    </w:p>
    <w:tbl>
      <w:tblPr>
        <w:tblW w:w="9463" w:type="dxa"/>
        <w:tblInd w:w="-2" w:type="dxa"/>
        <w:tblLayout w:type="fixed"/>
        <w:tblCellMar>
          <w:left w:w="115" w:type="dxa"/>
          <w:right w:w="115" w:type="dxa"/>
        </w:tblCellMar>
        <w:tblLook w:val="0400" w:firstRow="0" w:lastRow="0" w:firstColumn="0" w:lastColumn="0" w:noHBand="0" w:noVBand="1"/>
      </w:tblPr>
      <w:tblGrid>
        <w:gridCol w:w="9463"/>
      </w:tblGrid>
      <w:tr w:rsidR="00F37A98" w:rsidRPr="00F67C87" w14:paraId="3962570C" w14:textId="77777777" w:rsidTr="00F37A98">
        <w:trPr>
          <w:trHeight w:val="389"/>
        </w:trPr>
        <w:tc>
          <w:tcPr>
            <w:tcW w:w="9463" w:type="dxa"/>
            <w:shd w:val="clear" w:color="auto" w:fill="auto"/>
            <w:vAlign w:val="center"/>
          </w:tcPr>
          <w:p w14:paraId="424A59C3" w14:textId="690BF6E1" w:rsidR="00FE538F" w:rsidRPr="00F67C87" w:rsidRDefault="00EA0A01" w:rsidP="003039EE">
            <w:pPr>
              <w:ind w:left="432" w:hanging="550"/>
              <w:rPr>
                <w:rFonts w:ascii="Arial" w:eastAsia="Calibri Light" w:hAnsi="Arial" w:cs="Arial"/>
                <w:b/>
                <w:sz w:val="18"/>
                <w:szCs w:val="18"/>
              </w:rPr>
            </w:pPr>
            <w:r w:rsidRPr="00F67C87">
              <w:rPr>
                <w:rFonts w:ascii="Arial" w:eastAsia="Calibri Light" w:hAnsi="Arial" w:cs="Arial"/>
                <w:b/>
                <w:sz w:val="18"/>
                <w:szCs w:val="18"/>
              </w:rPr>
              <w:lastRenderedPageBreak/>
              <w:t>2</w:t>
            </w:r>
            <w:r w:rsidR="002576EC" w:rsidRPr="00F67C87">
              <w:rPr>
                <w:rFonts w:ascii="Arial" w:eastAsia="Calibri Light" w:hAnsi="Arial" w:cs="Arial"/>
                <w:b/>
                <w:sz w:val="18"/>
                <w:szCs w:val="18"/>
              </w:rPr>
              <w:t>3</w:t>
            </w:r>
            <w:r w:rsidRPr="00F67C87">
              <w:rPr>
                <w:rFonts w:ascii="Arial" w:eastAsia="Calibri Light" w:hAnsi="Arial" w:cs="Arial"/>
                <w:b/>
                <w:sz w:val="18"/>
                <w:szCs w:val="18"/>
              </w:rPr>
              <w:tab/>
              <w:t>Share capital and premium on share capital</w:t>
            </w:r>
          </w:p>
        </w:tc>
      </w:tr>
    </w:tbl>
    <w:p w14:paraId="0CB22C99" w14:textId="77777777" w:rsidR="00FE538F" w:rsidRPr="00F67C87" w:rsidRDefault="00FE538F" w:rsidP="00022607">
      <w:pPr>
        <w:rPr>
          <w:rFonts w:ascii="Arial" w:eastAsia="Calibri Light" w:hAnsi="Arial" w:cs="Arial"/>
          <w:sz w:val="18"/>
          <w:szCs w:val="18"/>
        </w:rPr>
      </w:pPr>
    </w:p>
    <w:tbl>
      <w:tblPr>
        <w:tblW w:w="9498" w:type="dxa"/>
        <w:tblLayout w:type="fixed"/>
        <w:tblCellMar>
          <w:left w:w="115" w:type="dxa"/>
          <w:right w:w="115" w:type="dxa"/>
        </w:tblCellMar>
        <w:tblLook w:val="0000" w:firstRow="0" w:lastRow="0" w:firstColumn="0" w:lastColumn="0" w:noHBand="0" w:noVBand="0"/>
      </w:tblPr>
      <w:tblGrid>
        <w:gridCol w:w="2410"/>
        <w:gridCol w:w="1418"/>
        <w:gridCol w:w="1417"/>
        <w:gridCol w:w="1418"/>
        <w:gridCol w:w="1323"/>
        <w:gridCol w:w="1512"/>
      </w:tblGrid>
      <w:tr w:rsidR="00F37A98" w:rsidRPr="00F67C87" w14:paraId="1F2FB3DD" w14:textId="77777777" w:rsidTr="00CA6949">
        <w:tc>
          <w:tcPr>
            <w:tcW w:w="2410" w:type="dxa"/>
            <w:shd w:val="clear" w:color="auto" w:fill="auto"/>
            <w:vAlign w:val="bottom"/>
          </w:tcPr>
          <w:p w14:paraId="2A6596C4" w14:textId="77777777" w:rsidR="00FE538F" w:rsidRPr="00F67C87" w:rsidRDefault="00FE538F">
            <w:pPr>
              <w:ind w:left="-86" w:right="-72"/>
              <w:jc w:val="left"/>
              <w:rPr>
                <w:rFonts w:ascii="Arial" w:eastAsia="Calibri Light" w:hAnsi="Arial" w:cs="Arial"/>
                <w:sz w:val="18"/>
                <w:szCs w:val="18"/>
              </w:rPr>
            </w:pPr>
          </w:p>
        </w:tc>
        <w:tc>
          <w:tcPr>
            <w:tcW w:w="1418" w:type="dxa"/>
            <w:shd w:val="clear" w:color="auto" w:fill="auto"/>
            <w:vAlign w:val="bottom"/>
          </w:tcPr>
          <w:p w14:paraId="1655A4FD" w14:textId="77777777" w:rsidR="00FE538F" w:rsidRPr="00F67C87" w:rsidRDefault="00FE538F">
            <w:pPr>
              <w:ind w:right="-72"/>
              <w:jc w:val="right"/>
              <w:rPr>
                <w:rFonts w:ascii="Arial" w:eastAsia="Calibri Light" w:hAnsi="Arial" w:cs="Arial"/>
                <w:b/>
                <w:sz w:val="18"/>
                <w:szCs w:val="18"/>
              </w:rPr>
            </w:pPr>
          </w:p>
        </w:tc>
        <w:tc>
          <w:tcPr>
            <w:tcW w:w="1417" w:type="dxa"/>
          </w:tcPr>
          <w:p w14:paraId="5A32DD10" w14:textId="77777777" w:rsidR="00614686" w:rsidRPr="00F67C87" w:rsidRDefault="00614686">
            <w:pPr>
              <w:ind w:right="-72"/>
              <w:jc w:val="center"/>
              <w:rPr>
                <w:rFonts w:ascii="Arial" w:eastAsia="Calibri Light" w:hAnsi="Arial" w:cs="Arial"/>
                <w:b/>
                <w:sz w:val="18"/>
                <w:szCs w:val="18"/>
              </w:rPr>
            </w:pPr>
          </w:p>
        </w:tc>
        <w:tc>
          <w:tcPr>
            <w:tcW w:w="4253" w:type="dxa"/>
            <w:gridSpan w:val="3"/>
            <w:tcBorders>
              <w:bottom w:val="single" w:sz="4" w:space="0" w:color="000000"/>
            </w:tcBorders>
            <w:shd w:val="clear" w:color="auto" w:fill="auto"/>
            <w:vAlign w:val="bottom"/>
          </w:tcPr>
          <w:p w14:paraId="6EA731D5" w14:textId="77777777" w:rsidR="00FE538F" w:rsidRPr="00F67C87" w:rsidRDefault="00EA0A01">
            <w:pPr>
              <w:ind w:right="-72"/>
              <w:jc w:val="center"/>
              <w:rPr>
                <w:rFonts w:ascii="Arial" w:eastAsia="Calibri Light" w:hAnsi="Arial" w:cs="Arial"/>
                <w:b/>
                <w:sz w:val="18"/>
                <w:szCs w:val="18"/>
              </w:rPr>
            </w:pPr>
            <w:r w:rsidRPr="00F67C87">
              <w:rPr>
                <w:rFonts w:ascii="Arial" w:eastAsia="Calibri Light" w:hAnsi="Arial" w:cs="Arial"/>
                <w:b/>
                <w:sz w:val="18"/>
                <w:szCs w:val="18"/>
              </w:rPr>
              <w:t>Issued and fully paid-up</w:t>
            </w:r>
          </w:p>
        </w:tc>
      </w:tr>
      <w:tr w:rsidR="00F37A98" w:rsidRPr="00F67C87" w14:paraId="54C2D524" w14:textId="77777777" w:rsidTr="00CA6949">
        <w:tc>
          <w:tcPr>
            <w:tcW w:w="2410" w:type="dxa"/>
            <w:shd w:val="clear" w:color="auto" w:fill="auto"/>
            <w:vAlign w:val="bottom"/>
          </w:tcPr>
          <w:p w14:paraId="0413E5F4" w14:textId="77777777" w:rsidR="00FE538F" w:rsidRPr="00F67C87" w:rsidRDefault="00FE538F">
            <w:pPr>
              <w:ind w:left="-86" w:right="-72"/>
              <w:jc w:val="left"/>
              <w:rPr>
                <w:rFonts w:ascii="Arial" w:eastAsia="Calibri Light" w:hAnsi="Arial" w:cs="Arial"/>
                <w:sz w:val="18"/>
                <w:szCs w:val="18"/>
              </w:rPr>
            </w:pPr>
          </w:p>
        </w:tc>
        <w:tc>
          <w:tcPr>
            <w:tcW w:w="1418" w:type="dxa"/>
            <w:shd w:val="clear" w:color="auto" w:fill="auto"/>
            <w:vAlign w:val="bottom"/>
          </w:tcPr>
          <w:p w14:paraId="0A696BC1" w14:textId="77777777" w:rsidR="00FE538F" w:rsidRPr="00F67C87" w:rsidRDefault="00EA0A01">
            <w:pPr>
              <w:ind w:right="-72"/>
              <w:jc w:val="right"/>
              <w:rPr>
                <w:rFonts w:ascii="Arial" w:eastAsia="Calibri Light" w:hAnsi="Arial" w:cs="Arial"/>
                <w:b/>
                <w:sz w:val="18"/>
                <w:szCs w:val="18"/>
              </w:rPr>
            </w:pPr>
            <w:r w:rsidRPr="00F67C87">
              <w:rPr>
                <w:rFonts w:ascii="Arial" w:eastAsia="Calibri Light" w:hAnsi="Arial" w:cs="Arial"/>
                <w:b/>
                <w:sz w:val="18"/>
                <w:szCs w:val="18"/>
              </w:rPr>
              <w:t>Authorised</w:t>
            </w:r>
          </w:p>
        </w:tc>
        <w:tc>
          <w:tcPr>
            <w:tcW w:w="1417" w:type="dxa"/>
          </w:tcPr>
          <w:p w14:paraId="022A5914" w14:textId="444E3A76" w:rsidR="00614686" w:rsidRPr="00F67C87" w:rsidRDefault="006E2F62">
            <w:pPr>
              <w:ind w:right="-72"/>
              <w:jc w:val="right"/>
              <w:rPr>
                <w:rFonts w:ascii="Arial" w:eastAsia="Calibri Light" w:hAnsi="Arial" w:cs="Arial"/>
                <w:b/>
                <w:sz w:val="18"/>
                <w:szCs w:val="18"/>
              </w:rPr>
            </w:pPr>
            <w:r w:rsidRPr="00F67C87">
              <w:rPr>
                <w:rFonts w:ascii="Arial" w:eastAsia="Calibri Light" w:hAnsi="Arial" w:cs="Arial"/>
                <w:b/>
                <w:sz w:val="18"/>
                <w:szCs w:val="18"/>
              </w:rPr>
              <w:t>Authorised</w:t>
            </w:r>
          </w:p>
        </w:tc>
        <w:tc>
          <w:tcPr>
            <w:tcW w:w="1418" w:type="dxa"/>
            <w:tcBorders>
              <w:top w:val="single" w:sz="4" w:space="0" w:color="000000"/>
            </w:tcBorders>
            <w:shd w:val="clear" w:color="auto" w:fill="auto"/>
            <w:vAlign w:val="bottom"/>
          </w:tcPr>
          <w:p w14:paraId="095781BD" w14:textId="77777777" w:rsidR="00FE538F" w:rsidRPr="00F67C87" w:rsidRDefault="00FE538F">
            <w:pPr>
              <w:ind w:right="-72"/>
              <w:jc w:val="right"/>
              <w:rPr>
                <w:rFonts w:ascii="Arial" w:eastAsia="Calibri Light" w:hAnsi="Arial" w:cs="Arial"/>
                <w:b/>
                <w:sz w:val="18"/>
                <w:szCs w:val="18"/>
              </w:rPr>
            </w:pPr>
          </w:p>
        </w:tc>
        <w:tc>
          <w:tcPr>
            <w:tcW w:w="1323" w:type="dxa"/>
            <w:tcBorders>
              <w:top w:val="single" w:sz="4" w:space="0" w:color="000000"/>
            </w:tcBorders>
            <w:shd w:val="clear" w:color="auto" w:fill="auto"/>
            <w:vAlign w:val="bottom"/>
          </w:tcPr>
          <w:p w14:paraId="7D18F318" w14:textId="77777777" w:rsidR="00FE538F" w:rsidRPr="00F67C87" w:rsidRDefault="00EA0A01">
            <w:pPr>
              <w:ind w:right="-72"/>
              <w:jc w:val="right"/>
              <w:rPr>
                <w:rFonts w:ascii="Arial" w:eastAsia="Calibri Light" w:hAnsi="Arial" w:cs="Arial"/>
                <w:b/>
                <w:sz w:val="18"/>
                <w:szCs w:val="18"/>
              </w:rPr>
            </w:pPr>
            <w:r w:rsidRPr="00F67C87">
              <w:rPr>
                <w:rFonts w:ascii="Arial" w:eastAsia="Calibri Light" w:hAnsi="Arial" w:cs="Arial"/>
                <w:b/>
                <w:sz w:val="18"/>
                <w:szCs w:val="18"/>
              </w:rPr>
              <w:t>Ordinary</w:t>
            </w:r>
          </w:p>
        </w:tc>
        <w:tc>
          <w:tcPr>
            <w:tcW w:w="1512" w:type="dxa"/>
            <w:tcBorders>
              <w:top w:val="single" w:sz="4" w:space="0" w:color="000000"/>
            </w:tcBorders>
            <w:shd w:val="clear" w:color="auto" w:fill="auto"/>
            <w:vAlign w:val="bottom"/>
          </w:tcPr>
          <w:p w14:paraId="4132CBD7" w14:textId="77777777" w:rsidR="00FE538F" w:rsidRPr="00F67C87" w:rsidRDefault="00EA0A01">
            <w:pPr>
              <w:ind w:right="-72"/>
              <w:jc w:val="right"/>
              <w:rPr>
                <w:rFonts w:ascii="Arial" w:eastAsia="Calibri Light" w:hAnsi="Arial" w:cs="Arial"/>
                <w:b/>
                <w:sz w:val="18"/>
                <w:szCs w:val="18"/>
              </w:rPr>
            </w:pPr>
            <w:r w:rsidRPr="00F67C87">
              <w:rPr>
                <w:rFonts w:ascii="Arial" w:eastAsia="Calibri Light" w:hAnsi="Arial" w:cs="Arial"/>
                <w:b/>
                <w:sz w:val="18"/>
                <w:szCs w:val="18"/>
              </w:rPr>
              <w:t>Share</w:t>
            </w:r>
          </w:p>
        </w:tc>
      </w:tr>
      <w:tr w:rsidR="00F37A98" w:rsidRPr="00F67C87" w14:paraId="0EE4F87A" w14:textId="77777777" w:rsidTr="00CA6949">
        <w:tc>
          <w:tcPr>
            <w:tcW w:w="2410" w:type="dxa"/>
            <w:shd w:val="clear" w:color="auto" w:fill="auto"/>
            <w:vAlign w:val="bottom"/>
          </w:tcPr>
          <w:p w14:paraId="51779E58" w14:textId="77777777" w:rsidR="00FE538F" w:rsidRPr="00F67C87" w:rsidRDefault="00FE538F">
            <w:pPr>
              <w:ind w:left="-86" w:right="-72"/>
              <w:jc w:val="left"/>
              <w:rPr>
                <w:rFonts w:ascii="Arial" w:eastAsia="Calibri Light" w:hAnsi="Arial" w:cs="Arial"/>
                <w:sz w:val="18"/>
                <w:szCs w:val="18"/>
              </w:rPr>
            </w:pPr>
          </w:p>
        </w:tc>
        <w:tc>
          <w:tcPr>
            <w:tcW w:w="1418" w:type="dxa"/>
            <w:shd w:val="clear" w:color="auto" w:fill="auto"/>
            <w:vAlign w:val="bottom"/>
          </w:tcPr>
          <w:p w14:paraId="75026EC2" w14:textId="77777777" w:rsidR="00FE538F" w:rsidRPr="00F67C87" w:rsidRDefault="00EA0A01">
            <w:pPr>
              <w:ind w:right="-72"/>
              <w:jc w:val="right"/>
              <w:rPr>
                <w:rFonts w:ascii="Arial" w:eastAsia="Calibri Light" w:hAnsi="Arial" w:cs="Arial"/>
                <w:b/>
                <w:sz w:val="18"/>
                <w:szCs w:val="18"/>
              </w:rPr>
            </w:pPr>
            <w:r w:rsidRPr="00F67C87">
              <w:rPr>
                <w:rFonts w:ascii="Arial" w:eastAsia="Calibri Light" w:hAnsi="Arial" w:cs="Arial"/>
                <w:b/>
                <w:sz w:val="18"/>
                <w:szCs w:val="18"/>
              </w:rPr>
              <w:t>number of</w:t>
            </w:r>
          </w:p>
        </w:tc>
        <w:tc>
          <w:tcPr>
            <w:tcW w:w="1417" w:type="dxa"/>
          </w:tcPr>
          <w:p w14:paraId="5F4C4B70" w14:textId="248F8B4C" w:rsidR="00614686" w:rsidRPr="00F67C87" w:rsidRDefault="006E2F62">
            <w:pPr>
              <w:ind w:right="-72"/>
              <w:jc w:val="right"/>
              <w:rPr>
                <w:rFonts w:ascii="Arial" w:eastAsia="Calibri Light" w:hAnsi="Arial" w:cs="Arial"/>
                <w:b/>
                <w:sz w:val="18"/>
                <w:szCs w:val="18"/>
              </w:rPr>
            </w:pPr>
            <w:r w:rsidRPr="00F67C87">
              <w:rPr>
                <w:rFonts w:ascii="Arial" w:eastAsia="Calibri Light" w:hAnsi="Arial" w:cs="Arial"/>
                <w:b/>
                <w:sz w:val="18"/>
                <w:szCs w:val="18"/>
              </w:rPr>
              <w:t>Shares</w:t>
            </w:r>
          </w:p>
        </w:tc>
        <w:tc>
          <w:tcPr>
            <w:tcW w:w="1418" w:type="dxa"/>
            <w:shd w:val="clear" w:color="auto" w:fill="auto"/>
            <w:vAlign w:val="bottom"/>
          </w:tcPr>
          <w:p w14:paraId="795FEBAE" w14:textId="77777777" w:rsidR="00FE538F" w:rsidRPr="00F67C87" w:rsidRDefault="00EA0A01">
            <w:pPr>
              <w:ind w:right="-72"/>
              <w:jc w:val="right"/>
              <w:rPr>
                <w:rFonts w:ascii="Arial" w:eastAsia="Calibri Light" w:hAnsi="Arial" w:cs="Arial"/>
                <w:b/>
                <w:sz w:val="18"/>
                <w:szCs w:val="18"/>
              </w:rPr>
            </w:pPr>
            <w:r w:rsidRPr="00F67C87">
              <w:rPr>
                <w:rFonts w:ascii="Arial" w:eastAsia="Calibri Light" w:hAnsi="Arial" w:cs="Arial"/>
                <w:b/>
                <w:sz w:val="18"/>
                <w:szCs w:val="18"/>
              </w:rPr>
              <w:t>Number of</w:t>
            </w:r>
          </w:p>
        </w:tc>
        <w:tc>
          <w:tcPr>
            <w:tcW w:w="1323" w:type="dxa"/>
            <w:shd w:val="clear" w:color="auto" w:fill="auto"/>
            <w:vAlign w:val="bottom"/>
          </w:tcPr>
          <w:p w14:paraId="6FE15EEE" w14:textId="77777777" w:rsidR="00FE538F" w:rsidRPr="00F67C87" w:rsidRDefault="00EA0A01">
            <w:pPr>
              <w:ind w:right="-72"/>
              <w:jc w:val="right"/>
              <w:rPr>
                <w:rFonts w:ascii="Arial" w:eastAsia="Calibri Light" w:hAnsi="Arial" w:cs="Arial"/>
                <w:b/>
                <w:sz w:val="18"/>
                <w:szCs w:val="18"/>
              </w:rPr>
            </w:pPr>
            <w:r w:rsidRPr="00F67C87">
              <w:rPr>
                <w:rFonts w:ascii="Arial" w:eastAsia="Calibri Light" w:hAnsi="Arial" w:cs="Arial"/>
                <w:b/>
                <w:sz w:val="18"/>
                <w:szCs w:val="18"/>
              </w:rPr>
              <w:t>shares</w:t>
            </w:r>
          </w:p>
        </w:tc>
        <w:tc>
          <w:tcPr>
            <w:tcW w:w="1512" w:type="dxa"/>
            <w:shd w:val="clear" w:color="auto" w:fill="auto"/>
            <w:vAlign w:val="bottom"/>
          </w:tcPr>
          <w:p w14:paraId="3403BFE1" w14:textId="77777777" w:rsidR="00FE538F" w:rsidRPr="00F67C87" w:rsidRDefault="00EA0A01">
            <w:pPr>
              <w:ind w:right="-72"/>
              <w:jc w:val="right"/>
              <w:rPr>
                <w:rFonts w:ascii="Arial" w:eastAsia="Calibri Light" w:hAnsi="Arial" w:cs="Arial"/>
                <w:b/>
                <w:sz w:val="18"/>
                <w:szCs w:val="18"/>
              </w:rPr>
            </w:pPr>
            <w:r w:rsidRPr="00F67C87">
              <w:rPr>
                <w:rFonts w:ascii="Arial" w:eastAsia="Calibri Light" w:hAnsi="Arial" w:cs="Arial"/>
                <w:b/>
                <w:sz w:val="18"/>
                <w:szCs w:val="18"/>
              </w:rPr>
              <w:t>premium</w:t>
            </w:r>
          </w:p>
        </w:tc>
      </w:tr>
      <w:tr w:rsidR="00F37A98" w:rsidRPr="00F67C87" w14:paraId="10177C15" w14:textId="77777777" w:rsidTr="00CA6949">
        <w:tc>
          <w:tcPr>
            <w:tcW w:w="2410" w:type="dxa"/>
            <w:shd w:val="clear" w:color="auto" w:fill="auto"/>
            <w:vAlign w:val="bottom"/>
          </w:tcPr>
          <w:p w14:paraId="011D1CB7" w14:textId="77777777" w:rsidR="00FE538F" w:rsidRPr="00F67C87" w:rsidRDefault="00FE538F">
            <w:pPr>
              <w:ind w:left="-86" w:right="-72"/>
              <w:jc w:val="left"/>
              <w:rPr>
                <w:rFonts w:ascii="Arial" w:eastAsia="Calibri Light" w:hAnsi="Arial" w:cs="Arial"/>
                <w:sz w:val="18"/>
                <w:szCs w:val="18"/>
              </w:rPr>
            </w:pPr>
          </w:p>
        </w:tc>
        <w:tc>
          <w:tcPr>
            <w:tcW w:w="1418" w:type="dxa"/>
            <w:tcBorders>
              <w:bottom w:val="single" w:sz="4" w:space="0" w:color="000000"/>
            </w:tcBorders>
            <w:shd w:val="clear" w:color="auto" w:fill="auto"/>
            <w:vAlign w:val="bottom"/>
          </w:tcPr>
          <w:p w14:paraId="54E35B64" w14:textId="77777777" w:rsidR="00FE538F" w:rsidRPr="00F67C87" w:rsidRDefault="00EA0A01">
            <w:pPr>
              <w:ind w:right="-72"/>
              <w:jc w:val="right"/>
              <w:rPr>
                <w:rFonts w:ascii="Arial" w:eastAsia="Calibri Light" w:hAnsi="Arial" w:cs="Arial"/>
                <w:b/>
                <w:sz w:val="18"/>
                <w:szCs w:val="18"/>
              </w:rPr>
            </w:pPr>
            <w:r w:rsidRPr="00F67C87">
              <w:rPr>
                <w:rFonts w:ascii="Arial" w:eastAsia="Calibri Light" w:hAnsi="Arial" w:cs="Arial"/>
                <w:b/>
                <w:sz w:val="18"/>
                <w:szCs w:val="18"/>
              </w:rPr>
              <w:t>shares</w:t>
            </w:r>
          </w:p>
        </w:tc>
        <w:tc>
          <w:tcPr>
            <w:tcW w:w="1417" w:type="dxa"/>
            <w:tcBorders>
              <w:bottom w:val="single" w:sz="4" w:space="0" w:color="000000"/>
            </w:tcBorders>
          </w:tcPr>
          <w:p w14:paraId="6F6C5F5D" w14:textId="7DC9E0F5" w:rsidR="00614686" w:rsidRPr="00F67C87" w:rsidRDefault="006E2F62">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418" w:type="dxa"/>
            <w:tcBorders>
              <w:bottom w:val="single" w:sz="4" w:space="0" w:color="000000"/>
            </w:tcBorders>
            <w:shd w:val="clear" w:color="auto" w:fill="auto"/>
            <w:vAlign w:val="bottom"/>
          </w:tcPr>
          <w:p w14:paraId="3135ED09" w14:textId="77777777" w:rsidR="00FE538F" w:rsidRPr="00F67C87" w:rsidRDefault="00EA0A01">
            <w:pPr>
              <w:ind w:right="-72"/>
              <w:jc w:val="right"/>
              <w:rPr>
                <w:rFonts w:ascii="Arial" w:eastAsia="Calibri Light" w:hAnsi="Arial" w:cs="Arial"/>
                <w:b/>
                <w:sz w:val="18"/>
                <w:szCs w:val="18"/>
              </w:rPr>
            </w:pPr>
            <w:r w:rsidRPr="00F67C87">
              <w:rPr>
                <w:rFonts w:ascii="Arial" w:eastAsia="Calibri Light" w:hAnsi="Arial" w:cs="Arial"/>
                <w:b/>
                <w:sz w:val="18"/>
                <w:szCs w:val="18"/>
              </w:rPr>
              <w:t>shares</w:t>
            </w:r>
          </w:p>
        </w:tc>
        <w:tc>
          <w:tcPr>
            <w:tcW w:w="1323" w:type="dxa"/>
            <w:tcBorders>
              <w:bottom w:val="single" w:sz="4" w:space="0" w:color="000000"/>
            </w:tcBorders>
            <w:shd w:val="clear" w:color="auto" w:fill="auto"/>
            <w:vAlign w:val="bottom"/>
          </w:tcPr>
          <w:p w14:paraId="7CD3522D" w14:textId="77777777" w:rsidR="00FE538F" w:rsidRPr="00F67C87" w:rsidRDefault="00EA0A0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512" w:type="dxa"/>
            <w:tcBorders>
              <w:bottom w:val="single" w:sz="4" w:space="0" w:color="000000"/>
            </w:tcBorders>
            <w:shd w:val="clear" w:color="auto" w:fill="auto"/>
            <w:vAlign w:val="bottom"/>
          </w:tcPr>
          <w:p w14:paraId="5204755E" w14:textId="77777777" w:rsidR="00FE538F" w:rsidRPr="00F67C87" w:rsidRDefault="00EA0A01">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r>
      <w:tr w:rsidR="00F37A98" w:rsidRPr="00126FDC" w14:paraId="44A70804" w14:textId="77777777" w:rsidTr="00CA6949">
        <w:tc>
          <w:tcPr>
            <w:tcW w:w="2410" w:type="dxa"/>
            <w:shd w:val="clear" w:color="auto" w:fill="auto"/>
            <w:vAlign w:val="bottom"/>
          </w:tcPr>
          <w:p w14:paraId="6FFFD870" w14:textId="77777777" w:rsidR="00FE538F" w:rsidRPr="00126FDC" w:rsidRDefault="00FE538F">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2"/>
                <w:szCs w:val="12"/>
              </w:rPr>
            </w:pPr>
          </w:p>
        </w:tc>
        <w:tc>
          <w:tcPr>
            <w:tcW w:w="1418" w:type="dxa"/>
            <w:tcBorders>
              <w:top w:val="single" w:sz="4" w:space="0" w:color="000000"/>
            </w:tcBorders>
            <w:shd w:val="clear" w:color="auto" w:fill="auto"/>
            <w:vAlign w:val="bottom"/>
          </w:tcPr>
          <w:p w14:paraId="451F4456" w14:textId="77777777" w:rsidR="00FE538F" w:rsidRPr="00126FDC" w:rsidRDefault="00FE538F">
            <w:pPr>
              <w:ind w:right="-72"/>
              <w:jc w:val="right"/>
              <w:rPr>
                <w:rFonts w:ascii="Arial" w:eastAsia="Calibri Light" w:hAnsi="Arial" w:cs="Arial"/>
                <w:sz w:val="12"/>
                <w:szCs w:val="12"/>
              </w:rPr>
            </w:pPr>
          </w:p>
        </w:tc>
        <w:tc>
          <w:tcPr>
            <w:tcW w:w="1417" w:type="dxa"/>
            <w:tcBorders>
              <w:top w:val="single" w:sz="4" w:space="0" w:color="000000"/>
            </w:tcBorders>
          </w:tcPr>
          <w:p w14:paraId="6023B04F" w14:textId="77777777" w:rsidR="00614686" w:rsidRPr="00126FDC" w:rsidRDefault="00614686">
            <w:pPr>
              <w:ind w:right="-72"/>
              <w:jc w:val="right"/>
              <w:rPr>
                <w:rFonts w:ascii="Arial" w:eastAsia="Calibri Light" w:hAnsi="Arial" w:cs="Arial"/>
                <w:sz w:val="12"/>
                <w:szCs w:val="12"/>
              </w:rPr>
            </w:pPr>
          </w:p>
        </w:tc>
        <w:tc>
          <w:tcPr>
            <w:tcW w:w="1418" w:type="dxa"/>
            <w:tcBorders>
              <w:top w:val="single" w:sz="4" w:space="0" w:color="000000"/>
            </w:tcBorders>
            <w:shd w:val="clear" w:color="auto" w:fill="auto"/>
            <w:vAlign w:val="bottom"/>
          </w:tcPr>
          <w:p w14:paraId="5B8D76A0" w14:textId="77777777" w:rsidR="00FE538F" w:rsidRPr="00126FDC" w:rsidRDefault="00FE538F">
            <w:pPr>
              <w:ind w:right="-72"/>
              <w:jc w:val="right"/>
              <w:rPr>
                <w:rFonts w:ascii="Arial" w:eastAsia="Calibri Light" w:hAnsi="Arial" w:cs="Arial"/>
                <w:sz w:val="12"/>
                <w:szCs w:val="12"/>
              </w:rPr>
            </w:pPr>
          </w:p>
        </w:tc>
        <w:tc>
          <w:tcPr>
            <w:tcW w:w="1323" w:type="dxa"/>
            <w:tcBorders>
              <w:top w:val="single" w:sz="4" w:space="0" w:color="000000"/>
            </w:tcBorders>
            <w:shd w:val="clear" w:color="auto" w:fill="auto"/>
            <w:vAlign w:val="bottom"/>
          </w:tcPr>
          <w:p w14:paraId="5D0CBABB" w14:textId="77777777" w:rsidR="00FE538F" w:rsidRPr="00126FDC" w:rsidRDefault="00FE538F">
            <w:pPr>
              <w:ind w:right="-72"/>
              <w:jc w:val="right"/>
              <w:rPr>
                <w:rFonts w:ascii="Arial" w:eastAsia="Calibri Light" w:hAnsi="Arial" w:cs="Arial"/>
                <w:sz w:val="12"/>
                <w:szCs w:val="12"/>
              </w:rPr>
            </w:pPr>
          </w:p>
        </w:tc>
        <w:tc>
          <w:tcPr>
            <w:tcW w:w="1512" w:type="dxa"/>
            <w:tcBorders>
              <w:top w:val="single" w:sz="4" w:space="0" w:color="000000"/>
            </w:tcBorders>
            <w:shd w:val="clear" w:color="auto" w:fill="auto"/>
            <w:vAlign w:val="bottom"/>
          </w:tcPr>
          <w:p w14:paraId="4C647345" w14:textId="77777777" w:rsidR="00FE538F" w:rsidRPr="00126FDC" w:rsidRDefault="00FE538F">
            <w:pPr>
              <w:ind w:right="-72"/>
              <w:jc w:val="right"/>
              <w:rPr>
                <w:rFonts w:ascii="Arial" w:eastAsia="Calibri Light" w:hAnsi="Arial" w:cs="Arial"/>
                <w:sz w:val="12"/>
                <w:szCs w:val="12"/>
              </w:rPr>
            </w:pPr>
          </w:p>
        </w:tc>
      </w:tr>
      <w:tr w:rsidR="00F37A98" w:rsidRPr="00F67C87" w14:paraId="13831F1D" w14:textId="77777777" w:rsidTr="00CA6949">
        <w:tc>
          <w:tcPr>
            <w:tcW w:w="2410" w:type="dxa"/>
            <w:shd w:val="clear" w:color="auto" w:fill="auto"/>
            <w:vAlign w:val="bottom"/>
          </w:tcPr>
          <w:p w14:paraId="56EB5526" w14:textId="6B61F90A" w:rsidR="00C2138C" w:rsidRPr="00F67C87"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F67C87">
              <w:rPr>
                <w:rFonts w:ascii="Arial" w:eastAsia="Calibri Light" w:hAnsi="Arial" w:cs="Arial"/>
                <w:b/>
                <w:sz w:val="18"/>
                <w:szCs w:val="18"/>
              </w:rPr>
              <w:t xml:space="preserve">At 1 January </w:t>
            </w:r>
            <w:r w:rsidR="003D5522" w:rsidRPr="00F67C87">
              <w:rPr>
                <w:rFonts w:ascii="Arial" w:eastAsia="Calibri Light" w:hAnsi="Arial" w:cs="Arial"/>
                <w:b/>
                <w:sz w:val="18"/>
                <w:szCs w:val="18"/>
              </w:rPr>
              <w:t>2023</w:t>
            </w:r>
          </w:p>
        </w:tc>
        <w:tc>
          <w:tcPr>
            <w:tcW w:w="1418" w:type="dxa"/>
            <w:tcBorders>
              <w:bottom w:val="single" w:sz="4" w:space="0" w:color="000000"/>
            </w:tcBorders>
            <w:shd w:val="clear" w:color="auto" w:fill="auto"/>
            <w:vAlign w:val="bottom"/>
          </w:tcPr>
          <w:p w14:paraId="1D2E6886" w14:textId="3D38C679" w:rsidR="00C2138C" w:rsidRPr="00F67C87" w:rsidRDefault="00C2138C" w:rsidP="00C2138C">
            <w:pPr>
              <w:ind w:right="-72"/>
              <w:jc w:val="right"/>
              <w:rPr>
                <w:rFonts w:ascii="Arial" w:eastAsia="Calibri Light" w:hAnsi="Arial" w:cs="Arial"/>
                <w:sz w:val="18"/>
                <w:szCs w:val="18"/>
              </w:rPr>
            </w:pPr>
            <w:r w:rsidRPr="00F67C87">
              <w:rPr>
                <w:rFonts w:ascii="Arial" w:eastAsia="Calibri Light" w:hAnsi="Arial" w:cs="Arial"/>
                <w:sz w:val="18"/>
                <w:szCs w:val="18"/>
              </w:rPr>
              <w:t>1,313,117,176</w:t>
            </w:r>
          </w:p>
        </w:tc>
        <w:tc>
          <w:tcPr>
            <w:tcW w:w="1417" w:type="dxa"/>
            <w:tcBorders>
              <w:bottom w:val="single" w:sz="4" w:space="0" w:color="000000"/>
            </w:tcBorders>
          </w:tcPr>
          <w:p w14:paraId="37584102" w14:textId="3673EB4B" w:rsidR="00614686" w:rsidRPr="00F67C87" w:rsidRDefault="00E86AA6" w:rsidP="00C2138C">
            <w:pPr>
              <w:ind w:right="-72"/>
              <w:jc w:val="right"/>
              <w:rPr>
                <w:rFonts w:ascii="Arial" w:eastAsia="Calibri Light" w:hAnsi="Arial" w:cs="Arial"/>
                <w:sz w:val="18"/>
                <w:szCs w:val="18"/>
              </w:rPr>
            </w:pPr>
            <w:r w:rsidRPr="00F67C87">
              <w:rPr>
                <w:rFonts w:ascii="Arial" w:eastAsia="Calibri Light" w:hAnsi="Arial" w:cs="Arial"/>
                <w:sz w:val="18"/>
                <w:szCs w:val="18"/>
              </w:rPr>
              <w:t>656,558,588</w:t>
            </w:r>
          </w:p>
        </w:tc>
        <w:tc>
          <w:tcPr>
            <w:tcW w:w="1418" w:type="dxa"/>
            <w:tcBorders>
              <w:bottom w:val="single" w:sz="4" w:space="0" w:color="000000"/>
            </w:tcBorders>
            <w:shd w:val="clear" w:color="auto" w:fill="auto"/>
            <w:vAlign w:val="bottom"/>
          </w:tcPr>
          <w:p w14:paraId="186CAEBB" w14:textId="4100705B" w:rsidR="00C2138C" w:rsidRPr="00F67C87" w:rsidRDefault="00C2138C" w:rsidP="00C2138C">
            <w:pPr>
              <w:ind w:right="-72"/>
              <w:jc w:val="right"/>
              <w:rPr>
                <w:rFonts w:ascii="Arial" w:eastAsia="Calibri Light" w:hAnsi="Arial" w:cs="Arial"/>
                <w:sz w:val="18"/>
                <w:szCs w:val="18"/>
              </w:rPr>
            </w:pPr>
            <w:r w:rsidRPr="00F67C87">
              <w:rPr>
                <w:rFonts w:ascii="Arial" w:eastAsia="Calibri Light" w:hAnsi="Arial" w:cs="Arial"/>
                <w:sz w:val="18"/>
                <w:szCs w:val="18"/>
              </w:rPr>
              <w:t>1,300,119,176</w:t>
            </w:r>
          </w:p>
        </w:tc>
        <w:tc>
          <w:tcPr>
            <w:tcW w:w="1323" w:type="dxa"/>
            <w:tcBorders>
              <w:bottom w:val="single" w:sz="4" w:space="0" w:color="000000"/>
            </w:tcBorders>
            <w:shd w:val="clear" w:color="auto" w:fill="auto"/>
            <w:vAlign w:val="bottom"/>
          </w:tcPr>
          <w:p w14:paraId="1C77EB71" w14:textId="4D6F4E8A" w:rsidR="00C2138C" w:rsidRPr="00F67C87" w:rsidRDefault="00C2138C" w:rsidP="00C2138C">
            <w:pPr>
              <w:ind w:right="-72"/>
              <w:jc w:val="right"/>
              <w:rPr>
                <w:rFonts w:ascii="Arial" w:eastAsia="Calibri Light" w:hAnsi="Arial" w:cs="Arial"/>
                <w:sz w:val="18"/>
                <w:szCs w:val="18"/>
              </w:rPr>
            </w:pPr>
            <w:r w:rsidRPr="00F67C87">
              <w:rPr>
                <w:rFonts w:ascii="Arial" w:eastAsia="Calibri Light" w:hAnsi="Arial" w:cs="Arial"/>
                <w:sz w:val="18"/>
                <w:szCs w:val="18"/>
              </w:rPr>
              <w:t>650,059,588</w:t>
            </w:r>
          </w:p>
        </w:tc>
        <w:tc>
          <w:tcPr>
            <w:tcW w:w="1512" w:type="dxa"/>
            <w:tcBorders>
              <w:bottom w:val="single" w:sz="4" w:space="0" w:color="000000"/>
            </w:tcBorders>
            <w:shd w:val="clear" w:color="auto" w:fill="auto"/>
            <w:vAlign w:val="bottom"/>
          </w:tcPr>
          <w:p w14:paraId="3F9007AC" w14:textId="19CC3D7F" w:rsidR="00C2138C" w:rsidRPr="00F67C87" w:rsidRDefault="00C2138C" w:rsidP="00C2138C">
            <w:pPr>
              <w:ind w:right="-72"/>
              <w:jc w:val="right"/>
              <w:rPr>
                <w:rFonts w:ascii="Arial" w:eastAsia="Calibri Light" w:hAnsi="Arial" w:cs="Arial"/>
                <w:sz w:val="18"/>
                <w:szCs w:val="18"/>
              </w:rPr>
            </w:pPr>
            <w:r w:rsidRPr="00F67C87">
              <w:rPr>
                <w:rFonts w:ascii="Arial" w:eastAsia="Calibri Light" w:hAnsi="Arial" w:cs="Arial"/>
                <w:sz w:val="18"/>
                <w:szCs w:val="18"/>
              </w:rPr>
              <w:t>132,612,302</w:t>
            </w:r>
          </w:p>
        </w:tc>
      </w:tr>
      <w:tr w:rsidR="00F37A98" w:rsidRPr="00126FDC" w14:paraId="6EBE5A3F" w14:textId="77777777" w:rsidTr="00CA6949">
        <w:tc>
          <w:tcPr>
            <w:tcW w:w="2410" w:type="dxa"/>
            <w:shd w:val="clear" w:color="auto" w:fill="auto"/>
            <w:vAlign w:val="bottom"/>
          </w:tcPr>
          <w:p w14:paraId="284D55E8" w14:textId="77777777" w:rsidR="00C2138C" w:rsidRPr="00126FDC" w:rsidRDefault="00C2138C" w:rsidP="00C2138C">
            <w:pPr>
              <w:ind w:left="-86" w:right="-72"/>
              <w:jc w:val="left"/>
              <w:rPr>
                <w:rFonts w:ascii="Arial" w:eastAsia="Calibri Light" w:hAnsi="Arial" w:cs="Arial"/>
                <w:sz w:val="12"/>
                <w:szCs w:val="12"/>
              </w:rPr>
            </w:pPr>
          </w:p>
        </w:tc>
        <w:tc>
          <w:tcPr>
            <w:tcW w:w="1418" w:type="dxa"/>
            <w:tcBorders>
              <w:top w:val="single" w:sz="4" w:space="0" w:color="000000"/>
            </w:tcBorders>
            <w:shd w:val="clear" w:color="auto" w:fill="auto"/>
            <w:vAlign w:val="bottom"/>
          </w:tcPr>
          <w:p w14:paraId="39E56BDD" w14:textId="77777777" w:rsidR="00C2138C" w:rsidRPr="00126FDC" w:rsidRDefault="00C2138C" w:rsidP="00C2138C">
            <w:pPr>
              <w:ind w:right="-72"/>
              <w:jc w:val="right"/>
              <w:rPr>
                <w:rFonts w:ascii="Arial" w:eastAsia="Calibri Light" w:hAnsi="Arial" w:cs="Arial"/>
                <w:sz w:val="12"/>
                <w:szCs w:val="12"/>
              </w:rPr>
            </w:pPr>
          </w:p>
        </w:tc>
        <w:tc>
          <w:tcPr>
            <w:tcW w:w="1417" w:type="dxa"/>
            <w:tcBorders>
              <w:top w:val="single" w:sz="4" w:space="0" w:color="000000"/>
            </w:tcBorders>
          </w:tcPr>
          <w:p w14:paraId="4A882A94" w14:textId="77777777" w:rsidR="00614686" w:rsidRPr="00126FDC" w:rsidRDefault="00614686" w:rsidP="00C2138C">
            <w:pPr>
              <w:ind w:right="-72"/>
              <w:jc w:val="right"/>
              <w:rPr>
                <w:rFonts w:ascii="Arial" w:eastAsia="Calibri Light" w:hAnsi="Arial" w:cs="Arial"/>
                <w:sz w:val="12"/>
                <w:szCs w:val="12"/>
              </w:rPr>
            </w:pPr>
          </w:p>
        </w:tc>
        <w:tc>
          <w:tcPr>
            <w:tcW w:w="1418" w:type="dxa"/>
            <w:tcBorders>
              <w:top w:val="single" w:sz="4" w:space="0" w:color="000000"/>
            </w:tcBorders>
            <w:shd w:val="clear" w:color="auto" w:fill="auto"/>
            <w:vAlign w:val="bottom"/>
          </w:tcPr>
          <w:p w14:paraId="3167DB2C" w14:textId="77777777" w:rsidR="00C2138C" w:rsidRPr="00126FDC" w:rsidRDefault="00C2138C" w:rsidP="00C2138C">
            <w:pPr>
              <w:ind w:right="-72"/>
              <w:jc w:val="right"/>
              <w:rPr>
                <w:rFonts w:ascii="Arial" w:eastAsia="Calibri Light" w:hAnsi="Arial" w:cs="Arial"/>
                <w:sz w:val="12"/>
                <w:szCs w:val="12"/>
              </w:rPr>
            </w:pPr>
          </w:p>
        </w:tc>
        <w:tc>
          <w:tcPr>
            <w:tcW w:w="1323" w:type="dxa"/>
            <w:tcBorders>
              <w:top w:val="single" w:sz="4" w:space="0" w:color="000000"/>
            </w:tcBorders>
            <w:shd w:val="clear" w:color="auto" w:fill="auto"/>
            <w:vAlign w:val="bottom"/>
          </w:tcPr>
          <w:p w14:paraId="784FF14F" w14:textId="77777777" w:rsidR="00C2138C" w:rsidRPr="00126FDC" w:rsidRDefault="00C2138C" w:rsidP="00C2138C">
            <w:pPr>
              <w:ind w:right="-72"/>
              <w:jc w:val="right"/>
              <w:rPr>
                <w:rFonts w:ascii="Arial" w:eastAsia="Calibri Light" w:hAnsi="Arial" w:cs="Arial"/>
                <w:sz w:val="12"/>
                <w:szCs w:val="12"/>
              </w:rPr>
            </w:pPr>
          </w:p>
        </w:tc>
        <w:tc>
          <w:tcPr>
            <w:tcW w:w="1512" w:type="dxa"/>
            <w:tcBorders>
              <w:top w:val="single" w:sz="4" w:space="0" w:color="000000"/>
            </w:tcBorders>
            <w:shd w:val="clear" w:color="auto" w:fill="auto"/>
            <w:vAlign w:val="bottom"/>
          </w:tcPr>
          <w:p w14:paraId="2DE96B19" w14:textId="77777777" w:rsidR="00C2138C" w:rsidRPr="00126FDC" w:rsidRDefault="00C2138C" w:rsidP="00C2138C">
            <w:pPr>
              <w:ind w:right="-72"/>
              <w:jc w:val="right"/>
              <w:rPr>
                <w:rFonts w:ascii="Arial" w:eastAsia="Calibri Light" w:hAnsi="Arial" w:cs="Arial"/>
                <w:sz w:val="12"/>
                <w:szCs w:val="12"/>
              </w:rPr>
            </w:pPr>
          </w:p>
        </w:tc>
      </w:tr>
      <w:tr w:rsidR="00F37A98" w:rsidRPr="00F67C87" w14:paraId="44A0EFDE" w14:textId="77777777" w:rsidTr="00CA6949">
        <w:tc>
          <w:tcPr>
            <w:tcW w:w="2410" w:type="dxa"/>
            <w:shd w:val="clear" w:color="auto" w:fill="auto"/>
            <w:vAlign w:val="bottom"/>
          </w:tcPr>
          <w:p w14:paraId="17991D9F" w14:textId="7EAB4E7D" w:rsidR="00C2138C" w:rsidRPr="00F67C87"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F67C87">
              <w:rPr>
                <w:rFonts w:ascii="Arial" w:eastAsia="Calibri Light" w:hAnsi="Arial" w:cs="Arial"/>
                <w:b/>
                <w:sz w:val="18"/>
                <w:szCs w:val="18"/>
              </w:rPr>
              <w:t xml:space="preserve">At 31 December </w:t>
            </w:r>
            <w:r w:rsidR="003D5522" w:rsidRPr="00F67C87">
              <w:rPr>
                <w:rFonts w:ascii="Arial" w:eastAsia="Calibri Light" w:hAnsi="Arial" w:cs="Arial"/>
                <w:b/>
                <w:sz w:val="18"/>
                <w:szCs w:val="18"/>
              </w:rPr>
              <w:t>2023</w:t>
            </w:r>
          </w:p>
        </w:tc>
        <w:tc>
          <w:tcPr>
            <w:tcW w:w="1418" w:type="dxa"/>
            <w:tcBorders>
              <w:bottom w:val="single" w:sz="4" w:space="0" w:color="000000"/>
            </w:tcBorders>
            <w:shd w:val="clear" w:color="auto" w:fill="auto"/>
            <w:vAlign w:val="bottom"/>
          </w:tcPr>
          <w:p w14:paraId="6812249E" w14:textId="4B5FEDE7" w:rsidR="00C2138C" w:rsidRPr="00F67C87" w:rsidRDefault="00C2138C" w:rsidP="00C2138C">
            <w:pPr>
              <w:ind w:right="-72"/>
              <w:jc w:val="right"/>
              <w:rPr>
                <w:rFonts w:ascii="Arial" w:eastAsia="Calibri Light" w:hAnsi="Arial" w:cs="Arial"/>
                <w:sz w:val="18"/>
                <w:szCs w:val="18"/>
              </w:rPr>
            </w:pPr>
            <w:r w:rsidRPr="00F67C87">
              <w:rPr>
                <w:rFonts w:ascii="Arial" w:eastAsia="Calibri Light" w:hAnsi="Arial" w:cs="Arial"/>
                <w:sz w:val="18"/>
                <w:szCs w:val="18"/>
              </w:rPr>
              <w:t>1,313,117,176</w:t>
            </w:r>
          </w:p>
        </w:tc>
        <w:tc>
          <w:tcPr>
            <w:tcW w:w="1417" w:type="dxa"/>
            <w:tcBorders>
              <w:bottom w:val="single" w:sz="4" w:space="0" w:color="000000"/>
            </w:tcBorders>
          </w:tcPr>
          <w:p w14:paraId="3B34156A" w14:textId="1F531B52" w:rsidR="00614686" w:rsidRPr="00F67C87" w:rsidRDefault="00E86AA6" w:rsidP="00C2138C">
            <w:pPr>
              <w:ind w:right="-72"/>
              <w:jc w:val="right"/>
              <w:rPr>
                <w:rFonts w:ascii="Arial" w:eastAsia="Calibri Light" w:hAnsi="Arial" w:cs="Arial"/>
                <w:sz w:val="18"/>
                <w:szCs w:val="18"/>
              </w:rPr>
            </w:pPr>
            <w:r w:rsidRPr="00F67C87">
              <w:rPr>
                <w:rFonts w:ascii="Arial" w:eastAsia="Calibri Light" w:hAnsi="Arial" w:cs="Arial"/>
                <w:sz w:val="18"/>
                <w:szCs w:val="18"/>
              </w:rPr>
              <w:t>656,558,588</w:t>
            </w:r>
          </w:p>
        </w:tc>
        <w:tc>
          <w:tcPr>
            <w:tcW w:w="1418" w:type="dxa"/>
            <w:tcBorders>
              <w:bottom w:val="single" w:sz="4" w:space="0" w:color="000000"/>
            </w:tcBorders>
            <w:shd w:val="clear" w:color="auto" w:fill="auto"/>
            <w:vAlign w:val="bottom"/>
          </w:tcPr>
          <w:p w14:paraId="1B13A2A8" w14:textId="3A369CAC" w:rsidR="00C2138C" w:rsidRPr="00F67C87" w:rsidRDefault="00C2138C" w:rsidP="00C2138C">
            <w:pPr>
              <w:ind w:right="-72"/>
              <w:jc w:val="right"/>
              <w:rPr>
                <w:rFonts w:ascii="Arial" w:eastAsia="Calibri Light" w:hAnsi="Arial" w:cs="Arial"/>
                <w:sz w:val="18"/>
                <w:szCs w:val="18"/>
              </w:rPr>
            </w:pPr>
            <w:r w:rsidRPr="00F67C87">
              <w:rPr>
                <w:rFonts w:ascii="Arial" w:eastAsia="Calibri Light" w:hAnsi="Arial" w:cs="Arial"/>
                <w:sz w:val="18"/>
                <w:szCs w:val="18"/>
              </w:rPr>
              <w:t>1,300,119,176</w:t>
            </w:r>
          </w:p>
        </w:tc>
        <w:tc>
          <w:tcPr>
            <w:tcW w:w="1323" w:type="dxa"/>
            <w:tcBorders>
              <w:bottom w:val="single" w:sz="4" w:space="0" w:color="000000"/>
            </w:tcBorders>
            <w:shd w:val="clear" w:color="auto" w:fill="auto"/>
            <w:vAlign w:val="bottom"/>
          </w:tcPr>
          <w:p w14:paraId="5B53D807" w14:textId="5C253F96" w:rsidR="00C2138C" w:rsidRPr="00F67C87" w:rsidRDefault="00C2138C" w:rsidP="00C2138C">
            <w:pPr>
              <w:ind w:right="-72"/>
              <w:jc w:val="right"/>
              <w:rPr>
                <w:rFonts w:ascii="Arial" w:eastAsia="Calibri Light" w:hAnsi="Arial" w:cs="Arial"/>
                <w:sz w:val="18"/>
                <w:szCs w:val="18"/>
              </w:rPr>
            </w:pPr>
            <w:r w:rsidRPr="00F67C87">
              <w:rPr>
                <w:rFonts w:ascii="Arial" w:eastAsia="Calibri Light" w:hAnsi="Arial" w:cs="Arial"/>
                <w:sz w:val="18"/>
                <w:szCs w:val="18"/>
              </w:rPr>
              <w:t>650,059,588</w:t>
            </w:r>
          </w:p>
        </w:tc>
        <w:tc>
          <w:tcPr>
            <w:tcW w:w="1512" w:type="dxa"/>
            <w:tcBorders>
              <w:bottom w:val="single" w:sz="4" w:space="0" w:color="000000"/>
            </w:tcBorders>
            <w:shd w:val="clear" w:color="auto" w:fill="auto"/>
            <w:vAlign w:val="bottom"/>
          </w:tcPr>
          <w:p w14:paraId="3A936BF2" w14:textId="1C0533D0" w:rsidR="00C2138C" w:rsidRPr="00F67C87" w:rsidRDefault="00C2138C" w:rsidP="00C2138C">
            <w:pPr>
              <w:ind w:right="-72"/>
              <w:jc w:val="right"/>
              <w:rPr>
                <w:rFonts w:ascii="Arial" w:eastAsia="Calibri Light" w:hAnsi="Arial" w:cs="Arial"/>
                <w:sz w:val="18"/>
                <w:szCs w:val="18"/>
              </w:rPr>
            </w:pPr>
            <w:r w:rsidRPr="00F67C87">
              <w:rPr>
                <w:rFonts w:ascii="Arial" w:eastAsia="Calibri Light" w:hAnsi="Arial" w:cs="Arial"/>
                <w:sz w:val="18"/>
                <w:szCs w:val="18"/>
              </w:rPr>
              <w:t>132,612,302</w:t>
            </w:r>
          </w:p>
        </w:tc>
      </w:tr>
      <w:tr w:rsidR="00F37A98" w:rsidRPr="00126FDC" w14:paraId="1A88BCBB" w14:textId="77777777" w:rsidTr="00CA6949">
        <w:tc>
          <w:tcPr>
            <w:tcW w:w="2410" w:type="dxa"/>
            <w:shd w:val="clear" w:color="auto" w:fill="auto"/>
            <w:vAlign w:val="bottom"/>
          </w:tcPr>
          <w:p w14:paraId="6D1EE007" w14:textId="77777777" w:rsidR="00C2138C" w:rsidRPr="00126FDC"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b/>
                <w:sz w:val="12"/>
                <w:szCs w:val="12"/>
              </w:rPr>
            </w:pPr>
          </w:p>
        </w:tc>
        <w:tc>
          <w:tcPr>
            <w:tcW w:w="1418" w:type="dxa"/>
            <w:tcBorders>
              <w:top w:val="single" w:sz="4" w:space="0" w:color="000000"/>
            </w:tcBorders>
            <w:shd w:val="clear" w:color="auto" w:fill="auto"/>
            <w:vAlign w:val="bottom"/>
          </w:tcPr>
          <w:p w14:paraId="54855837" w14:textId="77777777" w:rsidR="00C2138C" w:rsidRPr="00126FDC" w:rsidRDefault="00C2138C" w:rsidP="00C2138C">
            <w:pPr>
              <w:ind w:right="-72"/>
              <w:jc w:val="right"/>
              <w:rPr>
                <w:rFonts w:ascii="Arial" w:eastAsia="Calibri Light" w:hAnsi="Arial" w:cs="Arial"/>
                <w:sz w:val="12"/>
                <w:szCs w:val="12"/>
              </w:rPr>
            </w:pPr>
          </w:p>
        </w:tc>
        <w:tc>
          <w:tcPr>
            <w:tcW w:w="1417" w:type="dxa"/>
            <w:tcBorders>
              <w:top w:val="single" w:sz="4" w:space="0" w:color="000000"/>
            </w:tcBorders>
          </w:tcPr>
          <w:p w14:paraId="33E7B6C8" w14:textId="77777777" w:rsidR="00614686" w:rsidRPr="00126FDC" w:rsidRDefault="00614686" w:rsidP="00C2138C">
            <w:pPr>
              <w:ind w:right="-72"/>
              <w:jc w:val="right"/>
              <w:rPr>
                <w:rFonts w:ascii="Arial" w:eastAsia="Calibri Light" w:hAnsi="Arial" w:cs="Arial"/>
                <w:sz w:val="12"/>
                <w:szCs w:val="12"/>
              </w:rPr>
            </w:pPr>
          </w:p>
        </w:tc>
        <w:tc>
          <w:tcPr>
            <w:tcW w:w="1418" w:type="dxa"/>
            <w:tcBorders>
              <w:top w:val="single" w:sz="4" w:space="0" w:color="000000"/>
            </w:tcBorders>
            <w:shd w:val="clear" w:color="auto" w:fill="auto"/>
            <w:vAlign w:val="bottom"/>
          </w:tcPr>
          <w:p w14:paraId="1A961092" w14:textId="77777777" w:rsidR="00C2138C" w:rsidRPr="00126FDC" w:rsidRDefault="00C2138C" w:rsidP="00C2138C">
            <w:pPr>
              <w:ind w:right="-72"/>
              <w:jc w:val="right"/>
              <w:rPr>
                <w:rFonts w:ascii="Arial" w:eastAsia="Calibri Light" w:hAnsi="Arial" w:cs="Arial"/>
                <w:sz w:val="12"/>
                <w:szCs w:val="12"/>
              </w:rPr>
            </w:pPr>
          </w:p>
        </w:tc>
        <w:tc>
          <w:tcPr>
            <w:tcW w:w="1323" w:type="dxa"/>
            <w:tcBorders>
              <w:top w:val="single" w:sz="4" w:space="0" w:color="000000"/>
            </w:tcBorders>
            <w:shd w:val="clear" w:color="auto" w:fill="auto"/>
            <w:vAlign w:val="bottom"/>
          </w:tcPr>
          <w:p w14:paraId="0A067BAC" w14:textId="77777777" w:rsidR="00C2138C" w:rsidRPr="00126FDC" w:rsidRDefault="00C2138C" w:rsidP="00C2138C">
            <w:pPr>
              <w:ind w:right="-72"/>
              <w:jc w:val="right"/>
              <w:rPr>
                <w:rFonts w:ascii="Arial" w:eastAsia="Calibri Light" w:hAnsi="Arial" w:cs="Arial"/>
                <w:sz w:val="12"/>
                <w:szCs w:val="12"/>
              </w:rPr>
            </w:pPr>
          </w:p>
        </w:tc>
        <w:tc>
          <w:tcPr>
            <w:tcW w:w="1512" w:type="dxa"/>
            <w:tcBorders>
              <w:top w:val="single" w:sz="4" w:space="0" w:color="000000"/>
            </w:tcBorders>
            <w:shd w:val="clear" w:color="auto" w:fill="auto"/>
            <w:vAlign w:val="bottom"/>
          </w:tcPr>
          <w:p w14:paraId="35C325AA" w14:textId="77777777" w:rsidR="00C2138C" w:rsidRPr="00126FDC" w:rsidRDefault="00C2138C" w:rsidP="00C2138C">
            <w:pPr>
              <w:ind w:right="-72"/>
              <w:jc w:val="right"/>
              <w:rPr>
                <w:rFonts w:ascii="Arial" w:eastAsia="Calibri Light" w:hAnsi="Arial" w:cs="Arial"/>
                <w:sz w:val="12"/>
                <w:szCs w:val="12"/>
              </w:rPr>
            </w:pPr>
          </w:p>
        </w:tc>
      </w:tr>
      <w:tr w:rsidR="00F37A98" w:rsidRPr="00F67C87" w14:paraId="76E4BAF7" w14:textId="77777777" w:rsidTr="00CA6949">
        <w:tc>
          <w:tcPr>
            <w:tcW w:w="2410" w:type="dxa"/>
            <w:shd w:val="clear" w:color="auto" w:fill="auto"/>
            <w:vAlign w:val="bottom"/>
          </w:tcPr>
          <w:p w14:paraId="0ABD20D6" w14:textId="72F5959D" w:rsidR="000E6E19" w:rsidRPr="00F67C87" w:rsidRDefault="000E6E19" w:rsidP="000E6E19">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F67C87">
              <w:rPr>
                <w:rFonts w:ascii="Arial" w:eastAsia="Calibri Light" w:hAnsi="Arial" w:cs="Arial"/>
                <w:b/>
                <w:sz w:val="18"/>
                <w:szCs w:val="18"/>
              </w:rPr>
              <w:t xml:space="preserve">At 31 December </w:t>
            </w:r>
            <w:r w:rsidR="003D5522" w:rsidRPr="00F67C87">
              <w:rPr>
                <w:rFonts w:ascii="Arial" w:eastAsia="Calibri Light" w:hAnsi="Arial" w:cs="Arial"/>
                <w:b/>
                <w:sz w:val="18"/>
                <w:szCs w:val="18"/>
              </w:rPr>
              <w:t>2024</w:t>
            </w:r>
          </w:p>
        </w:tc>
        <w:tc>
          <w:tcPr>
            <w:tcW w:w="1418" w:type="dxa"/>
            <w:tcBorders>
              <w:bottom w:val="single" w:sz="4" w:space="0" w:color="000000"/>
            </w:tcBorders>
            <w:shd w:val="clear" w:color="auto" w:fill="auto"/>
            <w:vAlign w:val="bottom"/>
          </w:tcPr>
          <w:p w14:paraId="14A16F7C" w14:textId="49E73665" w:rsidR="000E6E19" w:rsidRPr="00F67C87" w:rsidRDefault="005608C9" w:rsidP="000E6E19">
            <w:pPr>
              <w:ind w:right="-72"/>
              <w:jc w:val="right"/>
              <w:rPr>
                <w:rFonts w:ascii="Arial" w:eastAsia="Calibri Light" w:hAnsi="Arial" w:cs="Arial"/>
                <w:sz w:val="18"/>
                <w:szCs w:val="18"/>
              </w:rPr>
            </w:pPr>
            <w:r w:rsidRPr="00F67C87">
              <w:rPr>
                <w:rFonts w:ascii="Arial" w:eastAsia="Calibri Light" w:hAnsi="Arial" w:cs="Arial"/>
                <w:sz w:val="18"/>
                <w:szCs w:val="18"/>
              </w:rPr>
              <w:t>1,313,117,176</w:t>
            </w:r>
          </w:p>
        </w:tc>
        <w:tc>
          <w:tcPr>
            <w:tcW w:w="1417" w:type="dxa"/>
            <w:tcBorders>
              <w:bottom w:val="single" w:sz="4" w:space="0" w:color="000000"/>
            </w:tcBorders>
          </w:tcPr>
          <w:p w14:paraId="4330607A" w14:textId="2FF09DA1" w:rsidR="00614686" w:rsidRPr="00F67C87" w:rsidRDefault="00E86AA6" w:rsidP="000E6E19">
            <w:pPr>
              <w:ind w:right="-72"/>
              <w:jc w:val="right"/>
              <w:rPr>
                <w:rFonts w:ascii="Arial" w:eastAsia="Calibri Light" w:hAnsi="Arial" w:cs="Arial"/>
                <w:sz w:val="18"/>
                <w:szCs w:val="18"/>
              </w:rPr>
            </w:pPr>
            <w:r w:rsidRPr="00F67C87">
              <w:rPr>
                <w:rFonts w:ascii="Arial" w:eastAsia="Calibri Light" w:hAnsi="Arial" w:cs="Arial"/>
                <w:sz w:val="18"/>
                <w:szCs w:val="18"/>
              </w:rPr>
              <w:t>656,558,588</w:t>
            </w:r>
          </w:p>
        </w:tc>
        <w:tc>
          <w:tcPr>
            <w:tcW w:w="1418" w:type="dxa"/>
            <w:tcBorders>
              <w:bottom w:val="single" w:sz="4" w:space="0" w:color="000000"/>
            </w:tcBorders>
            <w:shd w:val="clear" w:color="auto" w:fill="auto"/>
            <w:vAlign w:val="bottom"/>
          </w:tcPr>
          <w:p w14:paraId="103EB54D" w14:textId="461EA76B" w:rsidR="000E6E19" w:rsidRPr="00F67C87" w:rsidRDefault="005608C9" w:rsidP="000E6E19">
            <w:pPr>
              <w:ind w:right="-72"/>
              <w:jc w:val="right"/>
              <w:rPr>
                <w:rFonts w:ascii="Arial" w:eastAsia="Calibri Light" w:hAnsi="Arial" w:cs="Arial"/>
                <w:sz w:val="18"/>
                <w:szCs w:val="18"/>
              </w:rPr>
            </w:pPr>
            <w:r w:rsidRPr="00F67C87">
              <w:rPr>
                <w:rFonts w:ascii="Arial" w:eastAsia="Calibri Light" w:hAnsi="Arial" w:cs="Arial"/>
                <w:sz w:val="18"/>
                <w:szCs w:val="18"/>
              </w:rPr>
              <w:t>1,300,119,176</w:t>
            </w:r>
          </w:p>
        </w:tc>
        <w:tc>
          <w:tcPr>
            <w:tcW w:w="1323" w:type="dxa"/>
            <w:tcBorders>
              <w:bottom w:val="single" w:sz="4" w:space="0" w:color="000000"/>
            </w:tcBorders>
            <w:shd w:val="clear" w:color="auto" w:fill="auto"/>
            <w:vAlign w:val="bottom"/>
          </w:tcPr>
          <w:p w14:paraId="50BE08DD" w14:textId="21098ED6" w:rsidR="000E6E19" w:rsidRPr="00F67C87" w:rsidRDefault="005608C9" w:rsidP="000E6E19">
            <w:pPr>
              <w:ind w:right="-72"/>
              <w:jc w:val="right"/>
              <w:rPr>
                <w:rFonts w:ascii="Arial" w:eastAsia="Calibri Light" w:hAnsi="Arial" w:cs="Arial"/>
                <w:sz w:val="18"/>
                <w:szCs w:val="18"/>
              </w:rPr>
            </w:pPr>
            <w:r w:rsidRPr="00F67C87">
              <w:rPr>
                <w:rFonts w:ascii="Arial" w:eastAsia="Calibri Light" w:hAnsi="Arial" w:cs="Arial"/>
                <w:sz w:val="18"/>
                <w:szCs w:val="18"/>
              </w:rPr>
              <w:t>650,059,588</w:t>
            </w:r>
          </w:p>
        </w:tc>
        <w:tc>
          <w:tcPr>
            <w:tcW w:w="1512" w:type="dxa"/>
            <w:tcBorders>
              <w:bottom w:val="single" w:sz="4" w:space="0" w:color="000000"/>
            </w:tcBorders>
            <w:shd w:val="clear" w:color="auto" w:fill="auto"/>
            <w:vAlign w:val="bottom"/>
          </w:tcPr>
          <w:p w14:paraId="2566E17A" w14:textId="06B96EDA" w:rsidR="000E6E19" w:rsidRPr="00F67C87" w:rsidRDefault="005608C9" w:rsidP="000E6E19">
            <w:pPr>
              <w:ind w:right="-72"/>
              <w:jc w:val="right"/>
              <w:rPr>
                <w:rFonts w:ascii="Arial" w:eastAsia="Calibri Light" w:hAnsi="Arial" w:cs="Arial"/>
                <w:sz w:val="18"/>
                <w:szCs w:val="18"/>
              </w:rPr>
            </w:pPr>
            <w:r w:rsidRPr="00F67C87">
              <w:rPr>
                <w:rFonts w:ascii="Arial" w:eastAsia="Calibri Light" w:hAnsi="Arial" w:cs="Arial"/>
                <w:sz w:val="18"/>
                <w:szCs w:val="18"/>
              </w:rPr>
              <w:t>132,612,302</w:t>
            </w:r>
          </w:p>
        </w:tc>
      </w:tr>
    </w:tbl>
    <w:p w14:paraId="045ABE5C" w14:textId="77777777" w:rsidR="00FE538F" w:rsidRPr="00F67C87" w:rsidRDefault="00FE538F">
      <w:pPr>
        <w:rPr>
          <w:rFonts w:ascii="Arial" w:eastAsia="Calibri Light" w:hAnsi="Arial" w:cs="Arial"/>
          <w:sz w:val="18"/>
          <w:szCs w:val="18"/>
        </w:rPr>
      </w:pPr>
    </w:p>
    <w:p w14:paraId="28457004" w14:textId="06909ECE" w:rsidR="00FE538F" w:rsidRPr="00F67C87" w:rsidRDefault="00EA0A01">
      <w:pPr>
        <w:rPr>
          <w:rFonts w:ascii="Arial" w:eastAsia="Calibri Light" w:hAnsi="Arial" w:cs="Arial"/>
          <w:spacing w:val="-4"/>
          <w:sz w:val="18"/>
          <w:szCs w:val="18"/>
        </w:rPr>
      </w:pPr>
      <w:r w:rsidRPr="00F67C87">
        <w:rPr>
          <w:rFonts w:ascii="Arial" w:eastAsia="Calibri Light" w:hAnsi="Arial" w:cs="Arial"/>
          <w:spacing w:val="-4"/>
          <w:sz w:val="18"/>
          <w:szCs w:val="18"/>
        </w:rPr>
        <w:t>The total numbers of authorised ordinary shares are 1,313.11 million shares (</w:t>
      </w:r>
      <w:r w:rsidR="003D5522" w:rsidRPr="00F67C87">
        <w:rPr>
          <w:rFonts w:ascii="Arial" w:eastAsia="Calibri Light" w:hAnsi="Arial" w:cs="Arial"/>
          <w:spacing w:val="-4"/>
          <w:sz w:val="18"/>
          <w:szCs w:val="18"/>
        </w:rPr>
        <w:t>2023</w:t>
      </w:r>
      <w:r w:rsidRPr="00F67C87">
        <w:rPr>
          <w:rFonts w:ascii="Arial" w:eastAsia="Calibri Light" w:hAnsi="Arial" w:cs="Arial"/>
          <w:spacing w:val="-4"/>
          <w:sz w:val="18"/>
          <w:szCs w:val="18"/>
        </w:rPr>
        <w:t xml:space="preserve">: 1,313.11 million shares) with a par value of Baht </w:t>
      </w:r>
      <w:r w:rsidR="000E6E19" w:rsidRPr="00F67C87">
        <w:rPr>
          <w:rFonts w:ascii="Arial" w:eastAsia="Calibri Light" w:hAnsi="Arial" w:cs="Arial"/>
          <w:spacing w:val="-4"/>
          <w:sz w:val="18"/>
          <w:szCs w:val="18"/>
        </w:rPr>
        <w:t>0.50</w:t>
      </w:r>
      <w:r w:rsidRPr="00F67C87">
        <w:rPr>
          <w:rFonts w:ascii="Arial" w:eastAsia="Calibri Light" w:hAnsi="Arial" w:cs="Arial"/>
          <w:spacing w:val="-4"/>
          <w:sz w:val="18"/>
          <w:szCs w:val="18"/>
        </w:rPr>
        <w:t xml:space="preserve"> per share (</w:t>
      </w:r>
      <w:r w:rsidR="003D5522" w:rsidRPr="00F67C87">
        <w:rPr>
          <w:rFonts w:ascii="Arial" w:eastAsia="Calibri Light" w:hAnsi="Arial" w:cs="Arial"/>
          <w:spacing w:val="-4"/>
          <w:sz w:val="18"/>
          <w:szCs w:val="18"/>
        </w:rPr>
        <w:t>2023</w:t>
      </w:r>
      <w:r w:rsidRPr="00F67C87">
        <w:rPr>
          <w:rFonts w:ascii="Arial" w:eastAsia="Calibri Light" w:hAnsi="Arial" w:cs="Arial"/>
          <w:spacing w:val="-4"/>
          <w:sz w:val="18"/>
          <w:szCs w:val="18"/>
        </w:rPr>
        <w:t>: Baht 0.50 per share).</w:t>
      </w:r>
    </w:p>
    <w:p w14:paraId="632E64E6" w14:textId="77777777" w:rsidR="00022607" w:rsidRDefault="00022607">
      <w:pPr>
        <w:rPr>
          <w:rFonts w:ascii="Arial" w:eastAsia="Calibri Light" w:hAnsi="Arial" w:cs="Arial"/>
          <w:sz w:val="18"/>
          <w:szCs w:val="18"/>
        </w:rPr>
      </w:pPr>
    </w:p>
    <w:p w14:paraId="58A6C48C" w14:textId="77777777" w:rsidR="00126FDC" w:rsidRPr="00F67C87" w:rsidRDefault="00126FDC">
      <w:pPr>
        <w:rPr>
          <w:rFonts w:ascii="Arial" w:eastAsia="Calibri Light" w:hAnsi="Arial" w:cs="Arial"/>
          <w:sz w:val="18"/>
          <w:szCs w:val="18"/>
        </w:rPr>
      </w:pPr>
    </w:p>
    <w:p w14:paraId="694F6847" w14:textId="77777777" w:rsidR="008E3DDF" w:rsidRPr="00F67C87" w:rsidRDefault="008E3DDF">
      <w:pPr>
        <w:rPr>
          <w:rFonts w:ascii="Arial" w:eastAsia="Calibri Light" w:hAnsi="Arial" w:cs="Arial"/>
          <w:sz w:val="8"/>
          <w:szCs w:val="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5A3F86FE" w14:textId="77777777" w:rsidTr="00F37A98">
        <w:trPr>
          <w:trHeight w:val="389"/>
        </w:trPr>
        <w:tc>
          <w:tcPr>
            <w:tcW w:w="9461" w:type="dxa"/>
            <w:shd w:val="clear" w:color="auto" w:fill="auto"/>
            <w:vAlign w:val="center"/>
          </w:tcPr>
          <w:p w14:paraId="6055E503" w14:textId="492CE2C0" w:rsidR="00FE538F" w:rsidRPr="00F67C87" w:rsidRDefault="00EA0A01" w:rsidP="003039EE">
            <w:pPr>
              <w:ind w:left="432" w:hanging="550"/>
              <w:rPr>
                <w:rFonts w:ascii="Arial" w:eastAsia="Calibri Light" w:hAnsi="Arial" w:cs="Arial"/>
                <w:b/>
                <w:sz w:val="18"/>
                <w:szCs w:val="18"/>
              </w:rPr>
            </w:pPr>
            <w:r w:rsidRPr="00F67C87">
              <w:rPr>
                <w:rFonts w:ascii="Arial" w:eastAsia="Calibri Light" w:hAnsi="Arial" w:cs="Arial"/>
                <w:b/>
                <w:sz w:val="18"/>
                <w:szCs w:val="18"/>
              </w:rPr>
              <w:t>2</w:t>
            </w:r>
            <w:r w:rsidR="002576EC" w:rsidRPr="00F67C87">
              <w:rPr>
                <w:rFonts w:ascii="Arial" w:eastAsia="Calibri Light" w:hAnsi="Arial" w:cs="Arial"/>
                <w:b/>
                <w:sz w:val="18"/>
                <w:szCs w:val="18"/>
              </w:rPr>
              <w:t>4</w:t>
            </w:r>
            <w:r w:rsidRPr="00F67C87">
              <w:rPr>
                <w:rFonts w:ascii="Arial" w:eastAsia="Calibri Light" w:hAnsi="Arial" w:cs="Arial"/>
                <w:b/>
                <w:sz w:val="18"/>
                <w:szCs w:val="18"/>
              </w:rPr>
              <w:tab/>
              <w:t>Legal reserve</w:t>
            </w:r>
          </w:p>
        </w:tc>
      </w:tr>
    </w:tbl>
    <w:p w14:paraId="522AB57C" w14:textId="77777777" w:rsidR="00FE538F" w:rsidRPr="00F67C87" w:rsidRDefault="00FE538F">
      <w:pPr>
        <w:rPr>
          <w:rFonts w:ascii="Arial" w:eastAsia="Calibri Light" w:hAnsi="Arial" w:cs="Arial"/>
          <w:sz w:val="18"/>
          <w:szCs w:val="18"/>
        </w:rPr>
      </w:pPr>
    </w:p>
    <w:p w14:paraId="246E6B8C" w14:textId="2D3D1258" w:rsidR="007F2A1D" w:rsidRPr="00F67C87" w:rsidRDefault="00EA0A01" w:rsidP="002E3DEE">
      <w:pPr>
        <w:rPr>
          <w:rFonts w:ascii="Arial" w:eastAsia="Calibri Light" w:hAnsi="Arial" w:cs="Arial"/>
          <w:sz w:val="18"/>
          <w:szCs w:val="18"/>
        </w:rPr>
      </w:pPr>
      <w:r w:rsidRPr="00F67C87">
        <w:rPr>
          <w:rFonts w:ascii="Arial" w:eastAsia="Calibri Light"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non-distributable.</w:t>
      </w:r>
    </w:p>
    <w:p w14:paraId="1AF59289" w14:textId="5A036011" w:rsidR="00BC2C23" w:rsidRPr="00F67C87" w:rsidRDefault="00BC2C23" w:rsidP="002E3DEE">
      <w:pPr>
        <w:rPr>
          <w:rFonts w:ascii="Arial" w:eastAsia="Calibri Light" w:hAnsi="Arial" w:cs="Arial"/>
          <w:sz w:val="18"/>
          <w:szCs w:val="18"/>
        </w:rPr>
      </w:pPr>
    </w:p>
    <w:p w14:paraId="2100C9B2" w14:textId="28610657" w:rsidR="007F2A1D" w:rsidRDefault="007F2A1D">
      <w:pPr>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26FDC" w:rsidRPr="00F67C87" w14:paraId="5B597D32" w14:textId="77777777" w:rsidTr="00814273">
        <w:trPr>
          <w:trHeight w:val="389"/>
        </w:trPr>
        <w:tc>
          <w:tcPr>
            <w:tcW w:w="9461" w:type="dxa"/>
            <w:shd w:val="clear" w:color="auto" w:fill="auto"/>
            <w:vAlign w:val="center"/>
          </w:tcPr>
          <w:p w14:paraId="4B7ED260" w14:textId="1143CB5F" w:rsidR="00126FDC" w:rsidRPr="00F67C87" w:rsidRDefault="00126FDC" w:rsidP="00814273">
            <w:pPr>
              <w:ind w:left="432" w:hanging="550"/>
              <w:rPr>
                <w:rFonts w:ascii="Arial" w:eastAsia="Calibri Light" w:hAnsi="Arial" w:cs="Arial"/>
                <w:b/>
                <w:sz w:val="18"/>
                <w:szCs w:val="18"/>
              </w:rPr>
            </w:pPr>
            <w:r w:rsidRPr="00F67C87">
              <w:rPr>
                <w:rFonts w:ascii="Arial" w:eastAsia="Calibri Light" w:hAnsi="Arial" w:cs="Arial"/>
                <w:b/>
                <w:sz w:val="18"/>
                <w:szCs w:val="18"/>
              </w:rPr>
              <w:t>2</w:t>
            </w:r>
            <w:r>
              <w:rPr>
                <w:rFonts w:ascii="Arial" w:eastAsia="Calibri Light" w:hAnsi="Arial" w:cs="Arial"/>
                <w:b/>
                <w:sz w:val="18"/>
                <w:szCs w:val="18"/>
              </w:rPr>
              <w:t>5</w:t>
            </w:r>
            <w:r w:rsidRPr="00F67C87">
              <w:rPr>
                <w:rFonts w:ascii="Arial" w:eastAsia="Calibri Light" w:hAnsi="Arial" w:cs="Arial"/>
                <w:b/>
                <w:sz w:val="18"/>
                <w:szCs w:val="18"/>
              </w:rPr>
              <w:tab/>
            </w:r>
            <w:r w:rsidRPr="00126FDC">
              <w:rPr>
                <w:rFonts w:ascii="Arial" w:eastAsia="Calibri Light" w:hAnsi="Arial" w:cs="Arial"/>
                <w:b/>
                <w:sz w:val="18"/>
                <w:szCs w:val="18"/>
              </w:rPr>
              <w:t>Non-controlling interest</w:t>
            </w:r>
          </w:p>
        </w:tc>
      </w:tr>
    </w:tbl>
    <w:p w14:paraId="23172F50" w14:textId="77777777" w:rsidR="00126FDC" w:rsidRDefault="00126FDC">
      <w:pPr>
        <w:rPr>
          <w:rFonts w:ascii="Arial" w:eastAsia="Calibri Light" w:hAnsi="Arial" w:cs="Arial"/>
          <w:sz w:val="18"/>
          <w:szCs w:val="18"/>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1296"/>
        <w:gridCol w:w="1296"/>
      </w:tblGrid>
      <w:tr w:rsidR="005D3B98" w:rsidRPr="00F67C87" w14:paraId="62094951" w14:textId="77777777" w:rsidTr="00126FDC">
        <w:tc>
          <w:tcPr>
            <w:tcW w:w="6840" w:type="dxa"/>
            <w:tcBorders>
              <w:top w:val="nil"/>
              <w:left w:val="nil"/>
              <w:bottom w:val="nil"/>
              <w:right w:val="nil"/>
            </w:tcBorders>
            <w:shd w:val="clear" w:color="auto" w:fill="auto"/>
          </w:tcPr>
          <w:p w14:paraId="73CCAF33" w14:textId="77777777" w:rsidR="005D3B98" w:rsidRPr="00F67C87" w:rsidRDefault="005D3B98">
            <w:pPr>
              <w:tabs>
                <w:tab w:val="left" w:pos="166"/>
              </w:tabs>
              <w:ind w:left="429"/>
              <w:rPr>
                <w:rFonts w:ascii="Arial" w:hAnsi="Arial" w:cs="Arial"/>
                <w:b/>
                <w:sz w:val="18"/>
                <w:szCs w:val="18"/>
              </w:rPr>
            </w:pPr>
          </w:p>
        </w:tc>
        <w:tc>
          <w:tcPr>
            <w:tcW w:w="2592" w:type="dxa"/>
            <w:gridSpan w:val="2"/>
            <w:tcBorders>
              <w:top w:val="nil"/>
              <w:left w:val="nil"/>
              <w:bottom w:val="single" w:sz="4" w:space="0" w:color="auto"/>
              <w:right w:val="nil"/>
            </w:tcBorders>
            <w:shd w:val="clear" w:color="auto" w:fill="auto"/>
            <w:hideMark/>
          </w:tcPr>
          <w:p w14:paraId="085075AA" w14:textId="77777777" w:rsidR="005D3B98" w:rsidRPr="00F67C87" w:rsidRDefault="005D3B98" w:rsidP="005D3B98">
            <w:pPr>
              <w:ind w:left="-40" w:right="-72"/>
              <w:jc w:val="center"/>
              <w:rPr>
                <w:rFonts w:ascii="Arial" w:hAnsi="Arial" w:cs="Arial"/>
                <w:b/>
                <w:bCs/>
                <w:sz w:val="18"/>
                <w:szCs w:val="18"/>
              </w:rPr>
            </w:pPr>
            <w:r w:rsidRPr="00F67C87">
              <w:rPr>
                <w:rFonts w:ascii="Arial" w:hAnsi="Arial" w:cs="Arial"/>
                <w:b/>
                <w:bCs/>
                <w:sz w:val="18"/>
                <w:szCs w:val="18"/>
              </w:rPr>
              <w:t>Consolidated</w:t>
            </w:r>
          </w:p>
          <w:p w14:paraId="1BD1FDFB" w14:textId="11BEAEE9" w:rsidR="005D3B98" w:rsidRPr="00F67C87" w:rsidRDefault="005D3B98" w:rsidP="005D3B98">
            <w:pPr>
              <w:ind w:left="-40" w:right="-72"/>
              <w:jc w:val="center"/>
              <w:rPr>
                <w:rFonts w:ascii="Arial" w:hAnsi="Arial" w:cs="Arial"/>
                <w:b/>
                <w:sz w:val="18"/>
                <w:szCs w:val="18"/>
              </w:rPr>
            </w:pPr>
            <w:r w:rsidRPr="00F67C87">
              <w:rPr>
                <w:rFonts w:ascii="Arial" w:hAnsi="Arial" w:cs="Arial"/>
                <w:b/>
                <w:bCs/>
                <w:sz w:val="18"/>
                <w:szCs w:val="18"/>
              </w:rPr>
              <w:t>financial statements</w:t>
            </w:r>
          </w:p>
        </w:tc>
      </w:tr>
      <w:tr w:rsidR="005D3B98" w:rsidRPr="00F67C87" w14:paraId="489743EC" w14:textId="77777777" w:rsidTr="00126FDC">
        <w:tc>
          <w:tcPr>
            <w:tcW w:w="6840" w:type="dxa"/>
            <w:tcBorders>
              <w:top w:val="nil"/>
              <w:left w:val="nil"/>
              <w:bottom w:val="nil"/>
              <w:right w:val="nil"/>
            </w:tcBorders>
            <w:shd w:val="clear" w:color="auto" w:fill="auto"/>
          </w:tcPr>
          <w:p w14:paraId="194E9F0A" w14:textId="77777777" w:rsidR="005D3B98" w:rsidRPr="00F67C87" w:rsidRDefault="005D3B98">
            <w:pPr>
              <w:tabs>
                <w:tab w:val="left" w:pos="166"/>
              </w:tabs>
              <w:ind w:left="429"/>
              <w:rPr>
                <w:rFonts w:ascii="Arial" w:hAnsi="Arial" w:cs="Arial"/>
                <w:b/>
                <w:sz w:val="18"/>
                <w:szCs w:val="18"/>
              </w:rPr>
            </w:pPr>
          </w:p>
        </w:tc>
        <w:tc>
          <w:tcPr>
            <w:tcW w:w="1296" w:type="dxa"/>
            <w:tcBorders>
              <w:top w:val="single" w:sz="4" w:space="0" w:color="auto"/>
              <w:left w:val="nil"/>
              <w:bottom w:val="nil"/>
              <w:right w:val="nil"/>
            </w:tcBorders>
            <w:shd w:val="clear" w:color="auto" w:fill="auto"/>
            <w:hideMark/>
          </w:tcPr>
          <w:p w14:paraId="2AFF34DE" w14:textId="77777777" w:rsidR="005D3B98" w:rsidRPr="00F67C87" w:rsidRDefault="005D3B98">
            <w:pPr>
              <w:ind w:left="-40" w:right="-72"/>
              <w:jc w:val="right"/>
              <w:rPr>
                <w:rFonts w:ascii="Arial" w:hAnsi="Arial" w:cs="Arial"/>
                <w:b/>
                <w:sz w:val="18"/>
                <w:szCs w:val="18"/>
              </w:rPr>
            </w:pPr>
            <w:r w:rsidRPr="00F67C87">
              <w:rPr>
                <w:rFonts w:ascii="Arial" w:hAnsi="Arial" w:cs="Arial"/>
                <w:b/>
                <w:bCs/>
                <w:sz w:val="18"/>
                <w:szCs w:val="18"/>
              </w:rPr>
              <w:t>2024</w:t>
            </w:r>
          </w:p>
        </w:tc>
        <w:tc>
          <w:tcPr>
            <w:tcW w:w="1296" w:type="dxa"/>
            <w:tcBorders>
              <w:top w:val="single" w:sz="4" w:space="0" w:color="auto"/>
              <w:left w:val="nil"/>
              <w:bottom w:val="nil"/>
              <w:right w:val="nil"/>
            </w:tcBorders>
            <w:shd w:val="clear" w:color="auto" w:fill="auto"/>
            <w:hideMark/>
          </w:tcPr>
          <w:p w14:paraId="1B9BF1C8" w14:textId="77777777" w:rsidR="005D3B98" w:rsidRPr="00F67C87" w:rsidRDefault="005D3B98">
            <w:pPr>
              <w:ind w:left="-40" w:right="-72"/>
              <w:jc w:val="right"/>
              <w:rPr>
                <w:rFonts w:ascii="Arial" w:hAnsi="Arial" w:cs="Arial"/>
                <w:b/>
                <w:sz w:val="18"/>
                <w:szCs w:val="18"/>
              </w:rPr>
            </w:pPr>
            <w:r w:rsidRPr="00F67C87">
              <w:rPr>
                <w:rFonts w:ascii="Arial" w:hAnsi="Arial" w:cs="Arial"/>
                <w:b/>
                <w:bCs/>
                <w:sz w:val="18"/>
                <w:szCs w:val="18"/>
              </w:rPr>
              <w:t>2023</w:t>
            </w:r>
          </w:p>
        </w:tc>
      </w:tr>
      <w:tr w:rsidR="005D3B98" w:rsidRPr="00F67C87" w14:paraId="26A5A303" w14:textId="77777777" w:rsidTr="00126FDC">
        <w:tc>
          <w:tcPr>
            <w:tcW w:w="6840" w:type="dxa"/>
            <w:tcBorders>
              <w:top w:val="nil"/>
              <w:left w:val="nil"/>
              <w:bottom w:val="nil"/>
              <w:right w:val="nil"/>
            </w:tcBorders>
            <w:shd w:val="clear" w:color="auto" w:fill="auto"/>
          </w:tcPr>
          <w:p w14:paraId="6E158C66" w14:textId="77777777" w:rsidR="005D3B98" w:rsidRPr="00F67C87" w:rsidRDefault="005D3B98">
            <w:pPr>
              <w:tabs>
                <w:tab w:val="left" w:pos="166"/>
              </w:tabs>
              <w:ind w:left="429"/>
              <w:rPr>
                <w:rFonts w:ascii="Arial" w:hAnsi="Arial" w:cs="Arial"/>
                <w:b/>
                <w:sz w:val="18"/>
                <w:szCs w:val="18"/>
              </w:rPr>
            </w:pPr>
          </w:p>
        </w:tc>
        <w:tc>
          <w:tcPr>
            <w:tcW w:w="1296" w:type="dxa"/>
            <w:tcBorders>
              <w:top w:val="nil"/>
              <w:left w:val="nil"/>
              <w:bottom w:val="single" w:sz="4" w:space="0" w:color="000000"/>
              <w:right w:val="nil"/>
            </w:tcBorders>
            <w:shd w:val="clear" w:color="auto" w:fill="auto"/>
            <w:hideMark/>
          </w:tcPr>
          <w:p w14:paraId="5B82A676" w14:textId="77777777" w:rsidR="005D3B98" w:rsidRPr="00F67C87" w:rsidRDefault="005D3B98">
            <w:pPr>
              <w:ind w:left="-40" w:right="-72"/>
              <w:jc w:val="right"/>
              <w:rPr>
                <w:rFonts w:ascii="Arial" w:hAnsi="Arial" w:cs="Arial"/>
                <w:b/>
                <w:sz w:val="18"/>
                <w:szCs w:val="18"/>
              </w:rPr>
            </w:pPr>
            <w:r w:rsidRPr="00F67C87">
              <w:rPr>
                <w:rFonts w:ascii="Arial" w:hAnsi="Arial" w:cs="Arial"/>
                <w:b/>
                <w:sz w:val="18"/>
                <w:szCs w:val="18"/>
              </w:rPr>
              <w:t>Baht</w:t>
            </w:r>
          </w:p>
        </w:tc>
        <w:tc>
          <w:tcPr>
            <w:tcW w:w="1296" w:type="dxa"/>
            <w:tcBorders>
              <w:top w:val="nil"/>
              <w:left w:val="nil"/>
              <w:bottom w:val="single" w:sz="4" w:space="0" w:color="000000"/>
              <w:right w:val="nil"/>
            </w:tcBorders>
            <w:shd w:val="clear" w:color="auto" w:fill="auto"/>
            <w:hideMark/>
          </w:tcPr>
          <w:p w14:paraId="3E38DDE6" w14:textId="77777777" w:rsidR="005D3B98" w:rsidRPr="00F67C87" w:rsidRDefault="005D3B98">
            <w:pPr>
              <w:ind w:left="-40" w:right="-72"/>
              <w:jc w:val="right"/>
              <w:rPr>
                <w:rFonts w:ascii="Arial" w:hAnsi="Arial" w:cs="Arial"/>
                <w:b/>
                <w:sz w:val="18"/>
                <w:szCs w:val="18"/>
              </w:rPr>
            </w:pPr>
            <w:r w:rsidRPr="00F67C87">
              <w:rPr>
                <w:rFonts w:ascii="Arial" w:hAnsi="Arial" w:cs="Arial"/>
                <w:b/>
                <w:sz w:val="18"/>
                <w:szCs w:val="18"/>
              </w:rPr>
              <w:t>Baht</w:t>
            </w:r>
          </w:p>
        </w:tc>
      </w:tr>
      <w:tr w:rsidR="005D3B98" w:rsidRPr="00126FDC" w14:paraId="7C423D9C" w14:textId="77777777" w:rsidTr="00126FDC">
        <w:tc>
          <w:tcPr>
            <w:tcW w:w="6840" w:type="dxa"/>
            <w:tcBorders>
              <w:top w:val="nil"/>
              <w:left w:val="nil"/>
              <w:bottom w:val="nil"/>
              <w:right w:val="nil"/>
            </w:tcBorders>
            <w:shd w:val="clear" w:color="auto" w:fill="auto"/>
            <w:vAlign w:val="bottom"/>
          </w:tcPr>
          <w:p w14:paraId="3B6B777E" w14:textId="77777777" w:rsidR="005D3B98" w:rsidRPr="00126FDC" w:rsidRDefault="005D3B98">
            <w:pPr>
              <w:tabs>
                <w:tab w:val="left" w:pos="166"/>
              </w:tabs>
              <w:ind w:left="429"/>
              <w:rPr>
                <w:rFonts w:ascii="Arial" w:hAnsi="Arial" w:cs="Arial"/>
                <w:sz w:val="12"/>
                <w:szCs w:val="12"/>
              </w:rPr>
            </w:pPr>
          </w:p>
        </w:tc>
        <w:tc>
          <w:tcPr>
            <w:tcW w:w="1296" w:type="dxa"/>
            <w:tcBorders>
              <w:top w:val="single" w:sz="4" w:space="0" w:color="000000"/>
              <w:left w:val="nil"/>
              <w:bottom w:val="nil"/>
              <w:right w:val="nil"/>
            </w:tcBorders>
            <w:shd w:val="clear" w:color="auto" w:fill="auto"/>
          </w:tcPr>
          <w:p w14:paraId="4006BD97" w14:textId="77777777" w:rsidR="005D3B98" w:rsidRPr="00126FDC" w:rsidRDefault="005D3B98">
            <w:pPr>
              <w:ind w:left="-40" w:right="-72"/>
              <w:jc w:val="right"/>
              <w:rPr>
                <w:rFonts w:ascii="Arial" w:hAnsi="Arial" w:cs="Arial"/>
                <w:b/>
                <w:sz w:val="12"/>
                <w:szCs w:val="12"/>
              </w:rPr>
            </w:pPr>
          </w:p>
        </w:tc>
        <w:tc>
          <w:tcPr>
            <w:tcW w:w="1296" w:type="dxa"/>
            <w:tcBorders>
              <w:top w:val="single" w:sz="4" w:space="0" w:color="000000"/>
              <w:left w:val="nil"/>
              <w:bottom w:val="nil"/>
              <w:right w:val="nil"/>
            </w:tcBorders>
            <w:shd w:val="clear" w:color="auto" w:fill="auto"/>
          </w:tcPr>
          <w:p w14:paraId="5DA41EE6" w14:textId="77777777" w:rsidR="005D3B98" w:rsidRPr="00126FDC" w:rsidRDefault="005D3B98">
            <w:pPr>
              <w:ind w:left="-40" w:right="-72"/>
              <w:jc w:val="right"/>
              <w:rPr>
                <w:rFonts w:ascii="Arial" w:hAnsi="Arial" w:cs="Arial"/>
                <w:b/>
                <w:sz w:val="12"/>
                <w:szCs w:val="12"/>
              </w:rPr>
            </w:pPr>
          </w:p>
        </w:tc>
      </w:tr>
      <w:tr w:rsidR="00F317DA" w:rsidRPr="00F67C87" w14:paraId="4D23852B" w14:textId="77777777" w:rsidTr="00126FDC">
        <w:tc>
          <w:tcPr>
            <w:tcW w:w="6840" w:type="dxa"/>
            <w:tcBorders>
              <w:top w:val="nil"/>
              <w:left w:val="nil"/>
              <w:bottom w:val="nil"/>
              <w:right w:val="nil"/>
            </w:tcBorders>
            <w:shd w:val="clear" w:color="auto" w:fill="auto"/>
          </w:tcPr>
          <w:p w14:paraId="144284A2" w14:textId="17541B01" w:rsidR="00F317DA" w:rsidRPr="00F67C87" w:rsidRDefault="00F317DA" w:rsidP="00F317DA">
            <w:pPr>
              <w:tabs>
                <w:tab w:val="left" w:pos="166"/>
              </w:tabs>
              <w:ind w:left="-108"/>
              <w:rPr>
                <w:rFonts w:ascii="Arial" w:hAnsi="Arial" w:cs="Arial"/>
                <w:sz w:val="18"/>
                <w:szCs w:val="18"/>
              </w:rPr>
            </w:pPr>
            <w:r w:rsidRPr="00F67C87">
              <w:rPr>
                <w:rFonts w:ascii="Arial" w:hAnsi="Arial" w:cs="Arial"/>
                <w:sz w:val="18"/>
                <w:szCs w:val="18"/>
              </w:rPr>
              <w:t>Opening balance</w:t>
            </w:r>
          </w:p>
        </w:tc>
        <w:tc>
          <w:tcPr>
            <w:tcW w:w="1296" w:type="dxa"/>
            <w:tcBorders>
              <w:top w:val="nil"/>
              <w:left w:val="nil"/>
              <w:bottom w:val="nil"/>
              <w:right w:val="nil"/>
            </w:tcBorders>
            <w:shd w:val="clear" w:color="auto" w:fill="auto"/>
            <w:vAlign w:val="center"/>
          </w:tcPr>
          <w:p w14:paraId="623968AC" w14:textId="6F6CBDF9" w:rsidR="00F317DA" w:rsidRPr="00F67C87" w:rsidRDefault="00F317DA" w:rsidP="00F317DA">
            <w:pPr>
              <w:ind w:left="-40" w:right="-72"/>
              <w:jc w:val="right"/>
              <w:rPr>
                <w:rFonts w:ascii="Arial" w:eastAsia="Symbol" w:hAnsi="Arial" w:cs="Arial"/>
                <w:sz w:val="18"/>
                <w:szCs w:val="18"/>
              </w:rPr>
            </w:pPr>
            <w:r w:rsidRPr="00F67C87">
              <w:rPr>
                <w:rFonts w:ascii="Arial" w:eastAsia="Symbol" w:hAnsi="Arial" w:cs="Arial"/>
                <w:sz w:val="18"/>
                <w:szCs w:val="18"/>
              </w:rPr>
              <w:t>-</w:t>
            </w:r>
          </w:p>
        </w:tc>
        <w:tc>
          <w:tcPr>
            <w:tcW w:w="1296" w:type="dxa"/>
            <w:tcBorders>
              <w:top w:val="nil"/>
              <w:left w:val="nil"/>
              <w:bottom w:val="nil"/>
              <w:right w:val="nil"/>
            </w:tcBorders>
            <w:shd w:val="clear" w:color="auto" w:fill="auto"/>
            <w:vAlign w:val="center"/>
          </w:tcPr>
          <w:p w14:paraId="4F716B05" w14:textId="39C0E9B3" w:rsidR="00F317DA" w:rsidRPr="00F67C87" w:rsidRDefault="00F317DA" w:rsidP="00F317DA">
            <w:pPr>
              <w:ind w:left="-40" w:right="-72"/>
              <w:jc w:val="right"/>
              <w:rPr>
                <w:rFonts w:ascii="Arial" w:eastAsia="Symbol" w:hAnsi="Arial" w:cs="Arial"/>
                <w:sz w:val="18"/>
                <w:szCs w:val="18"/>
              </w:rPr>
            </w:pPr>
            <w:r w:rsidRPr="00F67C87">
              <w:rPr>
                <w:rFonts w:ascii="Arial" w:eastAsia="Symbol" w:hAnsi="Arial" w:cs="Arial"/>
                <w:sz w:val="18"/>
                <w:szCs w:val="18"/>
              </w:rPr>
              <w:t>-</w:t>
            </w:r>
          </w:p>
        </w:tc>
      </w:tr>
      <w:tr w:rsidR="00F317DA" w:rsidRPr="00F67C87" w14:paraId="6023AA72" w14:textId="77777777" w:rsidTr="00126FDC">
        <w:tc>
          <w:tcPr>
            <w:tcW w:w="6840" w:type="dxa"/>
            <w:tcBorders>
              <w:top w:val="nil"/>
              <w:left w:val="nil"/>
              <w:bottom w:val="nil"/>
              <w:right w:val="nil"/>
            </w:tcBorders>
            <w:shd w:val="clear" w:color="auto" w:fill="auto"/>
          </w:tcPr>
          <w:p w14:paraId="66B8A11B" w14:textId="74C753AF" w:rsidR="00F317DA" w:rsidRPr="00F67C87" w:rsidRDefault="00F317DA" w:rsidP="00F317DA">
            <w:pPr>
              <w:tabs>
                <w:tab w:val="left" w:pos="166"/>
              </w:tabs>
              <w:ind w:left="-108"/>
              <w:rPr>
                <w:rFonts w:ascii="Arial" w:hAnsi="Arial" w:cs="Arial"/>
                <w:sz w:val="18"/>
                <w:szCs w:val="18"/>
              </w:rPr>
            </w:pPr>
            <w:r w:rsidRPr="00F67C87">
              <w:rPr>
                <w:rFonts w:ascii="Arial" w:hAnsi="Arial" w:cs="Arial"/>
                <w:sz w:val="18"/>
                <w:szCs w:val="18"/>
              </w:rPr>
              <w:t>Acquisition of a subsidiary (Note 3</w:t>
            </w:r>
            <w:r w:rsidR="003A3A12" w:rsidRPr="00F67C87">
              <w:rPr>
                <w:rFonts w:ascii="Arial" w:hAnsi="Arial" w:cs="Arial"/>
                <w:sz w:val="18"/>
                <w:szCs w:val="18"/>
              </w:rPr>
              <w:t>5</w:t>
            </w:r>
            <w:r w:rsidRPr="00F67C87">
              <w:rPr>
                <w:rFonts w:ascii="Arial" w:hAnsi="Arial" w:cs="Arial"/>
                <w:sz w:val="18"/>
                <w:szCs w:val="18"/>
              </w:rPr>
              <w:t>)</w:t>
            </w:r>
          </w:p>
        </w:tc>
        <w:tc>
          <w:tcPr>
            <w:tcW w:w="1296" w:type="dxa"/>
            <w:tcBorders>
              <w:top w:val="nil"/>
              <w:left w:val="nil"/>
              <w:bottom w:val="nil"/>
              <w:right w:val="nil"/>
            </w:tcBorders>
            <w:shd w:val="clear" w:color="auto" w:fill="auto"/>
            <w:vAlign w:val="center"/>
          </w:tcPr>
          <w:p w14:paraId="5BC1E67A" w14:textId="4ACF547B" w:rsidR="00F317DA" w:rsidRPr="00F67C87" w:rsidRDefault="00F317DA" w:rsidP="00F317DA">
            <w:pPr>
              <w:ind w:left="-40" w:right="-72"/>
              <w:jc w:val="right"/>
              <w:rPr>
                <w:rFonts w:ascii="Arial" w:eastAsia="Symbol" w:hAnsi="Arial" w:cs="Arial"/>
                <w:sz w:val="18"/>
                <w:szCs w:val="18"/>
              </w:rPr>
            </w:pPr>
            <w:r w:rsidRPr="00F67C87">
              <w:rPr>
                <w:rFonts w:ascii="Arial" w:eastAsia="Symbol" w:hAnsi="Arial" w:cs="Arial"/>
                <w:sz w:val="18"/>
                <w:szCs w:val="18"/>
              </w:rPr>
              <w:t>3,418,45</w:t>
            </w:r>
            <w:r w:rsidR="00601539" w:rsidRPr="00F67C87">
              <w:rPr>
                <w:rFonts w:ascii="Arial" w:eastAsia="Symbol" w:hAnsi="Arial" w:cs="Arial"/>
                <w:sz w:val="18"/>
                <w:szCs w:val="18"/>
              </w:rPr>
              <w:t>4</w:t>
            </w:r>
          </w:p>
        </w:tc>
        <w:tc>
          <w:tcPr>
            <w:tcW w:w="1296" w:type="dxa"/>
            <w:tcBorders>
              <w:top w:val="nil"/>
              <w:left w:val="nil"/>
              <w:bottom w:val="nil"/>
              <w:right w:val="nil"/>
            </w:tcBorders>
            <w:shd w:val="clear" w:color="auto" w:fill="auto"/>
            <w:vAlign w:val="center"/>
          </w:tcPr>
          <w:p w14:paraId="38B3ADEA" w14:textId="7830FC98" w:rsidR="00F317DA" w:rsidRPr="00F67C87" w:rsidRDefault="00F317DA" w:rsidP="00F317DA">
            <w:pPr>
              <w:ind w:left="-40" w:right="-72"/>
              <w:jc w:val="right"/>
              <w:rPr>
                <w:rFonts w:ascii="Arial" w:eastAsia="Symbol" w:hAnsi="Arial" w:cs="Arial"/>
                <w:sz w:val="18"/>
                <w:szCs w:val="18"/>
              </w:rPr>
            </w:pPr>
            <w:r w:rsidRPr="00F67C87">
              <w:rPr>
                <w:rFonts w:ascii="Arial" w:eastAsia="Symbol" w:hAnsi="Arial" w:cs="Arial"/>
                <w:sz w:val="18"/>
                <w:szCs w:val="18"/>
              </w:rPr>
              <w:t>-</w:t>
            </w:r>
          </w:p>
        </w:tc>
      </w:tr>
      <w:tr w:rsidR="00F317DA" w:rsidRPr="00F67C87" w14:paraId="4DB40427" w14:textId="77777777" w:rsidTr="00126FDC">
        <w:tc>
          <w:tcPr>
            <w:tcW w:w="6840" w:type="dxa"/>
            <w:tcBorders>
              <w:top w:val="nil"/>
              <w:left w:val="nil"/>
              <w:bottom w:val="nil"/>
              <w:right w:val="nil"/>
            </w:tcBorders>
            <w:shd w:val="clear" w:color="auto" w:fill="auto"/>
          </w:tcPr>
          <w:p w14:paraId="534EB958" w14:textId="24EB5EAB" w:rsidR="00F317DA" w:rsidRPr="00F67C87" w:rsidRDefault="00F317DA" w:rsidP="00F317DA">
            <w:pPr>
              <w:tabs>
                <w:tab w:val="left" w:pos="166"/>
              </w:tabs>
              <w:ind w:left="-108"/>
              <w:rPr>
                <w:rFonts w:ascii="Arial" w:hAnsi="Arial" w:cs="Arial"/>
                <w:sz w:val="18"/>
                <w:szCs w:val="18"/>
              </w:rPr>
            </w:pPr>
            <w:r w:rsidRPr="00F67C87">
              <w:rPr>
                <w:rFonts w:ascii="Arial" w:hAnsi="Arial" w:cs="Arial"/>
                <w:sz w:val="18"/>
                <w:szCs w:val="18"/>
              </w:rPr>
              <w:t>Share of loss from subsidiary</w:t>
            </w:r>
          </w:p>
        </w:tc>
        <w:tc>
          <w:tcPr>
            <w:tcW w:w="1296" w:type="dxa"/>
            <w:tcBorders>
              <w:top w:val="nil"/>
              <w:left w:val="nil"/>
              <w:bottom w:val="nil"/>
              <w:right w:val="nil"/>
            </w:tcBorders>
            <w:shd w:val="clear" w:color="auto" w:fill="auto"/>
            <w:vAlign w:val="center"/>
          </w:tcPr>
          <w:p w14:paraId="79F64FC4" w14:textId="15F4EB98" w:rsidR="00F317DA" w:rsidRPr="00F67C87" w:rsidRDefault="00F317DA" w:rsidP="00F317DA">
            <w:pPr>
              <w:ind w:left="-40" w:right="-72"/>
              <w:jc w:val="right"/>
              <w:rPr>
                <w:rFonts w:ascii="Arial" w:eastAsia="Symbol" w:hAnsi="Arial" w:cs="Arial"/>
                <w:sz w:val="18"/>
                <w:szCs w:val="18"/>
              </w:rPr>
            </w:pPr>
            <w:r w:rsidRPr="00F67C87">
              <w:rPr>
                <w:rFonts w:ascii="Arial" w:eastAsia="Symbol" w:hAnsi="Arial" w:cs="Arial"/>
                <w:sz w:val="18"/>
                <w:szCs w:val="18"/>
              </w:rPr>
              <w:t>(2,416,74</w:t>
            </w:r>
            <w:r w:rsidR="00601539" w:rsidRPr="00F67C87">
              <w:rPr>
                <w:rFonts w:ascii="Arial" w:eastAsia="Symbol" w:hAnsi="Arial" w:cs="Arial"/>
                <w:sz w:val="18"/>
                <w:szCs w:val="18"/>
              </w:rPr>
              <w:t>8</w:t>
            </w:r>
            <w:r w:rsidRPr="00F67C87">
              <w:rPr>
                <w:rFonts w:ascii="Arial" w:eastAsia="Symbol" w:hAnsi="Arial" w:cs="Arial"/>
                <w:sz w:val="18"/>
                <w:szCs w:val="18"/>
              </w:rPr>
              <w:t>)</w:t>
            </w:r>
          </w:p>
        </w:tc>
        <w:tc>
          <w:tcPr>
            <w:tcW w:w="1296" w:type="dxa"/>
            <w:tcBorders>
              <w:top w:val="nil"/>
              <w:left w:val="nil"/>
              <w:bottom w:val="nil"/>
              <w:right w:val="nil"/>
            </w:tcBorders>
            <w:shd w:val="clear" w:color="auto" w:fill="auto"/>
            <w:vAlign w:val="center"/>
          </w:tcPr>
          <w:p w14:paraId="795F079D" w14:textId="4FB88F8E" w:rsidR="00F317DA" w:rsidRPr="00F67C87" w:rsidRDefault="00F317DA" w:rsidP="00F317DA">
            <w:pPr>
              <w:ind w:left="-40" w:right="-72"/>
              <w:jc w:val="right"/>
              <w:rPr>
                <w:rFonts w:ascii="Arial" w:eastAsia="Symbol" w:hAnsi="Arial" w:cs="Arial"/>
                <w:sz w:val="18"/>
                <w:szCs w:val="18"/>
              </w:rPr>
            </w:pPr>
            <w:r w:rsidRPr="00F67C87">
              <w:rPr>
                <w:rFonts w:ascii="Arial" w:eastAsia="Symbol" w:hAnsi="Arial" w:cs="Arial"/>
                <w:sz w:val="18"/>
                <w:szCs w:val="18"/>
              </w:rPr>
              <w:t>-</w:t>
            </w:r>
          </w:p>
        </w:tc>
      </w:tr>
      <w:tr w:rsidR="00F317DA" w:rsidRPr="00F67C87" w14:paraId="0C148613" w14:textId="77777777" w:rsidTr="00126FDC">
        <w:tc>
          <w:tcPr>
            <w:tcW w:w="6840" w:type="dxa"/>
            <w:tcBorders>
              <w:top w:val="nil"/>
              <w:left w:val="nil"/>
              <w:bottom w:val="nil"/>
              <w:right w:val="nil"/>
            </w:tcBorders>
            <w:shd w:val="clear" w:color="auto" w:fill="auto"/>
          </w:tcPr>
          <w:p w14:paraId="0E101839" w14:textId="5F811329" w:rsidR="00F317DA" w:rsidRPr="00F67C87" w:rsidRDefault="00F317DA" w:rsidP="00F317DA">
            <w:pPr>
              <w:tabs>
                <w:tab w:val="left" w:pos="166"/>
              </w:tabs>
              <w:ind w:left="-108"/>
              <w:rPr>
                <w:rFonts w:ascii="Arial" w:hAnsi="Arial" w:cs="Arial"/>
                <w:sz w:val="18"/>
                <w:szCs w:val="18"/>
              </w:rPr>
            </w:pPr>
            <w:r w:rsidRPr="00F67C87">
              <w:rPr>
                <w:rFonts w:ascii="Arial" w:hAnsi="Arial" w:cs="Arial"/>
                <w:sz w:val="18"/>
                <w:szCs w:val="18"/>
              </w:rPr>
              <w:t xml:space="preserve">Share of comprehensive </w:t>
            </w:r>
            <w:r w:rsidR="00B34C36" w:rsidRPr="00F67C87">
              <w:rPr>
                <w:rFonts w:ascii="Arial" w:hAnsi="Arial" w:cs="Arial"/>
                <w:sz w:val="18"/>
                <w:szCs w:val="18"/>
              </w:rPr>
              <w:t>income</w:t>
            </w:r>
            <w:r w:rsidRPr="00F67C87">
              <w:rPr>
                <w:rFonts w:ascii="Arial" w:hAnsi="Arial" w:cs="Arial"/>
                <w:sz w:val="18"/>
                <w:szCs w:val="18"/>
              </w:rPr>
              <w:t xml:space="preserve"> from subsidiary</w:t>
            </w:r>
          </w:p>
        </w:tc>
        <w:tc>
          <w:tcPr>
            <w:tcW w:w="1296" w:type="dxa"/>
            <w:tcBorders>
              <w:top w:val="nil"/>
              <w:left w:val="nil"/>
              <w:bottom w:val="single" w:sz="4" w:space="0" w:color="auto"/>
              <w:right w:val="nil"/>
            </w:tcBorders>
            <w:shd w:val="clear" w:color="auto" w:fill="auto"/>
            <w:vAlign w:val="center"/>
          </w:tcPr>
          <w:p w14:paraId="46FBE455" w14:textId="766815FF" w:rsidR="00F317DA" w:rsidRPr="00F67C87" w:rsidRDefault="00F317DA" w:rsidP="00F317DA">
            <w:pPr>
              <w:ind w:left="-40" w:right="-72"/>
              <w:jc w:val="right"/>
              <w:rPr>
                <w:rFonts w:ascii="Arial" w:eastAsia="Symbol" w:hAnsi="Arial" w:cs="Arial"/>
                <w:sz w:val="18"/>
                <w:szCs w:val="18"/>
              </w:rPr>
            </w:pPr>
            <w:r w:rsidRPr="00F67C87">
              <w:rPr>
                <w:rFonts w:ascii="Arial" w:eastAsia="Symbol" w:hAnsi="Arial" w:cs="Arial"/>
                <w:sz w:val="18"/>
                <w:szCs w:val="18"/>
              </w:rPr>
              <w:t>8,452</w:t>
            </w:r>
          </w:p>
        </w:tc>
        <w:tc>
          <w:tcPr>
            <w:tcW w:w="1296" w:type="dxa"/>
            <w:tcBorders>
              <w:top w:val="nil"/>
              <w:left w:val="nil"/>
              <w:bottom w:val="single" w:sz="4" w:space="0" w:color="auto"/>
              <w:right w:val="nil"/>
            </w:tcBorders>
            <w:shd w:val="clear" w:color="auto" w:fill="auto"/>
            <w:vAlign w:val="center"/>
          </w:tcPr>
          <w:p w14:paraId="4873586F" w14:textId="1220C88F" w:rsidR="00F317DA" w:rsidRPr="00F67C87" w:rsidRDefault="00F317DA" w:rsidP="00F317DA">
            <w:pPr>
              <w:ind w:left="-40" w:right="-72"/>
              <w:jc w:val="right"/>
              <w:rPr>
                <w:rFonts w:ascii="Arial" w:eastAsia="Symbol" w:hAnsi="Arial" w:cs="Arial"/>
                <w:sz w:val="18"/>
                <w:szCs w:val="18"/>
              </w:rPr>
            </w:pPr>
            <w:r w:rsidRPr="00F67C87">
              <w:rPr>
                <w:rFonts w:ascii="Arial" w:eastAsia="Symbol" w:hAnsi="Arial" w:cs="Arial"/>
                <w:sz w:val="18"/>
                <w:szCs w:val="18"/>
              </w:rPr>
              <w:t>-</w:t>
            </w:r>
          </w:p>
        </w:tc>
      </w:tr>
      <w:tr w:rsidR="00F317DA" w:rsidRPr="00126FDC" w14:paraId="3265E557" w14:textId="77777777" w:rsidTr="00126FDC">
        <w:tc>
          <w:tcPr>
            <w:tcW w:w="6840" w:type="dxa"/>
            <w:tcBorders>
              <w:top w:val="nil"/>
              <w:left w:val="nil"/>
              <w:bottom w:val="nil"/>
              <w:right w:val="nil"/>
            </w:tcBorders>
            <w:shd w:val="clear" w:color="auto" w:fill="auto"/>
            <w:vAlign w:val="bottom"/>
          </w:tcPr>
          <w:p w14:paraId="0A684206" w14:textId="77777777" w:rsidR="00F317DA" w:rsidRPr="00126FDC" w:rsidRDefault="00F317DA" w:rsidP="00F317DA">
            <w:pPr>
              <w:tabs>
                <w:tab w:val="left" w:pos="166"/>
              </w:tabs>
              <w:ind w:left="429"/>
              <w:rPr>
                <w:rFonts w:ascii="Arial" w:hAnsi="Arial" w:cs="Arial"/>
                <w:sz w:val="12"/>
                <w:szCs w:val="12"/>
              </w:rPr>
            </w:pPr>
          </w:p>
        </w:tc>
        <w:tc>
          <w:tcPr>
            <w:tcW w:w="1296" w:type="dxa"/>
            <w:tcBorders>
              <w:top w:val="single" w:sz="4" w:space="0" w:color="auto"/>
              <w:left w:val="nil"/>
              <w:bottom w:val="nil"/>
              <w:right w:val="nil"/>
            </w:tcBorders>
            <w:shd w:val="clear" w:color="auto" w:fill="auto"/>
          </w:tcPr>
          <w:p w14:paraId="722D1C2D" w14:textId="77777777" w:rsidR="00F317DA" w:rsidRPr="00126FDC" w:rsidRDefault="00F317DA" w:rsidP="00F317DA">
            <w:pPr>
              <w:ind w:left="-40" w:right="-72"/>
              <w:jc w:val="right"/>
              <w:rPr>
                <w:rFonts w:ascii="Arial" w:hAnsi="Arial" w:cs="Arial"/>
                <w:bCs/>
                <w:sz w:val="12"/>
                <w:szCs w:val="12"/>
              </w:rPr>
            </w:pPr>
          </w:p>
        </w:tc>
        <w:tc>
          <w:tcPr>
            <w:tcW w:w="1296" w:type="dxa"/>
            <w:tcBorders>
              <w:top w:val="single" w:sz="4" w:space="0" w:color="auto"/>
              <w:left w:val="nil"/>
              <w:bottom w:val="nil"/>
              <w:right w:val="nil"/>
            </w:tcBorders>
            <w:shd w:val="clear" w:color="auto" w:fill="auto"/>
          </w:tcPr>
          <w:p w14:paraId="479ECE87" w14:textId="77777777" w:rsidR="00F317DA" w:rsidRPr="00126FDC" w:rsidRDefault="00F317DA" w:rsidP="00F317DA">
            <w:pPr>
              <w:ind w:left="-40" w:right="-72"/>
              <w:jc w:val="right"/>
              <w:rPr>
                <w:rFonts w:ascii="Arial" w:hAnsi="Arial" w:cs="Arial"/>
                <w:bCs/>
                <w:sz w:val="12"/>
                <w:szCs w:val="12"/>
              </w:rPr>
            </w:pPr>
          </w:p>
        </w:tc>
      </w:tr>
      <w:tr w:rsidR="0019378A" w:rsidRPr="00F67C87" w14:paraId="4E95E0AB" w14:textId="77777777" w:rsidTr="00126FDC">
        <w:tc>
          <w:tcPr>
            <w:tcW w:w="6840" w:type="dxa"/>
            <w:tcBorders>
              <w:top w:val="nil"/>
              <w:left w:val="nil"/>
              <w:bottom w:val="nil"/>
              <w:right w:val="nil"/>
            </w:tcBorders>
            <w:shd w:val="clear" w:color="auto" w:fill="auto"/>
          </w:tcPr>
          <w:p w14:paraId="0A1BFB59" w14:textId="1FB68460" w:rsidR="0019378A" w:rsidRPr="00F67C87" w:rsidRDefault="0019378A" w:rsidP="0019378A">
            <w:pPr>
              <w:tabs>
                <w:tab w:val="left" w:pos="166"/>
              </w:tabs>
              <w:ind w:left="-108"/>
              <w:rPr>
                <w:rFonts w:ascii="Arial" w:hAnsi="Arial" w:cs="Arial"/>
                <w:sz w:val="18"/>
                <w:szCs w:val="18"/>
              </w:rPr>
            </w:pPr>
            <w:r w:rsidRPr="00F67C87">
              <w:rPr>
                <w:rFonts w:ascii="Arial" w:hAnsi="Arial" w:cs="Arial"/>
                <w:sz w:val="18"/>
                <w:szCs w:val="18"/>
              </w:rPr>
              <w:t>Closing balance</w:t>
            </w:r>
          </w:p>
        </w:tc>
        <w:tc>
          <w:tcPr>
            <w:tcW w:w="1296" w:type="dxa"/>
            <w:tcBorders>
              <w:top w:val="nil"/>
              <w:left w:val="nil"/>
              <w:bottom w:val="single" w:sz="4" w:space="0" w:color="auto"/>
              <w:right w:val="nil"/>
            </w:tcBorders>
            <w:shd w:val="clear" w:color="auto" w:fill="auto"/>
            <w:vAlign w:val="center"/>
          </w:tcPr>
          <w:p w14:paraId="59CBBE0C" w14:textId="3DFCEE74" w:rsidR="0019378A" w:rsidRPr="00F67C87" w:rsidRDefault="0019378A" w:rsidP="0019378A">
            <w:pPr>
              <w:ind w:left="-40" w:right="-72"/>
              <w:jc w:val="right"/>
              <w:rPr>
                <w:rFonts w:ascii="Arial" w:eastAsia="Symbol" w:hAnsi="Arial" w:cs="Arial"/>
                <w:sz w:val="18"/>
                <w:szCs w:val="18"/>
              </w:rPr>
            </w:pPr>
            <w:r w:rsidRPr="00F67C87">
              <w:rPr>
                <w:rFonts w:ascii="Arial" w:eastAsia="Symbol" w:hAnsi="Arial" w:cs="Arial"/>
                <w:sz w:val="18"/>
                <w:szCs w:val="18"/>
              </w:rPr>
              <w:t>1,010,15</w:t>
            </w:r>
            <w:r w:rsidR="00E34DB9" w:rsidRPr="00F67C87">
              <w:rPr>
                <w:rFonts w:ascii="Arial" w:eastAsia="Symbol" w:hAnsi="Arial" w:cs="Arial"/>
                <w:sz w:val="18"/>
                <w:szCs w:val="18"/>
              </w:rPr>
              <w:t>8</w:t>
            </w:r>
          </w:p>
        </w:tc>
        <w:tc>
          <w:tcPr>
            <w:tcW w:w="1296" w:type="dxa"/>
            <w:tcBorders>
              <w:top w:val="nil"/>
              <w:left w:val="nil"/>
              <w:bottom w:val="single" w:sz="4" w:space="0" w:color="auto"/>
              <w:right w:val="nil"/>
            </w:tcBorders>
            <w:shd w:val="clear" w:color="auto" w:fill="auto"/>
            <w:vAlign w:val="center"/>
          </w:tcPr>
          <w:p w14:paraId="7846C8E5" w14:textId="0E148295" w:rsidR="0019378A" w:rsidRPr="00F67C87" w:rsidRDefault="0019378A" w:rsidP="0019378A">
            <w:pPr>
              <w:ind w:left="-40" w:right="-72"/>
              <w:jc w:val="right"/>
              <w:rPr>
                <w:rFonts w:ascii="Arial" w:eastAsia="Symbol" w:hAnsi="Arial" w:cs="Arial"/>
                <w:sz w:val="18"/>
                <w:szCs w:val="18"/>
              </w:rPr>
            </w:pPr>
            <w:r w:rsidRPr="00F67C87">
              <w:rPr>
                <w:rFonts w:ascii="Arial" w:eastAsia="Symbol" w:hAnsi="Arial" w:cs="Arial"/>
                <w:sz w:val="18"/>
                <w:szCs w:val="18"/>
              </w:rPr>
              <w:t>-</w:t>
            </w:r>
          </w:p>
        </w:tc>
      </w:tr>
    </w:tbl>
    <w:p w14:paraId="5667B05C" w14:textId="77777777" w:rsidR="00126FDC" w:rsidRDefault="00126FDC">
      <w:pPr>
        <w:rPr>
          <w:rFonts w:ascii="Arial" w:eastAsia="Calibri Light" w:hAnsi="Arial" w:cs="Arial"/>
          <w:sz w:val="18"/>
          <w:szCs w:val="18"/>
        </w:rPr>
      </w:pPr>
    </w:p>
    <w:p w14:paraId="756D4014" w14:textId="77777777" w:rsidR="00126FDC" w:rsidRPr="00126FDC" w:rsidRDefault="00126FDC">
      <w:pPr>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9378A" w:rsidRPr="00F67C87" w14:paraId="2A0E1808" w14:textId="77777777" w:rsidTr="00F37A98">
        <w:trPr>
          <w:trHeight w:val="389"/>
        </w:trPr>
        <w:tc>
          <w:tcPr>
            <w:tcW w:w="9461" w:type="dxa"/>
            <w:shd w:val="clear" w:color="auto" w:fill="auto"/>
            <w:vAlign w:val="center"/>
          </w:tcPr>
          <w:p w14:paraId="6D1DC4A6" w14:textId="6EEABCB4" w:rsidR="0019378A" w:rsidRPr="00F67C87" w:rsidRDefault="0019378A" w:rsidP="0019378A">
            <w:pPr>
              <w:ind w:left="432" w:hanging="550"/>
              <w:rPr>
                <w:rFonts w:ascii="Arial" w:eastAsia="Calibri Light" w:hAnsi="Arial" w:cs="Arial"/>
                <w:b/>
                <w:sz w:val="18"/>
                <w:szCs w:val="18"/>
              </w:rPr>
            </w:pPr>
            <w:r w:rsidRPr="00F67C87">
              <w:rPr>
                <w:rFonts w:ascii="Arial" w:eastAsia="Calibri Light" w:hAnsi="Arial" w:cs="Arial"/>
                <w:b/>
                <w:sz w:val="18"/>
                <w:szCs w:val="18"/>
              </w:rPr>
              <w:t>26</w:t>
            </w:r>
            <w:r w:rsidRPr="00F67C87">
              <w:rPr>
                <w:rFonts w:ascii="Arial" w:eastAsia="Calibri Light" w:hAnsi="Arial" w:cs="Arial"/>
                <w:b/>
                <w:sz w:val="18"/>
                <w:szCs w:val="18"/>
              </w:rPr>
              <w:tab/>
              <w:t>Contract liabilities</w:t>
            </w:r>
          </w:p>
        </w:tc>
      </w:tr>
    </w:tbl>
    <w:p w14:paraId="33BD0116" w14:textId="77777777" w:rsidR="002E3DEE" w:rsidRPr="00F67C87" w:rsidRDefault="002E3DEE" w:rsidP="002E3DEE">
      <w:pPr>
        <w:rPr>
          <w:rFonts w:ascii="Arial" w:eastAsia="Calibri Light" w:hAnsi="Arial" w:cs="Arial"/>
          <w:sz w:val="18"/>
          <w:szCs w:val="18"/>
        </w:rPr>
      </w:pPr>
    </w:p>
    <w:p w14:paraId="57EB0B49" w14:textId="2C1EC6CA" w:rsidR="005D6209" w:rsidRPr="00F67C87" w:rsidRDefault="005D6209" w:rsidP="002E3DEE">
      <w:pPr>
        <w:rPr>
          <w:rFonts w:ascii="Arial" w:eastAsia="Calibri Light" w:hAnsi="Arial" w:cs="Arial"/>
          <w:sz w:val="18"/>
          <w:szCs w:val="18"/>
        </w:rPr>
      </w:pPr>
      <w:r w:rsidRPr="00F67C87">
        <w:rPr>
          <w:rFonts w:ascii="Arial" w:eastAsia="Symbol" w:hAnsi="Arial" w:cs="Arial"/>
          <w:sz w:val="18"/>
          <w:szCs w:val="18"/>
        </w:rPr>
        <w:t xml:space="preserve">The Group has recognised the following liabilities related to contracts with customers: </w:t>
      </w:r>
    </w:p>
    <w:p w14:paraId="3E1B8D9C" w14:textId="77777777" w:rsidR="002E3DEE" w:rsidRPr="00F67C87" w:rsidRDefault="002E3DEE" w:rsidP="005D6209">
      <w:pPr>
        <w:autoSpaceDE w:val="0"/>
        <w:autoSpaceDN w:val="0"/>
        <w:adjustRightInd w:val="0"/>
        <w:rPr>
          <w:rFonts w:ascii="Arial" w:eastAsia="Symbol" w:hAnsi="Arial"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7"/>
        <w:gridCol w:w="1314"/>
        <w:gridCol w:w="1269"/>
        <w:gridCol w:w="1296"/>
        <w:gridCol w:w="1305"/>
      </w:tblGrid>
      <w:tr w:rsidR="00F37A98" w:rsidRPr="00F67C87" w14:paraId="413FBE52" w14:textId="77777777" w:rsidTr="005F4428">
        <w:tc>
          <w:tcPr>
            <w:tcW w:w="4257" w:type="dxa"/>
            <w:tcBorders>
              <w:top w:val="nil"/>
              <w:left w:val="nil"/>
              <w:bottom w:val="nil"/>
              <w:right w:val="nil"/>
            </w:tcBorders>
            <w:shd w:val="clear" w:color="auto" w:fill="auto"/>
            <w:vAlign w:val="bottom"/>
          </w:tcPr>
          <w:p w14:paraId="6F1CC3F6" w14:textId="77777777" w:rsidR="005D6209" w:rsidRPr="00F67C87" w:rsidRDefault="005D6209" w:rsidP="003027BB">
            <w:pPr>
              <w:tabs>
                <w:tab w:val="left" w:pos="166"/>
              </w:tabs>
              <w:ind w:left="-86" w:right="-72"/>
              <w:jc w:val="left"/>
              <w:rPr>
                <w:rFonts w:ascii="Arial" w:hAnsi="Arial" w:cs="Arial"/>
                <w:b/>
                <w:bCs/>
                <w:sz w:val="18"/>
                <w:szCs w:val="18"/>
              </w:rPr>
            </w:pPr>
          </w:p>
        </w:tc>
        <w:tc>
          <w:tcPr>
            <w:tcW w:w="2583" w:type="dxa"/>
            <w:gridSpan w:val="2"/>
            <w:tcBorders>
              <w:top w:val="nil"/>
              <w:left w:val="nil"/>
              <w:bottom w:val="single" w:sz="4" w:space="0" w:color="auto"/>
              <w:right w:val="nil"/>
            </w:tcBorders>
            <w:shd w:val="clear" w:color="auto" w:fill="auto"/>
            <w:vAlign w:val="bottom"/>
            <w:hideMark/>
          </w:tcPr>
          <w:p w14:paraId="3D96A968" w14:textId="77777777" w:rsidR="005D6209" w:rsidRPr="00F67C87" w:rsidRDefault="005D6209" w:rsidP="00234882">
            <w:pPr>
              <w:ind w:left="-40" w:right="-72"/>
              <w:jc w:val="center"/>
              <w:rPr>
                <w:rFonts w:ascii="Arial" w:hAnsi="Arial" w:cs="Arial"/>
                <w:b/>
                <w:bCs/>
                <w:sz w:val="18"/>
                <w:szCs w:val="18"/>
              </w:rPr>
            </w:pPr>
            <w:r w:rsidRPr="00F67C87">
              <w:rPr>
                <w:rFonts w:ascii="Arial" w:hAnsi="Arial" w:cs="Arial"/>
                <w:b/>
                <w:bCs/>
                <w:sz w:val="18"/>
                <w:szCs w:val="18"/>
              </w:rPr>
              <w:t>Consolidated</w:t>
            </w:r>
          </w:p>
          <w:p w14:paraId="57EDCA21" w14:textId="77777777" w:rsidR="005D6209" w:rsidRPr="00F67C87" w:rsidRDefault="005D6209" w:rsidP="00234882">
            <w:pPr>
              <w:ind w:left="-40" w:right="-72"/>
              <w:jc w:val="center"/>
              <w:rPr>
                <w:rFonts w:ascii="Arial" w:hAnsi="Arial" w:cs="Arial"/>
                <w:b/>
                <w:bCs/>
                <w:sz w:val="18"/>
                <w:szCs w:val="18"/>
              </w:rPr>
            </w:pPr>
            <w:r w:rsidRPr="00F67C87">
              <w:rPr>
                <w:rFonts w:ascii="Arial" w:hAnsi="Arial" w:cs="Arial"/>
                <w:b/>
                <w:bCs/>
                <w:sz w:val="18"/>
                <w:szCs w:val="18"/>
              </w:rPr>
              <w:t>financial statements</w:t>
            </w:r>
          </w:p>
        </w:tc>
        <w:tc>
          <w:tcPr>
            <w:tcW w:w="2601" w:type="dxa"/>
            <w:gridSpan w:val="2"/>
            <w:tcBorders>
              <w:top w:val="nil"/>
              <w:left w:val="nil"/>
              <w:bottom w:val="single" w:sz="4" w:space="0" w:color="auto"/>
              <w:right w:val="nil"/>
            </w:tcBorders>
            <w:shd w:val="clear" w:color="auto" w:fill="auto"/>
            <w:vAlign w:val="bottom"/>
            <w:hideMark/>
          </w:tcPr>
          <w:p w14:paraId="58703B8A" w14:textId="77777777" w:rsidR="005D6209" w:rsidRPr="00F67C87" w:rsidRDefault="005D6209" w:rsidP="00234882">
            <w:pPr>
              <w:ind w:left="-40" w:right="-72"/>
              <w:jc w:val="center"/>
              <w:rPr>
                <w:rFonts w:ascii="Arial" w:hAnsi="Arial" w:cs="Arial"/>
                <w:b/>
                <w:bCs/>
                <w:sz w:val="18"/>
                <w:szCs w:val="18"/>
              </w:rPr>
            </w:pPr>
            <w:r w:rsidRPr="00F67C87">
              <w:rPr>
                <w:rFonts w:ascii="Arial" w:hAnsi="Arial" w:cs="Arial"/>
                <w:b/>
                <w:bCs/>
                <w:sz w:val="18"/>
                <w:szCs w:val="18"/>
              </w:rPr>
              <w:t>Separate</w:t>
            </w:r>
          </w:p>
          <w:p w14:paraId="64A8F805" w14:textId="77777777" w:rsidR="005D6209" w:rsidRPr="00F67C87" w:rsidRDefault="005D6209" w:rsidP="00234882">
            <w:pPr>
              <w:ind w:left="-40" w:right="-72"/>
              <w:jc w:val="center"/>
              <w:rPr>
                <w:rFonts w:ascii="Arial" w:hAnsi="Arial" w:cs="Arial"/>
                <w:b/>
                <w:bCs/>
                <w:sz w:val="18"/>
                <w:szCs w:val="18"/>
              </w:rPr>
            </w:pPr>
            <w:r w:rsidRPr="00F67C87">
              <w:rPr>
                <w:rFonts w:ascii="Arial" w:hAnsi="Arial" w:cs="Arial"/>
                <w:b/>
                <w:bCs/>
                <w:sz w:val="18"/>
                <w:szCs w:val="18"/>
              </w:rPr>
              <w:t>financial statements</w:t>
            </w:r>
          </w:p>
        </w:tc>
      </w:tr>
      <w:tr w:rsidR="00F37A98" w:rsidRPr="00F67C87" w14:paraId="385EBBC1" w14:textId="77777777" w:rsidTr="00F37A98">
        <w:tc>
          <w:tcPr>
            <w:tcW w:w="4257" w:type="dxa"/>
            <w:tcBorders>
              <w:top w:val="nil"/>
              <w:left w:val="nil"/>
              <w:bottom w:val="nil"/>
              <w:right w:val="nil"/>
            </w:tcBorders>
            <w:shd w:val="clear" w:color="auto" w:fill="auto"/>
            <w:vAlign w:val="bottom"/>
          </w:tcPr>
          <w:p w14:paraId="457515D9" w14:textId="77777777" w:rsidR="005D6209" w:rsidRPr="00F67C87" w:rsidRDefault="005D6209" w:rsidP="003027BB">
            <w:pPr>
              <w:tabs>
                <w:tab w:val="left" w:pos="166"/>
              </w:tabs>
              <w:ind w:left="-86" w:right="-72"/>
              <w:jc w:val="left"/>
              <w:rPr>
                <w:rFonts w:ascii="Arial" w:hAnsi="Arial" w:cs="Arial"/>
                <w:b/>
                <w:bCs/>
                <w:sz w:val="18"/>
                <w:szCs w:val="18"/>
              </w:rPr>
            </w:pPr>
            <w:bookmarkStart w:id="28" w:name="_Hlk139376265"/>
          </w:p>
        </w:tc>
        <w:tc>
          <w:tcPr>
            <w:tcW w:w="1314" w:type="dxa"/>
            <w:tcBorders>
              <w:top w:val="single" w:sz="4" w:space="0" w:color="auto"/>
              <w:left w:val="nil"/>
              <w:bottom w:val="nil"/>
              <w:right w:val="nil"/>
            </w:tcBorders>
            <w:shd w:val="clear" w:color="auto" w:fill="auto"/>
            <w:vAlign w:val="bottom"/>
            <w:hideMark/>
          </w:tcPr>
          <w:p w14:paraId="37D3F94E" w14:textId="1DAE5B23" w:rsidR="005D6209" w:rsidRPr="00F67C87" w:rsidRDefault="003D5522" w:rsidP="00234882">
            <w:pPr>
              <w:ind w:left="-40" w:right="-72"/>
              <w:jc w:val="right"/>
              <w:rPr>
                <w:rFonts w:ascii="Arial" w:hAnsi="Arial" w:cs="Arial"/>
                <w:b/>
                <w:bCs/>
                <w:sz w:val="18"/>
                <w:szCs w:val="18"/>
              </w:rPr>
            </w:pPr>
            <w:r w:rsidRPr="00F67C87">
              <w:rPr>
                <w:rFonts w:ascii="Arial" w:hAnsi="Arial" w:cs="Arial"/>
                <w:b/>
                <w:bCs/>
                <w:sz w:val="18"/>
                <w:szCs w:val="18"/>
              </w:rPr>
              <w:t>2024</w:t>
            </w:r>
          </w:p>
        </w:tc>
        <w:tc>
          <w:tcPr>
            <w:tcW w:w="1269" w:type="dxa"/>
            <w:tcBorders>
              <w:top w:val="single" w:sz="4" w:space="0" w:color="auto"/>
              <w:left w:val="nil"/>
              <w:bottom w:val="nil"/>
              <w:right w:val="nil"/>
            </w:tcBorders>
            <w:shd w:val="clear" w:color="auto" w:fill="auto"/>
            <w:vAlign w:val="bottom"/>
            <w:hideMark/>
          </w:tcPr>
          <w:p w14:paraId="5A0FE626" w14:textId="42462A27" w:rsidR="005D6209" w:rsidRPr="00F67C87" w:rsidRDefault="003D5522" w:rsidP="00234882">
            <w:pPr>
              <w:ind w:left="-40" w:right="-72"/>
              <w:jc w:val="right"/>
              <w:rPr>
                <w:rFonts w:ascii="Arial" w:hAnsi="Arial" w:cs="Arial"/>
                <w:b/>
                <w:bCs/>
                <w:sz w:val="18"/>
                <w:szCs w:val="18"/>
              </w:rPr>
            </w:pPr>
            <w:r w:rsidRPr="00F67C87">
              <w:rPr>
                <w:rFonts w:ascii="Arial" w:hAnsi="Arial" w:cs="Arial"/>
                <w:b/>
                <w:bCs/>
                <w:sz w:val="18"/>
                <w:szCs w:val="18"/>
              </w:rPr>
              <w:t>2023</w:t>
            </w:r>
          </w:p>
        </w:tc>
        <w:tc>
          <w:tcPr>
            <w:tcW w:w="1296" w:type="dxa"/>
            <w:tcBorders>
              <w:top w:val="single" w:sz="4" w:space="0" w:color="auto"/>
              <w:left w:val="nil"/>
              <w:bottom w:val="nil"/>
              <w:right w:val="nil"/>
            </w:tcBorders>
            <w:shd w:val="clear" w:color="auto" w:fill="auto"/>
            <w:vAlign w:val="bottom"/>
            <w:hideMark/>
          </w:tcPr>
          <w:p w14:paraId="2EFD1E37" w14:textId="092BC8DC" w:rsidR="005D6209" w:rsidRPr="00F67C87" w:rsidRDefault="003D5522" w:rsidP="00234882">
            <w:pPr>
              <w:ind w:left="-40" w:right="-72"/>
              <w:jc w:val="right"/>
              <w:rPr>
                <w:rFonts w:ascii="Arial" w:hAnsi="Arial" w:cs="Arial"/>
                <w:b/>
                <w:bCs/>
                <w:sz w:val="18"/>
                <w:szCs w:val="18"/>
              </w:rPr>
            </w:pPr>
            <w:r w:rsidRPr="00F67C87">
              <w:rPr>
                <w:rFonts w:ascii="Arial" w:hAnsi="Arial" w:cs="Arial"/>
                <w:b/>
                <w:bCs/>
                <w:sz w:val="18"/>
                <w:szCs w:val="18"/>
              </w:rPr>
              <w:t>2024</w:t>
            </w:r>
          </w:p>
        </w:tc>
        <w:tc>
          <w:tcPr>
            <w:tcW w:w="1305" w:type="dxa"/>
            <w:tcBorders>
              <w:top w:val="single" w:sz="4" w:space="0" w:color="auto"/>
              <w:left w:val="nil"/>
              <w:bottom w:val="nil"/>
              <w:right w:val="nil"/>
            </w:tcBorders>
            <w:shd w:val="clear" w:color="auto" w:fill="auto"/>
            <w:vAlign w:val="bottom"/>
            <w:hideMark/>
          </w:tcPr>
          <w:p w14:paraId="3F7CF8BA" w14:textId="64CCB1D8" w:rsidR="005D6209" w:rsidRPr="00F67C87" w:rsidRDefault="003D5522" w:rsidP="00234882">
            <w:pPr>
              <w:ind w:left="-40" w:right="-72"/>
              <w:jc w:val="right"/>
              <w:rPr>
                <w:rFonts w:ascii="Arial" w:hAnsi="Arial" w:cs="Arial"/>
                <w:b/>
                <w:bCs/>
                <w:sz w:val="18"/>
                <w:szCs w:val="18"/>
              </w:rPr>
            </w:pPr>
            <w:r w:rsidRPr="00F67C87">
              <w:rPr>
                <w:rFonts w:ascii="Arial" w:hAnsi="Arial" w:cs="Arial"/>
                <w:b/>
                <w:bCs/>
                <w:sz w:val="18"/>
                <w:szCs w:val="18"/>
              </w:rPr>
              <w:t>2023</w:t>
            </w:r>
          </w:p>
        </w:tc>
      </w:tr>
      <w:bookmarkEnd w:id="28"/>
      <w:tr w:rsidR="00F37A98" w:rsidRPr="00F67C87" w14:paraId="3C5ADEDD" w14:textId="77777777" w:rsidTr="00F37A98">
        <w:tc>
          <w:tcPr>
            <w:tcW w:w="4257" w:type="dxa"/>
            <w:tcBorders>
              <w:top w:val="nil"/>
              <w:left w:val="nil"/>
              <w:bottom w:val="nil"/>
              <w:right w:val="nil"/>
            </w:tcBorders>
            <w:shd w:val="clear" w:color="auto" w:fill="auto"/>
            <w:vAlign w:val="bottom"/>
          </w:tcPr>
          <w:p w14:paraId="2555C032" w14:textId="77777777" w:rsidR="005D6209" w:rsidRPr="00F67C87" w:rsidRDefault="005D6209" w:rsidP="003027BB">
            <w:pPr>
              <w:tabs>
                <w:tab w:val="left" w:pos="166"/>
              </w:tabs>
              <w:ind w:left="-86" w:right="-72"/>
              <w:jc w:val="left"/>
              <w:rPr>
                <w:rFonts w:ascii="Arial" w:hAnsi="Arial" w:cs="Arial"/>
                <w:b/>
                <w:bCs/>
                <w:sz w:val="18"/>
                <w:szCs w:val="18"/>
              </w:rPr>
            </w:pPr>
          </w:p>
        </w:tc>
        <w:tc>
          <w:tcPr>
            <w:tcW w:w="1314" w:type="dxa"/>
            <w:tcBorders>
              <w:top w:val="nil"/>
              <w:left w:val="nil"/>
              <w:bottom w:val="single" w:sz="4" w:space="0" w:color="auto"/>
              <w:right w:val="nil"/>
            </w:tcBorders>
            <w:shd w:val="clear" w:color="auto" w:fill="auto"/>
            <w:vAlign w:val="bottom"/>
          </w:tcPr>
          <w:p w14:paraId="65BAF2E9" w14:textId="77777777" w:rsidR="005D6209" w:rsidRPr="00F67C87" w:rsidRDefault="005D6209" w:rsidP="00234882">
            <w:pPr>
              <w:ind w:left="-40" w:right="-72"/>
              <w:jc w:val="right"/>
              <w:rPr>
                <w:rFonts w:ascii="Arial" w:hAnsi="Arial" w:cs="Arial"/>
                <w:b/>
                <w:bCs/>
                <w:sz w:val="18"/>
                <w:szCs w:val="18"/>
              </w:rPr>
            </w:pPr>
            <w:r w:rsidRPr="00F67C87">
              <w:rPr>
                <w:rFonts w:ascii="Arial" w:hAnsi="Arial" w:cs="Arial"/>
                <w:b/>
                <w:bCs/>
                <w:sz w:val="18"/>
                <w:szCs w:val="18"/>
              </w:rPr>
              <w:t>Baht</w:t>
            </w:r>
          </w:p>
        </w:tc>
        <w:tc>
          <w:tcPr>
            <w:tcW w:w="1269" w:type="dxa"/>
            <w:tcBorders>
              <w:top w:val="nil"/>
              <w:left w:val="nil"/>
              <w:bottom w:val="single" w:sz="4" w:space="0" w:color="auto"/>
              <w:right w:val="nil"/>
            </w:tcBorders>
            <w:shd w:val="clear" w:color="auto" w:fill="auto"/>
            <w:vAlign w:val="bottom"/>
          </w:tcPr>
          <w:p w14:paraId="5005D00D" w14:textId="77777777" w:rsidR="005D6209" w:rsidRPr="00F67C87" w:rsidRDefault="005D6209" w:rsidP="00234882">
            <w:pPr>
              <w:ind w:left="-40" w:right="-72"/>
              <w:jc w:val="right"/>
              <w:rPr>
                <w:rFonts w:ascii="Arial" w:hAnsi="Arial" w:cs="Arial"/>
                <w:b/>
                <w:bCs/>
                <w:sz w:val="18"/>
                <w:szCs w:val="18"/>
              </w:rPr>
            </w:pPr>
            <w:r w:rsidRPr="00F67C87">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0A0B62C9" w14:textId="77777777" w:rsidR="005D6209" w:rsidRPr="00F67C87" w:rsidRDefault="005D6209" w:rsidP="00234882">
            <w:pPr>
              <w:ind w:left="-40" w:right="-72"/>
              <w:jc w:val="right"/>
              <w:rPr>
                <w:rFonts w:ascii="Arial" w:hAnsi="Arial" w:cs="Arial"/>
                <w:b/>
                <w:bCs/>
                <w:sz w:val="18"/>
                <w:szCs w:val="18"/>
              </w:rPr>
            </w:pPr>
            <w:r w:rsidRPr="00F67C87">
              <w:rPr>
                <w:rFonts w:ascii="Arial" w:hAnsi="Arial" w:cs="Arial"/>
                <w:b/>
                <w:bCs/>
                <w:sz w:val="18"/>
                <w:szCs w:val="18"/>
              </w:rPr>
              <w:t>Baht</w:t>
            </w:r>
          </w:p>
        </w:tc>
        <w:tc>
          <w:tcPr>
            <w:tcW w:w="1305" w:type="dxa"/>
            <w:tcBorders>
              <w:top w:val="nil"/>
              <w:left w:val="nil"/>
              <w:bottom w:val="single" w:sz="4" w:space="0" w:color="auto"/>
              <w:right w:val="nil"/>
            </w:tcBorders>
            <w:shd w:val="clear" w:color="auto" w:fill="auto"/>
            <w:vAlign w:val="bottom"/>
          </w:tcPr>
          <w:p w14:paraId="71D9673F" w14:textId="77777777" w:rsidR="005D6209" w:rsidRPr="00F67C87" w:rsidRDefault="005D6209" w:rsidP="00234882">
            <w:pPr>
              <w:ind w:left="-40" w:right="-72"/>
              <w:jc w:val="right"/>
              <w:rPr>
                <w:rFonts w:ascii="Arial" w:hAnsi="Arial" w:cs="Arial"/>
                <w:b/>
                <w:bCs/>
                <w:sz w:val="18"/>
                <w:szCs w:val="18"/>
              </w:rPr>
            </w:pPr>
            <w:r w:rsidRPr="00F67C87">
              <w:rPr>
                <w:rFonts w:ascii="Arial" w:hAnsi="Arial" w:cs="Arial"/>
                <w:b/>
                <w:bCs/>
                <w:sz w:val="18"/>
                <w:szCs w:val="18"/>
              </w:rPr>
              <w:t>Baht</w:t>
            </w:r>
          </w:p>
        </w:tc>
      </w:tr>
      <w:tr w:rsidR="00F37A98" w:rsidRPr="00126FDC" w14:paraId="5977FC35" w14:textId="77777777" w:rsidTr="00F37A98">
        <w:tc>
          <w:tcPr>
            <w:tcW w:w="4257" w:type="dxa"/>
            <w:tcBorders>
              <w:top w:val="nil"/>
              <w:left w:val="nil"/>
              <w:bottom w:val="nil"/>
              <w:right w:val="nil"/>
            </w:tcBorders>
            <w:shd w:val="clear" w:color="auto" w:fill="auto"/>
            <w:vAlign w:val="bottom"/>
          </w:tcPr>
          <w:p w14:paraId="05248B3F" w14:textId="77777777" w:rsidR="005D6209" w:rsidRPr="00126FDC" w:rsidRDefault="005D6209" w:rsidP="003027BB">
            <w:pPr>
              <w:tabs>
                <w:tab w:val="left" w:pos="166"/>
              </w:tabs>
              <w:ind w:left="-86" w:right="-72"/>
              <w:jc w:val="left"/>
              <w:rPr>
                <w:rFonts w:ascii="Arial" w:hAnsi="Arial" w:cs="Arial"/>
                <w:sz w:val="12"/>
                <w:szCs w:val="12"/>
              </w:rPr>
            </w:pPr>
          </w:p>
        </w:tc>
        <w:tc>
          <w:tcPr>
            <w:tcW w:w="1314" w:type="dxa"/>
            <w:tcBorders>
              <w:top w:val="single" w:sz="4" w:space="0" w:color="auto"/>
              <w:left w:val="nil"/>
              <w:bottom w:val="nil"/>
              <w:right w:val="nil"/>
            </w:tcBorders>
            <w:shd w:val="clear" w:color="auto" w:fill="auto"/>
            <w:vAlign w:val="bottom"/>
          </w:tcPr>
          <w:p w14:paraId="65FEA3E3" w14:textId="77777777" w:rsidR="005D6209" w:rsidRPr="00126FDC" w:rsidRDefault="005D6209" w:rsidP="003027BB">
            <w:pPr>
              <w:ind w:left="-40" w:right="-72"/>
              <w:jc w:val="right"/>
              <w:rPr>
                <w:rFonts w:ascii="Arial" w:hAnsi="Arial" w:cs="Arial"/>
                <w:b/>
                <w:bCs/>
                <w:sz w:val="12"/>
                <w:szCs w:val="12"/>
              </w:rPr>
            </w:pPr>
          </w:p>
        </w:tc>
        <w:tc>
          <w:tcPr>
            <w:tcW w:w="1269" w:type="dxa"/>
            <w:tcBorders>
              <w:top w:val="single" w:sz="4" w:space="0" w:color="auto"/>
              <w:left w:val="nil"/>
              <w:bottom w:val="nil"/>
              <w:right w:val="nil"/>
            </w:tcBorders>
            <w:shd w:val="clear" w:color="auto" w:fill="auto"/>
            <w:vAlign w:val="bottom"/>
          </w:tcPr>
          <w:p w14:paraId="74E2178C" w14:textId="77777777" w:rsidR="005D6209" w:rsidRPr="00126FDC" w:rsidRDefault="005D6209" w:rsidP="003027BB">
            <w:pPr>
              <w:ind w:left="-40" w:right="-72"/>
              <w:jc w:val="right"/>
              <w:rPr>
                <w:rFonts w:ascii="Arial" w:hAnsi="Arial" w:cs="Arial"/>
                <w:b/>
                <w:bCs/>
                <w:sz w:val="12"/>
                <w:szCs w:val="12"/>
              </w:rPr>
            </w:pPr>
          </w:p>
        </w:tc>
        <w:tc>
          <w:tcPr>
            <w:tcW w:w="1296" w:type="dxa"/>
            <w:tcBorders>
              <w:top w:val="single" w:sz="4" w:space="0" w:color="auto"/>
              <w:left w:val="nil"/>
              <w:bottom w:val="nil"/>
              <w:right w:val="nil"/>
            </w:tcBorders>
            <w:shd w:val="clear" w:color="auto" w:fill="auto"/>
            <w:vAlign w:val="bottom"/>
          </w:tcPr>
          <w:p w14:paraId="20AE5F21" w14:textId="77777777" w:rsidR="005D6209" w:rsidRPr="00126FDC" w:rsidRDefault="005D6209" w:rsidP="003027BB">
            <w:pPr>
              <w:ind w:left="-40" w:right="-72"/>
              <w:jc w:val="right"/>
              <w:rPr>
                <w:rFonts w:ascii="Arial" w:hAnsi="Arial" w:cs="Arial"/>
                <w:b/>
                <w:bCs/>
                <w:sz w:val="12"/>
                <w:szCs w:val="12"/>
              </w:rPr>
            </w:pPr>
          </w:p>
        </w:tc>
        <w:tc>
          <w:tcPr>
            <w:tcW w:w="1305" w:type="dxa"/>
            <w:tcBorders>
              <w:top w:val="single" w:sz="4" w:space="0" w:color="auto"/>
              <w:left w:val="nil"/>
              <w:bottom w:val="nil"/>
              <w:right w:val="nil"/>
            </w:tcBorders>
            <w:shd w:val="clear" w:color="auto" w:fill="auto"/>
            <w:vAlign w:val="bottom"/>
          </w:tcPr>
          <w:p w14:paraId="5C8445D6" w14:textId="77777777" w:rsidR="005D6209" w:rsidRPr="00126FDC" w:rsidRDefault="005D6209" w:rsidP="003027BB">
            <w:pPr>
              <w:ind w:left="-40" w:right="-72"/>
              <w:jc w:val="right"/>
              <w:rPr>
                <w:rFonts w:ascii="Arial" w:hAnsi="Arial" w:cs="Arial"/>
                <w:b/>
                <w:bCs/>
                <w:sz w:val="12"/>
                <w:szCs w:val="12"/>
              </w:rPr>
            </w:pPr>
          </w:p>
        </w:tc>
      </w:tr>
      <w:tr w:rsidR="00F37A98" w:rsidRPr="00F67C87" w14:paraId="447853CB" w14:textId="77777777" w:rsidTr="00F37A98">
        <w:tc>
          <w:tcPr>
            <w:tcW w:w="4257" w:type="dxa"/>
            <w:tcBorders>
              <w:top w:val="nil"/>
              <w:left w:val="nil"/>
              <w:bottom w:val="nil"/>
              <w:right w:val="nil"/>
            </w:tcBorders>
            <w:shd w:val="clear" w:color="auto" w:fill="auto"/>
            <w:vAlign w:val="bottom"/>
          </w:tcPr>
          <w:p w14:paraId="5F4ECD68" w14:textId="37D944F1" w:rsidR="005D6209" w:rsidRPr="00F67C87" w:rsidRDefault="005D6209" w:rsidP="00234882">
            <w:pPr>
              <w:tabs>
                <w:tab w:val="left" w:pos="166"/>
              </w:tabs>
              <w:ind w:left="-86" w:right="-72"/>
              <w:jc w:val="left"/>
              <w:rPr>
                <w:rFonts w:ascii="Arial" w:hAnsi="Arial" w:cs="Arial"/>
                <w:sz w:val="18"/>
                <w:szCs w:val="18"/>
              </w:rPr>
            </w:pPr>
            <w:r w:rsidRPr="00F67C87">
              <w:rPr>
                <w:rFonts w:ascii="Arial" w:hAnsi="Arial" w:cs="Arial"/>
                <w:sz w:val="18"/>
                <w:szCs w:val="18"/>
              </w:rPr>
              <w:t xml:space="preserve">Contract liabilities </w:t>
            </w:r>
          </w:p>
        </w:tc>
        <w:tc>
          <w:tcPr>
            <w:tcW w:w="1314" w:type="dxa"/>
            <w:tcBorders>
              <w:top w:val="nil"/>
              <w:left w:val="nil"/>
              <w:bottom w:val="nil"/>
              <w:right w:val="nil"/>
            </w:tcBorders>
            <w:shd w:val="clear" w:color="auto" w:fill="auto"/>
            <w:vAlign w:val="bottom"/>
          </w:tcPr>
          <w:p w14:paraId="6D2B017E" w14:textId="64715E4A" w:rsidR="005D6209" w:rsidRPr="00F67C87" w:rsidRDefault="005D6209" w:rsidP="003027BB">
            <w:pPr>
              <w:ind w:left="-40" w:right="-72"/>
              <w:jc w:val="right"/>
              <w:rPr>
                <w:rFonts w:ascii="Arial" w:eastAsia="Symbol" w:hAnsi="Arial" w:cs="Arial"/>
                <w:sz w:val="18"/>
                <w:szCs w:val="18"/>
                <w:cs/>
              </w:rPr>
            </w:pPr>
          </w:p>
        </w:tc>
        <w:tc>
          <w:tcPr>
            <w:tcW w:w="1269" w:type="dxa"/>
            <w:tcBorders>
              <w:top w:val="nil"/>
              <w:left w:val="nil"/>
              <w:bottom w:val="nil"/>
              <w:right w:val="nil"/>
            </w:tcBorders>
            <w:shd w:val="clear" w:color="auto" w:fill="auto"/>
            <w:vAlign w:val="bottom"/>
          </w:tcPr>
          <w:p w14:paraId="25E54280" w14:textId="78C62474" w:rsidR="005D6209" w:rsidRPr="00F67C87" w:rsidRDefault="005D6209" w:rsidP="003027BB">
            <w:pPr>
              <w:ind w:left="-40" w:right="-72"/>
              <w:jc w:val="right"/>
              <w:rPr>
                <w:rFonts w:ascii="Arial" w:eastAsia="Symbol" w:hAnsi="Arial" w:cs="Arial"/>
                <w:sz w:val="18"/>
                <w:szCs w:val="18"/>
              </w:rPr>
            </w:pPr>
          </w:p>
        </w:tc>
        <w:tc>
          <w:tcPr>
            <w:tcW w:w="1296" w:type="dxa"/>
            <w:tcBorders>
              <w:top w:val="nil"/>
              <w:left w:val="nil"/>
              <w:bottom w:val="nil"/>
              <w:right w:val="nil"/>
            </w:tcBorders>
            <w:shd w:val="clear" w:color="auto" w:fill="auto"/>
            <w:vAlign w:val="bottom"/>
          </w:tcPr>
          <w:p w14:paraId="6734E890" w14:textId="57E1494E" w:rsidR="005D6209" w:rsidRPr="00F67C87" w:rsidRDefault="005D6209" w:rsidP="003027BB">
            <w:pPr>
              <w:ind w:left="-40" w:right="-72"/>
              <w:jc w:val="right"/>
              <w:rPr>
                <w:rFonts w:ascii="Arial" w:eastAsia="Symbol" w:hAnsi="Arial" w:cs="Arial"/>
                <w:sz w:val="18"/>
                <w:szCs w:val="18"/>
              </w:rPr>
            </w:pPr>
          </w:p>
        </w:tc>
        <w:tc>
          <w:tcPr>
            <w:tcW w:w="1305" w:type="dxa"/>
            <w:tcBorders>
              <w:top w:val="nil"/>
              <w:left w:val="nil"/>
              <w:bottom w:val="nil"/>
              <w:right w:val="nil"/>
            </w:tcBorders>
            <w:shd w:val="clear" w:color="auto" w:fill="auto"/>
            <w:vAlign w:val="bottom"/>
          </w:tcPr>
          <w:p w14:paraId="73CAC1C3" w14:textId="238246C2" w:rsidR="005D6209" w:rsidRPr="00F67C87" w:rsidRDefault="005D6209" w:rsidP="003027BB">
            <w:pPr>
              <w:ind w:left="-40" w:right="-72"/>
              <w:jc w:val="right"/>
              <w:rPr>
                <w:rFonts w:ascii="Arial" w:eastAsia="Symbol" w:hAnsi="Arial" w:cs="Arial"/>
                <w:sz w:val="18"/>
                <w:szCs w:val="18"/>
              </w:rPr>
            </w:pPr>
          </w:p>
        </w:tc>
      </w:tr>
      <w:tr w:rsidR="00F37A98" w:rsidRPr="00F67C87" w14:paraId="5F82BF70" w14:textId="77777777" w:rsidTr="00F37A98">
        <w:tc>
          <w:tcPr>
            <w:tcW w:w="4257" w:type="dxa"/>
            <w:tcBorders>
              <w:top w:val="nil"/>
              <w:left w:val="nil"/>
              <w:bottom w:val="nil"/>
              <w:right w:val="nil"/>
            </w:tcBorders>
            <w:shd w:val="clear" w:color="auto" w:fill="auto"/>
            <w:vAlign w:val="bottom"/>
          </w:tcPr>
          <w:p w14:paraId="47D5F683" w14:textId="1109AB54" w:rsidR="009B6108" w:rsidRPr="00F67C87" w:rsidRDefault="009B6108" w:rsidP="009B6108">
            <w:pPr>
              <w:tabs>
                <w:tab w:val="left" w:pos="166"/>
              </w:tabs>
              <w:ind w:left="-86" w:right="-72"/>
              <w:jc w:val="left"/>
              <w:rPr>
                <w:rFonts w:ascii="Arial" w:hAnsi="Arial" w:cs="Arial"/>
                <w:sz w:val="18"/>
                <w:szCs w:val="18"/>
              </w:rPr>
            </w:pPr>
            <w:r w:rsidRPr="00F67C87">
              <w:rPr>
                <w:rFonts w:ascii="Arial" w:hAnsi="Arial" w:cs="Arial"/>
                <w:sz w:val="18"/>
                <w:szCs w:val="18"/>
              </w:rPr>
              <w:t xml:space="preserve">   - Current</w:t>
            </w:r>
          </w:p>
        </w:tc>
        <w:tc>
          <w:tcPr>
            <w:tcW w:w="1314" w:type="dxa"/>
            <w:tcBorders>
              <w:top w:val="nil"/>
              <w:left w:val="nil"/>
              <w:bottom w:val="single" w:sz="4" w:space="0" w:color="auto"/>
              <w:right w:val="nil"/>
            </w:tcBorders>
            <w:shd w:val="clear" w:color="auto" w:fill="auto"/>
            <w:vAlign w:val="bottom"/>
          </w:tcPr>
          <w:p w14:paraId="765EED22" w14:textId="64085959" w:rsidR="009B6108" w:rsidRPr="00F67C87" w:rsidRDefault="00970485" w:rsidP="009B6108">
            <w:pPr>
              <w:ind w:left="-40" w:right="-72"/>
              <w:jc w:val="right"/>
              <w:rPr>
                <w:rFonts w:ascii="Arial" w:eastAsia="Symbol" w:hAnsi="Arial" w:cs="Arial"/>
                <w:sz w:val="18"/>
                <w:szCs w:val="18"/>
                <w:cs/>
              </w:rPr>
            </w:pPr>
            <w:r w:rsidRPr="00F67C87">
              <w:rPr>
                <w:rFonts w:ascii="Arial" w:eastAsia="Symbol" w:hAnsi="Arial" w:cs="Arial"/>
                <w:sz w:val="18"/>
                <w:szCs w:val="18"/>
              </w:rPr>
              <w:t>173,011</w:t>
            </w:r>
          </w:p>
        </w:tc>
        <w:tc>
          <w:tcPr>
            <w:tcW w:w="1269" w:type="dxa"/>
            <w:tcBorders>
              <w:top w:val="nil"/>
              <w:left w:val="nil"/>
              <w:bottom w:val="single" w:sz="4" w:space="0" w:color="auto"/>
              <w:right w:val="nil"/>
            </w:tcBorders>
            <w:shd w:val="clear" w:color="auto" w:fill="auto"/>
            <w:vAlign w:val="bottom"/>
          </w:tcPr>
          <w:p w14:paraId="32BC209F" w14:textId="68FC9DC8" w:rsidR="009B6108" w:rsidRPr="00F67C87" w:rsidRDefault="009B6108" w:rsidP="009B6108">
            <w:pPr>
              <w:ind w:left="-40" w:right="-72"/>
              <w:jc w:val="right"/>
              <w:rPr>
                <w:rFonts w:ascii="Arial" w:eastAsia="Symbol" w:hAnsi="Arial" w:cs="Arial"/>
                <w:sz w:val="18"/>
                <w:szCs w:val="18"/>
              </w:rPr>
            </w:pPr>
            <w:r w:rsidRPr="00F67C87">
              <w:rPr>
                <w:rFonts w:ascii="Arial" w:eastAsia="Symbol" w:hAnsi="Arial" w:cs="Arial"/>
                <w:sz w:val="18"/>
                <w:szCs w:val="18"/>
              </w:rPr>
              <w:t>5,303,263</w:t>
            </w:r>
          </w:p>
        </w:tc>
        <w:tc>
          <w:tcPr>
            <w:tcW w:w="1296" w:type="dxa"/>
            <w:tcBorders>
              <w:top w:val="nil"/>
              <w:left w:val="nil"/>
              <w:bottom w:val="single" w:sz="4" w:space="0" w:color="auto"/>
              <w:right w:val="nil"/>
            </w:tcBorders>
            <w:shd w:val="clear" w:color="auto" w:fill="auto"/>
            <w:vAlign w:val="bottom"/>
          </w:tcPr>
          <w:p w14:paraId="763C438F" w14:textId="41E3B11D" w:rsidR="009B6108" w:rsidRPr="00F67C87" w:rsidRDefault="00970485" w:rsidP="009B6108">
            <w:pPr>
              <w:ind w:left="-40" w:right="-72"/>
              <w:jc w:val="right"/>
              <w:rPr>
                <w:rFonts w:ascii="Arial" w:eastAsia="Symbol" w:hAnsi="Arial" w:cs="Arial"/>
                <w:sz w:val="18"/>
                <w:szCs w:val="18"/>
                <w:cs/>
              </w:rPr>
            </w:pPr>
            <w:r w:rsidRPr="00F67C87">
              <w:rPr>
                <w:rFonts w:ascii="Arial" w:eastAsia="Symbol" w:hAnsi="Arial" w:cs="Arial"/>
                <w:sz w:val="18"/>
                <w:szCs w:val="18"/>
              </w:rPr>
              <w:t>-</w:t>
            </w:r>
          </w:p>
        </w:tc>
        <w:tc>
          <w:tcPr>
            <w:tcW w:w="1305" w:type="dxa"/>
            <w:tcBorders>
              <w:top w:val="nil"/>
              <w:left w:val="nil"/>
              <w:bottom w:val="single" w:sz="4" w:space="0" w:color="auto"/>
              <w:right w:val="nil"/>
            </w:tcBorders>
            <w:shd w:val="clear" w:color="auto" w:fill="auto"/>
            <w:vAlign w:val="bottom"/>
          </w:tcPr>
          <w:p w14:paraId="00F8AFF3" w14:textId="3C482C53" w:rsidR="009B6108" w:rsidRPr="00F67C87" w:rsidRDefault="009B6108" w:rsidP="009B6108">
            <w:pPr>
              <w:ind w:left="-40" w:right="-72"/>
              <w:jc w:val="right"/>
              <w:rPr>
                <w:rFonts w:ascii="Arial" w:eastAsia="Symbol" w:hAnsi="Arial" w:cs="Arial"/>
                <w:sz w:val="18"/>
                <w:szCs w:val="18"/>
                <w:cs/>
              </w:rPr>
            </w:pPr>
            <w:r w:rsidRPr="00F67C87">
              <w:rPr>
                <w:rFonts w:ascii="Arial" w:eastAsia="Symbol" w:hAnsi="Arial" w:cs="Arial"/>
                <w:sz w:val="18"/>
                <w:szCs w:val="18"/>
                <w:cs/>
              </w:rPr>
              <w:t>-</w:t>
            </w:r>
          </w:p>
        </w:tc>
      </w:tr>
      <w:tr w:rsidR="00F37A98" w:rsidRPr="00126FDC" w14:paraId="4C0FF052" w14:textId="77777777" w:rsidTr="00F37A98">
        <w:tc>
          <w:tcPr>
            <w:tcW w:w="4257" w:type="dxa"/>
            <w:tcBorders>
              <w:top w:val="nil"/>
              <w:left w:val="nil"/>
              <w:bottom w:val="nil"/>
              <w:right w:val="nil"/>
            </w:tcBorders>
            <w:shd w:val="clear" w:color="auto" w:fill="auto"/>
            <w:vAlign w:val="bottom"/>
          </w:tcPr>
          <w:p w14:paraId="5F97E2C9" w14:textId="77777777" w:rsidR="009B6108" w:rsidRPr="00126FDC" w:rsidRDefault="009B6108" w:rsidP="009B6108">
            <w:pPr>
              <w:tabs>
                <w:tab w:val="left" w:pos="166"/>
              </w:tabs>
              <w:ind w:left="-86" w:right="-72"/>
              <w:jc w:val="left"/>
              <w:rPr>
                <w:rFonts w:ascii="Arial" w:hAnsi="Arial" w:cs="Arial"/>
                <w:sz w:val="12"/>
                <w:szCs w:val="12"/>
              </w:rPr>
            </w:pPr>
          </w:p>
        </w:tc>
        <w:tc>
          <w:tcPr>
            <w:tcW w:w="1314" w:type="dxa"/>
            <w:tcBorders>
              <w:top w:val="single" w:sz="4" w:space="0" w:color="auto"/>
              <w:left w:val="nil"/>
              <w:bottom w:val="nil"/>
              <w:right w:val="nil"/>
            </w:tcBorders>
            <w:shd w:val="clear" w:color="auto" w:fill="auto"/>
            <w:vAlign w:val="bottom"/>
          </w:tcPr>
          <w:p w14:paraId="60E4152D" w14:textId="77777777" w:rsidR="009B6108" w:rsidRPr="00126FDC" w:rsidRDefault="009B6108" w:rsidP="009B6108">
            <w:pPr>
              <w:ind w:left="-40" w:right="-72"/>
              <w:jc w:val="right"/>
              <w:rPr>
                <w:rFonts w:ascii="Arial" w:hAnsi="Arial" w:cs="Arial"/>
                <w:b/>
                <w:bCs/>
                <w:sz w:val="12"/>
                <w:szCs w:val="12"/>
              </w:rPr>
            </w:pPr>
          </w:p>
        </w:tc>
        <w:tc>
          <w:tcPr>
            <w:tcW w:w="1269" w:type="dxa"/>
            <w:tcBorders>
              <w:top w:val="single" w:sz="4" w:space="0" w:color="auto"/>
              <w:left w:val="nil"/>
              <w:bottom w:val="nil"/>
              <w:right w:val="nil"/>
            </w:tcBorders>
            <w:shd w:val="clear" w:color="auto" w:fill="auto"/>
            <w:vAlign w:val="bottom"/>
          </w:tcPr>
          <w:p w14:paraId="290D4195" w14:textId="77777777" w:rsidR="009B6108" w:rsidRPr="00126FDC" w:rsidRDefault="009B6108" w:rsidP="009B6108">
            <w:pPr>
              <w:ind w:left="-40" w:right="-72"/>
              <w:jc w:val="right"/>
              <w:rPr>
                <w:rFonts w:ascii="Arial" w:hAnsi="Arial" w:cs="Arial"/>
                <w:b/>
                <w:bCs/>
                <w:sz w:val="12"/>
                <w:szCs w:val="12"/>
              </w:rPr>
            </w:pPr>
          </w:p>
        </w:tc>
        <w:tc>
          <w:tcPr>
            <w:tcW w:w="1296" w:type="dxa"/>
            <w:tcBorders>
              <w:top w:val="single" w:sz="4" w:space="0" w:color="auto"/>
              <w:left w:val="nil"/>
              <w:bottom w:val="nil"/>
              <w:right w:val="nil"/>
            </w:tcBorders>
            <w:shd w:val="clear" w:color="auto" w:fill="auto"/>
            <w:vAlign w:val="bottom"/>
          </w:tcPr>
          <w:p w14:paraId="7C99A99F" w14:textId="77777777" w:rsidR="009B6108" w:rsidRPr="00126FDC" w:rsidRDefault="009B6108" w:rsidP="009B6108">
            <w:pPr>
              <w:ind w:left="-40" w:right="-72"/>
              <w:jc w:val="right"/>
              <w:rPr>
                <w:rFonts w:ascii="Arial" w:hAnsi="Arial" w:cs="Arial"/>
                <w:b/>
                <w:bCs/>
                <w:sz w:val="12"/>
                <w:szCs w:val="12"/>
              </w:rPr>
            </w:pPr>
          </w:p>
        </w:tc>
        <w:tc>
          <w:tcPr>
            <w:tcW w:w="1305" w:type="dxa"/>
            <w:tcBorders>
              <w:top w:val="single" w:sz="4" w:space="0" w:color="auto"/>
              <w:left w:val="nil"/>
              <w:bottom w:val="nil"/>
              <w:right w:val="nil"/>
            </w:tcBorders>
            <w:shd w:val="clear" w:color="auto" w:fill="auto"/>
            <w:vAlign w:val="bottom"/>
          </w:tcPr>
          <w:p w14:paraId="2E0D3751" w14:textId="77777777" w:rsidR="009B6108" w:rsidRPr="00126FDC" w:rsidRDefault="009B6108" w:rsidP="009B6108">
            <w:pPr>
              <w:ind w:left="-40" w:right="-72"/>
              <w:jc w:val="right"/>
              <w:rPr>
                <w:rFonts w:ascii="Arial" w:hAnsi="Arial" w:cs="Arial"/>
                <w:b/>
                <w:bCs/>
                <w:sz w:val="12"/>
                <w:szCs w:val="12"/>
              </w:rPr>
            </w:pPr>
          </w:p>
        </w:tc>
      </w:tr>
      <w:tr w:rsidR="00F37A98" w:rsidRPr="00F67C87" w14:paraId="6E00B53F" w14:textId="77777777" w:rsidTr="00F37A98">
        <w:tc>
          <w:tcPr>
            <w:tcW w:w="4257" w:type="dxa"/>
            <w:tcBorders>
              <w:top w:val="nil"/>
              <w:left w:val="nil"/>
              <w:bottom w:val="nil"/>
              <w:right w:val="nil"/>
            </w:tcBorders>
            <w:shd w:val="clear" w:color="auto" w:fill="auto"/>
            <w:vAlign w:val="bottom"/>
          </w:tcPr>
          <w:p w14:paraId="156D2DCB" w14:textId="77777777" w:rsidR="009B6108" w:rsidRPr="00F67C87" w:rsidRDefault="009B6108" w:rsidP="009B6108">
            <w:pPr>
              <w:tabs>
                <w:tab w:val="left" w:pos="166"/>
              </w:tabs>
              <w:ind w:left="-86" w:right="-72"/>
              <w:jc w:val="left"/>
              <w:rPr>
                <w:rFonts w:ascii="Arial" w:hAnsi="Arial" w:cs="Arial"/>
                <w:sz w:val="18"/>
                <w:szCs w:val="18"/>
              </w:rPr>
            </w:pPr>
            <w:r w:rsidRPr="00F67C87">
              <w:rPr>
                <w:rFonts w:ascii="Arial" w:hAnsi="Arial" w:cs="Arial"/>
                <w:sz w:val="18"/>
                <w:szCs w:val="18"/>
              </w:rPr>
              <w:t>Total contract liabilities</w:t>
            </w:r>
          </w:p>
        </w:tc>
        <w:tc>
          <w:tcPr>
            <w:tcW w:w="1314" w:type="dxa"/>
            <w:tcBorders>
              <w:top w:val="nil"/>
              <w:left w:val="nil"/>
              <w:bottom w:val="single" w:sz="4" w:space="0" w:color="auto"/>
              <w:right w:val="nil"/>
            </w:tcBorders>
            <w:shd w:val="clear" w:color="auto" w:fill="auto"/>
            <w:vAlign w:val="bottom"/>
          </w:tcPr>
          <w:p w14:paraId="1882735B" w14:textId="3CC73908" w:rsidR="009B6108" w:rsidRPr="00F67C87" w:rsidRDefault="00970485" w:rsidP="009B6108">
            <w:pPr>
              <w:ind w:left="-40" w:right="-72"/>
              <w:jc w:val="right"/>
              <w:rPr>
                <w:rFonts w:ascii="Arial" w:hAnsi="Arial" w:cs="Arial"/>
                <w:sz w:val="18"/>
                <w:szCs w:val="18"/>
              </w:rPr>
            </w:pPr>
            <w:r w:rsidRPr="00F67C87">
              <w:rPr>
                <w:rFonts w:ascii="Arial" w:hAnsi="Arial" w:cs="Arial"/>
                <w:sz w:val="18"/>
                <w:szCs w:val="18"/>
              </w:rPr>
              <w:t>173,011</w:t>
            </w:r>
          </w:p>
        </w:tc>
        <w:tc>
          <w:tcPr>
            <w:tcW w:w="1269" w:type="dxa"/>
            <w:tcBorders>
              <w:top w:val="nil"/>
              <w:left w:val="nil"/>
              <w:bottom w:val="single" w:sz="4" w:space="0" w:color="auto"/>
              <w:right w:val="nil"/>
            </w:tcBorders>
            <w:shd w:val="clear" w:color="auto" w:fill="auto"/>
            <w:vAlign w:val="bottom"/>
          </w:tcPr>
          <w:p w14:paraId="5F901CC9" w14:textId="6B057029" w:rsidR="009B6108" w:rsidRPr="00F67C87" w:rsidRDefault="009B6108" w:rsidP="009B6108">
            <w:pPr>
              <w:ind w:left="-40" w:right="-72"/>
              <w:jc w:val="right"/>
              <w:rPr>
                <w:rFonts w:ascii="Arial" w:hAnsi="Arial" w:cs="Arial"/>
                <w:sz w:val="18"/>
                <w:szCs w:val="18"/>
              </w:rPr>
            </w:pPr>
            <w:r w:rsidRPr="00F67C87">
              <w:rPr>
                <w:rFonts w:ascii="Arial" w:eastAsia="Symbol" w:hAnsi="Arial" w:cs="Arial"/>
                <w:sz w:val="18"/>
                <w:szCs w:val="18"/>
              </w:rPr>
              <w:t>5,303,263</w:t>
            </w:r>
          </w:p>
        </w:tc>
        <w:tc>
          <w:tcPr>
            <w:tcW w:w="1296" w:type="dxa"/>
            <w:tcBorders>
              <w:top w:val="nil"/>
              <w:left w:val="nil"/>
              <w:bottom w:val="single" w:sz="4" w:space="0" w:color="auto"/>
              <w:right w:val="nil"/>
            </w:tcBorders>
            <w:shd w:val="clear" w:color="auto" w:fill="auto"/>
            <w:vAlign w:val="bottom"/>
          </w:tcPr>
          <w:p w14:paraId="36AD23BC" w14:textId="570E6AC5" w:rsidR="009B6108" w:rsidRPr="00F67C87" w:rsidRDefault="00970485" w:rsidP="009B6108">
            <w:pPr>
              <w:ind w:left="-40" w:right="-72"/>
              <w:jc w:val="right"/>
              <w:rPr>
                <w:rFonts w:ascii="Arial" w:hAnsi="Arial" w:cs="Arial"/>
                <w:sz w:val="18"/>
                <w:szCs w:val="18"/>
              </w:rPr>
            </w:pPr>
            <w:r w:rsidRPr="00F67C87">
              <w:rPr>
                <w:rFonts w:ascii="Arial" w:hAnsi="Arial" w:cs="Arial"/>
                <w:sz w:val="18"/>
                <w:szCs w:val="18"/>
              </w:rPr>
              <w:t>-</w:t>
            </w:r>
          </w:p>
        </w:tc>
        <w:tc>
          <w:tcPr>
            <w:tcW w:w="1305" w:type="dxa"/>
            <w:tcBorders>
              <w:top w:val="nil"/>
              <w:left w:val="nil"/>
              <w:bottom w:val="single" w:sz="4" w:space="0" w:color="auto"/>
              <w:right w:val="nil"/>
            </w:tcBorders>
            <w:shd w:val="clear" w:color="auto" w:fill="auto"/>
            <w:vAlign w:val="bottom"/>
          </w:tcPr>
          <w:p w14:paraId="2B40BF89" w14:textId="77777777" w:rsidR="009B6108" w:rsidRPr="00F67C87" w:rsidRDefault="009B6108" w:rsidP="009B6108">
            <w:pPr>
              <w:ind w:left="-40" w:right="-72"/>
              <w:jc w:val="right"/>
              <w:rPr>
                <w:rFonts w:ascii="Arial" w:eastAsia="Symbol" w:hAnsi="Arial" w:cs="Arial"/>
                <w:sz w:val="18"/>
                <w:szCs w:val="18"/>
              </w:rPr>
            </w:pPr>
            <w:r w:rsidRPr="00F67C87">
              <w:rPr>
                <w:rFonts w:ascii="Arial" w:hAnsi="Arial" w:cs="Arial"/>
                <w:sz w:val="18"/>
                <w:szCs w:val="18"/>
                <w:cs/>
              </w:rPr>
              <w:t>-</w:t>
            </w:r>
          </w:p>
        </w:tc>
      </w:tr>
    </w:tbl>
    <w:p w14:paraId="2C3620DB" w14:textId="77777777" w:rsidR="005D6209" w:rsidRPr="00F67C87" w:rsidRDefault="005D6209" w:rsidP="005D6209">
      <w:pPr>
        <w:pStyle w:val="ListParagraph"/>
        <w:spacing w:after="0" w:line="240" w:lineRule="auto"/>
        <w:ind w:left="0"/>
        <w:jc w:val="both"/>
        <w:rPr>
          <w:rFonts w:ascii="Arial" w:eastAsia="Symbol" w:hAnsi="Arial" w:cs="Arial"/>
          <w:sz w:val="18"/>
          <w:szCs w:val="18"/>
          <w:lang w:val="en-GB"/>
        </w:rPr>
      </w:pPr>
    </w:p>
    <w:p w14:paraId="33974BD9" w14:textId="77777777" w:rsidR="005D6209" w:rsidRPr="00F67C87" w:rsidRDefault="005D6209" w:rsidP="005D6209">
      <w:pPr>
        <w:pStyle w:val="ListParagraph"/>
        <w:spacing w:after="0" w:line="240" w:lineRule="auto"/>
        <w:ind w:left="0"/>
        <w:jc w:val="both"/>
        <w:rPr>
          <w:rFonts w:ascii="Arial" w:eastAsia="Symbol" w:hAnsi="Arial" w:cs="Arial"/>
          <w:i/>
          <w:iCs/>
          <w:sz w:val="18"/>
          <w:szCs w:val="18"/>
          <w:lang w:val="en-GB"/>
        </w:rPr>
      </w:pPr>
      <w:r w:rsidRPr="00F67C87">
        <w:rPr>
          <w:rFonts w:ascii="Arial" w:eastAsia="Symbol" w:hAnsi="Arial" w:cs="Arial"/>
          <w:i/>
          <w:iCs/>
          <w:sz w:val="18"/>
          <w:szCs w:val="18"/>
          <w:lang w:val="en-GB"/>
        </w:rPr>
        <w:t>Revenue recognised in relation to contract liabilities</w:t>
      </w:r>
    </w:p>
    <w:p w14:paraId="4E4598F3" w14:textId="77777777" w:rsidR="005D6209" w:rsidRPr="00F67C87" w:rsidRDefault="005D6209" w:rsidP="005D6209">
      <w:pPr>
        <w:rPr>
          <w:rFonts w:ascii="Arial" w:eastAsia="Symbol" w:hAnsi="Arial" w:cs="Arial"/>
          <w:sz w:val="18"/>
          <w:szCs w:val="18"/>
        </w:rPr>
      </w:pPr>
    </w:p>
    <w:p w14:paraId="5F09894D" w14:textId="7848082B" w:rsidR="005D6209" w:rsidRPr="00F67C87" w:rsidRDefault="00DD1CA3" w:rsidP="005D6209">
      <w:pPr>
        <w:rPr>
          <w:rFonts w:ascii="Arial" w:eastAsia="Symbol" w:hAnsi="Arial" w:cs="Arial"/>
          <w:sz w:val="18"/>
          <w:szCs w:val="18"/>
        </w:rPr>
      </w:pPr>
      <w:r w:rsidRPr="00F67C87">
        <w:rPr>
          <w:rFonts w:ascii="Arial" w:eastAsia="Symbol" w:hAnsi="Arial" w:cs="Arial"/>
          <w:sz w:val="18"/>
          <w:szCs w:val="18"/>
        </w:rPr>
        <w:t>The table below shows r</w:t>
      </w:r>
      <w:r w:rsidR="005D6209" w:rsidRPr="00F67C87">
        <w:rPr>
          <w:rFonts w:ascii="Arial" w:eastAsia="Symbol" w:hAnsi="Arial" w:cs="Arial"/>
          <w:sz w:val="18"/>
          <w:szCs w:val="18"/>
        </w:rPr>
        <w:t xml:space="preserve">evenue recognised in the current reporting period </w:t>
      </w:r>
      <w:r w:rsidRPr="00F67C87">
        <w:rPr>
          <w:rFonts w:ascii="Arial" w:eastAsia="Symbol" w:hAnsi="Arial" w:cs="Arial"/>
          <w:sz w:val="18"/>
          <w:szCs w:val="18"/>
        </w:rPr>
        <w:t xml:space="preserve">which </w:t>
      </w:r>
      <w:r w:rsidR="005D6209" w:rsidRPr="00F67C87">
        <w:rPr>
          <w:rFonts w:ascii="Arial" w:eastAsia="Symbol" w:hAnsi="Arial" w:cs="Arial"/>
          <w:sz w:val="18"/>
          <w:szCs w:val="18"/>
        </w:rPr>
        <w:t>relates to carried-forward contract liabilities.</w:t>
      </w:r>
    </w:p>
    <w:p w14:paraId="0BE545D0" w14:textId="77777777" w:rsidR="005D6209" w:rsidRPr="00126FDC" w:rsidRDefault="005D6209" w:rsidP="00126FDC">
      <w:pPr>
        <w:rPr>
          <w:rFonts w:ascii="Arial" w:eastAsia="Symbol" w:hAnsi="Arial" w:cs="Arial"/>
          <w:sz w:val="18"/>
          <w:szCs w:val="18"/>
        </w:rPr>
      </w:pPr>
    </w:p>
    <w:tbl>
      <w:tblPr>
        <w:tblW w:w="9450" w:type="dxa"/>
        <w:tblLayout w:type="fixed"/>
        <w:tblLook w:val="0000" w:firstRow="0" w:lastRow="0" w:firstColumn="0" w:lastColumn="0" w:noHBand="0" w:noVBand="0"/>
      </w:tblPr>
      <w:tblGrid>
        <w:gridCol w:w="4284"/>
        <w:gridCol w:w="1278"/>
        <w:gridCol w:w="1287"/>
        <w:gridCol w:w="1287"/>
        <w:gridCol w:w="1314"/>
      </w:tblGrid>
      <w:tr w:rsidR="00F37A98" w:rsidRPr="00F67C87" w14:paraId="10FBE451" w14:textId="77777777" w:rsidTr="00126FDC">
        <w:trPr>
          <w:cantSplit/>
        </w:trPr>
        <w:tc>
          <w:tcPr>
            <w:tcW w:w="4284" w:type="dxa"/>
            <w:shd w:val="clear" w:color="auto" w:fill="auto"/>
            <w:vAlign w:val="bottom"/>
          </w:tcPr>
          <w:p w14:paraId="75B3F32F" w14:textId="77777777" w:rsidR="005D6209" w:rsidRPr="00F67C87" w:rsidRDefault="005D6209" w:rsidP="003027BB">
            <w:pPr>
              <w:ind w:left="-86" w:right="-72"/>
              <w:jc w:val="left"/>
              <w:rPr>
                <w:rFonts w:ascii="Arial" w:hAnsi="Arial" w:cs="Arial"/>
                <w:sz w:val="18"/>
                <w:szCs w:val="18"/>
              </w:rPr>
            </w:pPr>
          </w:p>
        </w:tc>
        <w:tc>
          <w:tcPr>
            <w:tcW w:w="2565" w:type="dxa"/>
            <w:gridSpan w:val="2"/>
            <w:shd w:val="clear" w:color="auto" w:fill="auto"/>
            <w:vAlign w:val="bottom"/>
          </w:tcPr>
          <w:p w14:paraId="13853BE0"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Consolidated</w:t>
            </w:r>
          </w:p>
        </w:tc>
        <w:tc>
          <w:tcPr>
            <w:tcW w:w="2601" w:type="dxa"/>
            <w:gridSpan w:val="2"/>
            <w:shd w:val="clear" w:color="auto" w:fill="auto"/>
            <w:vAlign w:val="bottom"/>
          </w:tcPr>
          <w:p w14:paraId="7956C621"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Separate</w:t>
            </w:r>
          </w:p>
        </w:tc>
      </w:tr>
      <w:tr w:rsidR="00F37A98" w:rsidRPr="00F67C87" w14:paraId="7EF0F366" w14:textId="77777777" w:rsidTr="00126FDC">
        <w:trPr>
          <w:cantSplit/>
        </w:trPr>
        <w:tc>
          <w:tcPr>
            <w:tcW w:w="4284" w:type="dxa"/>
            <w:shd w:val="clear" w:color="auto" w:fill="auto"/>
            <w:vAlign w:val="bottom"/>
          </w:tcPr>
          <w:p w14:paraId="2A72A283" w14:textId="77777777" w:rsidR="005D6209" w:rsidRPr="00F67C87" w:rsidRDefault="005D6209" w:rsidP="003027BB">
            <w:pPr>
              <w:ind w:left="-86" w:right="-72"/>
              <w:jc w:val="left"/>
              <w:rPr>
                <w:rFonts w:ascii="Arial" w:hAnsi="Arial" w:cs="Arial"/>
                <w:sz w:val="18"/>
                <w:szCs w:val="18"/>
              </w:rPr>
            </w:pPr>
          </w:p>
        </w:tc>
        <w:tc>
          <w:tcPr>
            <w:tcW w:w="2565" w:type="dxa"/>
            <w:gridSpan w:val="2"/>
            <w:tcBorders>
              <w:bottom w:val="single" w:sz="4" w:space="0" w:color="auto"/>
            </w:tcBorders>
            <w:shd w:val="clear" w:color="auto" w:fill="auto"/>
            <w:vAlign w:val="bottom"/>
          </w:tcPr>
          <w:p w14:paraId="0AD14014"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c>
          <w:tcPr>
            <w:tcW w:w="2601" w:type="dxa"/>
            <w:gridSpan w:val="2"/>
            <w:tcBorders>
              <w:bottom w:val="single" w:sz="4" w:space="0" w:color="auto"/>
            </w:tcBorders>
            <w:shd w:val="clear" w:color="auto" w:fill="auto"/>
            <w:vAlign w:val="bottom"/>
          </w:tcPr>
          <w:p w14:paraId="1893F37E"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r>
      <w:tr w:rsidR="00F37A98" w:rsidRPr="00F67C87" w14:paraId="4EF7E09F" w14:textId="77777777" w:rsidTr="00126FDC">
        <w:tc>
          <w:tcPr>
            <w:tcW w:w="4284" w:type="dxa"/>
            <w:shd w:val="clear" w:color="auto" w:fill="auto"/>
            <w:vAlign w:val="bottom"/>
          </w:tcPr>
          <w:p w14:paraId="7CB68CF5" w14:textId="77777777" w:rsidR="00C2138C" w:rsidRPr="00F67C87" w:rsidRDefault="00C2138C" w:rsidP="00C2138C">
            <w:pPr>
              <w:ind w:left="-86" w:right="-72"/>
              <w:jc w:val="left"/>
              <w:rPr>
                <w:rFonts w:ascii="Arial" w:hAnsi="Arial" w:cs="Arial"/>
                <w:sz w:val="18"/>
                <w:szCs w:val="18"/>
              </w:rPr>
            </w:pPr>
          </w:p>
        </w:tc>
        <w:tc>
          <w:tcPr>
            <w:tcW w:w="1278" w:type="dxa"/>
            <w:tcBorders>
              <w:top w:val="single" w:sz="4" w:space="0" w:color="auto"/>
            </w:tcBorders>
            <w:shd w:val="clear" w:color="auto" w:fill="auto"/>
            <w:vAlign w:val="bottom"/>
          </w:tcPr>
          <w:p w14:paraId="024A8B6B" w14:textId="025947FF"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2024</w:t>
            </w:r>
          </w:p>
        </w:tc>
        <w:tc>
          <w:tcPr>
            <w:tcW w:w="1287" w:type="dxa"/>
            <w:tcBorders>
              <w:top w:val="single" w:sz="4" w:space="0" w:color="auto"/>
            </w:tcBorders>
            <w:shd w:val="clear" w:color="auto" w:fill="auto"/>
            <w:vAlign w:val="bottom"/>
          </w:tcPr>
          <w:p w14:paraId="00D33774" w14:textId="0498A999"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2023</w:t>
            </w:r>
          </w:p>
        </w:tc>
        <w:tc>
          <w:tcPr>
            <w:tcW w:w="1287" w:type="dxa"/>
            <w:tcBorders>
              <w:top w:val="single" w:sz="4" w:space="0" w:color="auto"/>
            </w:tcBorders>
            <w:shd w:val="clear" w:color="auto" w:fill="auto"/>
            <w:vAlign w:val="bottom"/>
          </w:tcPr>
          <w:p w14:paraId="42031DBB" w14:textId="4396C4D1"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2024</w:t>
            </w:r>
          </w:p>
        </w:tc>
        <w:tc>
          <w:tcPr>
            <w:tcW w:w="1314" w:type="dxa"/>
            <w:tcBorders>
              <w:top w:val="single" w:sz="4" w:space="0" w:color="auto"/>
            </w:tcBorders>
            <w:shd w:val="clear" w:color="auto" w:fill="auto"/>
            <w:vAlign w:val="bottom"/>
          </w:tcPr>
          <w:p w14:paraId="0C986F70" w14:textId="27DBC6E2"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2023</w:t>
            </w:r>
          </w:p>
        </w:tc>
      </w:tr>
      <w:tr w:rsidR="00F37A98" w:rsidRPr="00F67C87" w14:paraId="590D4756" w14:textId="77777777" w:rsidTr="00126FDC">
        <w:tc>
          <w:tcPr>
            <w:tcW w:w="4284" w:type="dxa"/>
            <w:shd w:val="clear" w:color="auto" w:fill="auto"/>
            <w:vAlign w:val="bottom"/>
          </w:tcPr>
          <w:p w14:paraId="167111CD" w14:textId="77777777" w:rsidR="00C2138C" w:rsidRPr="00F67C87" w:rsidRDefault="00C2138C" w:rsidP="00C2138C">
            <w:pPr>
              <w:ind w:left="-86" w:right="-72"/>
              <w:jc w:val="left"/>
              <w:rPr>
                <w:rFonts w:ascii="Arial" w:hAnsi="Arial" w:cs="Arial"/>
                <w:sz w:val="18"/>
                <w:szCs w:val="18"/>
              </w:rPr>
            </w:pPr>
          </w:p>
        </w:tc>
        <w:tc>
          <w:tcPr>
            <w:tcW w:w="1278" w:type="dxa"/>
            <w:tcBorders>
              <w:bottom w:val="single" w:sz="4" w:space="0" w:color="auto"/>
            </w:tcBorders>
            <w:shd w:val="clear" w:color="auto" w:fill="auto"/>
          </w:tcPr>
          <w:p w14:paraId="0AC49761"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lang w:val="en-US"/>
              </w:rPr>
              <w:t>Baht</w:t>
            </w:r>
          </w:p>
        </w:tc>
        <w:tc>
          <w:tcPr>
            <w:tcW w:w="1287" w:type="dxa"/>
            <w:tcBorders>
              <w:bottom w:val="single" w:sz="4" w:space="0" w:color="auto"/>
            </w:tcBorders>
            <w:shd w:val="clear" w:color="auto" w:fill="auto"/>
          </w:tcPr>
          <w:p w14:paraId="32F016AB"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lang w:val="en-US"/>
              </w:rPr>
              <w:t>Baht</w:t>
            </w:r>
          </w:p>
        </w:tc>
        <w:tc>
          <w:tcPr>
            <w:tcW w:w="1287" w:type="dxa"/>
            <w:tcBorders>
              <w:bottom w:val="single" w:sz="4" w:space="0" w:color="auto"/>
            </w:tcBorders>
            <w:shd w:val="clear" w:color="auto" w:fill="auto"/>
          </w:tcPr>
          <w:p w14:paraId="3FA25AF7"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lang w:val="en-US"/>
              </w:rPr>
              <w:t>Baht</w:t>
            </w:r>
          </w:p>
        </w:tc>
        <w:tc>
          <w:tcPr>
            <w:tcW w:w="1314" w:type="dxa"/>
            <w:tcBorders>
              <w:bottom w:val="single" w:sz="4" w:space="0" w:color="auto"/>
            </w:tcBorders>
            <w:shd w:val="clear" w:color="auto" w:fill="auto"/>
          </w:tcPr>
          <w:p w14:paraId="52887C16"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lang w:val="en-US"/>
              </w:rPr>
              <w:t>Baht</w:t>
            </w:r>
          </w:p>
        </w:tc>
      </w:tr>
      <w:tr w:rsidR="00F37A98" w:rsidRPr="00126FDC" w14:paraId="20CCCC45" w14:textId="77777777" w:rsidTr="00126FDC">
        <w:tc>
          <w:tcPr>
            <w:tcW w:w="4284" w:type="dxa"/>
            <w:shd w:val="clear" w:color="auto" w:fill="auto"/>
            <w:vAlign w:val="bottom"/>
          </w:tcPr>
          <w:p w14:paraId="6D7684EF" w14:textId="77777777" w:rsidR="00C2138C" w:rsidRPr="00126FDC"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78" w:type="dxa"/>
            <w:tcBorders>
              <w:top w:val="single" w:sz="4" w:space="0" w:color="auto"/>
            </w:tcBorders>
            <w:shd w:val="clear" w:color="auto" w:fill="auto"/>
            <w:vAlign w:val="bottom"/>
          </w:tcPr>
          <w:p w14:paraId="76D6A4BB" w14:textId="77777777" w:rsidR="00C2138C" w:rsidRPr="00126FDC"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87" w:type="dxa"/>
            <w:tcBorders>
              <w:top w:val="single" w:sz="4" w:space="0" w:color="auto"/>
            </w:tcBorders>
            <w:shd w:val="clear" w:color="auto" w:fill="auto"/>
            <w:vAlign w:val="bottom"/>
          </w:tcPr>
          <w:p w14:paraId="237A86F5" w14:textId="77777777" w:rsidR="00C2138C" w:rsidRPr="00126FDC"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87" w:type="dxa"/>
            <w:tcBorders>
              <w:top w:val="single" w:sz="4" w:space="0" w:color="auto"/>
            </w:tcBorders>
            <w:shd w:val="clear" w:color="auto" w:fill="auto"/>
            <w:vAlign w:val="bottom"/>
          </w:tcPr>
          <w:p w14:paraId="2E982392" w14:textId="77777777" w:rsidR="00C2138C" w:rsidRPr="00126FDC"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314" w:type="dxa"/>
            <w:tcBorders>
              <w:top w:val="single" w:sz="4" w:space="0" w:color="auto"/>
            </w:tcBorders>
            <w:shd w:val="clear" w:color="auto" w:fill="auto"/>
            <w:vAlign w:val="bottom"/>
          </w:tcPr>
          <w:p w14:paraId="1D996538" w14:textId="77777777" w:rsidR="00C2138C" w:rsidRPr="00126FDC"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F37A98" w:rsidRPr="00F67C87" w14:paraId="1123DBCE" w14:textId="77777777" w:rsidTr="00126FDC">
        <w:tc>
          <w:tcPr>
            <w:tcW w:w="4284" w:type="dxa"/>
            <w:shd w:val="clear" w:color="auto" w:fill="auto"/>
          </w:tcPr>
          <w:p w14:paraId="6BC52C02" w14:textId="77777777" w:rsidR="00C2138C" w:rsidRPr="00F67C87" w:rsidRDefault="00C2138C" w:rsidP="00C2138C">
            <w:pPr>
              <w:ind w:left="-101" w:right="-72"/>
              <w:jc w:val="left"/>
              <w:rPr>
                <w:rFonts w:ascii="Arial" w:hAnsi="Arial" w:cs="Arial"/>
                <w:sz w:val="18"/>
                <w:szCs w:val="18"/>
              </w:rPr>
            </w:pPr>
            <w:r w:rsidRPr="00F67C87">
              <w:rPr>
                <w:rFonts w:ascii="Arial" w:eastAsia="Courier New" w:hAnsi="Arial" w:cs="Arial"/>
                <w:sz w:val="18"/>
                <w:szCs w:val="18"/>
              </w:rPr>
              <w:t xml:space="preserve">Revenues from films production </w:t>
            </w:r>
          </w:p>
        </w:tc>
        <w:tc>
          <w:tcPr>
            <w:tcW w:w="1278" w:type="dxa"/>
            <w:shd w:val="clear" w:color="auto" w:fill="auto"/>
            <w:vAlign w:val="center"/>
          </w:tcPr>
          <w:p w14:paraId="06364ABB" w14:textId="77777777" w:rsidR="00C2138C" w:rsidRPr="00F67C87" w:rsidRDefault="00C2138C" w:rsidP="00C2138C">
            <w:pPr>
              <w:ind w:right="-72"/>
              <w:jc w:val="right"/>
              <w:rPr>
                <w:rFonts w:ascii="Arial" w:hAnsi="Arial" w:cs="Arial"/>
                <w:sz w:val="18"/>
                <w:szCs w:val="18"/>
              </w:rPr>
            </w:pPr>
          </w:p>
        </w:tc>
        <w:tc>
          <w:tcPr>
            <w:tcW w:w="1287" w:type="dxa"/>
            <w:shd w:val="clear" w:color="auto" w:fill="auto"/>
            <w:vAlign w:val="center"/>
          </w:tcPr>
          <w:p w14:paraId="6BDDA11A" w14:textId="77777777" w:rsidR="00C2138C" w:rsidRPr="00F67C87" w:rsidRDefault="00C2138C" w:rsidP="00C2138C">
            <w:pPr>
              <w:ind w:right="-72"/>
              <w:jc w:val="right"/>
              <w:rPr>
                <w:rFonts w:ascii="Arial" w:hAnsi="Arial" w:cs="Arial"/>
                <w:sz w:val="18"/>
                <w:szCs w:val="18"/>
              </w:rPr>
            </w:pPr>
          </w:p>
        </w:tc>
        <w:tc>
          <w:tcPr>
            <w:tcW w:w="1287" w:type="dxa"/>
            <w:shd w:val="clear" w:color="auto" w:fill="auto"/>
            <w:vAlign w:val="center"/>
          </w:tcPr>
          <w:p w14:paraId="307A52FD" w14:textId="77777777" w:rsidR="00C2138C" w:rsidRPr="00F67C87" w:rsidRDefault="00C2138C" w:rsidP="00C2138C">
            <w:pPr>
              <w:ind w:right="-72"/>
              <w:jc w:val="right"/>
              <w:rPr>
                <w:rFonts w:ascii="Arial" w:hAnsi="Arial" w:cs="Arial"/>
                <w:sz w:val="18"/>
                <w:szCs w:val="18"/>
              </w:rPr>
            </w:pPr>
          </w:p>
        </w:tc>
        <w:tc>
          <w:tcPr>
            <w:tcW w:w="1314" w:type="dxa"/>
            <w:shd w:val="clear" w:color="auto" w:fill="auto"/>
            <w:vAlign w:val="center"/>
          </w:tcPr>
          <w:p w14:paraId="5FCE8727" w14:textId="77777777" w:rsidR="00C2138C" w:rsidRPr="00F67C87" w:rsidRDefault="00C2138C" w:rsidP="00C2138C">
            <w:pPr>
              <w:ind w:right="-72"/>
              <w:jc w:val="right"/>
              <w:rPr>
                <w:rFonts w:ascii="Arial" w:hAnsi="Arial" w:cs="Arial"/>
                <w:sz w:val="18"/>
                <w:szCs w:val="18"/>
              </w:rPr>
            </w:pPr>
          </w:p>
        </w:tc>
      </w:tr>
      <w:tr w:rsidR="00F37A98" w:rsidRPr="00F67C87" w14:paraId="463C9CFF" w14:textId="77777777" w:rsidTr="00126FDC">
        <w:trPr>
          <w:trHeight w:val="195"/>
        </w:trPr>
        <w:tc>
          <w:tcPr>
            <w:tcW w:w="4284" w:type="dxa"/>
            <w:shd w:val="clear" w:color="auto" w:fill="auto"/>
            <w:vAlign w:val="bottom"/>
          </w:tcPr>
          <w:p w14:paraId="27B4323F" w14:textId="77777777" w:rsidR="00CA209F" w:rsidRPr="00F67C87" w:rsidRDefault="00CA209F" w:rsidP="00CA209F">
            <w:pPr>
              <w:ind w:left="-101" w:right="-72"/>
              <w:jc w:val="left"/>
              <w:rPr>
                <w:rFonts w:ascii="Arial" w:hAnsi="Arial" w:cs="Arial"/>
                <w:sz w:val="18"/>
                <w:szCs w:val="18"/>
              </w:rPr>
            </w:pPr>
            <w:r w:rsidRPr="00F67C87">
              <w:rPr>
                <w:rFonts w:ascii="Arial" w:eastAsia="Courier New" w:hAnsi="Arial" w:cs="Arial"/>
                <w:sz w:val="18"/>
                <w:szCs w:val="18"/>
              </w:rPr>
              <w:t xml:space="preserve">   and film rights distribution</w:t>
            </w:r>
          </w:p>
        </w:tc>
        <w:tc>
          <w:tcPr>
            <w:tcW w:w="1278" w:type="dxa"/>
            <w:shd w:val="clear" w:color="auto" w:fill="auto"/>
          </w:tcPr>
          <w:p w14:paraId="46F86E82" w14:textId="1542CECD" w:rsidR="00CA209F" w:rsidRPr="00F67C87" w:rsidRDefault="008F6714" w:rsidP="00CA209F">
            <w:pPr>
              <w:ind w:right="-72"/>
              <w:jc w:val="right"/>
              <w:rPr>
                <w:rFonts w:ascii="Arial" w:hAnsi="Arial" w:cs="Arial"/>
                <w:sz w:val="18"/>
                <w:szCs w:val="18"/>
              </w:rPr>
            </w:pPr>
            <w:r w:rsidRPr="00F67C87">
              <w:rPr>
                <w:rFonts w:ascii="Arial" w:hAnsi="Arial" w:cs="Arial"/>
                <w:sz w:val="18"/>
                <w:szCs w:val="18"/>
              </w:rPr>
              <w:t>4,910,836</w:t>
            </w:r>
          </w:p>
        </w:tc>
        <w:tc>
          <w:tcPr>
            <w:tcW w:w="1287" w:type="dxa"/>
            <w:shd w:val="clear" w:color="auto" w:fill="auto"/>
            <w:vAlign w:val="center"/>
          </w:tcPr>
          <w:p w14:paraId="43B43FFA" w14:textId="57FCBB80" w:rsidR="00CA209F" w:rsidRPr="00F67C87" w:rsidRDefault="009B6108" w:rsidP="00CA209F">
            <w:pPr>
              <w:ind w:right="-72"/>
              <w:jc w:val="right"/>
              <w:rPr>
                <w:rFonts w:ascii="Arial" w:hAnsi="Arial" w:cs="Arial"/>
                <w:b/>
                <w:bCs/>
                <w:sz w:val="18"/>
                <w:szCs w:val="18"/>
              </w:rPr>
            </w:pPr>
            <w:r w:rsidRPr="00F67C87">
              <w:rPr>
                <w:rFonts w:ascii="Arial" w:hAnsi="Arial" w:cs="Arial"/>
                <w:sz w:val="18"/>
                <w:szCs w:val="18"/>
              </w:rPr>
              <w:t>45,883,203</w:t>
            </w:r>
          </w:p>
        </w:tc>
        <w:tc>
          <w:tcPr>
            <w:tcW w:w="1287" w:type="dxa"/>
            <w:shd w:val="clear" w:color="auto" w:fill="auto"/>
          </w:tcPr>
          <w:p w14:paraId="75072FFC" w14:textId="6BC9D8B2" w:rsidR="00CA209F" w:rsidRPr="00F67C87" w:rsidRDefault="00614E88" w:rsidP="00CA209F">
            <w:pPr>
              <w:ind w:right="-72"/>
              <w:jc w:val="right"/>
              <w:rPr>
                <w:rFonts w:ascii="Arial" w:hAnsi="Arial" w:cs="Arial"/>
                <w:sz w:val="18"/>
                <w:szCs w:val="18"/>
              </w:rPr>
            </w:pPr>
            <w:r w:rsidRPr="00F67C87">
              <w:rPr>
                <w:rFonts w:ascii="Arial" w:hAnsi="Arial" w:cs="Arial"/>
                <w:sz w:val="18"/>
                <w:szCs w:val="18"/>
              </w:rPr>
              <w:t>-</w:t>
            </w:r>
          </w:p>
        </w:tc>
        <w:tc>
          <w:tcPr>
            <w:tcW w:w="1314" w:type="dxa"/>
            <w:shd w:val="clear" w:color="auto" w:fill="auto"/>
            <w:vAlign w:val="bottom"/>
          </w:tcPr>
          <w:p w14:paraId="2FC8D268" w14:textId="77777777" w:rsidR="00CA209F" w:rsidRPr="00F67C87" w:rsidRDefault="00CA209F" w:rsidP="00CA209F">
            <w:pPr>
              <w:ind w:right="-72"/>
              <w:jc w:val="right"/>
              <w:rPr>
                <w:rFonts w:ascii="Arial" w:hAnsi="Arial" w:cs="Arial"/>
                <w:sz w:val="18"/>
                <w:szCs w:val="18"/>
              </w:rPr>
            </w:pPr>
            <w:r w:rsidRPr="00F67C87">
              <w:rPr>
                <w:rFonts w:ascii="Arial" w:eastAsia="Symbol" w:hAnsi="Arial" w:cs="Arial"/>
                <w:sz w:val="18"/>
                <w:szCs w:val="18"/>
                <w:cs/>
              </w:rPr>
              <w:t>-</w:t>
            </w:r>
          </w:p>
        </w:tc>
      </w:tr>
    </w:tbl>
    <w:p w14:paraId="77E63AB9" w14:textId="77777777" w:rsidR="00126FDC" w:rsidRDefault="00126FDC">
      <w:pPr>
        <w:rPr>
          <w:rFonts w:ascii="Arial" w:eastAsia="Symbol" w:hAnsi="Arial" w:cs="Arial"/>
          <w:sz w:val="18"/>
          <w:szCs w:val="18"/>
        </w:rPr>
      </w:pPr>
      <w:r>
        <w:rPr>
          <w:rFonts w:ascii="Arial" w:eastAsia="Symbol" w:hAnsi="Arial" w:cs="Arial"/>
          <w:sz w:val="18"/>
          <w:szCs w:val="18"/>
        </w:rPr>
        <w:br w:type="page"/>
      </w:r>
    </w:p>
    <w:tbl>
      <w:tblPr>
        <w:tblW w:w="9461" w:type="dxa"/>
        <w:tblLayout w:type="fixed"/>
        <w:tblLook w:val="04A0" w:firstRow="1" w:lastRow="0" w:firstColumn="1" w:lastColumn="0" w:noHBand="0" w:noVBand="1"/>
      </w:tblPr>
      <w:tblGrid>
        <w:gridCol w:w="9461"/>
      </w:tblGrid>
      <w:tr w:rsidR="00F37A98" w:rsidRPr="00F67C87" w14:paraId="02DB3CA3" w14:textId="77777777" w:rsidTr="00F37A98">
        <w:trPr>
          <w:trHeight w:val="386"/>
        </w:trPr>
        <w:tc>
          <w:tcPr>
            <w:tcW w:w="9461" w:type="dxa"/>
            <w:shd w:val="clear" w:color="auto" w:fill="auto"/>
            <w:vAlign w:val="center"/>
          </w:tcPr>
          <w:p w14:paraId="7AD97144" w14:textId="331F4E1C" w:rsidR="002576EC" w:rsidRPr="00F67C87" w:rsidRDefault="002576EC" w:rsidP="003039EE">
            <w:pPr>
              <w:tabs>
                <w:tab w:val="left" w:pos="432"/>
              </w:tabs>
              <w:ind w:left="504" w:hanging="611"/>
              <w:rPr>
                <w:rFonts w:ascii="Arial" w:eastAsia="Arial Unicode MS" w:hAnsi="Arial" w:cs="Arial"/>
                <w:b/>
                <w:bCs/>
                <w:sz w:val="18"/>
                <w:szCs w:val="18"/>
                <w:cs/>
                <w:lang w:eastAsia="en-US"/>
              </w:rPr>
            </w:pPr>
            <w:r w:rsidRPr="00F67C87">
              <w:rPr>
                <w:rFonts w:ascii="Arial" w:eastAsia="Arial Unicode MS" w:hAnsi="Arial" w:cs="Arial"/>
                <w:b/>
                <w:bCs/>
                <w:sz w:val="18"/>
                <w:szCs w:val="18"/>
                <w:lang w:eastAsia="en-US"/>
              </w:rPr>
              <w:lastRenderedPageBreak/>
              <w:t>2</w:t>
            </w:r>
            <w:r w:rsidR="00C46FE5" w:rsidRPr="00F67C87">
              <w:rPr>
                <w:rFonts w:ascii="Arial" w:eastAsia="Arial Unicode MS" w:hAnsi="Arial" w:cs="Arial"/>
                <w:b/>
                <w:bCs/>
                <w:sz w:val="18"/>
                <w:szCs w:val="18"/>
                <w:lang w:eastAsia="en-US"/>
              </w:rPr>
              <w:t>7</w:t>
            </w:r>
            <w:r w:rsidRPr="00F67C87">
              <w:rPr>
                <w:rFonts w:ascii="Arial" w:eastAsia="Arial Unicode MS" w:hAnsi="Arial" w:cs="Arial"/>
                <w:b/>
                <w:bCs/>
                <w:sz w:val="18"/>
                <w:szCs w:val="18"/>
                <w:lang w:eastAsia="en-US"/>
              </w:rPr>
              <w:tab/>
              <w:t>Other income</w:t>
            </w:r>
          </w:p>
        </w:tc>
      </w:tr>
    </w:tbl>
    <w:p w14:paraId="2FB1E14E" w14:textId="77777777" w:rsidR="002576EC" w:rsidRPr="00F67C87" w:rsidRDefault="002576EC" w:rsidP="00BC2C23">
      <w:pPr>
        <w:rPr>
          <w:rFonts w:ascii="Arial" w:eastAsia="Calibri Light" w:hAnsi="Arial" w:cs="Arial"/>
          <w:sz w:val="18"/>
          <w:szCs w:val="18"/>
        </w:rPr>
      </w:pPr>
    </w:p>
    <w:tbl>
      <w:tblPr>
        <w:tblW w:w="9542" w:type="dxa"/>
        <w:tblInd w:w="-81" w:type="dxa"/>
        <w:tblLayout w:type="fixed"/>
        <w:tblLook w:val="0000" w:firstRow="0" w:lastRow="0" w:firstColumn="0" w:lastColumn="0" w:noHBand="0" w:noVBand="0"/>
      </w:tblPr>
      <w:tblGrid>
        <w:gridCol w:w="4347"/>
        <w:gridCol w:w="1296"/>
        <w:gridCol w:w="1296"/>
        <w:gridCol w:w="1296"/>
        <w:gridCol w:w="1307"/>
      </w:tblGrid>
      <w:tr w:rsidR="00F37A98" w:rsidRPr="00F67C87" w14:paraId="7C62DE8B" w14:textId="77777777" w:rsidTr="005F4428">
        <w:tc>
          <w:tcPr>
            <w:tcW w:w="4347" w:type="dxa"/>
            <w:shd w:val="clear" w:color="auto" w:fill="auto"/>
            <w:vAlign w:val="bottom"/>
          </w:tcPr>
          <w:p w14:paraId="561D27A2" w14:textId="77777777" w:rsidR="002576EC" w:rsidRPr="00F67C87" w:rsidRDefault="002576EC" w:rsidP="002576EC">
            <w:pPr>
              <w:rPr>
                <w:rFonts w:ascii="Arial" w:eastAsia="Cordia New" w:hAnsi="Arial" w:cs="Arial"/>
                <w:sz w:val="18"/>
                <w:szCs w:val="18"/>
                <w:lang w:eastAsia="en-US"/>
              </w:rPr>
            </w:pPr>
          </w:p>
        </w:tc>
        <w:tc>
          <w:tcPr>
            <w:tcW w:w="2592" w:type="dxa"/>
            <w:gridSpan w:val="2"/>
            <w:shd w:val="clear" w:color="auto" w:fill="auto"/>
            <w:vAlign w:val="bottom"/>
          </w:tcPr>
          <w:p w14:paraId="37864878" w14:textId="05311B47" w:rsidR="002576EC" w:rsidRPr="00F67C87" w:rsidRDefault="002576EC" w:rsidP="002576EC">
            <w:pPr>
              <w:ind w:right="-72"/>
              <w:jc w:val="center"/>
              <w:rPr>
                <w:rFonts w:ascii="Arial" w:eastAsia="Cordia New" w:hAnsi="Arial" w:cs="Arial"/>
                <w:b/>
                <w:bCs/>
                <w:snapToGrid w:val="0"/>
                <w:sz w:val="18"/>
                <w:szCs w:val="18"/>
                <w:cs/>
                <w:lang w:eastAsia="th-TH"/>
              </w:rPr>
            </w:pPr>
            <w:r w:rsidRPr="00F67C87">
              <w:rPr>
                <w:rFonts w:ascii="Arial" w:hAnsi="Arial" w:cs="Arial"/>
                <w:b/>
                <w:bCs/>
                <w:sz w:val="18"/>
                <w:szCs w:val="18"/>
                <w:lang w:eastAsia="th-TH"/>
              </w:rPr>
              <w:t>Consolidated</w:t>
            </w:r>
          </w:p>
        </w:tc>
        <w:tc>
          <w:tcPr>
            <w:tcW w:w="2603" w:type="dxa"/>
            <w:gridSpan w:val="2"/>
            <w:shd w:val="clear" w:color="auto" w:fill="auto"/>
            <w:vAlign w:val="bottom"/>
          </w:tcPr>
          <w:p w14:paraId="3596FC89" w14:textId="635D9236" w:rsidR="002576EC" w:rsidRPr="00F67C87" w:rsidRDefault="002576EC" w:rsidP="002576EC">
            <w:pPr>
              <w:ind w:right="-72"/>
              <w:jc w:val="center"/>
              <w:rPr>
                <w:rFonts w:ascii="Arial" w:eastAsia="Cordia New" w:hAnsi="Arial" w:cs="Arial"/>
                <w:b/>
                <w:bCs/>
                <w:snapToGrid w:val="0"/>
                <w:sz w:val="18"/>
                <w:szCs w:val="18"/>
                <w:cs/>
                <w:lang w:eastAsia="th-TH"/>
              </w:rPr>
            </w:pPr>
            <w:r w:rsidRPr="00F67C87">
              <w:rPr>
                <w:rFonts w:ascii="Arial" w:hAnsi="Arial" w:cs="Arial"/>
                <w:b/>
                <w:bCs/>
                <w:sz w:val="18"/>
                <w:szCs w:val="18"/>
                <w:lang w:eastAsia="th-TH"/>
              </w:rPr>
              <w:t>Separate</w:t>
            </w:r>
          </w:p>
        </w:tc>
      </w:tr>
      <w:tr w:rsidR="00F37A98" w:rsidRPr="00F67C87" w14:paraId="5B394501" w14:textId="77777777" w:rsidTr="00F37A98">
        <w:trPr>
          <w:trHeight w:val="122"/>
        </w:trPr>
        <w:tc>
          <w:tcPr>
            <w:tcW w:w="4347" w:type="dxa"/>
            <w:shd w:val="clear" w:color="auto" w:fill="auto"/>
            <w:vAlign w:val="bottom"/>
          </w:tcPr>
          <w:p w14:paraId="78008556" w14:textId="77777777" w:rsidR="002576EC" w:rsidRPr="00F67C87" w:rsidRDefault="002576EC" w:rsidP="002576EC">
            <w:pPr>
              <w:rPr>
                <w:rFonts w:ascii="Arial" w:eastAsia="Cordia New" w:hAnsi="Arial" w:cs="Arial"/>
                <w:sz w:val="18"/>
                <w:szCs w:val="18"/>
                <w:lang w:eastAsia="en-US"/>
              </w:rPr>
            </w:pPr>
          </w:p>
        </w:tc>
        <w:tc>
          <w:tcPr>
            <w:tcW w:w="2592" w:type="dxa"/>
            <w:gridSpan w:val="2"/>
            <w:tcBorders>
              <w:bottom w:val="single" w:sz="4" w:space="0" w:color="auto"/>
            </w:tcBorders>
            <w:shd w:val="clear" w:color="auto" w:fill="auto"/>
            <w:vAlign w:val="bottom"/>
          </w:tcPr>
          <w:p w14:paraId="1E69A6D7" w14:textId="097F5526" w:rsidR="002576EC" w:rsidRPr="00F67C87" w:rsidRDefault="002576EC" w:rsidP="002576EC">
            <w:pPr>
              <w:ind w:right="-72"/>
              <w:jc w:val="center"/>
              <w:rPr>
                <w:rFonts w:ascii="Arial" w:eastAsia="Cordia New" w:hAnsi="Arial" w:cs="Arial"/>
                <w:b/>
                <w:bCs/>
                <w:snapToGrid w:val="0"/>
                <w:sz w:val="18"/>
                <w:szCs w:val="18"/>
                <w:cs/>
                <w:lang w:eastAsia="th-TH"/>
              </w:rPr>
            </w:pPr>
            <w:r w:rsidRPr="00F67C87">
              <w:rPr>
                <w:rFonts w:ascii="Arial" w:hAnsi="Arial" w:cs="Arial"/>
                <w:b/>
                <w:bCs/>
                <w:sz w:val="18"/>
                <w:szCs w:val="18"/>
                <w:lang w:eastAsia="th-TH"/>
              </w:rPr>
              <w:t>financial statements</w:t>
            </w:r>
          </w:p>
        </w:tc>
        <w:tc>
          <w:tcPr>
            <w:tcW w:w="2603" w:type="dxa"/>
            <w:gridSpan w:val="2"/>
            <w:tcBorders>
              <w:bottom w:val="single" w:sz="4" w:space="0" w:color="auto"/>
            </w:tcBorders>
            <w:shd w:val="clear" w:color="auto" w:fill="auto"/>
            <w:vAlign w:val="bottom"/>
          </w:tcPr>
          <w:p w14:paraId="60C0B053" w14:textId="35C43E25" w:rsidR="002576EC" w:rsidRPr="00F67C87" w:rsidRDefault="002576EC" w:rsidP="002576EC">
            <w:pPr>
              <w:ind w:right="-72"/>
              <w:jc w:val="center"/>
              <w:rPr>
                <w:rFonts w:ascii="Arial" w:eastAsia="Cordia New" w:hAnsi="Arial" w:cs="Arial"/>
                <w:b/>
                <w:bCs/>
                <w:snapToGrid w:val="0"/>
                <w:sz w:val="18"/>
                <w:szCs w:val="18"/>
                <w:cs/>
                <w:lang w:eastAsia="th-TH"/>
              </w:rPr>
            </w:pPr>
            <w:r w:rsidRPr="00F67C87">
              <w:rPr>
                <w:rFonts w:ascii="Arial" w:hAnsi="Arial" w:cs="Arial"/>
                <w:b/>
                <w:bCs/>
                <w:sz w:val="18"/>
                <w:szCs w:val="18"/>
                <w:lang w:eastAsia="th-TH"/>
              </w:rPr>
              <w:t>financial statements</w:t>
            </w:r>
          </w:p>
        </w:tc>
      </w:tr>
      <w:tr w:rsidR="00F37A98" w:rsidRPr="00F67C87" w14:paraId="496E2892" w14:textId="77777777" w:rsidTr="00F37A98">
        <w:tc>
          <w:tcPr>
            <w:tcW w:w="4347" w:type="dxa"/>
            <w:shd w:val="clear" w:color="auto" w:fill="auto"/>
            <w:vAlign w:val="bottom"/>
          </w:tcPr>
          <w:p w14:paraId="3F1923EF" w14:textId="45B8D417" w:rsidR="002576EC" w:rsidRPr="00F67C87" w:rsidRDefault="00C267F1" w:rsidP="002576EC">
            <w:pPr>
              <w:rPr>
                <w:rFonts w:ascii="Arial" w:eastAsia="Cordia New" w:hAnsi="Arial" w:cs="Arial"/>
                <w:b/>
                <w:bCs/>
                <w:sz w:val="18"/>
                <w:szCs w:val="18"/>
                <w:lang w:eastAsia="en-US"/>
              </w:rPr>
            </w:pPr>
            <w:r w:rsidRPr="00F67C87">
              <w:rPr>
                <w:rFonts w:ascii="Arial" w:eastAsia="Cordia New" w:hAnsi="Arial" w:cs="Arial"/>
                <w:b/>
                <w:bCs/>
                <w:sz w:val="18"/>
                <w:szCs w:val="18"/>
                <w:lang w:eastAsia="en-US"/>
              </w:rPr>
              <w:t>For the year ended 31 December</w:t>
            </w:r>
          </w:p>
        </w:tc>
        <w:tc>
          <w:tcPr>
            <w:tcW w:w="1296" w:type="dxa"/>
            <w:tcBorders>
              <w:top w:val="single" w:sz="4" w:space="0" w:color="auto"/>
            </w:tcBorders>
            <w:shd w:val="clear" w:color="auto" w:fill="auto"/>
            <w:vAlign w:val="bottom"/>
          </w:tcPr>
          <w:p w14:paraId="4284693B" w14:textId="23D9DD51" w:rsidR="002576EC" w:rsidRPr="00F67C87" w:rsidRDefault="003D5522" w:rsidP="002576EC">
            <w:pPr>
              <w:ind w:right="-72"/>
              <w:jc w:val="right"/>
              <w:rPr>
                <w:rFonts w:ascii="Arial" w:eastAsia="Cordia New" w:hAnsi="Arial" w:cs="Arial"/>
                <w:b/>
                <w:bCs/>
                <w:snapToGrid w:val="0"/>
                <w:sz w:val="18"/>
                <w:szCs w:val="18"/>
                <w:cs/>
                <w:lang w:eastAsia="th-TH"/>
              </w:rPr>
            </w:pPr>
            <w:r w:rsidRPr="00F67C87">
              <w:rPr>
                <w:rFonts w:ascii="Arial" w:hAnsi="Arial" w:cs="Arial"/>
                <w:b/>
                <w:bCs/>
                <w:sz w:val="18"/>
                <w:szCs w:val="18"/>
              </w:rPr>
              <w:t>2024</w:t>
            </w:r>
          </w:p>
        </w:tc>
        <w:tc>
          <w:tcPr>
            <w:tcW w:w="1296" w:type="dxa"/>
            <w:tcBorders>
              <w:top w:val="single" w:sz="4" w:space="0" w:color="auto"/>
            </w:tcBorders>
            <w:shd w:val="clear" w:color="auto" w:fill="auto"/>
            <w:vAlign w:val="bottom"/>
          </w:tcPr>
          <w:p w14:paraId="6CC5DB5E" w14:textId="2DD40578" w:rsidR="002576EC" w:rsidRPr="00F67C87" w:rsidRDefault="003D5522" w:rsidP="002576EC">
            <w:pPr>
              <w:ind w:right="-72"/>
              <w:jc w:val="right"/>
              <w:rPr>
                <w:rFonts w:ascii="Arial" w:eastAsia="Cordia New" w:hAnsi="Arial" w:cs="Arial"/>
                <w:b/>
                <w:bCs/>
                <w:snapToGrid w:val="0"/>
                <w:sz w:val="18"/>
                <w:szCs w:val="18"/>
                <w:cs/>
                <w:lang w:eastAsia="th-TH"/>
              </w:rPr>
            </w:pPr>
            <w:r w:rsidRPr="00F67C87">
              <w:rPr>
                <w:rFonts w:ascii="Arial" w:hAnsi="Arial" w:cs="Arial"/>
                <w:b/>
                <w:bCs/>
                <w:sz w:val="18"/>
                <w:szCs w:val="18"/>
              </w:rPr>
              <w:t>2023</w:t>
            </w:r>
          </w:p>
        </w:tc>
        <w:tc>
          <w:tcPr>
            <w:tcW w:w="1296" w:type="dxa"/>
            <w:tcBorders>
              <w:top w:val="single" w:sz="4" w:space="0" w:color="auto"/>
            </w:tcBorders>
            <w:shd w:val="clear" w:color="auto" w:fill="auto"/>
            <w:vAlign w:val="bottom"/>
          </w:tcPr>
          <w:p w14:paraId="7D7D844E" w14:textId="08F65BA1" w:rsidR="002576EC" w:rsidRPr="00F67C87" w:rsidRDefault="003D5522" w:rsidP="002576EC">
            <w:pPr>
              <w:ind w:right="-72"/>
              <w:jc w:val="right"/>
              <w:rPr>
                <w:rFonts w:ascii="Arial" w:eastAsia="Cordia New" w:hAnsi="Arial" w:cs="Arial"/>
                <w:b/>
                <w:bCs/>
                <w:snapToGrid w:val="0"/>
                <w:sz w:val="18"/>
                <w:szCs w:val="18"/>
                <w:cs/>
                <w:lang w:eastAsia="th-TH"/>
              </w:rPr>
            </w:pPr>
            <w:r w:rsidRPr="00F67C87">
              <w:rPr>
                <w:rFonts w:ascii="Arial" w:hAnsi="Arial" w:cs="Arial"/>
                <w:b/>
                <w:bCs/>
                <w:sz w:val="18"/>
                <w:szCs w:val="18"/>
              </w:rPr>
              <w:t>2024</w:t>
            </w:r>
          </w:p>
        </w:tc>
        <w:tc>
          <w:tcPr>
            <w:tcW w:w="1307" w:type="dxa"/>
            <w:tcBorders>
              <w:top w:val="single" w:sz="4" w:space="0" w:color="auto"/>
            </w:tcBorders>
            <w:shd w:val="clear" w:color="auto" w:fill="auto"/>
            <w:vAlign w:val="bottom"/>
          </w:tcPr>
          <w:p w14:paraId="5349988D" w14:textId="46AA86E9" w:rsidR="002576EC" w:rsidRPr="00F67C87" w:rsidRDefault="003D5522" w:rsidP="002576EC">
            <w:pPr>
              <w:ind w:right="-72"/>
              <w:jc w:val="right"/>
              <w:rPr>
                <w:rFonts w:ascii="Arial" w:eastAsia="Cordia New" w:hAnsi="Arial" w:cs="Arial"/>
                <w:b/>
                <w:bCs/>
                <w:snapToGrid w:val="0"/>
                <w:sz w:val="18"/>
                <w:szCs w:val="18"/>
                <w:cs/>
                <w:lang w:eastAsia="th-TH"/>
              </w:rPr>
            </w:pPr>
            <w:r w:rsidRPr="00F67C87">
              <w:rPr>
                <w:rFonts w:ascii="Arial" w:hAnsi="Arial" w:cs="Arial"/>
                <w:b/>
                <w:bCs/>
                <w:sz w:val="18"/>
                <w:szCs w:val="18"/>
              </w:rPr>
              <w:t>2023</w:t>
            </w:r>
          </w:p>
        </w:tc>
      </w:tr>
      <w:tr w:rsidR="00F37A98" w:rsidRPr="00F67C87" w14:paraId="5909EF2F" w14:textId="77777777" w:rsidTr="00F37A98">
        <w:tc>
          <w:tcPr>
            <w:tcW w:w="4347" w:type="dxa"/>
            <w:shd w:val="clear" w:color="auto" w:fill="auto"/>
            <w:vAlign w:val="bottom"/>
          </w:tcPr>
          <w:p w14:paraId="22175098" w14:textId="77777777" w:rsidR="002576EC" w:rsidRPr="00F67C87" w:rsidRDefault="002576EC" w:rsidP="002576EC">
            <w:pPr>
              <w:tabs>
                <w:tab w:val="left" w:pos="9781"/>
              </w:tabs>
              <w:jc w:val="thaiDistribute"/>
              <w:rPr>
                <w:rFonts w:ascii="Arial" w:eastAsia="Cordia New" w:hAnsi="Arial" w:cs="Arial"/>
                <w:b/>
                <w:bCs/>
                <w:sz w:val="18"/>
                <w:szCs w:val="18"/>
                <w:cs/>
                <w:lang w:eastAsia="en-US"/>
              </w:rPr>
            </w:pPr>
          </w:p>
        </w:tc>
        <w:tc>
          <w:tcPr>
            <w:tcW w:w="1296" w:type="dxa"/>
            <w:tcBorders>
              <w:bottom w:val="single" w:sz="4" w:space="0" w:color="auto"/>
            </w:tcBorders>
            <w:shd w:val="clear" w:color="auto" w:fill="auto"/>
          </w:tcPr>
          <w:p w14:paraId="737B8BBE" w14:textId="115356A5" w:rsidR="002576EC" w:rsidRPr="00F67C87" w:rsidRDefault="002576EC" w:rsidP="002576EC">
            <w:pPr>
              <w:ind w:right="-72"/>
              <w:jc w:val="right"/>
              <w:rPr>
                <w:rFonts w:ascii="Arial" w:eastAsia="Cordia New" w:hAnsi="Arial" w:cs="Arial"/>
                <w:sz w:val="18"/>
                <w:szCs w:val="18"/>
                <w:lang w:eastAsia="en-US"/>
              </w:rPr>
            </w:pPr>
            <w:r w:rsidRPr="00F67C87">
              <w:rPr>
                <w:rFonts w:ascii="Arial" w:hAnsi="Arial" w:cs="Arial"/>
                <w:b/>
                <w:bCs/>
                <w:sz w:val="18"/>
                <w:szCs w:val="18"/>
                <w:lang w:val="en-US"/>
              </w:rPr>
              <w:t>Baht</w:t>
            </w:r>
          </w:p>
        </w:tc>
        <w:tc>
          <w:tcPr>
            <w:tcW w:w="1296" w:type="dxa"/>
            <w:tcBorders>
              <w:bottom w:val="single" w:sz="4" w:space="0" w:color="auto"/>
            </w:tcBorders>
            <w:shd w:val="clear" w:color="auto" w:fill="auto"/>
          </w:tcPr>
          <w:p w14:paraId="65ACDE86" w14:textId="452FB229" w:rsidR="002576EC" w:rsidRPr="00F67C87" w:rsidRDefault="002576EC" w:rsidP="002576EC">
            <w:pPr>
              <w:ind w:right="-72"/>
              <w:jc w:val="right"/>
              <w:rPr>
                <w:rFonts w:ascii="Arial" w:eastAsia="Cordia New" w:hAnsi="Arial" w:cs="Arial"/>
                <w:sz w:val="18"/>
                <w:szCs w:val="18"/>
                <w:lang w:eastAsia="en-US"/>
              </w:rPr>
            </w:pPr>
            <w:r w:rsidRPr="00F67C87">
              <w:rPr>
                <w:rFonts w:ascii="Arial" w:hAnsi="Arial" w:cs="Arial"/>
                <w:b/>
                <w:bCs/>
                <w:sz w:val="18"/>
                <w:szCs w:val="18"/>
                <w:lang w:val="en-US"/>
              </w:rPr>
              <w:t>Baht</w:t>
            </w:r>
          </w:p>
        </w:tc>
        <w:tc>
          <w:tcPr>
            <w:tcW w:w="1296" w:type="dxa"/>
            <w:tcBorders>
              <w:bottom w:val="single" w:sz="4" w:space="0" w:color="auto"/>
            </w:tcBorders>
            <w:shd w:val="clear" w:color="auto" w:fill="auto"/>
          </w:tcPr>
          <w:p w14:paraId="33E1A71A" w14:textId="51D2ADE7" w:rsidR="002576EC" w:rsidRPr="00F67C87" w:rsidRDefault="002576EC" w:rsidP="002576EC">
            <w:pPr>
              <w:ind w:right="-72"/>
              <w:jc w:val="right"/>
              <w:rPr>
                <w:rFonts w:ascii="Arial" w:eastAsia="Cordia New" w:hAnsi="Arial" w:cs="Arial"/>
                <w:sz w:val="18"/>
                <w:szCs w:val="18"/>
                <w:lang w:eastAsia="en-US"/>
              </w:rPr>
            </w:pPr>
            <w:r w:rsidRPr="00F67C87">
              <w:rPr>
                <w:rFonts w:ascii="Arial" w:hAnsi="Arial" w:cs="Arial"/>
                <w:b/>
                <w:bCs/>
                <w:sz w:val="18"/>
                <w:szCs w:val="18"/>
                <w:lang w:val="en-US"/>
              </w:rPr>
              <w:t>Baht</w:t>
            </w:r>
          </w:p>
        </w:tc>
        <w:tc>
          <w:tcPr>
            <w:tcW w:w="1307" w:type="dxa"/>
            <w:tcBorders>
              <w:bottom w:val="single" w:sz="4" w:space="0" w:color="auto"/>
            </w:tcBorders>
            <w:shd w:val="clear" w:color="auto" w:fill="auto"/>
          </w:tcPr>
          <w:p w14:paraId="72D463EA" w14:textId="1A665D0C" w:rsidR="002576EC" w:rsidRPr="00F67C87" w:rsidRDefault="002576EC" w:rsidP="002576EC">
            <w:pPr>
              <w:ind w:right="-72"/>
              <w:jc w:val="right"/>
              <w:rPr>
                <w:rFonts w:ascii="Arial" w:eastAsia="Cordia New" w:hAnsi="Arial" w:cs="Arial"/>
                <w:sz w:val="18"/>
                <w:szCs w:val="18"/>
                <w:lang w:eastAsia="en-US"/>
              </w:rPr>
            </w:pPr>
            <w:r w:rsidRPr="00F67C87">
              <w:rPr>
                <w:rFonts w:ascii="Arial" w:hAnsi="Arial" w:cs="Arial"/>
                <w:b/>
                <w:bCs/>
                <w:sz w:val="18"/>
                <w:szCs w:val="18"/>
                <w:lang w:val="en-US"/>
              </w:rPr>
              <w:t>Baht</w:t>
            </w:r>
          </w:p>
        </w:tc>
      </w:tr>
      <w:tr w:rsidR="00F37A98" w:rsidRPr="00F67C87" w14:paraId="7D4CDF6C" w14:textId="77777777" w:rsidTr="00F37A98">
        <w:trPr>
          <w:trHeight w:val="58"/>
        </w:trPr>
        <w:tc>
          <w:tcPr>
            <w:tcW w:w="4347" w:type="dxa"/>
            <w:shd w:val="clear" w:color="auto" w:fill="auto"/>
          </w:tcPr>
          <w:p w14:paraId="0C002A25" w14:textId="77777777" w:rsidR="00C03834" w:rsidRPr="00F67C87" w:rsidRDefault="00C03834" w:rsidP="002576EC">
            <w:pPr>
              <w:tabs>
                <w:tab w:val="left" w:pos="1985"/>
              </w:tabs>
              <w:ind w:right="-105"/>
              <w:jc w:val="thaiDistribute"/>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7D5D8C14" w14:textId="77777777" w:rsidR="00C03834" w:rsidRPr="00F67C87" w:rsidRDefault="00C03834" w:rsidP="002576EC">
            <w:pPr>
              <w:ind w:right="-72"/>
              <w:jc w:val="right"/>
              <w:rPr>
                <w:rFonts w:ascii="Arial" w:eastAsia="Cordia New" w:hAnsi="Arial" w:cs="Arial"/>
                <w:sz w:val="18"/>
                <w:szCs w:val="18"/>
                <w:lang w:eastAsia="en-US"/>
              </w:rPr>
            </w:pPr>
          </w:p>
        </w:tc>
        <w:tc>
          <w:tcPr>
            <w:tcW w:w="1296" w:type="dxa"/>
            <w:tcBorders>
              <w:top w:val="single" w:sz="4" w:space="0" w:color="auto"/>
            </w:tcBorders>
            <w:shd w:val="clear" w:color="auto" w:fill="auto"/>
          </w:tcPr>
          <w:p w14:paraId="08D3D5C7" w14:textId="77777777" w:rsidR="00C03834" w:rsidRPr="00F67C87" w:rsidRDefault="00C03834" w:rsidP="002576EC">
            <w:pPr>
              <w:ind w:right="-72"/>
              <w:jc w:val="right"/>
              <w:rPr>
                <w:rFonts w:ascii="Arial" w:eastAsia="Cordia New" w:hAnsi="Arial" w:cs="Arial"/>
                <w:sz w:val="18"/>
                <w:szCs w:val="18"/>
                <w:lang w:eastAsia="en-US"/>
              </w:rPr>
            </w:pPr>
          </w:p>
        </w:tc>
        <w:tc>
          <w:tcPr>
            <w:tcW w:w="1296" w:type="dxa"/>
            <w:tcBorders>
              <w:top w:val="single" w:sz="4" w:space="0" w:color="auto"/>
            </w:tcBorders>
            <w:shd w:val="clear" w:color="auto" w:fill="auto"/>
          </w:tcPr>
          <w:p w14:paraId="41BCE62B" w14:textId="77777777" w:rsidR="00C03834" w:rsidRPr="00F67C87" w:rsidRDefault="00C03834" w:rsidP="002576EC">
            <w:pPr>
              <w:ind w:right="-72"/>
              <w:jc w:val="right"/>
              <w:rPr>
                <w:rFonts w:ascii="Arial" w:eastAsia="Cordia New" w:hAnsi="Arial" w:cs="Arial"/>
                <w:sz w:val="18"/>
                <w:szCs w:val="18"/>
                <w:lang w:eastAsia="en-US"/>
              </w:rPr>
            </w:pPr>
          </w:p>
        </w:tc>
        <w:tc>
          <w:tcPr>
            <w:tcW w:w="1307" w:type="dxa"/>
            <w:tcBorders>
              <w:top w:val="single" w:sz="4" w:space="0" w:color="auto"/>
            </w:tcBorders>
            <w:shd w:val="clear" w:color="auto" w:fill="auto"/>
          </w:tcPr>
          <w:p w14:paraId="06D6E647" w14:textId="77777777" w:rsidR="00C03834" w:rsidRPr="00F67C87" w:rsidRDefault="00C03834" w:rsidP="002576EC">
            <w:pPr>
              <w:ind w:right="-72"/>
              <w:jc w:val="right"/>
              <w:rPr>
                <w:rFonts w:ascii="Arial" w:eastAsia="Cordia New" w:hAnsi="Arial" w:cs="Arial"/>
                <w:sz w:val="18"/>
                <w:szCs w:val="18"/>
                <w:lang w:eastAsia="en-US"/>
              </w:rPr>
            </w:pPr>
          </w:p>
        </w:tc>
      </w:tr>
      <w:tr w:rsidR="00E85E48" w:rsidRPr="00F67C87" w14:paraId="7221AEBA" w14:textId="77777777" w:rsidTr="00F37A98">
        <w:trPr>
          <w:trHeight w:val="58"/>
        </w:trPr>
        <w:tc>
          <w:tcPr>
            <w:tcW w:w="4347" w:type="dxa"/>
            <w:shd w:val="clear" w:color="auto" w:fill="auto"/>
          </w:tcPr>
          <w:p w14:paraId="6D29BC8E" w14:textId="2E818065" w:rsidR="00E85E48" w:rsidRPr="00F67C87" w:rsidRDefault="00E85E48" w:rsidP="00E85E48">
            <w:pPr>
              <w:tabs>
                <w:tab w:val="left" w:pos="1985"/>
              </w:tabs>
              <w:ind w:right="-105"/>
              <w:jc w:val="thaiDistribute"/>
              <w:rPr>
                <w:rFonts w:ascii="Arial" w:eastAsia="Times New Roman" w:hAnsi="Arial" w:cs="Arial"/>
                <w:sz w:val="18"/>
                <w:szCs w:val="18"/>
                <w:lang w:eastAsia="en-US"/>
              </w:rPr>
            </w:pPr>
            <w:r w:rsidRPr="00F67C87">
              <w:rPr>
                <w:rFonts w:ascii="Arial" w:eastAsia="Times New Roman" w:hAnsi="Arial" w:cs="Arial"/>
                <w:sz w:val="18"/>
                <w:szCs w:val="18"/>
                <w:lang w:eastAsia="en-US"/>
              </w:rPr>
              <w:t>Dividend</w:t>
            </w:r>
          </w:p>
        </w:tc>
        <w:tc>
          <w:tcPr>
            <w:tcW w:w="1296" w:type="dxa"/>
            <w:shd w:val="clear" w:color="auto" w:fill="auto"/>
          </w:tcPr>
          <w:p w14:paraId="753395A9" w14:textId="072E0E10"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w:t>
            </w:r>
          </w:p>
        </w:tc>
        <w:tc>
          <w:tcPr>
            <w:tcW w:w="1296" w:type="dxa"/>
            <w:shd w:val="clear" w:color="auto" w:fill="auto"/>
          </w:tcPr>
          <w:p w14:paraId="57015AD2" w14:textId="37B80055"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w:t>
            </w:r>
          </w:p>
        </w:tc>
        <w:tc>
          <w:tcPr>
            <w:tcW w:w="1296" w:type="dxa"/>
            <w:shd w:val="clear" w:color="auto" w:fill="auto"/>
          </w:tcPr>
          <w:p w14:paraId="6A060FD1" w14:textId="7C59A1CC"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 xml:space="preserve">-   </w:t>
            </w:r>
          </w:p>
        </w:tc>
        <w:tc>
          <w:tcPr>
            <w:tcW w:w="1307" w:type="dxa"/>
            <w:shd w:val="clear" w:color="auto" w:fill="auto"/>
          </w:tcPr>
          <w:p w14:paraId="0599A37D" w14:textId="60D91D6F"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81,000,000</w:t>
            </w:r>
          </w:p>
        </w:tc>
      </w:tr>
      <w:tr w:rsidR="00E85E48" w:rsidRPr="00F67C87" w14:paraId="76643DA3" w14:textId="77777777" w:rsidTr="00F37A98">
        <w:trPr>
          <w:trHeight w:val="171"/>
        </w:trPr>
        <w:tc>
          <w:tcPr>
            <w:tcW w:w="4347" w:type="dxa"/>
            <w:shd w:val="clear" w:color="auto" w:fill="auto"/>
          </w:tcPr>
          <w:p w14:paraId="1138F7E1" w14:textId="7383DFBE" w:rsidR="00E85E48" w:rsidRPr="00F67C87" w:rsidRDefault="00E85E48" w:rsidP="00E85E48">
            <w:pPr>
              <w:tabs>
                <w:tab w:val="left" w:pos="1985"/>
              </w:tabs>
              <w:ind w:right="-105"/>
              <w:jc w:val="thaiDistribute"/>
              <w:rPr>
                <w:rFonts w:ascii="Arial" w:eastAsia="Times New Roman" w:hAnsi="Arial" w:cs="Arial"/>
                <w:sz w:val="18"/>
                <w:szCs w:val="18"/>
                <w:lang w:eastAsia="en-US"/>
              </w:rPr>
            </w:pPr>
            <w:r w:rsidRPr="00F67C87">
              <w:rPr>
                <w:rFonts w:ascii="Arial" w:eastAsia="Times New Roman" w:hAnsi="Arial" w:cs="Arial"/>
                <w:sz w:val="18"/>
                <w:szCs w:val="18"/>
                <w:lang w:eastAsia="en-US"/>
              </w:rPr>
              <w:t>Interest income</w:t>
            </w:r>
          </w:p>
        </w:tc>
        <w:tc>
          <w:tcPr>
            <w:tcW w:w="1296" w:type="dxa"/>
            <w:shd w:val="clear" w:color="auto" w:fill="auto"/>
          </w:tcPr>
          <w:p w14:paraId="518A3234" w14:textId="0CDE31B0"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1,363,485</w:t>
            </w:r>
          </w:p>
        </w:tc>
        <w:tc>
          <w:tcPr>
            <w:tcW w:w="1296" w:type="dxa"/>
            <w:shd w:val="clear" w:color="auto" w:fill="auto"/>
          </w:tcPr>
          <w:p w14:paraId="3DB4C8F6" w14:textId="5344AFA6"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1,288,428</w:t>
            </w:r>
          </w:p>
        </w:tc>
        <w:tc>
          <w:tcPr>
            <w:tcW w:w="1296" w:type="dxa"/>
            <w:shd w:val="clear" w:color="auto" w:fill="auto"/>
          </w:tcPr>
          <w:p w14:paraId="5B8E5790" w14:textId="15A0F803"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1,389,168</w:t>
            </w:r>
          </w:p>
        </w:tc>
        <w:tc>
          <w:tcPr>
            <w:tcW w:w="1307" w:type="dxa"/>
            <w:shd w:val="clear" w:color="auto" w:fill="auto"/>
          </w:tcPr>
          <w:p w14:paraId="7EC2131D" w14:textId="4CAA7296"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724,063</w:t>
            </w:r>
          </w:p>
        </w:tc>
      </w:tr>
      <w:tr w:rsidR="00E01DC7" w:rsidRPr="00F67C87" w14:paraId="3D4C377D" w14:textId="77777777" w:rsidTr="00F37A98">
        <w:trPr>
          <w:trHeight w:val="171"/>
        </w:trPr>
        <w:tc>
          <w:tcPr>
            <w:tcW w:w="4347" w:type="dxa"/>
            <w:shd w:val="clear" w:color="auto" w:fill="auto"/>
          </w:tcPr>
          <w:p w14:paraId="05ED0711" w14:textId="2FA4B0F8" w:rsidR="00E01DC7" w:rsidRPr="00F67C87" w:rsidRDefault="00F00279" w:rsidP="00E01DC7">
            <w:pPr>
              <w:tabs>
                <w:tab w:val="left" w:pos="1985"/>
              </w:tabs>
              <w:ind w:right="-105"/>
              <w:jc w:val="thaiDistribute"/>
              <w:rPr>
                <w:rFonts w:ascii="Arial" w:eastAsia="Times New Roman" w:hAnsi="Arial" w:cs="Arial"/>
                <w:sz w:val="18"/>
                <w:szCs w:val="18"/>
                <w:lang w:eastAsia="en-US"/>
              </w:rPr>
            </w:pPr>
            <w:r w:rsidRPr="00F67C87">
              <w:rPr>
                <w:rFonts w:ascii="Arial" w:eastAsia="Times New Roman" w:hAnsi="Arial" w:cs="Arial"/>
                <w:sz w:val="18"/>
                <w:szCs w:val="22"/>
                <w:lang w:eastAsia="en-US"/>
              </w:rPr>
              <w:t>Gain</w:t>
            </w:r>
            <w:r w:rsidR="00AF7EEB" w:rsidRPr="00F67C87">
              <w:rPr>
                <w:rFonts w:ascii="Arial" w:eastAsia="Times New Roman" w:hAnsi="Arial" w:cs="Arial"/>
                <w:sz w:val="18"/>
                <w:szCs w:val="18"/>
                <w:lang w:eastAsia="en-US"/>
              </w:rPr>
              <w:t xml:space="preserve"> from </w:t>
            </w:r>
            <w:r w:rsidRPr="00F67C87">
              <w:rPr>
                <w:rFonts w:ascii="Arial" w:eastAsia="Times New Roman" w:hAnsi="Arial" w:cs="Arial"/>
                <w:sz w:val="18"/>
                <w:szCs w:val="18"/>
                <w:lang w:eastAsia="en-US"/>
              </w:rPr>
              <w:t>e</w:t>
            </w:r>
            <w:r w:rsidR="00AF7EEB" w:rsidRPr="00F67C87">
              <w:rPr>
                <w:rFonts w:ascii="Arial" w:eastAsia="Times New Roman" w:hAnsi="Arial" w:cs="Arial"/>
                <w:sz w:val="18"/>
                <w:szCs w:val="18"/>
                <w:lang w:eastAsia="en-US"/>
              </w:rPr>
              <w:t xml:space="preserve">xchange </w:t>
            </w:r>
            <w:r w:rsidRPr="00F67C87">
              <w:rPr>
                <w:rFonts w:ascii="Arial" w:eastAsia="Times New Roman" w:hAnsi="Arial" w:cs="Arial"/>
                <w:sz w:val="18"/>
                <w:szCs w:val="18"/>
                <w:lang w:eastAsia="en-US"/>
              </w:rPr>
              <w:t>r</w:t>
            </w:r>
            <w:r w:rsidR="00AF7EEB" w:rsidRPr="00F67C87">
              <w:rPr>
                <w:rFonts w:ascii="Arial" w:eastAsia="Times New Roman" w:hAnsi="Arial" w:cs="Arial"/>
                <w:sz w:val="18"/>
                <w:szCs w:val="18"/>
                <w:lang w:eastAsia="en-US"/>
              </w:rPr>
              <w:t>ate</w:t>
            </w:r>
          </w:p>
        </w:tc>
        <w:tc>
          <w:tcPr>
            <w:tcW w:w="1296" w:type="dxa"/>
            <w:shd w:val="clear" w:color="auto" w:fill="auto"/>
          </w:tcPr>
          <w:p w14:paraId="7134C88D" w14:textId="0A847416" w:rsidR="00E01DC7" w:rsidRPr="00F67C87" w:rsidRDefault="00E01DC7" w:rsidP="00E01DC7">
            <w:pPr>
              <w:ind w:right="-72"/>
              <w:jc w:val="right"/>
              <w:rPr>
                <w:rFonts w:ascii="Arial" w:eastAsia="Cordia New" w:hAnsi="Arial" w:cs="Arial"/>
                <w:sz w:val="18"/>
                <w:szCs w:val="18"/>
                <w:lang w:eastAsia="en-US"/>
              </w:rPr>
            </w:pPr>
            <w:r w:rsidRPr="00F67C87">
              <w:rPr>
                <w:rFonts w:ascii="Arial" w:hAnsi="Arial" w:cs="Arial"/>
                <w:sz w:val="18"/>
                <w:szCs w:val="18"/>
              </w:rPr>
              <w:t>1,491,307</w:t>
            </w:r>
          </w:p>
        </w:tc>
        <w:tc>
          <w:tcPr>
            <w:tcW w:w="1296" w:type="dxa"/>
            <w:shd w:val="clear" w:color="auto" w:fill="auto"/>
          </w:tcPr>
          <w:p w14:paraId="10FEBDF7" w14:textId="16662B1D" w:rsidR="00E01DC7" w:rsidRPr="00F67C87" w:rsidRDefault="00E01DC7" w:rsidP="00E01DC7">
            <w:pPr>
              <w:ind w:right="-72"/>
              <w:jc w:val="right"/>
              <w:rPr>
                <w:rFonts w:ascii="Arial" w:eastAsia="Cordia New" w:hAnsi="Arial" w:cs="Arial"/>
                <w:sz w:val="18"/>
                <w:szCs w:val="18"/>
                <w:lang w:eastAsia="en-US"/>
              </w:rPr>
            </w:pPr>
            <w:r w:rsidRPr="00F67C87">
              <w:rPr>
                <w:rFonts w:ascii="Arial" w:hAnsi="Arial" w:cs="Arial"/>
                <w:sz w:val="18"/>
                <w:szCs w:val="18"/>
              </w:rPr>
              <w:t>-</w:t>
            </w:r>
          </w:p>
        </w:tc>
        <w:tc>
          <w:tcPr>
            <w:tcW w:w="1296" w:type="dxa"/>
            <w:shd w:val="clear" w:color="auto" w:fill="auto"/>
          </w:tcPr>
          <w:p w14:paraId="17CA6036" w14:textId="6890B712" w:rsidR="00E01DC7" w:rsidRPr="00F67C87" w:rsidRDefault="00E01DC7" w:rsidP="00E01DC7">
            <w:pPr>
              <w:ind w:right="-72"/>
              <w:jc w:val="right"/>
              <w:rPr>
                <w:rFonts w:ascii="Arial" w:eastAsia="Cordia New" w:hAnsi="Arial" w:cs="Arial"/>
                <w:sz w:val="18"/>
                <w:szCs w:val="18"/>
                <w:lang w:eastAsia="en-US"/>
              </w:rPr>
            </w:pPr>
            <w:r w:rsidRPr="00F67C87">
              <w:rPr>
                <w:rFonts w:ascii="Arial" w:hAnsi="Arial" w:cs="Arial"/>
                <w:sz w:val="18"/>
                <w:szCs w:val="18"/>
              </w:rPr>
              <w:t>-</w:t>
            </w:r>
          </w:p>
        </w:tc>
        <w:tc>
          <w:tcPr>
            <w:tcW w:w="1307" w:type="dxa"/>
            <w:shd w:val="clear" w:color="auto" w:fill="auto"/>
          </w:tcPr>
          <w:p w14:paraId="49D9A2ED" w14:textId="12CC2EF1" w:rsidR="00E01DC7" w:rsidRPr="00F67C87" w:rsidRDefault="00E01DC7" w:rsidP="00E01DC7">
            <w:pPr>
              <w:ind w:right="-72"/>
              <w:jc w:val="right"/>
              <w:rPr>
                <w:rFonts w:ascii="Arial" w:eastAsia="Cordia New" w:hAnsi="Arial" w:cs="Arial"/>
                <w:sz w:val="18"/>
                <w:szCs w:val="18"/>
                <w:lang w:eastAsia="en-US"/>
              </w:rPr>
            </w:pPr>
            <w:r w:rsidRPr="00F67C87">
              <w:rPr>
                <w:rFonts w:ascii="Arial" w:hAnsi="Arial" w:cs="Arial"/>
                <w:sz w:val="18"/>
                <w:szCs w:val="18"/>
              </w:rPr>
              <w:t>-</w:t>
            </w:r>
          </w:p>
        </w:tc>
      </w:tr>
      <w:tr w:rsidR="00E85E48" w:rsidRPr="00F67C87" w14:paraId="32EF819E" w14:textId="77777777" w:rsidTr="00F37A98">
        <w:tc>
          <w:tcPr>
            <w:tcW w:w="4347" w:type="dxa"/>
            <w:shd w:val="clear" w:color="auto" w:fill="auto"/>
          </w:tcPr>
          <w:p w14:paraId="7E9D8B06" w14:textId="635DF9E2" w:rsidR="00E85E48" w:rsidRPr="00F67C87" w:rsidRDefault="00E85E48" w:rsidP="00E85E48">
            <w:pPr>
              <w:tabs>
                <w:tab w:val="left" w:pos="1985"/>
              </w:tabs>
              <w:ind w:right="-105"/>
              <w:jc w:val="thaiDistribute"/>
              <w:rPr>
                <w:rFonts w:ascii="Arial" w:eastAsia="Times New Roman" w:hAnsi="Arial" w:cs="Arial"/>
                <w:sz w:val="18"/>
                <w:szCs w:val="18"/>
                <w:cs/>
                <w:lang w:eastAsia="en-US"/>
              </w:rPr>
            </w:pPr>
            <w:r w:rsidRPr="00F67C87">
              <w:rPr>
                <w:rFonts w:ascii="Arial" w:eastAsia="Times New Roman" w:hAnsi="Arial" w:cs="Arial"/>
                <w:sz w:val="18"/>
                <w:szCs w:val="18"/>
                <w:lang w:eastAsia="en-US"/>
              </w:rPr>
              <w:t>Other</w:t>
            </w:r>
          </w:p>
        </w:tc>
        <w:tc>
          <w:tcPr>
            <w:tcW w:w="1296" w:type="dxa"/>
            <w:tcBorders>
              <w:bottom w:val="single" w:sz="4" w:space="0" w:color="auto"/>
            </w:tcBorders>
            <w:shd w:val="clear" w:color="auto" w:fill="auto"/>
          </w:tcPr>
          <w:p w14:paraId="7CEB6C46" w14:textId="2E66817F" w:rsidR="00E85E48" w:rsidRPr="00F67C87" w:rsidRDefault="002E7656"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5,207,732</w:t>
            </w:r>
          </w:p>
        </w:tc>
        <w:tc>
          <w:tcPr>
            <w:tcW w:w="1296" w:type="dxa"/>
            <w:tcBorders>
              <w:bottom w:val="single" w:sz="4" w:space="0" w:color="auto"/>
            </w:tcBorders>
            <w:shd w:val="clear" w:color="auto" w:fill="auto"/>
          </w:tcPr>
          <w:p w14:paraId="6EA5A673" w14:textId="3B43966E"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2,425,314</w:t>
            </w:r>
          </w:p>
        </w:tc>
        <w:tc>
          <w:tcPr>
            <w:tcW w:w="1296" w:type="dxa"/>
            <w:tcBorders>
              <w:bottom w:val="single" w:sz="4" w:space="0" w:color="auto"/>
            </w:tcBorders>
            <w:shd w:val="clear" w:color="auto" w:fill="auto"/>
          </w:tcPr>
          <w:p w14:paraId="63EF6EB4" w14:textId="3EBCFEB1"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30</w:t>
            </w:r>
          </w:p>
        </w:tc>
        <w:tc>
          <w:tcPr>
            <w:tcW w:w="1307" w:type="dxa"/>
            <w:tcBorders>
              <w:bottom w:val="single" w:sz="4" w:space="0" w:color="auto"/>
            </w:tcBorders>
            <w:shd w:val="clear" w:color="auto" w:fill="auto"/>
          </w:tcPr>
          <w:p w14:paraId="7376E301" w14:textId="4A8FDE1F"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231,561</w:t>
            </w:r>
          </w:p>
        </w:tc>
      </w:tr>
      <w:tr w:rsidR="00E85E48" w:rsidRPr="00F67C87" w14:paraId="5A75A9F0" w14:textId="77777777" w:rsidTr="00F37A98">
        <w:tc>
          <w:tcPr>
            <w:tcW w:w="4347" w:type="dxa"/>
            <w:shd w:val="clear" w:color="auto" w:fill="auto"/>
          </w:tcPr>
          <w:p w14:paraId="33C1D4E5" w14:textId="77777777" w:rsidR="00E85E48" w:rsidRPr="00F67C87" w:rsidRDefault="00E85E48" w:rsidP="00E85E48">
            <w:pPr>
              <w:tabs>
                <w:tab w:val="left" w:pos="1985"/>
              </w:tabs>
              <w:ind w:right="-105"/>
              <w:jc w:val="thaiDistribute"/>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2E11169B" w14:textId="77777777" w:rsidR="00E85E48" w:rsidRPr="00F67C87" w:rsidRDefault="00E85E48" w:rsidP="00E85E48">
            <w:pPr>
              <w:ind w:right="-72"/>
              <w:jc w:val="right"/>
              <w:rPr>
                <w:rFonts w:ascii="Arial" w:eastAsia="Cordia New" w:hAnsi="Arial" w:cs="Arial"/>
                <w:sz w:val="18"/>
                <w:szCs w:val="18"/>
                <w:lang w:eastAsia="en-US"/>
              </w:rPr>
            </w:pPr>
          </w:p>
        </w:tc>
        <w:tc>
          <w:tcPr>
            <w:tcW w:w="1296" w:type="dxa"/>
            <w:tcBorders>
              <w:top w:val="single" w:sz="4" w:space="0" w:color="auto"/>
            </w:tcBorders>
            <w:shd w:val="clear" w:color="auto" w:fill="auto"/>
          </w:tcPr>
          <w:p w14:paraId="609D01BD" w14:textId="77777777" w:rsidR="00E85E48" w:rsidRPr="00F67C87" w:rsidRDefault="00E85E48" w:rsidP="00E85E48">
            <w:pPr>
              <w:ind w:right="-72"/>
              <w:jc w:val="right"/>
              <w:rPr>
                <w:rFonts w:ascii="Arial" w:eastAsia="Cordia New" w:hAnsi="Arial" w:cs="Arial"/>
                <w:sz w:val="18"/>
                <w:szCs w:val="18"/>
                <w:lang w:eastAsia="en-US"/>
              </w:rPr>
            </w:pPr>
          </w:p>
        </w:tc>
        <w:tc>
          <w:tcPr>
            <w:tcW w:w="1296" w:type="dxa"/>
            <w:tcBorders>
              <w:top w:val="single" w:sz="4" w:space="0" w:color="auto"/>
            </w:tcBorders>
            <w:shd w:val="clear" w:color="auto" w:fill="auto"/>
          </w:tcPr>
          <w:p w14:paraId="025889CE" w14:textId="77777777" w:rsidR="00E85E48" w:rsidRPr="00F67C87" w:rsidRDefault="00E85E48" w:rsidP="00E85E48">
            <w:pPr>
              <w:ind w:right="-72"/>
              <w:jc w:val="right"/>
              <w:rPr>
                <w:rFonts w:ascii="Arial" w:eastAsia="Cordia New" w:hAnsi="Arial" w:cs="Arial"/>
                <w:sz w:val="18"/>
                <w:szCs w:val="18"/>
                <w:lang w:eastAsia="en-US"/>
              </w:rPr>
            </w:pPr>
          </w:p>
        </w:tc>
        <w:tc>
          <w:tcPr>
            <w:tcW w:w="1307" w:type="dxa"/>
            <w:tcBorders>
              <w:top w:val="single" w:sz="4" w:space="0" w:color="auto"/>
            </w:tcBorders>
            <w:shd w:val="clear" w:color="auto" w:fill="auto"/>
          </w:tcPr>
          <w:p w14:paraId="19AB44A8" w14:textId="77777777" w:rsidR="00E85E48" w:rsidRPr="00F67C87" w:rsidRDefault="00E85E48" w:rsidP="00E85E48">
            <w:pPr>
              <w:ind w:right="-72"/>
              <w:jc w:val="right"/>
              <w:rPr>
                <w:rFonts w:ascii="Arial" w:eastAsia="Cordia New" w:hAnsi="Arial" w:cs="Arial"/>
                <w:sz w:val="18"/>
                <w:szCs w:val="18"/>
                <w:lang w:eastAsia="en-US"/>
              </w:rPr>
            </w:pPr>
          </w:p>
        </w:tc>
      </w:tr>
      <w:tr w:rsidR="00E85E48" w:rsidRPr="00F67C87" w14:paraId="676B317F" w14:textId="77777777" w:rsidTr="00F37A98">
        <w:tc>
          <w:tcPr>
            <w:tcW w:w="4347" w:type="dxa"/>
            <w:shd w:val="clear" w:color="auto" w:fill="auto"/>
          </w:tcPr>
          <w:p w14:paraId="294C65BD" w14:textId="086F9105" w:rsidR="00E85E48" w:rsidRPr="00F67C87" w:rsidRDefault="00E85E48" w:rsidP="00E85E48">
            <w:pPr>
              <w:tabs>
                <w:tab w:val="left" w:pos="1985"/>
                <w:tab w:val="center" w:pos="4320"/>
                <w:tab w:val="right" w:pos="8640"/>
              </w:tabs>
              <w:jc w:val="thaiDistribute"/>
              <w:rPr>
                <w:rFonts w:ascii="Arial" w:eastAsia="Cordia New" w:hAnsi="Arial" w:cs="Arial"/>
                <w:sz w:val="18"/>
                <w:szCs w:val="18"/>
                <w:cs/>
                <w:lang w:eastAsia="en-US"/>
              </w:rPr>
            </w:pPr>
            <w:r w:rsidRPr="00F67C87">
              <w:rPr>
                <w:rFonts w:ascii="Arial" w:eastAsia="Cordia New" w:hAnsi="Arial" w:cs="Arial"/>
                <w:sz w:val="18"/>
                <w:szCs w:val="18"/>
                <w:lang w:eastAsia="en-US"/>
              </w:rPr>
              <w:t>Total</w:t>
            </w:r>
          </w:p>
        </w:tc>
        <w:tc>
          <w:tcPr>
            <w:tcW w:w="1296" w:type="dxa"/>
            <w:tcBorders>
              <w:bottom w:val="single" w:sz="4" w:space="0" w:color="auto"/>
            </w:tcBorders>
            <w:shd w:val="clear" w:color="auto" w:fill="auto"/>
          </w:tcPr>
          <w:p w14:paraId="72E7C73E" w14:textId="60D5E2AA" w:rsidR="00E85E48" w:rsidRPr="00F67C87" w:rsidRDefault="00D6621C"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8,062,524</w:t>
            </w:r>
          </w:p>
        </w:tc>
        <w:tc>
          <w:tcPr>
            <w:tcW w:w="1296" w:type="dxa"/>
            <w:tcBorders>
              <w:bottom w:val="single" w:sz="4" w:space="0" w:color="auto"/>
            </w:tcBorders>
            <w:shd w:val="clear" w:color="auto" w:fill="auto"/>
          </w:tcPr>
          <w:p w14:paraId="40D38F95" w14:textId="255A6701"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3,713,742</w:t>
            </w:r>
          </w:p>
        </w:tc>
        <w:tc>
          <w:tcPr>
            <w:tcW w:w="1296" w:type="dxa"/>
            <w:tcBorders>
              <w:bottom w:val="single" w:sz="4" w:space="0" w:color="auto"/>
            </w:tcBorders>
            <w:shd w:val="clear" w:color="auto" w:fill="auto"/>
          </w:tcPr>
          <w:p w14:paraId="0F381CED" w14:textId="25E05859" w:rsidR="00E85E48" w:rsidRPr="00F67C87" w:rsidRDefault="00E2327D"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1,389,198</w:t>
            </w:r>
          </w:p>
        </w:tc>
        <w:tc>
          <w:tcPr>
            <w:tcW w:w="1307" w:type="dxa"/>
            <w:tcBorders>
              <w:bottom w:val="single" w:sz="4" w:space="0" w:color="auto"/>
            </w:tcBorders>
            <w:shd w:val="clear" w:color="auto" w:fill="auto"/>
          </w:tcPr>
          <w:p w14:paraId="76BA62BF" w14:textId="6CC52C41" w:rsidR="00E85E48" w:rsidRPr="00F67C87" w:rsidRDefault="00E85E48" w:rsidP="00E85E48">
            <w:pPr>
              <w:ind w:right="-72"/>
              <w:jc w:val="right"/>
              <w:rPr>
                <w:rFonts w:ascii="Arial" w:eastAsia="Cordia New" w:hAnsi="Arial" w:cs="Arial"/>
                <w:sz w:val="18"/>
                <w:szCs w:val="18"/>
                <w:lang w:eastAsia="en-US"/>
              </w:rPr>
            </w:pPr>
            <w:r w:rsidRPr="00F67C87">
              <w:rPr>
                <w:rFonts w:ascii="Arial" w:eastAsia="Cordia New" w:hAnsi="Arial" w:cs="Arial"/>
                <w:sz w:val="18"/>
                <w:szCs w:val="18"/>
                <w:lang w:eastAsia="en-US"/>
              </w:rPr>
              <w:t>81,955,624</w:t>
            </w:r>
          </w:p>
        </w:tc>
      </w:tr>
    </w:tbl>
    <w:p w14:paraId="6A6499D5" w14:textId="77777777" w:rsidR="005F516A" w:rsidRPr="00F67C87" w:rsidRDefault="005F516A">
      <w:pPr>
        <w:rPr>
          <w:rFonts w:ascii="Arial" w:eastAsia="Calibri Light" w:hAnsi="Arial" w:cs="Arial"/>
          <w:sz w:val="18"/>
          <w:szCs w:val="18"/>
        </w:rPr>
      </w:pPr>
    </w:p>
    <w:p w14:paraId="4B3E11C8" w14:textId="12AE34E9" w:rsidR="00BC2C23" w:rsidRPr="00F67C87" w:rsidRDefault="00EF67DA">
      <w:pPr>
        <w:rPr>
          <w:rFonts w:ascii="Arial" w:eastAsia="Calibri Light" w:hAnsi="Arial" w:cs="Arial"/>
          <w:sz w:val="18"/>
          <w:szCs w:val="18"/>
        </w:rPr>
      </w:pPr>
      <w:r w:rsidRPr="00F67C87">
        <w:rPr>
          <w:rFonts w:ascii="Arial" w:eastAsia="Calibri Light" w:hAnsi="Arial" w:cs="Arial"/>
          <w:sz w:val="18"/>
          <w:szCs w:val="18"/>
        </w:rPr>
        <w:t>On 2 May 2023, the Board of Directors meeting no.2/2023 of M Pictures Company Limited (Subsidiary) approved the payment of interim dividend from net profit for year ended date 31 December 2022 at Baht 54 per share, totaling Baht 81 million. The Company recognised such dividend income as other income in the separate statement of comprehensive income.</w:t>
      </w:r>
    </w:p>
    <w:p w14:paraId="7F358C4D" w14:textId="77777777" w:rsidR="00EF67DA" w:rsidRPr="00F67C87" w:rsidRDefault="00EF67DA">
      <w:pPr>
        <w:rPr>
          <w:rFonts w:ascii="Arial" w:eastAsia="Calibri Light" w:hAnsi="Arial" w:cs="Arial"/>
          <w:sz w:val="18"/>
          <w:szCs w:val="18"/>
        </w:rPr>
      </w:pPr>
    </w:p>
    <w:p w14:paraId="1C19DECE" w14:textId="77777777" w:rsidR="00EF67DA" w:rsidRPr="00F67C87" w:rsidRDefault="00EF67DA">
      <w:pPr>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7AF6C5DD" w14:textId="77777777" w:rsidTr="00F37A98">
        <w:trPr>
          <w:trHeight w:val="389"/>
        </w:trPr>
        <w:tc>
          <w:tcPr>
            <w:tcW w:w="9461" w:type="dxa"/>
            <w:shd w:val="clear" w:color="auto" w:fill="auto"/>
            <w:vAlign w:val="center"/>
          </w:tcPr>
          <w:p w14:paraId="447FEEBE" w14:textId="6A3F15D0" w:rsidR="00FE538F" w:rsidRPr="00F67C87" w:rsidRDefault="00EA0A01" w:rsidP="003039EE">
            <w:pPr>
              <w:ind w:left="432" w:hanging="550"/>
              <w:rPr>
                <w:rFonts w:ascii="Arial" w:eastAsia="Calibri Light" w:hAnsi="Arial" w:cs="Arial"/>
                <w:b/>
                <w:sz w:val="18"/>
                <w:szCs w:val="18"/>
              </w:rPr>
            </w:pPr>
            <w:bookmarkStart w:id="29" w:name="_heading=h.26in1rg" w:colFirst="0" w:colLast="0"/>
            <w:bookmarkEnd w:id="29"/>
            <w:r w:rsidRPr="00F67C87">
              <w:rPr>
                <w:rFonts w:ascii="Arial" w:eastAsia="Calibri Light" w:hAnsi="Arial" w:cs="Arial"/>
                <w:b/>
                <w:sz w:val="18"/>
                <w:szCs w:val="18"/>
              </w:rPr>
              <w:t>2</w:t>
            </w:r>
            <w:r w:rsidR="00131584" w:rsidRPr="00F67C87">
              <w:rPr>
                <w:rFonts w:ascii="Arial" w:eastAsia="Calibri Light" w:hAnsi="Arial" w:cs="Arial"/>
                <w:b/>
                <w:sz w:val="18"/>
                <w:szCs w:val="18"/>
              </w:rPr>
              <w:t>8</w:t>
            </w:r>
            <w:r w:rsidRPr="00F67C87">
              <w:rPr>
                <w:rFonts w:ascii="Arial" w:eastAsia="Calibri Light" w:hAnsi="Arial" w:cs="Arial"/>
                <w:b/>
                <w:sz w:val="18"/>
                <w:szCs w:val="18"/>
              </w:rPr>
              <w:tab/>
              <w:t>Expense by nature</w:t>
            </w:r>
          </w:p>
        </w:tc>
      </w:tr>
    </w:tbl>
    <w:p w14:paraId="702C078B" w14:textId="63C057DE" w:rsidR="00FE538F" w:rsidRPr="00F67C87" w:rsidRDefault="00FE538F">
      <w:pPr>
        <w:tabs>
          <w:tab w:val="left" w:pos="540"/>
        </w:tabs>
        <w:rPr>
          <w:rFonts w:ascii="Arial" w:eastAsia="Calibri Light"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0"/>
        <w:gridCol w:w="1297"/>
        <w:gridCol w:w="1298"/>
        <w:gridCol w:w="1298"/>
        <w:gridCol w:w="1298"/>
      </w:tblGrid>
      <w:tr w:rsidR="00F37A98" w:rsidRPr="00F67C87" w14:paraId="304AC551" w14:textId="77777777" w:rsidTr="005F4428">
        <w:trPr>
          <w:cantSplit/>
        </w:trPr>
        <w:tc>
          <w:tcPr>
            <w:tcW w:w="4270" w:type="dxa"/>
            <w:shd w:val="clear" w:color="auto" w:fill="auto"/>
            <w:vAlign w:val="bottom"/>
          </w:tcPr>
          <w:p w14:paraId="642A6325" w14:textId="77777777" w:rsidR="00FE538F" w:rsidRPr="00F67C87" w:rsidRDefault="00FE538F">
            <w:pPr>
              <w:ind w:left="-86" w:right="-72"/>
              <w:jc w:val="left"/>
              <w:rPr>
                <w:rFonts w:ascii="Arial" w:eastAsia="Calibri Light" w:hAnsi="Arial" w:cs="Arial"/>
                <w:sz w:val="18"/>
                <w:szCs w:val="18"/>
              </w:rPr>
            </w:pPr>
          </w:p>
        </w:tc>
        <w:tc>
          <w:tcPr>
            <w:tcW w:w="2595" w:type="dxa"/>
            <w:gridSpan w:val="2"/>
            <w:shd w:val="clear" w:color="auto" w:fill="auto"/>
            <w:vAlign w:val="bottom"/>
          </w:tcPr>
          <w:p w14:paraId="492A61D3" w14:textId="77777777" w:rsidR="00FE538F" w:rsidRPr="00F67C87" w:rsidRDefault="00EA0A01" w:rsidP="007C1204">
            <w:pPr>
              <w:ind w:right="-72"/>
              <w:jc w:val="center"/>
              <w:rPr>
                <w:rFonts w:ascii="Arial" w:eastAsia="Calibri Light" w:hAnsi="Arial" w:cs="Arial"/>
                <w:b/>
                <w:sz w:val="18"/>
                <w:szCs w:val="18"/>
              </w:rPr>
            </w:pPr>
            <w:r w:rsidRPr="00F67C87">
              <w:rPr>
                <w:rFonts w:ascii="Arial" w:eastAsia="Calibri Light" w:hAnsi="Arial" w:cs="Arial"/>
                <w:b/>
                <w:sz w:val="18"/>
                <w:szCs w:val="18"/>
              </w:rPr>
              <w:t>Consolidated</w:t>
            </w:r>
          </w:p>
        </w:tc>
        <w:tc>
          <w:tcPr>
            <w:tcW w:w="2596" w:type="dxa"/>
            <w:gridSpan w:val="2"/>
            <w:shd w:val="clear" w:color="auto" w:fill="auto"/>
            <w:vAlign w:val="bottom"/>
          </w:tcPr>
          <w:p w14:paraId="79F7BE41" w14:textId="77777777" w:rsidR="00FE538F" w:rsidRPr="00F67C87" w:rsidRDefault="00EA0A01" w:rsidP="007C1204">
            <w:pPr>
              <w:ind w:right="-72"/>
              <w:jc w:val="center"/>
              <w:rPr>
                <w:rFonts w:ascii="Arial" w:eastAsia="Calibri Light" w:hAnsi="Arial" w:cs="Arial"/>
                <w:b/>
                <w:sz w:val="18"/>
                <w:szCs w:val="18"/>
              </w:rPr>
            </w:pPr>
            <w:r w:rsidRPr="00F67C87">
              <w:rPr>
                <w:rFonts w:ascii="Arial" w:eastAsia="Calibri Light" w:hAnsi="Arial" w:cs="Arial"/>
                <w:b/>
                <w:sz w:val="18"/>
                <w:szCs w:val="18"/>
              </w:rPr>
              <w:t>Separate</w:t>
            </w:r>
          </w:p>
        </w:tc>
      </w:tr>
      <w:tr w:rsidR="00F37A98" w:rsidRPr="00F67C87" w14:paraId="24A466E9" w14:textId="77777777" w:rsidTr="00F37A98">
        <w:trPr>
          <w:cantSplit/>
        </w:trPr>
        <w:tc>
          <w:tcPr>
            <w:tcW w:w="4270" w:type="dxa"/>
            <w:shd w:val="clear" w:color="auto" w:fill="auto"/>
            <w:vAlign w:val="bottom"/>
          </w:tcPr>
          <w:p w14:paraId="3F807816" w14:textId="77777777" w:rsidR="00FE538F" w:rsidRPr="00F67C87" w:rsidRDefault="00FE538F">
            <w:pPr>
              <w:ind w:left="-86" w:right="-72"/>
              <w:jc w:val="left"/>
              <w:rPr>
                <w:rFonts w:ascii="Arial" w:eastAsia="Calibri Light" w:hAnsi="Arial" w:cs="Arial"/>
                <w:sz w:val="18"/>
                <w:szCs w:val="18"/>
              </w:rPr>
            </w:pPr>
          </w:p>
        </w:tc>
        <w:tc>
          <w:tcPr>
            <w:tcW w:w="2595" w:type="dxa"/>
            <w:gridSpan w:val="2"/>
            <w:tcBorders>
              <w:bottom w:val="single" w:sz="4" w:space="0" w:color="000000" w:themeColor="text1"/>
            </w:tcBorders>
            <w:shd w:val="clear" w:color="auto" w:fill="auto"/>
            <w:vAlign w:val="bottom"/>
          </w:tcPr>
          <w:p w14:paraId="3E8BBEA8" w14:textId="77777777" w:rsidR="00FE538F" w:rsidRPr="00F67C87" w:rsidRDefault="00EA0A01" w:rsidP="007C1204">
            <w:pPr>
              <w:ind w:right="-72"/>
              <w:jc w:val="center"/>
              <w:rPr>
                <w:rFonts w:ascii="Arial" w:eastAsia="Calibri Light" w:hAnsi="Arial" w:cs="Arial"/>
                <w:b/>
                <w:sz w:val="18"/>
                <w:szCs w:val="18"/>
              </w:rPr>
            </w:pPr>
            <w:r w:rsidRPr="00F67C87">
              <w:rPr>
                <w:rFonts w:ascii="Arial" w:eastAsia="Calibri Light" w:hAnsi="Arial" w:cs="Arial"/>
                <w:b/>
                <w:sz w:val="18"/>
                <w:szCs w:val="18"/>
              </w:rPr>
              <w:t>financial statements</w:t>
            </w:r>
          </w:p>
        </w:tc>
        <w:tc>
          <w:tcPr>
            <w:tcW w:w="2596" w:type="dxa"/>
            <w:gridSpan w:val="2"/>
            <w:tcBorders>
              <w:bottom w:val="single" w:sz="4" w:space="0" w:color="000000" w:themeColor="text1"/>
            </w:tcBorders>
            <w:shd w:val="clear" w:color="auto" w:fill="auto"/>
            <w:vAlign w:val="bottom"/>
          </w:tcPr>
          <w:p w14:paraId="121E04A2" w14:textId="77777777" w:rsidR="00FE538F" w:rsidRPr="00F67C87" w:rsidRDefault="00EA0A01" w:rsidP="007C1204">
            <w:pPr>
              <w:ind w:right="-72"/>
              <w:jc w:val="center"/>
              <w:rPr>
                <w:rFonts w:ascii="Arial" w:eastAsia="Calibri Light" w:hAnsi="Arial" w:cs="Arial"/>
                <w:b/>
                <w:sz w:val="18"/>
                <w:szCs w:val="18"/>
              </w:rPr>
            </w:pPr>
            <w:r w:rsidRPr="00F67C87">
              <w:rPr>
                <w:rFonts w:ascii="Arial" w:eastAsia="Calibri Light" w:hAnsi="Arial" w:cs="Arial"/>
                <w:b/>
                <w:sz w:val="18"/>
                <w:szCs w:val="18"/>
              </w:rPr>
              <w:t>financial statements</w:t>
            </w:r>
          </w:p>
        </w:tc>
      </w:tr>
      <w:tr w:rsidR="00F37A98" w:rsidRPr="00F67C87" w14:paraId="0223BF3D" w14:textId="77777777" w:rsidTr="00F37A98">
        <w:trPr>
          <w:cantSplit/>
        </w:trPr>
        <w:tc>
          <w:tcPr>
            <w:tcW w:w="4270" w:type="dxa"/>
            <w:shd w:val="clear" w:color="auto" w:fill="auto"/>
            <w:vAlign w:val="bottom"/>
          </w:tcPr>
          <w:p w14:paraId="520CCAFD" w14:textId="21CF5E33" w:rsidR="00C2138C" w:rsidRPr="00F67C87" w:rsidRDefault="00C267F1" w:rsidP="00C2138C">
            <w:pPr>
              <w:ind w:left="-86" w:right="-72"/>
              <w:jc w:val="left"/>
              <w:rPr>
                <w:rFonts w:ascii="Arial" w:eastAsia="Calibri Light" w:hAnsi="Arial" w:cs="Arial"/>
                <w:sz w:val="18"/>
                <w:szCs w:val="18"/>
              </w:rPr>
            </w:pPr>
            <w:bookmarkStart w:id="30" w:name="_Hlk139376291"/>
            <w:r w:rsidRPr="00F67C87">
              <w:rPr>
                <w:rFonts w:ascii="Arial" w:eastAsia="Cordia New" w:hAnsi="Arial" w:cs="Arial"/>
                <w:b/>
                <w:bCs/>
                <w:sz w:val="18"/>
                <w:szCs w:val="18"/>
                <w:lang w:eastAsia="en-US"/>
              </w:rPr>
              <w:t>For the year ended 31 December</w:t>
            </w:r>
          </w:p>
        </w:tc>
        <w:tc>
          <w:tcPr>
            <w:tcW w:w="1297" w:type="dxa"/>
            <w:tcBorders>
              <w:top w:val="single" w:sz="4" w:space="0" w:color="auto"/>
            </w:tcBorders>
            <w:shd w:val="clear" w:color="auto" w:fill="auto"/>
            <w:vAlign w:val="bottom"/>
          </w:tcPr>
          <w:p w14:paraId="4FD43DA7" w14:textId="406F5929" w:rsidR="00C2138C" w:rsidRPr="00F67C87" w:rsidRDefault="003D5522" w:rsidP="00C2138C">
            <w:pPr>
              <w:ind w:right="-72"/>
              <w:jc w:val="right"/>
              <w:rPr>
                <w:rFonts w:ascii="Arial" w:eastAsia="Calibri Light" w:hAnsi="Arial" w:cs="Arial"/>
                <w:b/>
                <w:sz w:val="18"/>
                <w:szCs w:val="18"/>
              </w:rPr>
            </w:pPr>
            <w:r w:rsidRPr="00F67C87">
              <w:rPr>
                <w:rFonts w:ascii="Arial" w:hAnsi="Arial" w:cs="Arial"/>
                <w:b/>
                <w:bCs/>
                <w:sz w:val="18"/>
                <w:szCs w:val="18"/>
              </w:rPr>
              <w:t>2024</w:t>
            </w:r>
          </w:p>
        </w:tc>
        <w:tc>
          <w:tcPr>
            <w:tcW w:w="1298" w:type="dxa"/>
            <w:tcBorders>
              <w:top w:val="single" w:sz="4" w:space="0" w:color="auto"/>
            </w:tcBorders>
            <w:shd w:val="clear" w:color="auto" w:fill="auto"/>
            <w:vAlign w:val="bottom"/>
          </w:tcPr>
          <w:p w14:paraId="1C4DFF2B" w14:textId="6DCA4C0F" w:rsidR="00C2138C" w:rsidRPr="00F67C87" w:rsidRDefault="003D5522" w:rsidP="00C2138C">
            <w:pPr>
              <w:ind w:right="-72"/>
              <w:jc w:val="right"/>
              <w:rPr>
                <w:rFonts w:ascii="Arial" w:eastAsia="Calibri Light" w:hAnsi="Arial" w:cs="Arial"/>
                <w:b/>
                <w:sz w:val="18"/>
                <w:szCs w:val="18"/>
              </w:rPr>
            </w:pPr>
            <w:r w:rsidRPr="00F67C87">
              <w:rPr>
                <w:rFonts w:ascii="Arial" w:hAnsi="Arial" w:cs="Arial"/>
                <w:b/>
                <w:bCs/>
                <w:sz w:val="18"/>
                <w:szCs w:val="18"/>
              </w:rPr>
              <w:t>2023</w:t>
            </w:r>
          </w:p>
        </w:tc>
        <w:tc>
          <w:tcPr>
            <w:tcW w:w="1298" w:type="dxa"/>
            <w:tcBorders>
              <w:top w:val="single" w:sz="4" w:space="0" w:color="auto"/>
            </w:tcBorders>
            <w:shd w:val="clear" w:color="auto" w:fill="auto"/>
            <w:vAlign w:val="bottom"/>
          </w:tcPr>
          <w:p w14:paraId="7742E3BE" w14:textId="731C450A" w:rsidR="00C2138C" w:rsidRPr="00F67C87" w:rsidRDefault="003D5522" w:rsidP="00C2138C">
            <w:pPr>
              <w:ind w:right="-72"/>
              <w:jc w:val="right"/>
              <w:rPr>
                <w:rFonts w:ascii="Arial" w:eastAsia="Calibri Light" w:hAnsi="Arial" w:cs="Arial"/>
                <w:b/>
                <w:sz w:val="18"/>
                <w:szCs w:val="18"/>
              </w:rPr>
            </w:pPr>
            <w:r w:rsidRPr="00F67C87">
              <w:rPr>
                <w:rFonts w:ascii="Arial" w:hAnsi="Arial" w:cs="Arial"/>
                <w:b/>
                <w:bCs/>
                <w:sz w:val="18"/>
                <w:szCs w:val="18"/>
              </w:rPr>
              <w:t>2024</w:t>
            </w:r>
          </w:p>
        </w:tc>
        <w:tc>
          <w:tcPr>
            <w:tcW w:w="1298" w:type="dxa"/>
            <w:tcBorders>
              <w:top w:val="single" w:sz="4" w:space="0" w:color="auto"/>
            </w:tcBorders>
            <w:shd w:val="clear" w:color="auto" w:fill="auto"/>
            <w:vAlign w:val="bottom"/>
          </w:tcPr>
          <w:p w14:paraId="5C27E908" w14:textId="75AD9F65" w:rsidR="00C2138C" w:rsidRPr="00F67C87" w:rsidRDefault="003D5522" w:rsidP="00C2138C">
            <w:pPr>
              <w:ind w:right="-72"/>
              <w:jc w:val="right"/>
              <w:rPr>
                <w:rFonts w:ascii="Arial" w:eastAsia="Calibri Light" w:hAnsi="Arial" w:cs="Arial"/>
                <w:b/>
                <w:sz w:val="18"/>
                <w:szCs w:val="18"/>
              </w:rPr>
            </w:pPr>
            <w:r w:rsidRPr="00F67C87">
              <w:rPr>
                <w:rFonts w:ascii="Arial" w:hAnsi="Arial" w:cs="Arial"/>
                <w:b/>
                <w:bCs/>
                <w:sz w:val="18"/>
                <w:szCs w:val="18"/>
              </w:rPr>
              <w:t>2023</w:t>
            </w:r>
          </w:p>
        </w:tc>
      </w:tr>
      <w:bookmarkEnd w:id="30"/>
      <w:tr w:rsidR="00F37A98" w:rsidRPr="00F67C87" w14:paraId="6D10DDF2" w14:textId="77777777" w:rsidTr="00F37A98">
        <w:trPr>
          <w:cantSplit/>
        </w:trPr>
        <w:tc>
          <w:tcPr>
            <w:tcW w:w="4270" w:type="dxa"/>
            <w:shd w:val="clear" w:color="auto" w:fill="auto"/>
            <w:vAlign w:val="bottom"/>
          </w:tcPr>
          <w:p w14:paraId="306C26C8" w14:textId="77777777" w:rsidR="00C2138C" w:rsidRPr="00F67C87" w:rsidRDefault="00C2138C" w:rsidP="00C2138C">
            <w:pPr>
              <w:ind w:left="-86" w:right="-72"/>
              <w:jc w:val="left"/>
              <w:rPr>
                <w:rFonts w:ascii="Arial" w:eastAsia="Calibri Light" w:hAnsi="Arial" w:cs="Arial"/>
                <w:sz w:val="18"/>
                <w:szCs w:val="18"/>
              </w:rPr>
            </w:pPr>
          </w:p>
        </w:tc>
        <w:tc>
          <w:tcPr>
            <w:tcW w:w="1297" w:type="dxa"/>
            <w:tcBorders>
              <w:bottom w:val="single" w:sz="4" w:space="0" w:color="000000" w:themeColor="text1"/>
            </w:tcBorders>
            <w:shd w:val="clear" w:color="auto" w:fill="auto"/>
          </w:tcPr>
          <w:p w14:paraId="40189329" w14:textId="77777777" w:rsidR="00C2138C" w:rsidRPr="00F67C87" w:rsidRDefault="00C2138C" w:rsidP="00C2138C">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298" w:type="dxa"/>
            <w:tcBorders>
              <w:bottom w:val="single" w:sz="4" w:space="0" w:color="000000" w:themeColor="text1"/>
            </w:tcBorders>
            <w:shd w:val="clear" w:color="auto" w:fill="auto"/>
          </w:tcPr>
          <w:p w14:paraId="09D267D6" w14:textId="77777777" w:rsidR="00C2138C" w:rsidRPr="00F67C87" w:rsidRDefault="00C2138C" w:rsidP="00C2138C">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298" w:type="dxa"/>
            <w:tcBorders>
              <w:bottom w:val="single" w:sz="4" w:space="0" w:color="000000" w:themeColor="text1"/>
            </w:tcBorders>
            <w:shd w:val="clear" w:color="auto" w:fill="auto"/>
          </w:tcPr>
          <w:p w14:paraId="67E62B58" w14:textId="77777777" w:rsidR="00C2138C" w:rsidRPr="00F67C87" w:rsidRDefault="00C2138C" w:rsidP="00C2138C">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c>
          <w:tcPr>
            <w:tcW w:w="1298" w:type="dxa"/>
            <w:tcBorders>
              <w:bottom w:val="single" w:sz="4" w:space="0" w:color="000000" w:themeColor="text1"/>
            </w:tcBorders>
            <w:shd w:val="clear" w:color="auto" w:fill="auto"/>
          </w:tcPr>
          <w:p w14:paraId="0419CE6D" w14:textId="77777777" w:rsidR="00C2138C" w:rsidRPr="00F67C87" w:rsidRDefault="00C2138C" w:rsidP="00C2138C">
            <w:pPr>
              <w:ind w:right="-72"/>
              <w:jc w:val="right"/>
              <w:rPr>
                <w:rFonts w:ascii="Arial" w:eastAsia="Calibri Light" w:hAnsi="Arial" w:cs="Arial"/>
                <w:b/>
                <w:sz w:val="18"/>
                <w:szCs w:val="18"/>
              </w:rPr>
            </w:pPr>
            <w:r w:rsidRPr="00F67C87">
              <w:rPr>
                <w:rFonts w:ascii="Arial" w:eastAsia="Calibri Light" w:hAnsi="Arial" w:cs="Arial"/>
                <w:b/>
                <w:sz w:val="18"/>
                <w:szCs w:val="18"/>
              </w:rPr>
              <w:t>Baht</w:t>
            </w:r>
          </w:p>
        </w:tc>
      </w:tr>
      <w:tr w:rsidR="00F37A98" w:rsidRPr="00F67C87" w14:paraId="6100D627" w14:textId="77777777" w:rsidTr="00F37A98">
        <w:trPr>
          <w:cantSplit/>
        </w:trPr>
        <w:tc>
          <w:tcPr>
            <w:tcW w:w="4270" w:type="dxa"/>
            <w:shd w:val="clear" w:color="auto" w:fill="auto"/>
            <w:vAlign w:val="bottom"/>
          </w:tcPr>
          <w:p w14:paraId="3B1F8F84"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
        </w:tc>
        <w:tc>
          <w:tcPr>
            <w:tcW w:w="1297" w:type="dxa"/>
            <w:tcBorders>
              <w:top w:val="single" w:sz="4" w:space="0" w:color="000000" w:themeColor="text1"/>
            </w:tcBorders>
            <w:shd w:val="clear" w:color="auto" w:fill="auto"/>
            <w:vAlign w:val="bottom"/>
          </w:tcPr>
          <w:p w14:paraId="44D18582"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8" w:type="dxa"/>
            <w:tcBorders>
              <w:top w:val="single" w:sz="4" w:space="0" w:color="000000" w:themeColor="text1"/>
            </w:tcBorders>
            <w:shd w:val="clear" w:color="auto" w:fill="auto"/>
            <w:vAlign w:val="bottom"/>
          </w:tcPr>
          <w:p w14:paraId="34FB9BCD"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8" w:type="dxa"/>
            <w:tcBorders>
              <w:top w:val="single" w:sz="4" w:space="0" w:color="000000" w:themeColor="text1"/>
            </w:tcBorders>
            <w:shd w:val="clear" w:color="auto" w:fill="auto"/>
            <w:vAlign w:val="bottom"/>
          </w:tcPr>
          <w:p w14:paraId="3394DD91"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8" w:type="dxa"/>
            <w:tcBorders>
              <w:top w:val="single" w:sz="4" w:space="0" w:color="000000" w:themeColor="text1"/>
            </w:tcBorders>
            <w:shd w:val="clear" w:color="auto" w:fill="auto"/>
            <w:vAlign w:val="bottom"/>
          </w:tcPr>
          <w:p w14:paraId="7104D233"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r>
      <w:tr w:rsidR="00F37A98" w:rsidRPr="00F67C87" w14:paraId="0E71F93C" w14:textId="77777777">
        <w:trPr>
          <w:cantSplit/>
        </w:trPr>
        <w:tc>
          <w:tcPr>
            <w:tcW w:w="4270" w:type="dxa"/>
            <w:shd w:val="clear" w:color="auto" w:fill="auto"/>
            <w:vAlign w:val="bottom"/>
          </w:tcPr>
          <w:p w14:paraId="78247819" w14:textId="77777777" w:rsidR="002D3987" w:rsidRPr="00F67C87" w:rsidRDefault="002D3987" w:rsidP="002D3987">
            <w:pPr>
              <w:ind w:left="-86" w:right="-72"/>
              <w:jc w:val="left"/>
              <w:rPr>
                <w:rFonts w:ascii="Arial" w:eastAsia="Calibri Light" w:hAnsi="Arial" w:cs="Arial"/>
                <w:sz w:val="18"/>
                <w:szCs w:val="18"/>
              </w:rPr>
            </w:pPr>
            <w:bookmarkStart w:id="31" w:name="OLE_LINK19"/>
            <w:r w:rsidRPr="00F67C87">
              <w:rPr>
                <w:rFonts w:ascii="Arial" w:eastAsia="Calibri Light" w:hAnsi="Arial" w:cs="Arial"/>
                <w:sz w:val="18"/>
                <w:szCs w:val="18"/>
              </w:rPr>
              <w:t>Staff costs</w:t>
            </w:r>
          </w:p>
        </w:tc>
        <w:tc>
          <w:tcPr>
            <w:tcW w:w="1297" w:type="dxa"/>
            <w:shd w:val="clear" w:color="auto" w:fill="auto"/>
          </w:tcPr>
          <w:p w14:paraId="2A20406F" w14:textId="662524D4" w:rsidR="002D3987" w:rsidRPr="00F67C87" w:rsidRDefault="00B714CE" w:rsidP="002D3987">
            <w:pPr>
              <w:ind w:right="-72"/>
              <w:jc w:val="right"/>
              <w:rPr>
                <w:rFonts w:ascii="Arial" w:eastAsia="Calibri Light" w:hAnsi="Arial" w:cs="Arial"/>
                <w:sz w:val="18"/>
                <w:szCs w:val="18"/>
              </w:rPr>
            </w:pPr>
            <w:r w:rsidRPr="00F67C87">
              <w:rPr>
                <w:rFonts w:ascii="Arial" w:hAnsi="Arial" w:cs="Arial"/>
                <w:sz w:val="18"/>
                <w:szCs w:val="18"/>
              </w:rPr>
              <w:t xml:space="preserve"> 34,087,507 </w:t>
            </w:r>
          </w:p>
        </w:tc>
        <w:tc>
          <w:tcPr>
            <w:tcW w:w="1298" w:type="dxa"/>
            <w:shd w:val="clear" w:color="auto" w:fill="auto"/>
            <w:vAlign w:val="center"/>
          </w:tcPr>
          <w:p w14:paraId="3254A4C9" w14:textId="3C4EA1EB"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36,633,117</w:t>
            </w:r>
          </w:p>
        </w:tc>
        <w:tc>
          <w:tcPr>
            <w:tcW w:w="1298" w:type="dxa"/>
            <w:shd w:val="clear" w:color="auto" w:fill="auto"/>
          </w:tcPr>
          <w:p w14:paraId="74429147" w14:textId="3285EEFA" w:rsidR="002D3987" w:rsidRPr="00F67C87" w:rsidRDefault="00B714CE" w:rsidP="002D3987">
            <w:pPr>
              <w:ind w:right="-72"/>
              <w:jc w:val="right"/>
              <w:rPr>
                <w:rFonts w:ascii="Arial" w:eastAsia="Calibri Light" w:hAnsi="Arial" w:cs="Arial"/>
                <w:sz w:val="18"/>
                <w:szCs w:val="18"/>
              </w:rPr>
            </w:pPr>
            <w:r w:rsidRPr="00F67C87">
              <w:rPr>
                <w:rFonts w:ascii="Arial" w:hAnsi="Arial" w:cs="Arial"/>
                <w:sz w:val="18"/>
                <w:szCs w:val="18"/>
              </w:rPr>
              <w:t xml:space="preserve"> 15,635,995 </w:t>
            </w:r>
          </w:p>
        </w:tc>
        <w:tc>
          <w:tcPr>
            <w:tcW w:w="1298" w:type="dxa"/>
            <w:shd w:val="clear" w:color="auto" w:fill="auto"/>
            <w:vAlign w:val="center"/>
          </w:tcPr>
          <w:p w14:paraId="38CC3DF7" w14:textId="4A9B75FA"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6,368,427</w:t>
            </w:r>
          </w:p>
        </w:tc>
      </w:tr>
      <w:tr w:rsidR="00F37A98" w:rsidRPr="00F67C87" w14:paraId="444584F1" w14:textId="77777777">
        <w:trPr>
          <w:cantSplit/>
        </w:trPr>
        <w:tc>
          <w:tcPr>
            <w:tcW w:w="4270" w:type="dxa"/>
            <w:shd w:val="clear" w:color="auto" w:fill="auto"/>
            <w:vAlign w:val="bottom"/>
          </w:tcPr>
          <w:p w14:paraId="457337BB" w14:textId="2AB038A2" w:rsidR="002D3987" w:rsidRPr="00F67C87" w:rsidRDefault="002D3987" w:rsidP="002D3987">
            <w:pPr>
              <w:ind w:left="-86" w:right="-72"/>
              <w:jc w:val="left"/>
              <w:rPr>
                <w:rFonts w:ascii="Arial" w:eastAsia="Calibri Light" w:hAnsi="Arial" w:cs="Arial"/>
                <w:sz w:val="18"/>
                <w:szCs w:val="18"/>
              </w:rPr>
            </w:pPr>
            <w:r w:rsidRPr="00F67C87">
              <w:rPr>
                <w:rFonts w:ascii="Arial" w:eastAsia="Calibri Light" w:hAnsi="Arial" w:cs="Arial"/>
                <w:sz w:val="18"/>
                <w:szCs w:val="18"/>
              </w:rPr>
              <w:t>Depreciation on building and equipment (Note 16)</w:t>
            </w:r>
          </w:p>
        </w:tc>
        <w:tc>
          <w:tcPr>
            <w:tcW w:w="1297" w:type="dxa"/>
            <w:shd w:val="clear" w:color="auto" w:fill="auto"/>
          </w:tcPr>
          <w:p w14:paraId="702DDEF7" w14:textId="3A02BC12" w:rsidR="002D3987" w:rsidRPr="00F67C87" w:rsidRDefault="00B714CE" w:rsidP="002D3987">
            <w:pPr>
              <w:ind w:right="-72"/>
              <w:jc w:val="right"/>
              <w:rPr>
                <w:rFonts w:ascii="Arial" w:eastAsia="Calibri Light" w:hAnsi="Arial" w:cs="Arial"/>
                <w:sz w:val="18"/>
                <w:szCs w:val="18"/>
              </w:rPr>
            </w:pPr>
            <w:r w:rsidRPr="00F67C87">
              <w:rPr>
                <w:rFonts w:ascii="Arial" w:hAnsi="Arial" w:cs="Arial"/>
                <w:sz w:val="18"/>
                <w:szCs w:val="18"/>
              </w:rPr>
              <w:t xml:space="preserve"> 2,438,377 </w:t>
            </w:r>
          </w:p>
        </w:tc>
        <w:tc>
          <w:tcPr>
            <w:tcW w:w="1298" w:type="dxa"/>
            <w:shd w:val="clear" w:color="auto" w:fill="auto"/>
            <w:vAlign w:val="center"/>
          </w:tcPr>
          <w:p w14:paraId="2ACFA85C" w14:textId="202F6762" w:rsidR="002D3987" w:rsidRPr="00F67C87" w:rsidRDefault="002D3987" w:rsidP="002D3987">
            <w:pPr>
              <w:ind w:right="-72"/>
              <w:jc w:val="right"/>
              <w:rPr>
                <w:rFonts w:ascii="Arial" w:eastAsia="Calibri Light" w:hAnsi="Arial" w:cs="Arial"/>
                <w:sz w:val="18"/>
                <w:szCs w:val="18"/>
              </w:rPr>
            </w:pPr>
            <w:r w:rsidRPr="00F67C87">
              <w:rPr>
                <w:rFonts w:ascii="Arial" w:hAnsi="Arial" w:cs="Arial"/>
                <w:sz w:val="18"/>
                <w:szCs w:val="18"/>
              </w:rPr>
              <w:t>3,432,003</w:t>
            </w:r>
          </w:p>
        </w:tc>
        <w:tc>
          <w:tcPr>
            <w:tcW w:w="1298" w:type="dxa"/>
            <w:shd w:val="clear" w:color="auto" w:fill="auto"/>
          </w:tcPr>
          <w:p w14:paraId="7B7AAA5C" w14:textId="572DC576" w:rsidR="002D3987" w:rsidRPr="00F67C87" w:rsidRDefault="00B714CE" w:rsidP="002D3987">
            <w:pPr>
              <w:ind w:right="-72"/>
              <w:jc w:val="right"/>
              <w:rPr>
                <w:rFonts w:ascii="Arial" w:eastAsia="Calibri Light" w:hAnsi="Arial" w:cs="Arial"/>
                <w:sz w:val="18"/>
                <w:szCs w:val="18"/>
              </w:rPr>
            </w:pPr>
            <w:r w:rsidRPr="00F67C87">
              <w:rPr>
                <w:rFonts w:ascii="Arial" w:hAnsi="Arial" w:cs="Arial"/>
                <w:sz w:val="18"/>
                <w:szCs w:val="18"/>
              </w:rPr>
              <w:t xml:space="preserve"> 194,135 </w:t>
            </w:r>
          </w:p>
        </w:tc>
        <w:tc>
          <w:tcPr>
            <w:tcW w:w="1298" w:type="dxa"/>
            <w:shd w:val="clear" w:color="auto" w:fill="auto"/>
            <w:vAlign w:val="center"/>
          </w:tcPr>
          <w:p w14:paraId="2BE67C91" w14:textId="16A949FF"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55,179</w:t>
            </w:r>
          </w:p>
        </w:tc>
      </w:tr>
      <w:tr w:rsidR="00F37A98" w:rsidRPr="00F67C87" w14:paraId="0FCABC4D" w14:textId="77777777">
        <w:trPr>
          <w:cantSplit/>
        </w:trPr>
        <w:tc>
          <w:tcPr>
            <w:tcW w:w="4270" w:type="dxa"/>
            <w:shd w:val="clear" w:color="auto" w:fill="auto"/>
            <w:vAlign w:val="bottom"/>
          </w:tcPr>
          <w:p w14:paraId="3A09E938" w14:textId="60516D62" w:rsidR="002D3987" w:rsidRPr="00F67C87" w:rsidRDefault="002D3987" w:rsidP="002D3987">
            <w:pPr>
              <w:ind w:left="-86" w:right="-72"/>
              <w:jc w:val="left"/>
              <w:rPr>
                <w:rFonts w:ascii="Arial" w:eastAsia="Calibri Light" w:hAnsi="Arial" w:cs="Arial"/>
                <w:sz w:val="18"/>
                <w:szCs w:val="18"/>
              </w:rPr>
            </w:pPr>
            <w:r w:rsidRPr="00F67C87">
              <w:rPr>
                <w:rFonts w:ascii="Arial" w:eastAsia="Calibri Light" w:hAnsi="Arial" w:cs="Arial"/>
                <w:sz w:val="18"/>
                <w:szCs w:val="18"/>
              </w:rPr>
              <w:t>Depreciation charge of right-of-use assets (Note 17)</w:t>
            </w:r>
          </w:p>
        </w:tc>
        <w:tc>
          <w:tcPr>
            <w:tcW w:w="1297" w:type="dxa"/>
            <w:shd w:val="clear" w:color="auto" w:fill="auto"/>
          </w:tcPr>
          <w:p w14:paraId="2944D0C1" w14:textId="15F5DD54" w:rsidR="002D3987" w:rsidRPr="00F67C87" w:rsidRDefault="00B714CE" w:rsidP="002D3987">
            <w:pPr>
              <w:ind w:right="-72"/>
              <w:jc w:val="right"/>
              <w:rPr>
                <w:rFonts w:ascii="Arial" w:eastAsia="Calibri Light" w:hAnsi="Arial" w:cs="Arial"/>
                <w:sz w:val="18"/>
                <w:szCs w:val="18"/>
              </w:rPr>
            </w:pPr>
            <w:r w:rsidRPr="00F67C87">
              <w:rPr>
                <w:rFonts w:ascii="Arial" w:hAnsi="Arial" w:cs="Arial"/>
                <w:sz w:val="18"/>
                <w:szCs w:val="18"/>
              </w:rPr>
              <w:t xml:space="preserve"> 2,514,929 </w:t>
            </w:r>
          </w:p>
        </w:tc>
        <w:tc>
          <w:tcPr>
            <w:tcW w:w="1298" w:type="dxa"/>
            <w:shd w:val="clear" w:color="auto" w:fill="auto"/>
            <w:vAlign w:val="center"/>
          </w:tcPr>
          <w:p w14:paraId="5009338F" w14:textId="23A113CD"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1,947,361</w:t>
            </w:r>
          </w:p>
        </w:tc>
        <w:tc>
          <w:tcPr>
            <w:tcW w:w="1298" w:type="dxa"/>
            <w:shd w:val="clear" w:color="auto" w:fill="auto"/>
          </w:tcPr>
          <w:p w14:paraId="0C0BDEAD" w14:textId="11FD1524" w:rsidR="002D3987" w:rsidRPr="00F67C87" w:rsidRDefault="00B714CE" w:rsidP="002D3987">
            <w:pPr>
              <w:ind w:right="-72"/>
              <w:jc w:val="right"/>
              <w:rPr>
                <w:rFonts w:ascii="Arial" w:eastAsia="Calibri Light" w:hAnsi="Arial" w:cs="Arial"/>
                <w:sz w:val="18"/>
                <w:szCs w:val="18"/>
              </w:rPr>
            </w:pPr>
            <w:r w:rsidRPr="00F67C87">
              <w:rPr>
                <w:rFonts w:ascii="Arial" w:hAnsi="Arial" w:cs="Arial"/>
                <w:sz w:val="18"/>
                <w:szCs w:val="18"/>
              </w:rPr>
              <w:t xml:space="preserve"> 402,655 </w:t>
            </w:r>
          </w:p>
        </w:tc>
        <w:tc>
          <w:tcPr>
            <w:tcW w:w="1298" w:type="dxa"/>
            <w:shd w:val="clear" w:color="auto" w:fill="auto"/>
            <w:vAlign w:val="center"/>
          </w:tcPr>
          <w:p w14:paraId="3E6A51A3" w14:textId="474F6664"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F37A98" w:rsidRPr="00F67C87" w14:paraId="026C9E8D" w14:textId="77777777" w:rsidTr="00F37A98">
        <w:trPr>
          <w:cantSplit/>
        </w:trPr>
        <w:tc>
          <w:tcPr>
            <w:tcW w:w="4270" w:type="dxa"/>
            <w:shd w:val="clear" w:color="auto" w:fill="auto"/>
            <w:vAlign w:val="bottom"/>
          </w:tcPr>
          <w:p w14:paraId="6FA68088" w14:textId="70250CA2" w:rsidR="002D3987" w:rsidRPr="00F67C87" w:rsidRDefault="002D3987" w:rsidP="002D3987">
            <w:pPr>
              <w:ind w:left="-86" w:right="-72"/>
              <w:jc w:val="left"/>
              <w:rPr>
                <w:rFonts w:ascii="Arial" w:eastAsia="Calibri Light" w:hAnsi="Arial" w:cs="Arial"/>
                <w:sz w:val="18"/>
                <w:szCs w:val="18"/>
              </w:rPr>
            </w:pPr>
            <w:r w:rsidRPr="00F67C87">
              <w:rPr>
                <w:rFonts w:ascii="Arial" w:eastAsia="Calibri Light" w:hAnsi="Arial" w:cs="Arial"/>
                <w:sz w:val="18"/>
                <w:szCs w:val="18"/>
              </w:rPr>
              <w:t xml:space="preserve">Amortisation of intangible assets </w:t>
            </w:r>
          </w:p>
        </w:tc>
        <w:tc>
          <w:tcPr>
            <w:tcW w:w="1297" w:type="dxa"/>
            <w:shd w:val="clear" w:color="auto" w:fill="auto"/>
            <w:vAlign w:val="center"/>
          </w:tcPr>
          <w:p w14:paraId="619DC1D6" w14:textId="77777777" w:rsidR="002D3987" w:rsidRPr="00F67C87" w:rsidRDefault="002D3987" w:rsidP="002D3987">
            <w:pPr>
              <w:ind w:right="-72"/>
              <w:jc w:val="right"/>
              <w:rPr>
                <w:rFonts w:ascii="Arial" w:eastAsia="Calibri Light" w:hAnsi="Arial" w:cs="Arial"/>
                <w:sz w:val="18"/>
                <w:szCs w:val="18"/>
              </w:rPr>
            </w:pPr>
          </w:p>
        </w:tc>
        <w:tc>
          <w:tcPr>
            <w:tcW w:w="1298" w:type="dxa"/>
            <w:shd w:val="clear" w:color="auto" w:fill="auto"/>
            <w:vAlign w:val="center"/>
          </w:tcPr>
          <w:p w14:paraId="7C222640" w14:textId="77777777" w:rsidR="002D3987" w:rsidRPr="00F67C87" w:rsidRDefault="002D3987" w:rsidP="002D3987">
            <w:pPr>
              <w:ind w:right="-72"/>
              <w:jc w:val="right"/>
              <w:rPr>
                <w:rFonts w:ascii="Arial" w:eastAsia="Calibri Light" w:hAnsi="Arial" w:cs="Arial"/>
                <w:sz w:val="18"/>
                <w:szCs w:val="18"/>
              </w:rPr>
            </w:pPr>
          </w:p>
        </w:tc>
        <w:tc>
          <w:tcPr>
            <w:tcW w:w="1298" w:type="dxa"/>
            <w:shd w:val="clear" w:color="auto" w:fill="auto"/>
            <w:vAlign w:val="center"/>
          </w:tcPr>
          <w:p w14:paraId="45225A96" w14:textId="77777777" w:rsidR="002D3987" w:rsidRPr="00F67C87" w:rsidRDefault="002D3987" w:rsidP="002D3987">
            <w:pPr>
              <w:ind w:right="-72"/>
              <w:jc w:val="right"/>
              <w:rPr>
                <w:rFonts w:ascii="Arial" w:eastAsia="Calibri Light" w:hAnsi="Arial" w:cs="Arial"/>
                <w:sz w:val="18"/>
                <w:szCs w:val="18"/>
              </w:rPr>
            </w:pPr>
          </w:p>
        </w:tc>
        <w:tc>
          <w:tcPr>
            <w:tcW w:w="1298" w:type="dxa"/>
            <w:shd w:val="clear" w:color="auto" w:fill="auto"/>
            <w:vAlign w:val="center"/>
          </w:tcPr>
          <w:p w14:paraId="51FA17B7" w14:textId="77777777" w:rsidR="002D3987" w:rsidRPr="00F67C87" w:rsidRDefault="002D3987" w:rsidP="002D3987">
            <w:pPr>
              <w:ind w:right="-72"/>
              <w:jc w:val="right"/>
              <w:rPr>
                <w:rFonts w:ascii="Arial" w:eastAsia="Calibri Light" w:hAnsi="Arial" w:cs="Arial"/>
                <w:sz w:val="18"/>
                <w:szCs w:val="18"/>
              </w:rPr>
            </w:pPr>
          </w:p>
        </w:tc>
      </w:tr>
      <w:tr w:rsidR="00F37A98" w:rsidRPr="00F67C87" w14:paraId="5A2CA591" w14:textId="77777777">
        <w:trPr>
          <w:cantSplit/>
        </w:trPr>
        <w:tc>
          <w:tcPr>
            <w:tcW w:w="4270" w:type="dxa"/>
            <w:shd w:val="clear" w:color="auto" w:fill="auto"/>
            <w:vAlign w:val="bottom"/>
          </w:tcPr>
          <w:p w14:paraId="1C0B3D40" w14:textId="1FB0231D" w:rsidR="002D3987" w:rsidRPr="00F67C87" w:rsidRDefault="002D3987" w:rsidP="002D3987">
            <w:pPr>
              <w:ind w:left="-86" w:right="-72"/>
              <w:jc w:val="left"/>
              <w:rPr>
                <w:rFonts w:ascii="Arial" w:eastAsia="Calibri Light" w:hAnsi="Arial" w:cs="Arial"/>
                <w:sz w:val="18"/>
                <w:szCs w:val="18"/>
              </w:rPr>
            </w:pPr>
            <w:r w:rsidRPr="00F67C87">
              <w:rPr>
                <w:rFonts w:ascii="Arial" w:eastAsia="Calibri Light" w:hAnsi="Arial" w:cs="Arial"/>
                <w:sz w:val="18"/>
                <w:szCs w:val="18"/>
              </w:rPr>
              <w:t xml:space="preserve">   - Computer software (Note 19)</w:t>
            </w:r>
          </w:p>
        </w:tc>
        <w:tc>
          <w:tcPr>
            <w:tcW w:w="1297" w:type="dxa"/>
            <w:shd w:val="clear" w:color="auto" w:fill="auto"/>
          </w:tcPr>
          <w:p w14:paraId="7639724D" w14:textId="0B09C020" w:rsidR="002D3987" w:rsidRPr="00F67C87" w:rsidRDefault="00846F6A" w:rsidP="002D3987">
            <w:pPr>
              <w:ind w:right="-72"/>
              <w:jc w:val="right"/>
              <w:rPr>
                <w:rFonts w:ascii="Arial" w:eastAsia="Calibri Light" w:hAnsi="Arial" w:cs="Arial"/>
                <w:sz w:val="18"/>
                <w:szCs w:val="18"/>
              </w:rPr>
            </w:pPr>
            <w:r w:rsidRPr="00F67C87">
              <w:rPr>
                <w:rFonts w:ascii="Arial" w:hAnsi="Arial" w:cs="Arial"/>
                <w:sz w:val="18"/>
                <w:szCs w:val="18"/>
              </w:rPr>
              <w:t>101,913</w:t>
            </w:r>
          </w:p>
        </w:tc>
        <w:tc>
          <w:tcPr>
            <w:tcW w:w="1298" w:type="dxa"/>
            <w:shd w:val="clear" w:color="auto" w:fill="auto"/>
            <w:vAlign w:val="bottom"/>
          </w:tcPr>
          <w:p w14:paraId="14E2F1B5" w14:textId="7DDC3FFF"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171,297</w:t>
            </w:r>
          </w:p>
        </w:tc>
        <w:tc>
          <w:tcPr>
            <w:tcW w:w="1298" w:type="dxa"/>
            <w:shd w:val="clear" w:color="auto" w:fill="auto"/>
          </w:tcPr>
          <w:p w14:paraId="615F586F" w14:textId="5B62D9C2" w:rsidR="002D3987" w:rsidRPr="00F67C87" w:rsidRDefault="00846F6A" w:rsidP="002D3987">
            <w:pPr>
              <w:ind w:right="-72"/>
              <w:jc w:val="right"/>
              <w:rPr>
                <w:rFonts w:ascii="Arial" w:eastAsia="Calibri Light" w:hAnsi="Arial" w:cs="Arial"/>
                <w:sz w:val="18"/>
                <w:szCs w:val="18"/>
              </w:rPr>
            </w:pPr>
            <w:r w:rsidRPr="00F67C87">
              <w:rPr>
                <w:rFonts w:ascii="Arial" w:hAnsi="Arial" w:cs="Arial"/>
                <w:sz w:val="18"/>
                <w:szCs w:val="18"/>
              </w:rPr>
              <w:t>23,271</w:t>
            </w:r>
          </w:p>
        </w:tc>
        <w:tc>
          <w:tcPr>
            <w:tcW w:w="1298" w:type="dxa"/>
            <w:shd w:val="clear" w:color="auto" w:fill="auto"/>
            <w:vAlign w:val="center"/>
          </w:tcPr>
          <w:p w14:paraId="21D0968F" w14:textId="4965B0A4"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11,584</w:t>
            </w:r>
          </w:p>
        </w:tc>
      </w:tr>
      <w:tr w:rsidR="00F37A98" w:rsidRPr="00F67C87" w14:paraId="499070A6" w14:textId="77777777">
        <w:trPr>
          <w:cantSplit/>
        </w:trPr>
        <w:tc>
          <w:tcPr>
            <w:tcW w:w="4270" w:type="dxa"/>
            <w:shd w:val="clear" w:color="auto" w:fill="auto"/>
            <w:vAlign w:val="bottom"/>
          </w:tcPr>
          <w:p w14:paraId="7DD89FA9" w14:textId="04BDE700" w:rsidR="002D3987" w:rsidRPr="00F67C87" w:rsidRDefault="002D3987" w:rsidP="002D3987">
            <w:pPr>
              <w:ind w:left="-86" w:right="-72"/>
              <w:jc w:val="left"/>
              <w:rPr>
                <w:rFonts w:ascii="Arial" w:eastAsia="Calibri Light" w:hAnsi="Arial" w:cs="Arial"/>
                <w:sz w:val="18"/>
                <w:szCs w:val="18"/>
              </w:rPr>
            </w:pPr>
            <w:r w:rsidRPr="00F67C87">
              <w:rPr>
                <w:rFonts w:ascii="Arial" w:eastAsia="Calibri Light" w:hAnsi="Arial" w:cs="Arial"/>
                <w:sz w:val="18"/>
                <w:szCs w:val="18"/>
              </w:rPr>
              <w:t xml:space="preserve">   - Film rights (Note 19)</w:t>
            </w:r>
          </w:p>
        </w:tc>
        <w:tc>
          <w:tcPr>
            <w:tcW w:w="1297" w:type="dxa"/>
            <w:shd w:val="clear" w:color="auto" w:fill="auto"/>
          </w:tcPr>
          <w:p w14:paraId="7A721D7D" w14:textId="101C48B2" w:rsidR="002D3987" w:rsidRPr="00F67C87" w:rsidRDefault="00846F6A" w:rsidP="002D3987">
            <w:pPr>
              <w:ind w:right="-72"/>
              <w:jc w:val="right"/>
              <w:rPr>
                <w:rFonts w:ascii="Arial" w:eastAsia="Calibri Light" w:hAnsi="Arial" w:cs="Arial"/>
                <w:sz w:val="18"/>
                <w:szCs w:val="18"/>
              </w:rPr>
            </w:pPr>
            <w:r w:rsidRPr="00F67C87">
              <w:rPr>
                <w:rFonts w:ascii="Arial" w:hAnsi="Arial" w:cs="Arial"/>
                <w:sz w:val="18"/>
                <w:szCs w:val="18"/>
              </w:rPr>
              <w:t xml:space="preserve"> 11,387,794 </w:t>
            </w:r>
          </w:p>
        </w:tc>
        <w:tc>
          <w:tcPr>
            <w:tcW w:w="1298" w:type="dxa"/>
            <w:shd w:val="clear" w:color="auto" w:fill="auto"/>
            <w:vAlign w:val="center"/>
          </w:tcPr>
          <w:p w14:paraId="06E2316F" w14:textId="04811BC1" w:rsidR="002D3987" w:rsidRPr="00F67C87" w:rsidRDefault="002D3987" w:rsidP="002D3987">
            <w:pPr>
              <w:ind w:right="-72"/>
              <w:jc w:val="right"/>
              <w:rPr>
                <w:rFonts w:ascii="Arial" w:eastAsia="Calibri Light" w:hAnsi="Arial" w:cs="Arial"/>
                <w:sz w:val="18"/>
                <w:szCs w:val="18"/>
              </w:rPr>
            </w:pPr>
            <w:r w:rsidRPr="00F67C87">
              <w:rPr>
                <w:rFonts w:ascii="Arial" w:hAnsi="Arial" w:cs="Arial"/>
                <w:sz w:val="18"/>
                <w:szCs w:val="18"/>
              </w:rPr>
              <w:t>81,157,456</w:t>
            </w:r>
          </w:p>
        </w:tc>
        <w:tc>
          <w:tcPr>
            <w:tcW w:w="1298" w:type="dxa"/>
            <w:shd w:val="clear" w:color="auto" w:fill="auto"/>
          </w:tcPr>
          <w:p w14:paraId="2E8F2DE4" w14:textId="7A48C223" w:rsidR="002D3987" w:rsidRPr="00F67C87" w:rsidRDefault="00846F6A" w:rsidP="002D3987">
            <w:pPr>
              <w:ind w:right="-72"/>
              <w:jc w:val="right"/>
              <w:rPr>
                <w:rFonts w:ascii="Arial" w:eastAsia="Calibri Light" w:hAnsi="Arial" w:cs="Arial"/>
                <w:sz w:val="18"/>
                <w:szCs w:val="18"/>
              </w:rPr>
            </w:pPr>
            <w:r w:rsidRPr="00F67C87">
              <w:rPr>
                <w:rFonts w:ascii="Arial" w:hAnsi="Arial" w:cs="Arial"/>
                <w:sz w:val="18"/>
                <w:szCs w:val="18"/>
              </w:rPr>
              <w:t>-</w:t>
            </w:r>
          </w:p>
        </w:tc>
        <w:tc>
          <w:tcPr>
            <w:tcW w:w="1298" w:type="dxa"/>
            <w:shd w:val="clear" w:color="auto" w:fill="auto"/>
            <w:vAlign w:val="center"/>
          </w:tcPr>
          <w:p w14:paraId="45E05101" w14:textId="09E9E0B4"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F5618D" w:rsidRPr="00F67C87" w14:paraId="676B01BD" w14:textId="77777777">
        <w:trPr>
          <w:cantSplit/>
        </w:trPr>
        <w:tc>
          <w:tcPr>
            <w:tcW w:w="4270" w:type="dxa"/>
            <w:shd w:val="clear" w:color="auto" w:fill="auto"/>
            <w:vAlign w:val="bottom"/>
          </w:tcPr>
          <w:p w14:paraId="29806E11" w14:textId="3928D40B" w:rsidR="00F5618D" w:rsidRPr="00F67C87" w:rsidRDefault="00CB4DB2" w:rsidP="002D3987">
            <w:pPr>
              <w:ind w:left="-86" w:right="-72"/>
              <w:jc w:val="left"/>
              <w:rPr>
                <w:rFonts w:ascii="Arial" w:eastAsia="Calibri Light" w:hAnsi="Arial" w:cs="Arial"/>
                <w:sz w:val="18"/>
                <w:szCs w:val="18"/>
              </w:rPr>
            </w:pPr>
            <w:r w:rsidRPr="00F67C87">
              <w:rPr>
                <w:rFonts w:ascii="Arial" w:eastAsia="Calibri Light" w:hAnsi="Arial" w:cs="Arial"/>
                <w:sz w:val="18"/>
                <w:szCs w:val="18"/>
              </w:rPr>
              <w:t xml:space="preserve">   - Ticketing platform (Note 19)</w:t>
            </w:r>
          </w:p>
        </w:tc>
        <w:tc>
          <w:tcPr>
            <w:tcW w:w="1297" w:type="dxa"/>
            <w:shd w:val="clear" w:color="auto" w:fill="auto"/>
          </w:tcPr>
          <w:p w14:paraId="3F0B5A24" w14:textId="281D8991" w:rsidR="00F5618D" w:rsidRPr="00F67C87" w:rsidRDefault="00846F6A" w:rsidP="002D3987">
            <w:pPr>
              <w:ind w:right="-72"/>
              <w:jc w:val="right"/>
              <w:rPr>
                <w:rFonts w:ascii="Arial" w:eastAsia="Calibri Light" w:hAnsi="Arial" w:cs="Arial"/>
                <w:sz w:val="18"/>
                <w:szCs w:val="18"/>
              </w:rPr>
            </w:pPr>
            <w:r w:rsidRPr="00F67C87">
              <w:rPr>
                <w:rFonts w:ascii="Arial" w:hAnsi="Arial" w:cs="Arial"/>
                <w:sz w:val="18"/>
                <w:szCs w:val="18"/>
              </w:rPr>
              <w:t xml:space="preserve"> 365,022 </w:t>
            </w:r>
          </w:p>
        </w:tc>
        <w:tc>
          <w:tcPr>
            <w:tcW w:w="1298" w:type="dxa"/>
            <w:shd w:val="clear" w:color="auto" w:fill="auto"/>
            <w:vAlign w:val="center"/>
          </w:tcPr>
          <w:p w14:paraId="318DFA5C" w14:textId="61FF7047" w:rsidR="00F5618D" w:rsidRPr="00F67C87" w:rsidRDefault="00714FED" w:rsidP="002D3987">
            <w:pPr>
              <w:ind w:right="-72"/>
              <w:jc w:val="right"/>
              <w:rPr>
                <w:rFonts w:ascii="Arial" w:hAnsi="Arial" w:cs="Arial"/>
                <w:sz w:val="18"/>
                <w:szCs w:val="18"/>
              </w:rPr>
            </w:pPr>
            <w:r w:rsidRPr="00F67C87">
              <w:rPr>
                <w:rFonts w:ascii="Arial" w:hAnsi="Arial" w:cs="Arial"/>
                <w:sz w:val="18"/>
                <w:szCs w:val="18"/>
              </w:rPr>
              <w:t>-</w:t>
            </w:r>
          </w:p>
        </w:tc>
        <w:tc>
          <w:tcPr>
            <w:tcW w:w="1298" w:type="dxa"/>
            <w:shd w:val="clear" w:color="auto" w:fill="auto"/>
          </w:tcPr>
          <w:p w14:paraId="2ECA68C0" w14:textId="544CB0AD" w:rsidR="00F5618D" w:rsidRPr="00F67C87" w:rsidRDefault="00846F6A" w:rsidP="002D3987">
            <w:pPr>
              <w:ind w:right="-72"/>
              <w:jc w:val="right"/>
              <w:rPr>
                <w:rFonts w:ascii="Arial" w:eastAsia="Calibri Light" w:hAnsi="Arial" w:cs="Arial"/>
                <w:sz w:val="18"/>
                <w:szCs w:val="18"/>
              </w:rPr>
            </w:pPr>
            <w:r w:rsidRPr="00F67C87">
              <w:rPr>
                <w:rFonts w:ascii="Arial" w:hAnsi="Arial" w:cs="Arial"/>
                <w:sz w:val="18"/>
                <w:szCs w:val="18"/>
              </w:rPr>
              <w:t>-</w:t>
            </w:r>
          </w:p>
        </w:tc>
        <w:tc>
          <w:tcPr>
            <w:tcW w:w="1298" w:type="dxa"/>
            <w:shd w:val="clear" w:color="auto" w:fill="auto"/>
            <w:vAlign w:val="center"/>
          </w:tcPr>
          <w:p w14:paraId="2621529C" w14:textId="77777777" w:rsidR="00F5618D" w:rsidRPr="00F67C87" w:rsidRDefault="00F5618D" w:rsidP="002D3987">
            <w:pPr>
              <w:ind w:right="-72"/>
              <w:jc w:val="right"/>
              <w:rPr>
                <w:rFonts w:ascii="Arial" w:eastAsia="Calibri Light" w:hAnsi="Arial" w:cs="Arial"/>
                <w:sz w:val="18"/>
                <w:szCs w:val="18"/>
              </w:rPr>
            </w:pPr>
          </w:p>
        </w:tc>
      </w:tr>
      <w:tr w:rsidR="00F37A98" w:rsidRPr="00F67C87" w14:paraId="7D66796D" w14:textId="77777777" w:rsidTr="00F37A98">
        <w:trPr>
          <w:cantSplit/>
        </w:trPr>
        <w:tc>
          <w:tcPr>
            <w:tcW w:w="4270" w:type="dxa"/>
            <w:shd w:val="clear" w:color="auto" w:fill="auto"/>
            <w:vAlign w:val="bottom"/>
          </w:tcPr>
          <w:p w14:paraId="453E6F9D" w14:textId="77777777" w:rsidR="002D3987" w:rsidRPr="00F67C87" w:rsidRDefault="002D3987" w:rsidP="002D3987">
            <w:pPr>
              <w:ind w:left="-86" w:right="-72"/>
              <w:jc w:val="left"/>
              <w:rPr>
                <w:rFonts w:ascii="Arial" w:eastAsia="Calibri Light" w:hAnsi="Arial" w:cs="Arial"/>
                <w:sz w:val="18"/>
                <w:szCs w:val="18"/>
              </w:rPr>
            </w:pPr>
            <w:r w:rsidRPr="00F67C87">
              <w:rPr>
                <w:rFonts w:ascii="Arial" w:eastAsia="Calibri Light" w:hAnsi="Arial" w:cs="Arial"/>
                <w:sz w:val="18"/>
                <w:szCs w:val="18"/>
              </w:rPr>
              <w:t>Write-off intangible assets</w:t>
            </w:r>
          </w:p>
        </w:tc>
        <w:tc>
          <w:tcPr>
            <w:tcW w:w="1297" w:type="dxa"/>
            <w:shd w:val="clear" w:color="auto" w:fill="auto"/>
            <w:vAlign w:val="bottom"/>
          </w:tcPr>
          <w:p w14:paraId="074CB5AD" w14:textId="77777777" w:rsidR="002D3987" w:rsidRPr="00F67C87" w:rsidRDefault="002D3987" w:rsidP="002D3987">
            <w:pPr>
              <w:ind w:right="-72"/>
              <w:jc w:val="right"/>
              <w:rPr>
                <w:rFonts w:ascii="Arial" w:eastAsia="Calibri Light" w:hAnsi="Arial" w:cs="Arial"/>
                <w:sz w:val="18"/>
                <w:szCs w:val="18"/>
              </w:rPr>
            </w:pPr>
          </w:p>
        </w:tc>
        <w:tc>
          <w:tcPr>
            <w:tcW w:w="1298" w:type="dxa"/>
            <w:shd w:val="clear" w:color="auto" w:fill="auto"/>
            <w:vAlign w:val="bottom"/>
          </w:tcPr>
          <w:p w14:paraId="24E266F2" w14:textId="77777777" w:rsidR="002D3987" w:rsidRPr="00F67C87" w:rsidRDefault="002D3987" w:rsidP="002D3987">
            <w:pPr>
              <w:ind w:right="-72"/>
              <w:jc w:val="right"/>
              <w:rPr>
                <w:rFonts w:ascii="Arial" w:eastAsia="Calibri Light" w:hAnsi="Arial" w:cs="Arial"/>
                <w:sz w:val="18"/>
                <w:szCs w:val="18"/>
              </w:rPr>
            </w:pPr>
          </w:p>
        </w:tc>
        <w:tc>
          <w:tcPr>
            <w:tcW w:w="1298" w:type="dxa"/>
            <w:shd w:val="clear" w:color="auto" w:fill="auto"/>
            <w:vAlign w:val="bottom"/>
          </w:tcPr>
          <w:p w14:paraId="1C941521" w14:textId="77777777" w:rsidR="002D3987" w:rsidRPr="00F67C87" w:rsidRDefault="002D3987" w:rsidP="002D3987">
            <w:pPr>
              <w:ind w:right="-72"/>
              <w:jc w:val="right"/>
              <w:rPr>
                <w:rFonts w:ascii="Arial" w:eastAsia="Calibri Light" w:hAnsi="Arial" w:cs="Arial"/>
                <w:sz w:val="18"/>
                <w:szCs w:val="18"/>
              </w:rPr>
            </w:pPr>
          </w:p>
        </w:tc>
        <w:tc>
          <w:tcPr>
            <w:tcW w:w="1298" w:type="dxa"/>
            <w:shd w:val="clear" w:color="auto" w:fill="auto"/>
            <w:vAlign w:val="bottom"/>
          </w:tcPr>
          <w:p w14:paraId="77FB43D7" w14:textId="77777777" w:rsidR="002D3987" w:rsidRPr="00F67C87" w:rsidRDefault="002D3987" w:rsidP="002D3987">
            <w:pPr>
              <w:ind w:right="-72"/>
              <w:jc w:val="right"/>
              <w:rPr>
                <w:rFonts w:ascii="Arial" w:eastAsia="Calibri Light" w:hAnsi="Arial" w:cs="Arial"/>
                <w:sz w:val="18"/>
                <w:szCs w:val="18"/>
              </w:rPr>
            </w:pPr>
          </w:p>
        </w:tc>
      </w:tr>
      <w:tr w:rsidR="00F37A98" w:rsidRPr="00F67C87" w14:paraId="5F6D22A6" w14:textId="77777777">
        <w:trPr>
          <w:cantSplit/>
        </w:trPr>
        <w:tc>
          <w:tcPr>
            <w:tcW w:w="4270" w:type="dxa"/>
            <w:shd w:val="clear" w:color="auto" w:fill="auto"/>
            <w:vAlign w:val="bottom"/>
          </w:tcPr>
          <w:p w14:paraId="5958BADE" w14:textId="17DF3564" w:rsidR="002D3987" w:rsidRPr="00F67C87" w:rsidRDefault="002D3987" w:rsidP="002D3987">
            <w:pPr>
              <w:ind w:left="-86" w:right="-72"/>
              <w:jc w:val="left"/>
              <w:rPr>
                <w:rFonts w:ascii="Arial" w:eastAsia="Calibri Light" w:hAnsi="Arial" w:cs="Arial"/>
                <w:sz w:val="18"/>
                <w:szCs w:val="18"/>
              </w:rPr>
            </w:pPr>
            <w:r w:rsidRPr="00F67C87">
              <w:rPr>
                <w:rFonts w:ascii="Arial" w:eastAsia="Calibri Light" w:hAnsi="Arial" w:cs="Arial"/>
                <w:sz w:val="18"/>
                <w:szCs w:val="18"/>
              </w:rPr>
              <w:t xml:space="preserve">   - Computer software (Note 19)</w:t>
            </w:r>
          </w:p>
        </w:tc>
        <w:tc>
          <w:tcPr>
            <w:tcW w:w="1297" w:type="dxa"/>
            <w:shd w:val="clear" w:color="auto" w:fill="auto"/>
          </w:tcPr>
          <w:p w14:paraId="3C05C5FE" w14:textId="74958E20" w:rsidR="002D3987" w:rsidRPr="00F67C87" w:rsidRDefault="00875AC1" w:rsidP="002D3987">
            <w:pPr>
              <w:ind w:right="-72"/>
              <w:jc w:val="right"/>
              <w:rPr>
                <w:rFonts w:ascii="Arial" w:eastAsia="Calibri Light" w:hAnsi="Arial" w:cs="Arial"/>
                <w:sz w:val="18"/>
                <w:szCs w:val="18"/>
              </w:rPr>
            </w:pPr>
            <w:r w:rsidRPr="00F67C87">
              <w:rPr>
                <w:rFonts w:ascii="Arial" w:hAnsi="Arial" w:cs="Arial"/>
                <w:sz w:val="18"/>
                <w:szCs w:val="18"/>
              </w:rPr>
              <w:t xml:space="preserve"> 17,006 </w:t>
            </w:r>
          </w:p>
        </w:tc>
        <w:tc>
          <w:tcPr>
            <w:tcW w:w="1298" w:type="dxa"/>
            <w:shd w:val="clear" w:color="auto" w:fill="auto"/>
            <w:vAlign w:val="bottom"/>
          </w:tcPr>
          <w:p w14:paraId="448977F7" w14:textId="23D0A38F"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16,042</w:t>
            </w:r>
          </w:p>
        </w:tc>
        <w:tc>
          <w:tcPr>
            <w:tcW w:w="1298" w:type="dxa"/>
            <w:shd w:val="clear" w:color="auto" w:fill="auto"/>
          </w:tcPr>
          <w:p w14:paraId="68CC1EA3" w14:textId="574F55B4" w:rsidR="002D3987" w:rsidRPr="00F67C87" w:rsidRDefault="00875AC1" w:rsidP="002D3987">
            <w:pPr>
              <w:ind w:right="-72"/>
              <w:jc w:val="right"/>
              <w:rPr>
                <w:rFonts w:ascii="Arial" w:eastAsia="Calibri Light" w:hAnsi="Arial" w:cs="Arial"/>
                <w:sz w:val="18"/>
                <w:szCs w:val="18"/>
              </w:rPr>
            </w:pPr>
            <w:r w:rsidRPr="00F67C87">
              <w:rPr>
                <w:rFonts w:ascii="Arial" w:hAnsi="Arial" w:cs="Arial"/>
                <w:sz w:val="18"/>
                <w:szCs w:val="18"/>
              </w:rPr>
              <w:t xml:space="preserve"> -   </w:t>
            </w:r>
          </w:p>
        </w:tc>
        <w:tc>
          <w:tcPr>
            <w:tcW w:w="1298" w:type="dxa"/>
            <w:shd w:val="clear" w:color="auto" w:fill="auto"/>
            <w:vAlign w:val="bottom"/>
          </w:tcPr>
          <w:p w14:paraId="79C0403B" w14:textId="6CF88B26"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16,042</w:t>
            </w:r>
          </w:p>
        </w:tc>
      </w:tr>
      <w:tr w:rsidR="00F37A98" w:rsidRPr="00F67C87" w14:paraId="167BBA61" w14:textId="77777777">
        <w:trPr>
          <w:cantSplit/>
        </w:trPr>
        <w:tc>
          <w:tcPr>
            <w:tcW w:w="4270" w:type="dxa"/>
            <w:shd w:val="clear" w:color="auto" w:fill="auto"/>
            <w:vAlign w:val="bottom"/>
          </w:tcPr>
          <w:p w14:paraId="3DAD1567" w14:textId="172C25FB" w:rsidR="002D3987" w:rsidRPr="00F67C87" w:rsidRDefault="002D3987" w:rsidP="002D3987">
            <w:pPr>
              <w:ind w:left="-86" w:right="-72"/>
              <w:jc w:val="left"/>
              <w:rPr>
                <w:rFonts w:ascii="Arial" w:eastAsia="Calibri Light" w:hAnsi="Arial" w:cs="Arial"/>
                <w:sz w:val="18"/>
                <w:szCs w:val="18"/>
              </w:rPr>
            </w:pPr>
            <w:r w:rsidRPr="00F67C87">
              <w:rPr>
                <w:rFonts w:ascii="Arial" w:eastAsia="Calibri Light" w:hAnsi="Arial" w:cs="Arial"/>
                <w:sz w:val="18"/>
                <w:szCs w:val="18"/>
              </w:rPr>
              <w:t xml:space="preserve">   - Film rights (Note 19)</w:t>
            </w:r>
          </w:p>
        </w:tc>
        <w:tc>
          <w:tcPr>
            <w:tcW w:w="1297" w:type="dxa"/>
            <w:shd w:val="clear" w:color="auto" w:fill="auto"/>
          </w:tcPr>
          <w:p w14:paraId="341ADD38" w14:textId="767B7CA0" w:rsidR="002D3987" w:rsidRPr="00F67C87" w:rsidRDefault="00875AC1" w:rsidP="002D3987">
            <w:pPr>
              <w:ind w:right="-72"/>
              <w:jc w:val="right"/>
              <w:rPr>
                <w:rFonts w:ascii="Arial" w:eastAsia="Calibri Light" w:hAnsi="Arial" w:cs="Arial"/>
                <w:sz w:val="18"/>
                <w:szCs w:val="18"/>
              </w:rPr>
            </w:pPr>
            <w:r w:rsidRPr="00F67C87">
              <w:rPr>
                <w:rFonts w:ascii="Arial" w:hAnsi="Arial" w:cs="Arial"/>
                <w:sz w:val="18"/>
                <w:szCs w:val="18"/>
              </w:rPr>
              <w:t xml:space="preserve"> 34,924 </w:t>
            </w:r>
          </w:p>
        </w:tc>
        <w:tc>
          <w:tcPr>
            <w:tcW w:w="1298" w:type="dxa"/>
            <w:shd w:val="clear" w:color="auto" w:fill="auto"/>
            <w:vAlign w:val="bottom"/>
          </w:tcPr>
          <w:p w14:paraId="05A58E28" w14:textId="25C89B5A" w:rsidR="002D3987" w:rsidRPr="00F67C87" w:rsidRDefault="002D3987" w:rsidP="002D3987">
            <w:pPr>
              <w:ind w:right="-72"/>
              <w:jc w:val="right"/>
              <w:rPr>
                <w:rFonts w:ascii="Arial" w:eastAsia="Calibri Light" w:hAnsi="Arial" w:cs="Arial"/>
                <w:sz w:val="18"/>
                <w:szCs w:val="18"/>
              </w:rPr>
            </w:pPr>
            <w:r w:rsidRPr="00F67C87">
              <w:rPr>
                <w:rFonts w:ascii="Arial" w:hAnsi="Arial" w:cs="Arial"/>
                <w:sz w:val="18"/>
                <w:szCs w:val="18"/>
              </w:rPr>
              <w:t>6,147</w:t>
            </w:r>
          </w:p>
        </w:tc>
        <w:tc>
          <w:tcPr>
            <w:tcW w:w="1298" w:type="dxa"/>
            <w:shd w:val="clear" w:color="auto" w:fill="auto"/>
          </w:tcPr>
          <w:p w14:paraId="3B4B3BB8" w14:textId="6CCA4304" w:rsidR="002D3987" w:rsidRPr="00F67C87" w:rsidRDefault="00875AC1" w:rsidP="002D3987">
            <w:pPr>
              <w:ind w:right="-72"/>
              <w:jc w:val="right"/>
              <w:rPr>
                <w:rFonts w:ascii="Arial" w:eastAsia="Calibri Light" w:hAnsi="Arial" w:cs="Arial"/>
                <w:sz w:val="18"/>
                <w:szCs w:val="18"/>
              </w:rPr>
            </w:pPr>
            <w:r w:rsidRPr="00F67C87">
              <w:rPr>
                <w:rFonts w:ascii="Arial" w:hAnsi="Arial" w:cs="Arial"/>
                <w:sz w:val="18"/>
                <w:szCs w:val="18"/>
              </w:rPr>
              <w:t xml:space="preserve"> -   </w:t>
            </w:r>
          </w:p>
        </w:tc>
        <w:tc>
          <w:tcPr>
            <w:tcW w:w="1298" w:type="dxa"/>
            <w:shd w:val="clear" w:color="auto" w:fill="auto"/>
            <w:vAlign w:val="bottom"/>
          </w:tcPr>
          <w:p w14:paraId="503EDB9B" w14:textId="06F1C2F1"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936FC0" w:rsidRPr="00F67C87" w14:paraId="69CD18C8" w14:textId="77777777">
        <w:trPr>
          <w:cantSplit/>
        </w:trPr>
        <w:tc>
          <w:tcPr>
            <w:tcW w:w="4270" w:type="dxa"/>
            <w:shd w:val="clear" w:color="auto" w:fill="auto"/>
            <w:vAlign w:val="bottom"/>
          </w:tcPr>
          <w:p w14:paraId="6344C3B5" w14:textId="755F4B62" w:rsidR="00936FC0" w:rsidRPr="00F67C87" w:rsidRDefault="008C40B6" w:rsidP="00936FC0">
            <w:pPr>
              <w:ind w:left="-86" w:right="-72"/>
              <w:jc w:val="left"/>
              <w:rPr>
                <w:rFonts w:ascii="Arial" w:eastAsia="Calibri Light" w:hAnsi="Arial" w:cs="Arial"/>
                <w:sz w:val="18"/>
                <w:szCs w:val="18"/>
              </w:rPr>
            </w:pPr>
            <w:r w:rsidRPr="00F67C87">
              <w:rPr>
                <w:rFonts w:ascii="Arial" w:eastAsia="Calibri Light" w:hAnsi="Arial" w:cs="Arial"/>
                <w:sz w:val="18"/>
                <w:szCs w:val="18"/>
              </w:rPr>
              <w:t>Write-off f</w:t>
            </w:r>
            <w:r w:rsidR="00936FC0" w:rsidRPr="00F67C87">
              <w:rPr>
                <w:rFonts w:ascii="Arial" w:eastAsia="Calibri Light" w:hAnsi="Arial" w:cs="Arial"/>
                <w:sz w:val="18"/>
                <w:szCs w:val="18"/>
              </w:rPr>
              <w:t>ilms under Production</w:t>
            </w:r>
          </w:p>
        </w:tc>
        <w:tc>
          <w:tcPr>
            <w:tcW w:w="1297" w:type="dxa"/>
            <w:shd w:val="clear" w:color="auto" w:fill="auto"/>
          </w:tcPr>
          <w:p w14:paraId="6014DD2E" w14:textId="5AEE17DD" w:rsidR="00936FC0" w:rsidRPr="00F67C87" w:rsidRDefault="00936FC0" w:rsidP="00936FC0">
            <w:pPr>
              <w:ind w:right="-72"/>
              <w:jc w:val="right"/>
              <w:rPr>
                <w:rFonts w:ascii="Arial" w:hAnsi="Arial" w:cs="Arial"/>
                <w:sz w:val="18"/>
                <w:szCs w:val="18"/>
              </w:rPr>
            </w:pPr>
            <w:r w:rsidRPr="00F67C87">
              <w:rPr>
                <w:rFonts w:ascii="Arial" w:hAnsi="Arial" w:cs="Arial"/>
                <w:sz w:val="18"/>
                <w:szCs w:val="18"/>
              </w:rPr>
              <w:t xml:space="preserve"> 4,205,558 </w:t>
            </w:r>
          </w:p>
        </w:tc>
        <w:tc>
          <w:tcPr>
            <w:tcW w:w="1298" w:type="dxa"/>
            <w:shd w:val="clear" w:color="auto" w:fill="auto"/>
            <w:vAlign w:val="bottom"/>
          </w:tcPr>
          <w:p w14:paraId="1B76132B" w14:textId="7B1651C6" w:rsidR="00936FC0" w:rsidRPr="00F67C87" w:rsidRDefault="00936FC0" w:rsidP="00936FC0">
            <w:pPr>
              <w:ind w:right="-72"/>
              <w:jc w:val="right"/>
              <w:rPr>
                <w:rFonts w:ascii="Arial" w:hAnsi="Arial" w:cs="Arial"/>
                <w:sz w:val="18"/>
                <w:szCs w:val="18"/>
              </w:rPr>
            </w:pPr>
            <w:r w:rsidRPr="00F67C87">
              <w:rPr>
                <w:rFonts w:ascii="Arial" w:eastAsia="Calibri Light" w:hAnsi="Arial" w:cs="Arial"/>
                <w:sz w:val="18"/>
                <w:szCs w:val="18"/>
              </w:rPr>
              <w:t>475,051</w:t>
            </w:r>
          </w:p>
        </w:tc>
        <w:tc>
          <w:tcPr>
            <w:tcW w:w="1298" w:type="dxa"/>
            <w:shd w:val="clear" w:color="auto" w:fill="auto"/>
          </w:tcPr>
          <w:p w14:paraId="1BCA09DA" w14:textId="224C06A0" w:rsidR="00936FC0" w:rsidRPr="00F67C87" w:rsidRDefault="00936FC0" w:rsidP="00936FC0">
            <w:pPr>
              <w:ind w:right="-72"/>
              <w:jc w:val="right"/>
              <w:rPr>
                <w:rFonts w:ascii="Arial" w:hAnsi="Arial" w:cs="Arial"/>
                <w:sz w:val="18"/>
                <w:szCs w:val="18"/>
              </w:rPr>
            </w:pPr>
            <w:r w:rsidRPr="00F67C87">
              <w:rPr>
                <w:rFonts w:ascii="Arial" w:hAnsi="Arial" w:cs="Arial"/>
                <w:sz w:val="18"/>
                <w:szCs w:val="18"/>
              </w:rPr>
              <w:t xml:space="preserve"> -   </w:t>
            </w:r>
          </w:p>
        </w:tc>
        <w:tc>
          <w:tcPr>
            <w:tcW w:w="1298" w:type="dxa"/>
            <w:shd w:val="clear" w:color="auto" w:fill="auto"/>
            <w:vAlign w:val="bottom"/>
          </w:tcPr>
          <w:p w14:paraId="30E8B0A3" w14:textId="59A6FEF7" w:rsidR="00936FC0" w:rsidRPr="00F67C87" w:rsidRDefault="00936FC0" w:rsidP="00936FC0">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F37A98" w:rsidRPr="00F67C87" w14:paraId="685386D6" w14:textId="77777777" w:rsidTr="00F37A98">
        <w:trPr>
          <w:cantSplit/>
        </w:trPr>
        <w:tc>
          <w:tcPr>
            <w:tcW w:w="4270" w:type="dxa"/>
            <w:shd w:val="clear" w:color="auto" w:fill="auto"/>
            <w:vAlign w:val="bottom"/>
          </w:tcPr>
          <w:p w14:paraId="23A9D263" w14:textId="7373EA8B" w:rsidR="002D3987" w:rsidRPr="00F67C87"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F67C87">
              <w:rPr>
                <w:rFonts w:ascii="Arial" w:eastAsia="Calibri Light" w:hAnsi="Arial" w:cs="Arial"/>
                <w:sz w:val="18"/>
                <w:szCs w:val="18"/>
              </w:rPr>
              <w:t>Impairment of assets</w:t>
            </w:r>
          </w:p>
        </w:tc>
        <w:tc>
          <w:tcPr>
            <w:tcW w:w="1297" w:type="dxa"/>
            <w:shd w:val="clear" w:color="auto" w:fill="auto"/>
            <w:vAlign w:val="center"/>
          </w:tcPr>
          <w:p w14:paraId="44F8EDD1" w14:textId="77777777" w:rsidR="002D3987" w:rsidRPr="00F67C87" w:rsidRDefault="002D3987" w:rsidP="002D3987">
            <w:pPr>
              <w:ind w:right="-72"/>
              <w:jc w:val="right"/>
              <w:rPr>
                <w:rFonts w:ascii="Arial" w:eastAsia="Calibri Light" w:hAnsi="Arial" w:cs="Arial"/>
                <w:sz w:val="18"/>
                <w:szCs w:val="18"/>
              </w:rPr>
            </w:pPr>
          </w:p>
        </w:tc>
        <w:tc>
          <w:tcPr>
            <w:tcW w:w="1298" w:type="dxa"/>
            <w:shd w:val="clear" w:color="auto" w:fill="auto"/>
            <w:vAlign w:val="center"/>
          </w:tcPr>
          <w:p w14:paraId="1CC83A34" w14:textId="77777777" w:rsidR="002D3987" w:rsidRPr="00F67C87" w:rsidRDefault="002D3987" w:rsidP="002D3987">
            <w:pPr>
              <w:ind w:right="-72"/>
              <w:jc w:val="right"/>
              <w:rPr>
                <w:rFonts w:ascii="Arial" w:eastAsia="Calibri Light" w:hAnsi="Arial" w:cs="Arial"/>
                <w:sz w:val="18"/>
                <w:szCs w:val="18"/>
              </w:rPr>
            </w:pPr>
          </w:p>
        </w:tc>
        <w:tc>
          <w:tcPr>
            <w:tcW w:w="1298" w:type="dxa"/>
            <w:shd w:val="clear" w:color="auto" w:fill="auto"/>
            <w:vAlign w:val="center"/>
          </w:tcPr>
          <w:p w14:paraId="486D971C" w14:textId="77777777" w:rsidR="002D3987" w:rsidRPr="00F67C87" w:rsidRDefault="002D3987" w:rsidP="002D3987">
            <w:pPr>
              <w:ind w:right="-72"/>
              <w:jc w:val="right"/>
              <w:rPr>
                <w:rFonts w:ascii="Arial" w:eastAsia="Calibri Light" w:hAnsi="Arial" w:cs="Arial"/>
                <w:sz w:val="18"/>
                <w:szCs w:val="18"/>
              </w:rPr>
            </w:pPr>
          </w:p>
        </w:tc>
        <w:tc>
          <w:tcPr>
            <w:tcW w:w="1298" w:type="dxa"/>
            <w:shd w:val="clear" w:color="auto" w:fill="auto"/>
            <w:vAlign w:val="center"/>
          </w:tcPr>
          <w:p w14:paraId="2F4AEC2F" w14:textId="77777777" w:rsidR="002D3987" w:rsidRPr="00F67C87" w:rsidRDefault="002D3987" w:rsidP="002D3987">
            <w:pPr>
              <w:ind w:right="-72"/>
              <w:jc w:val="right"/>
              <w:rPr>
                <w:rFonts w:ascii="Arial" w:eastAsia="Calibri Light" w:hAnsi="Arial" w:cs="Arial"/>
                <w:sz w:val="18"/>
                <w:szCs w:val="18"/>
              </w:rPr>
            </w:pPr>
          </w:p>
        </w:tc>
      </w:tr>
      <w:tr w:rsidR="00F37A98" w:rsidRPr="00F67C87" w14:paraId="2AAAC9D7" w14:textId="77777777" w:rsidTr="007F244F">
        <w:trPr>
          <w:cantSplit/>
        </w:trPr>
        <w:tc>
          <w:tcPr>
            <w:tcW w:w="4270" w:type="dxa"/>
            <w:shd w:val="clear" w:color="auto" w:fill="auto"/>
            <w:vAlign w:val="bottom"/>
          </w:tcPr>
          <w:p w14:paraId="788049EA" w14:textId="5C018C71" w:rsidR="002D3987" w:rsidRPr="00F67C87"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F67C87">
              <w:rPr>
                <w:rFonts w:ascii="Arial" w:eastAsia="Calibri Light" w:hAnsi="Arial" w:cs="Arial"/>
                <w:sz w:val="18"/>
                <w:szCs w:val="18"/>
              </w:rPr>
              <w:t xml:space="preserve">   - Goodwill (Note 18)</w:t>
            </w:r>
          </w:p>
        </w:tc>
        <w:tc>
          <w:tcPr>
            <w:tcW w:w="1297" w:type="dxa"/>
            <w:shd w:val="clear" w:color="auto" w:fill="auto"/>
          </w:tcPr>
          <w:p w14:paraId="6CA08A38" w14:textId="2526CD65" w:rsidR="002D3987" w:rsidRPr="00F67C87" w:rsidRDefault="007F244F" w:rsidP="002D3987">
            <w:pPr>
              <w:ind w:right="-72"/>
              <w:jc w:val="right"/>
              <w:rPr>
                <w:rFonts w:ascii="Arial" w:eastAsia="Calibri Light" w:hAnsi="Arial" w:cs="Arial"/>
                <w:sz w:val="18"/>
                <w:szCs w:val="18"/>
              </w:rPr>
            </w:pPr>
            <w:r w:rsidRPr="00F67C87">
              <w:rPr>
                <w:rFonts w:ascii="Arial" w:hAnsi="Arial" w:cs="Arial"/>
                <w:sz w:val="18"/>
                <w:szCs w:val="18"/>
              </w:rPr>
              <w:t>83,142,506</w:t>
            </w:r>
          </w:p>
        </w:tc>
        <w:tc>
          <w:tcPr>
            <w:tcW w:w="1298" w:type="dxa"/>
            <w:shd w:val="clear" w:color="auto" w:fill="auto"/>
            <w:vAlign w:val="center"/>
          </w:tcPr>
          <w:p w14:paraId="65E37C0E" w14:textId="4647ABDD"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56,000,000</w:t>
            </w:r>
          </w:p>
        </w:tc>
        <w:tc>
          <w:tcPr>
            <w:tcW w:w="1298" w:type="dxa"/>
            <w:shd w:val="clear" w:color="auto" w:fill="auto"/>
          </w:tcPr>
          <w:p w14:paraId="631B0CB6" w14:textId="65E585BC" w:rsidR="002D3987" w:rsidRPr="00F67C87" w:rsidRDefault="00143AA7" w:rsidP="002D3987">
            <w:pPr>
              <w:ind w:right="-72"/>
              <w:jc w:val="right"/>
              <w:rPr>
                <w:rFonts w:ascii="Arial" w:eastAsia="Calibri Light" w:hAnsi="Arial" w:cs="Arial"/>
                <w:sz w:val="18"/>
                <w:szCs w:val="18"/>
              </w:rPr>
            </w:pPr>
            <w:r w:rsidRPr="00F67C87">
              <w:rPr>
                <w:rFonts w:ascii="Arial" w:eastAsia="Calibri Light" w:hAnsi="Arial" w:cs="Arial"/>
                <w:sz w:val="18"/>
                <w:szCs w:val="18"/>
              </w:rPr>
              <w:t>-</w:t>
            </w:r>
          </w:p>
        </w:tc>
        <w:tc>
          <w:tcPr>
            <w:tcW w:w="1298" w:type="dxa"/>
            <w:shd w:val="clear" w:color="auto" w:fill="auto"/>
            <w:vAlign w:val="center"/>
          </w:tcPr>
          <w:p w14:paraId="1FC383FA" w14:textId="68D83D58"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w:t>
            </w:r>
          </w:p>
        </w:tc>
      </w:tr>
      <w:tr w:rsidR="00F37A98" w:rsidRPr="00F67C87" w14:paraId="4C7BB9CA" w14:textId="77777777" w:rsidTr="007F244F">
        <w:trPr>
          <w:cantSplit/>
        </w:trPr>
        <w:tc>
          <w:tcPr>
            <w:tcW w:w="4270" w:type="dxa"/>
            <w:shd w:val="clear" w:color="auto" w:fill="auto"/>
            <w:vAlign w:val="bottom"/>
          </w:tcPr>
          <w:p w14:paraId="1D2B451B" w14:textId="5BE4D86C" w:rsidR="002D3987" w:rsidRPr="00F67C87"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F67C87">
              <w:rPr>
                <w:rFonts w:ascii="Arial" w:eastAsia="Calibri Light" w:hAnsi="Arial" w:cs="Arial"/>
                <w:sz w:val="18"/>
                <w:szCs w:val="18"/>
              </w:rPr>
              <w:t xml:space="preserve">   - Film rights (Note 19)</w:t>
            </w:r>
          </w:p>
        </w:tc>
        <w:tc>
          <w:tcPr>
            <w:tcW w:w="1297" w:type="dxa"/>
            <w:shd w:val="clear" w:color="auto" w:fill="auto"/>
          </w:tcPr>
          <w:p w14:paraId="2006D9BA" w14:textId="5CA26C3D" w:rsidR="002D3987" w:rsidRPr="00F67C87" w:rsidRDefault="007F244F" w:rsidP="002D3987">
            <w:pPr>
              <w:ind w:right="-72"/>
              <w:jc w:val="right"/>
              <w:rPr>
                <w:rFonts w:ascii="Arial" w:eastAsia="Calibri Light" w:hAnsi="Arial" w:cs="Arial"/>
                <w:sz w:val="18"/>
                <w:szCs w:val="18"/>
              </w:rPr>
            </w:pPr>
            <w:r w:rsidRPr="00F67C87">
              <w:rPr>
                <w:rFonts w:ascii="Arial" w:hAnsi="Arial" w:cs="Arial"/>
                <w:sz w:val="18"/>
                <w:szCs w:val="18"/>
              </w:rPr>
              <w:t>1,120,000</w:t>
            </w:r>
          </w:p>
        </w:tc>
        <w:tc>
          <w:tcPr>
            <w:tcW w:w="1298" w:type="dxa"/>
            <w:shd w:val="clear" w:color="auto" w:fill="auto"/>
            <w:vAlign w:val="bottom"/>
          </w:tcPr>
          <w:p w14:paraId="41DB81E6" w14:textId="7B130D0B"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658,947</w:t>
            </w:r>
          </w:p>
        </w:tc>
        <w:tc>
          <w:tcPr>
            <w:tcW w:w="1298" w:type="dxa"/>
            <w:shd w:val="clear" w:color="auto" w:fill="auto"/>
          </w:tcPr>
          <w:p w14:paraId="1D13196B" w14:textId="493F6554" w:rsidR="002D3987" w:rsidRPr="00F67C87" w:rsidRDefault="007F244F" w:rsidP="002D3987">
            <w:pPr>
              <w:ind w:right="-72"/>
              <w:jc w:val="right"/>
              <w:rPr>
                <w:rFonts w:ascii="Arial" w:eastAsia="Calibri Light" w:hAnsi="Arial" w:cs="Arial"/>
                <w:sz w:val="18"/>
                <w:szCs w:val="18"/>
              </w:rPr>
            </w:pPr>
            <w:r w:rsidRPr="00F67C87">
              <w:rPr>
                <w:rFonts w:ascii="Arial" w:hAnsi="Arial" w:cs="Arial"/>
                <w:sz w:val="18"/>
                <w:szCs w:val="18"/>
              </w:rPr>
              <w:t xml:space="preserve"> -   </w:t>
            </w:r>
          </w:p>
        </w:tc>
        <w:tc>
          <w:tcPr>
            <w:tcW w:w="1298" w:type="dxa"/>
            <w:shd w:val="clear" w:color="auto" w:fill="auto"/>
            <w:vAlign w:val="bottom"/>
          </w:tcPr>
          <w:p w14:paraId="00C2CE94" w14:textId="4B54DA89" w:rsidR="002D3987" w:rsidRPr="00F67C87" w:rsidRDefault="002D3987" w:rsidP="002D3987">
            <w:pPr>
              <w:ind w:right="-72"/>
              <w:jc w:val="right"/>
              <w:rPr>
                <w:rFonts w:ascii="Arial" w:eastAsia="Calibri Light" w:hAnsi="Arial" w:cs="Arial"/>
                <w:sz w:val="18"/>
                <w:szCs w:val="18"/>
              </w:rPr>
            </w:pPr>
            <w:r w:rsidRPr="00F67C87">
              <w:rPr>
                <w:rFonts w:ascii="Arial" w:eastAsia="Calibri Light" w:hAnsi="Arial" w:cs="Arial"/>
                <w:sz w:val="18"/>
                <w:szCs w:val="18"/>
              </w:rPr>
              <w:t>-</w:t>
            </w:r>
          </w:p>
        </w:tc>
      </w:tr>
    </w:tbl>
    <w:p w14:paraId="14194DEA" w14:textId="5FA7D04D" w:rsidR="00FE538F" w:rsidRPr="00F67C87" w:rsidRDefault="00FE538F">
      <w:pPr>
        <w:tabs>
          <w:tab w:val="left" w:pos="540"/>
        </w:tabs>
        <w:rPr>
          <w:rFonts w:ascii="Arial" w:eastAsia="Calibri Light" w:hAnsi="Arial" w:cs="Arial"/>
          <w:sz w:val="18"/>
          <w:szCs w:val="18"/>
        </w:rPr>
      </w:pPr>
      <w:bookmarkStart w:id="32" w:name="_heading=h.lnxbz9" w:colFirst="0" w:colLast="0"/>
      <w:bookmarkEnd w:id="31"/>
      <w:bookmarkEnd w:id="32"/>
    </w:p>
    <w:p w14:paraId="43EEFC0E" w14:textId="778CF4F7" w:rsidR="00BC2C23" w:rsidRPr="00F67C87" w:rsidRDefault="00BC2C23">
      <w:pPr>
        <w:tabs>
          <w:tab w:val="left" w:pos="540"/>
        </w:tabs>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5D12570E" w14:textId="77777777" w:rsidTr="00F37A98">
        <w:trPr>
          <w:trHeight w:val="389"/>
        </w:trPr>
        <w:tc>
          <w:tcPr>
            <w:tcW w:w="9461" w:type="dxa"/>
            <w:shd w:val="clear" w:color="auto" w:fill="auto"/>
            <w:vAlign w:val="center"/>
          </w:tcPr>
          <w:p w14:paraId="1E988AD2" w14:textId="2F3C086C" w:rsidR="00BC2C23" w:rsidRPr="00F67C87" w:rsidRDefault="00BC2C23" w:rsidP="003039EE">
            <w:pPr>
              <w:ind w:left="432" w:hanging="550"/>
              <w:rPr>
                <w:rFonts w:ascii="Arial" w:eastAsia="Calibri Light" w:hAnsi="Arial" w:cs="Arial"/>
                <w:b/>
                <w:sz w:val="18"/>
                <w:szCs w:val="18"/>
              </w:rPr>
            </w:pPr>
            <w:r w:rsidRPr="00F67C87">
              <w:rPr>
                <w:rFonts w:ascii="Arial" w:eastAsia="Calibri Light" w:hAnsi="Arial" w:cs="Arial"/>
                <w:b/>
                <w:sz w:val="18"/>
                <w:szCs w:val="18"/>
              </w:rPr>
              <w:t>2</w:t>
            </w:r>
            <w:r w:rsidR="00131584" w:rsidRPr="00F67C87">
              <w:rPr>
                <w:rFonts w:ascii="Arial" w:eastAsia="Calibri Light" w:hAnsi="Arial" w:cs="Arial"/>
                <w:b/>
                <w:sz w:val="18"/>
                <w:szCs w:val="18"/>
              </w:rPr>
              <w:t>9</w:t>
            </w:r>
            <w:r w:rsidRPr="00F67C87">
              <w:rPr>
                <w:rFonts w:ascii="Arial" w:eastAsia="Calibri Light" w:hAnsi="Arial" w:cs="Arial"/>
                <w:b/>
                <w:sz w:val="18"/>
                <w:szCs w:val="18"/>
              </w:rPr>
              <w:tab/>
              <w:t>Finance costs</w:t>
            </w:r>
          </w:p>
        </w:tc>
      </w:tr>
    </w:tbl>
    <w:p w14:paraId="1BD49469" w14:textId="77777777" w:rsidR="00BC2C23" w:rsidRPr="00F67C87" w:rsidRDefault="00BC2C23">
      <w:pPr>
        <w:tabs>
          <w:tab w:val="left" w:pos="540"/>
        </w:tabs>
        <w:rPr>
          <w:rFonts w:ascii="Arial" w:eastAsia="Calibri Light" w:hAnsi="Arial" w:cs="Arial"/>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F37A98" w:rsidRPr="00F67C87" w14:paraId="4B64A83F" w14:textId="77777777" w:rsidTr="005F4428">
        <w:tc>
          <w:tcPr>
            <w:tcW w:w="4257" w:type="dxa"/>
            <w:shd w:val="clear" w:color="auto" w:fill="auto"/>
            <w:vAlign w:val="bottom"/>
          </w:tcPr>
          <w:p w14:paraId="075F8273" w14:textId="77777777" w:rsidR="005D6209" w:rsidRPr="00F67C87" w:rsidRDefault="005D6209" w:rsidP="003027BB">
            <w:pPr>
              <w:ind w:left="-86" w:right="-72"/>
              <w:jc w:val="left"/>
              <w:rPr>
                <w:rFonts w:ascii="Arial" w:hAnsi="Arial" w:cs="Arial"/>
                <w:sz w:val="18"/>
                <w:szCs w:val="18"/>
              </w:rPr>
            </w:pPr>
          </w:p>
        </w:tc>
        <w:tc>
          <w:tcPr>
            <w:tcW w:w="2592" w:type="dxa"/>
            <w:gridSpan w:val="2"/>
            <w:shd w:val="clear" w:color="auto" w:fill="auto"/>
            <w:vAlign w:val="bottom"/>
          </w:tcPr>
          <w:p w14:paraId="761C27C0"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Consolidated</w:t>
            </w:r>
          </w:p>
        </w:tc>
        <w:tc>
          <w:tcPr>
            <w:tcW w:w="2592" w:type="dxa"/>
            <w:gridSpan w:val="2"/>
            <w:shd w:val="clear" w:color="auto" w:fill="auto"/>
            <w:vAlign w:val="bottom"/>
          </w:tcPr>
          <w:p w14:paraId="312DF6DF"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Separate</w:t>
            </w:r>
          </w:p>
        </w:tc>
      </w:tr>
      <w:tr w:rsidR="00F37A98" w:rsidRPr="00F67C87" w14:paraId="40826B1D" w14:textId="77777777" w:rsidTr="00F37A98">
        <w:tc>
          <w:tcPr>
            <w:tcW w:w="4257" w:type="dxa"/>
            <w:shd w:val="clear" w:color="auto" w:fill="auto"/>
            <w:vAlign w:val="bottom"/>
          </w:tcPr>
          <w:p w14:paraId="6F974D8E" w14:textId="77777777" w:rsidR="005D6209" w:rsidRPr="00F67C87" w:rsidRDefault="005D6209" w:rsidP="003027BB">
            <w:pPr>
              <w:ind w:left="-86" w:right="-72"/>
              <w:jc w:val="left"/>
              <w:rPr>
                <w:rFonts w:ascii="Arial" w:hAnsi="Arial" w:cs="Arial"/>
                <w:sz w:val="18"/>
                <w:szCs w:val="18"/>
              </w:rPr>
            </w:pPr>
          </w:p>
        </w:tc>
        <w:tc>
          <w:tcPr>
            <w:tcW w:w="2592" w:type="dxa"/>
            <w:gridSpan w:val="2"/>
            <w:tcBorders>
              <w:bottom w:val="single" w:sz="4" w:space="0" w:color="auto"/>
            </w:tcBorders>
            <w:shd w:val="clear" w:color="auto" w:fill="auto"/>
            <w:vAlign w:val="bottom"/>
          </w:tcPr>
          <w:p w14:paraId="1A87242B"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c>
          <w:tcPr>
            <w:tcW w:w="2592" w:type="dxa"/>
            <w:gridSpan w:val="2"/>
            <w:tcBorders>
              <w:bottom w:val="single" w:sz="4" w:space="0" w:color="auto"/>
            </w:tcBorders>
            <w:shd w:val="clear" w:color="auto" w:fill="auto"/>
            <w:vAlign w:val="bottom"/>
          </w:tcPr>
          <w:p w14:paraId="4D834888"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r>
      <w:tr w:rsidR="00F37A98" w:rsidRPr="00F67C87" w14:paraId="286FB99E" w14:textId="77777777" w:rsidTr="00F37A98">
        <w:tc>
          <w:tcPr>
            <w:tcW w:w="4257" w:type="dxa"/>
            <w:shd w:val="clear" w:color="auto" w:fill="auto"/>
            <w:vAlign w:val="bottom"/>
          </w:tcPr>
          <w:p w14:paraId="66540BFA" w14:textId="43765131" w:rsidR="00C2138C" w:rsidRPr="00F67C87" w:rsidRDefault="002A3801" w:rsidP="00C2138C">
            <w:pPr>
              <w:ind w:left="-86" w:right="-72"/>
              <w:jc w:val="left"/>
              <w:rPr>
                <w:rFonts w:ascii="Arial" w:hAnsi="Arial" w:cs="Arial"/>
                <w:sz w:val="18"/>
                <w:szCs w:val="18"/>
              </w:rPr>
            </w:pPr>
            <w:bookmarkStart w:id="33" w:name="_Hlk139376301"/>
            <w:r w:rsidRPr="00F67C87">
              <w:rPr>
                <w:rFonts w:ascii="Arial" w:eastAsia="Cordia New" w:hAnsi="Arial" w:cs="Arial"/>
                <w:b/>
                <w:bCs/>
                <w:sz w:val="18"/>
                <w:szCs w:val="18"/>
                <w:lang w:eastAsia="en-US"/>
              </w:rPr>
              <w:t>For the year ended 31 December</w:t>
            </w:r>
          </w:p>
        </w:tc>
        <w:tc>
          <w:tcPr>
            <w:tcW w:w="1296" w:type="dxa"/>
            <w:tcBorders>
              <w:top w:val="single" w:sz="4" w:space="0" w:color="auto"/>
            </w:tcBorders>
            <w:shd w:val="clear" w:color="auto" w:fill="auto"/>
            <w:vAlign w:val="bottom"/>
          </w:tcPr>
          <w:p w14:paraId="415C6ADC" w14:textId="4F4C0C0F"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2024</w:t>
            </w:r>
          </w:p>
        </w:tc>
        <w:tc>
          <w:tcPr>
            <w:tcW w:w="1296" w:type="dxa"/>
            <w:tcBorders>
              <w:top w:val="single" w:sz="4" w:space="0" w:color="auto"/>
            </w:tcBorders>
            <w:shd w:val="clear" w:color="auto" w:fill="auto"/>
            <w:vAlign w:val="bottom"/>
          </w:tcPr>
          <w:p w14:paraId="117C4920" w14:textId="5356D453"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2023</w:t>
            </w:r>
          </w:p>
        </w:tc>
        <w:tc>
          <w:tcPr>
            <w:tcW w:w="1296" w:type="dxa"/>
            <w:tcBorders>
              <w:top w:val="single" w:sz="4" w:space="0" w:color="auto"/>
            </w:tcBorders>
            <w:shd w:val="clear" w:color="auto" w:fill="auto"/>
            <w:vAlign w:val="bottom"/>
          </w:tcPr>
          <w:p w14:paraId="680E03E0" w14:textId="0C312326"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2024</w:t>
            </w:r>
          </w:p>
        </w:tc>
        <w:tc>
          <w:tcPr>
            <w:tcW w:w="1296" w:type="dxa"/>
            <w:tcBorders>
              <w:top w:val="single" w:sz="4" w:space="0" w:color="auto"/>
            </w:tcBorders>
            <w:shd w:val="clear" w:color="auto" w:fill="auto"/>
            <w:vAlign w:val="bottom"/>
          </w:tcPr>
          <w:p w14:paraId="7CB78B80" w14:textId="69A0FE2D"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2023</w:t>
            </w:r>
          </w:p>
        </w:tc>
      </w:tr>
      <w:bookmarkEnd w:id="33"/>
      <w:tr w:rsidR="00F37A98" w:rsidRPr="00F67C87" w14:paraId="0D111D33" w14:textId="77777777" w:rsidTr="00F37A98">
        <w:tc>
          <w:tcPr>
            <w:tcW w:w="4257" w:type="dxa"/>
            <w:shd w:val="clear" w:color="auto" w:fill="auto"/>
            <w:vAlign w:val="bottom"/>
          </w:tcPr>
          <w:p w14:paraId="6130AFA6" w14:textId="77777777" w:rsidR="00C2138C" w:rsidRPr="00F67C87" w:rsidRDefault="00C2138C" w:rsidP="00C2138C">
            <w:pPr>
              <w:ind w:left="-86" w:right="-72"/>
              <w:jc w:val="left"/>
              <w:rPr>
                <w:rFonts w:ascii="Arial" w:hAnsi="Arial" w:cs="Arial"/>
                <w:sz w:val="18"/>
                <w:szCs w:val="18"/>
              </w:rPr>
            </w:pPr>
          </w:p>
        </w:tc>
        <w:tc>
          <w:tcPr>
            <w:tcW w:w="1296" w:type="dxa"/>
            <w:tcBorders>
              <w:bottom w:val="single" w:sz="4" w:space="0" w:color="auto"/>
            </w:tcBorders>
            <w:shd w:val="clear" w:color="auto" w:fill="auto"/>
            <w:vAlign w:val="bottom"/>
          </w:tcPr>
          <w:p w14:paraId="23CF5790"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645EE423"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2762EEBB"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196D3183"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r>
      <w:tr w:rsidR="00F37A98" w:rsidRPr="00F67C87" w14:paraId="4B03CBC2" w14:textId="77777777" w:rsidTr="00F37A98">
        <w:tc>
          <w:tcPr>
            <w:tcW w:w="4257" w:type="dxa"/>
            <w:shd w:val="clear" w:color="auto" w:fill="auto"/>
            <w:vAlign w:val="bottom"/>
          </w:tcPr>
          <w:p w14:paraId="6499E040"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7E3CF653"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auto"/>
            <w:vAlign w:val="bottom"/>
          </w:tcPr>
          <w:p w14:paraId="03C2D0C2"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auto"/>
            <w:vAlign w:val="bottom"/>
          </w:tcPr>
          <w:p w14:paraId="63CF46AA"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auto"/>
            <w:vAlign w:val="bottom"/>
          </w:tcPr>
          <w:p w14:paraId="21D6DDB2"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F37A98" w:rsidRPr="00F67C87" w14:paraId="5D873F08" w14:textId="77777777" w:rsidTr="00F37A98">
        <w:trPr>
          <w:trHeight w:val="80"/>
        </w:trPr>
        <w:tc>
          <w:tcPr>
            <w:tcW w:w="4257" w:type="dxa"/>
            <w:shd w:val="clear" w:color="auto" w:fill="auto"/>
            <w:vAlign w:val="bottom"/>
          </w:tcPr>
          <w:p w14:paraId="755A1333" w14:textId="7952F2D4" w:rsidR="002D3987" w:rsidRPr="00F67C87" w:rsidRDefault="002D3987" w:rsidP="002D3987">
            <w:pPr>
              <w:ind w:left="-86" w:right="-72"/>
              <w:jc w:val="left"/>
              <w:rPr>
                <w:rFonts w:ascii="Arial" w:hAnsi="Arial" w:cs="Arial"/>
                <w:sz w:val="18"/>
                <w:szCs w:val="18"/>
              </w:rPr>
            </w:pPr>
            <w:r w:rsidRPr="00F67C87">
              <w:rPr>
                <w:rFonts w:ascii="Arial" w:hAnsi="Arial" w:cs="Arial"/>
                <w:sz w:val="18"/>
                <w:szCs w:val="18"/>
              </w:rPr>
              <w:t>Lease liabilities</w:t>
            </w:r>
            <w:r w:rsidR="00D10712" w:rsidRPr="00F67C87">
              <w:rPr>
                <w:rFonts w:ascii="Arial" w:hAnsi="Arial" w:cs="Arial"/>
                <w:sz w:val="18"/>
                <w:szCs w:val="18"/>
              </w:rPr>
              <w:t xml:space="preserve"> (Note 17)</w:t>
            </w:r>
          </w:p>
        </w:tc>
        <w:tc>
          <w:tcPr>
            <w:tcW w:w="1296" w:type="dxa"/>
            <w:shd w:val="clear" w:color="auto" w:fill="auto"/>
            <w:vAlign w:val="bottom"/>
          </w:tcPr>
          <w:p w14:paraId="1B9F7D92" w14:textId="06E9B0BF" w:rsidR="002D3987" w:rsidRPr="00F67C87" w:rsidRDefault="00D122D3" w:rsidP="002D3987">
            <w:pPr>
              <w:ind w:right="-72"/>
              <w:jc w:val="right"/>
              <w:rPr>
                <w:rFonts w:ascii="Arial" w:hAnsi="Arial" w:cs="Arial"/>
                <w:sz w:val="18"/>
                <w:szCs w:val="18"/>
                <w:lang w:val="en-US"/>
              </w:rPr>
            </w:pPr>
            <w:r w:rsidRPr="00F67C87">
              <w:rPr>
                <w:rFonts w:ascii="Arial" w:hAnsi="Arial" w:cs="Arial"/>
                <w:sz w:val="18"/>
                <w:szCs w:val="18"/>
                <w:lang w:val="en-US"/>
              </w:rPr>
              <w:t>858,674</w:t>
            </w:r>
          </w:p>
        </w:tc>
        <w:tc>
          <w:tcPr>
            <w:tcW w:w="1296" w:type="dxa"/>
            <w:shd w:val="clear" w:color="auto" w:fill="auto"/>
            <w:vAlign w:val="bottom"/>
          </w:tcPr>
          <w:p w14:paraId="50A10F32" w14:textId="2E9DE600" w:rsidR="002D3987" w:rsidRPr="00F67C87" w:rsidRDefault="002D3987" w:rsidP="002D3987">
            <w:pPr>
              <w:ind w:right="-72"/>
              <w:jc w:val="right"/>
              <w:rPr>
                <w:rFonts w:ascii="Arial" w:hAnsi="Arial" w:cs="Arial"/>
                <w:sz w:val="18"/>
                <w:szCs w:val="18"/>
                <w:lang w:val="en-US"/>
              </w:rPr>
            </w:pPr>
            <w:r w:rsidRPr="00F67C87">
              <w:rPr>
                <w:rFonts w:ascii="Arial" w:hAnsi="Arial" w:cs="Arial"/>
                <w:sz w:val="18"/>
                <w:szCs w:val="18"/>
                <w:lang w:val="en-US"/>
              </w:rPr>
              <w:t>285,451</w:t>
            </w:r>
          </w:p>
        </w:tc>
        <w:tc>
          <w:tcPr>
            <w:tcW w:w="1296" w:type="dxa"/>
            <w:shd w:val="clear" w:color="auto" w:fill="auto"/>
            <w:vAlign w:val="bottom"/>
          </w:tcPr>
          <w:p w14:paraId="4DD0E41B" w14:textId="16DEE79A" w:rsidR="002D3987" w:rsidRPr="00F67C87" w:rsidRDefault="00F52A7B" w:rsidP="002D3987">
            <w:pPr>
              <w:ind w:right="-72"/>
              <w:jc w:val="right"/>
              <w:rPr>
                <w:rFonts w:ascii="Arial" w:hAnsi="Arial" w:cs="Arial"/>
                <w:sz w:val="18"/>
                <w:szCs w:val="18"/>
                <w:lang w:val="en-US"/>
              </w:rPr>
            </w:pPr>
            <w:r w:rsidRPr="00F67C87">
              <w:rPr>
                <w:rFonts w:ascii="Arial" w:hAnsi="Arial" w:cs="Arial"/>
                <w:sz w:val="18"/>
                <w:szCs w:val="18"/>
                <w:lang w:val="en-US"/>
              </w:rPr>
              <w:t>217,568</w:t>
            </w:r>
          </w:p>
        </w:tc>
        <w:tc>
          <w:tcPr>
            <w:tcW w:w="1296" w:type="dxa"/>
            <w:shd w:val="clear" w:color="auto" w:fill="auto"/>
            <w:vAlign w:val="bottom"/>
          </w:tcPr>
          <w:p w14:paraId="61CBABB6" w14:textId="666F9C25" w:rsidR="002D3987" w:rsidRPr="00F67C87" w:rsidRDefault="002D3987" w:rsidP="002D3987">
            <w:pPr>
              <w:ind w:right="-72"/>
              <w:jc w:val="right"/>
              <w:rPr>
                <w:rFonts w:ascii="Arial" w:hAnsi="Arial" w:cs="Arial"/>
                <w:sz w:val="18"/>
                <w:szCs w:val="18"/>
              </w:rPr>
            </w:pPr>
            <w:r w:rsidRPr="00F67C87">
              <w:rPr>
                <w:rFonts w:ascii="Arial" w:hAnsi="Arial" w:cs="Arial"/>
                <w:sz w:val="18"/>
                <w:szCs w:val="18"/>
                <w:lang w:val="en-US"/>
              </w:rPr>
              <w:t>-</w:t>
            </w:r>
          </w:p>
        </w:tc>
      </w:tr>
      <w:tr w:rsidR="00F37A98" w:rsidRPr="00F67C87" w14:paraId="2A440353" w14:textId="77777777" w:rsidTr="00F37A98">
        <w:trPr>
          <w:trHeight w:val="80"/>
        </w:trPr>
        <w:tc>
          <w:tcPr>
            <w:tcW w:w="4257" w:type="dxa"/>
            <w:shd w:val="clear" w:color="auto" w:fill="auto"/>
            <w:vAlign w:val="bottom"/>
          </w:tcPr>
          <w:p w14:paraId="6E28BC4F" w14:textId="2B2FB733" w:rsidR="002D3987" w:rsidRPr="00F67C87" w:rsidRDefault="002D3987" w:rsidP="002D3987">
            <w:pPr>
              <w:ind w:left="-86" w:right="-72"/>
              <w:jc w:val="left"/>
              <w:rPr>
                <w:rFonts w:ascii="Arial" w:hAnsi="Arial" w:cs="Arial"/>
                <w:sz w:val="18"/>
                <w:szCs w:val="18"/>
                <w:cs/>
              </w:rPr>
            </w:pPr>
            <w:r w:rsidRPr="00F67C87">
              <w:rPr>
                <w:rFonts w:ascii="Arial" w:hAnsi="Arial" w:cs="Arial"/>
                <w:sz w:val="18"/>
                <w:szCs w:val="18"/>
              </w:rPr>
              <w:t>Loan from related part</w:t>
            </w:r>
            <w:r w:rsidR="002A3801" w:rsidRPr="00F67C87">
              <w:rPr>
                <w:rFonts w:ascii="Arial" w:hAnsi="Arial" w:cs="Arial"/>
                <w:sz w:val="18"/>
                <w:szCs w:val="18"/>
              </w:rPr>
              <w:t>ies</w:t>
            </w:r>
          </w:p>
        </w:tc>
        <w:tc>
          <w:tcPr>
            <w:tcW w:w="1296" w:type="dxa"/>
            <w:tcBorders>
              <w:bottom w:val="single" w:sz="4" w:space="0" w:color="auto"/>
            </w:tcBorders>
            <w:shd w:val="clear" w:color="auto" w:fill="auto"/>
            <w:vAlign w:val="bottom"/>
          </w:tcPr>
          <w:p w14:paraId="2BCD2800" w14:textId="1F625791" w:rsidR="002D3987" w:rsidRPr="00F67C87" w:rsidRDefault="008A623A" w:rsidP="002D3987">
            <w:pPr>
              <w:ind w:right="-72"/>
              <w:jc w:val="right"/>
              <w:rPr>
                <w:rFonts w:ascii="Arial" w:hAnsi="Arial" w:cs="Arial"/>
                <w:sz w:val="18"/>
                <w:szCs w:val="18"/>
                <w:lang w:val="en-US"/>
              </w:rPr>
            </w:pPr>
            <w:r w:rsidRPr="00F67C87">
              <w:rPr>
                <w:rFonts w:ascii="Arial" w:hAnsi="Arial" w:cs="Arial"/>
                <w:sz w:val="18"/>
                <w:szCs w:val="18"/>
                <w:lang w:val="en-US"/>
              </w:rPr>
              <w:t>76,96</w:t>
            </w:r>
            <w:r w:rsidR="00214720" w:rsidRPr="00F67C87">
              <w:rPr>
                <w:rFonts w:ascii="Arial" w:hAnsi="Arial" w:cs="Arial"/>
                <w:sz w:val="18"/>
                <w:szCs w:val="18"/>
                <w:lang w:val="en-US"/>
              </w:rPr>
              <w:t>1</w:t>
            </w:r>
          </w:p>
        </w:tc>
        <w:tc>
          <w:tcPr>
            <w:tcW w:w="1296" w:type="dxa"/>
            <w:tcBorders>
              <w:bottom w:val="single" w:sz="4" w:space="0" w:color="auto"/>
            </w:tcBorders>
            <w:shd w:val="clear" w:color="auto" w:fill="auto"/>
            <w:vAlign w:val="bottom"/>
          </w:tcPr>
          <w:p w14:paraId="788440DE" w14:textId="1C54B67D" w:rsidR="002D3987" w:rsidRPr="00F67C87" w:rsidRDefault="002D3987"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bottom"/>
          </w:tcPr>
          <w:p w14:paraId="04B97FAF" w14:textId="61F17B6C" w:rsidR="002D3987" w:rsidRPr="00F67C87" w:rsidRDefault="00B82E12" w:rsidP="002D3987">
            <w:pPr>
              <w:ind w:right="-72"/>
              <w:jc w:val="right"/>
              <w:rPr>
                <w:rFonts w:ascii="Arial" w:hAnsi="Arial" w:cs="Arial"/>
                <w:sz w:val="18"/>
                <w:szCs w:val="18"/>
                <w:lang w:val="en-US"/>
              </w:rPr>
            </w:pPr>
            <w:r w:rsidRPr="00F67C87">
              <w:rPr>
                <w:rFonts w:ascii="Arial" w:hAnsi="Arial" w:cs="Arial"/>
                <w:sz w:val="18"/>
                <w:szCs w:val="18"/>
                <w:lang w:val="en-US"/>
              </w:rPr>
              <w:t>684,719</w:t>
            </w:r>
          </w:p>
        </w:tc>
        <w:tc>
          <w:tcPr>
            <w:tcW w:w="1296" w:type="dxa"/>
            <w:tcBorders>
              <w:bottom w:val="single" w:sz="4" w:space="0" w:color="auto"/>
            </w:tcBorders>
            <w:shd w:val="clear" w:color="auto" w:fill="auto"/>
            <w:vAlign w:val="bottom"/>
          </w:tcPr>
          <w:p w14:paraId="5B6419F0" w14:textId="38AF727D" w:rsidR="002D3987" w:rsidRPr="00F67C87" w:rsidRDefault="002D3987" w:rsidP="002D3987">
            <w:pPr>
              <w:ind w:right="-72"/>
              <w:jc w:val="right"/>
              <w:rPr>
                <w:rFonts w:ascii="Arial" w:hAnsi="Arial" w:cs="Arial"/>
                <w:sz w:val="18"/>
                <w:szCs w:val="18"/>
                <w:lang w:val="en-US"/>
              </w:rPr>
            </w:pPr>
            <w:r w:rsidRPr="00F67C87">
              <w:rPr>
                <w:rFonts w:ascii="Arial" w:hAnsi="Arial" w:cs="Arial"/>
                <w:sz w:val="18"/>
                <w:szCs w:val="18"/>
                <w:lang w:val="en-US"/>
              </w:rPr>
              <w:t>290,832</w:t>
            </w:r>
          </w:p>
        </w:tc>
      </w:tr>
      <w:tr w:rsidR="00F37A98" w:rsidRPr="00F67C87" w14:paraId="782EA1E0" w14:textId="77777777" w:rsidTr="00F37A98">
        <w:trPr>
          <w:trHeight w:val="113"/>
        </w:trPr>
        <w:tc>
          <w:tcPr>
            <w:tcW w:w="4257" w:type="dxa"/>
            <w:shd w:val="clear" w:color="auto" w:fill="auto"/>
            <w:vAlign w:val="bottom"/>
          </w:tcPr>
          <w:p w14:paraId="45059F6D" w14:textId="77777777" w:rsidR="002D3987" w:rsidRPr="00F67C87" w:rsidRDefault="002D3987" w:rsidP="002D398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03C1FA4F" w14:textId="77777777" w:rsidR="002D3987" w:rsidRPr="00F67C87" w:rsidRDefault="002D3987" w:rsidP="002D3987">
            <w:pPr>
              <w:ind w:right="-72"/>
              <w:jc w:val="right"/>
              <w:rPr>
                <w:rFonts w:ascii="Arial" w:hAnsi="Arial" w:cs="Arial"/>
                <w:sz w:val="18"/>
                <w:szCs w:val="18"/>
                <w:cs/>
                <w:lang w:val="en-US"/>
              </w:rPr>
            </w:pPr>
          </w:p>
        </w:tc>
        <w:tc>
          <w:tcPr>
            <w:tcW w:w="1296" w:type="dxa"/>
            <w:tcBorders>
              <w:top w:val="single" w:sz="4" w:space="0" w:color="auto"/>
            </w:tcBorders>
            <w:shd w:val="clear" w:color="auto" w:fill="auto"/>
            <w:vAlign w:val="bottom"/>
          </w:tcPr>
          <w:p w14:paraId="43AC56C8" w14:textId="77777777" w:rsidR="002D3987" w:rsidRPr="00F67C87" w:rsidRDefault="002D3987" w:rsidP="002D3987">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58A0555" w14:textId="77777777" w:rsidR="002D3987" w:rsidRPr="00F67C87" w:rsidRDefault="002D3987" w:rsidP="002D3987">
            <w:pPr>
              <w:ind w:right="-72"/>
              <w:jc w:val="right"/>
              <w:rPr>
                <w:rFonts w:ascii="Arial" w:hAnsi="Arial" w:cs="Arial"/>
                <w:sz w:val="18"/>
                <w:szCs w:val="18"/>
                <w:cs/>
                <w:lang w:val="en-US"/>
              </w:rPr>
            </w:pPr>
          </w:p>
        </w:tc>
        <w:tc>
          <w:tcPr>
            <w:tcW w:w="1296" w:type="dxa"/>
            <w:tcBorders>
              <w:top w:val="single" w:sz="4" w:space="0" w:color="auto"/>
            </w:tcBorders>
            <w:shd w:val="clear" w:color="auto" w:fill="auto"/>
            <w:vAlign w:val="bottom"/>
          </w:tcPr>
          <w:p w14:paraId="5AFB5D14" w14:textId="77777777" w:rsidR="002D3987" w:rsidRPr="00F67C87" w:rsidRDefault="002D3987" w:rsidP="002D3987">
            <w:pPr>
              <w:ind w:right="-72"/>
              <w:jc w:val="right"/>
              <w:rPr>
                <w:rFonts w:ascii="Arial" w:hAnsi="Arial" w:cs="Arial"/>
                <w:sz w:val="18"/>
                <w:szCs w:val="18"/>
                <w:cs/>
              </w:rPr>
            </w:pPr>
          </w:p>
        </w:tc>
      </w:tr>
      <w:tr w:rsidR="00F37A98" w:rsidRPr="00F67C87" w14:paraId="1D8343A9" w14:textId="77777777" w:rsidTr="00F37A98">
        <w:trPr>
          <w:trHeight w:val="225"/>
        </w:trPr>
        <w:tc>
          <w:tcPr>
            <w:tcW w:w="4257" w:type="dxa"/>
            <w:shd w:val="clear" w:color="auto" w:fill="auto"/>
            <w:vAlign w:val="bottom"/>
          </w:tcPr>
          <w:p w14:paraId="300517DF" w14:textId="77777777" w:rsidR="002D3987" w:rsidRPr="00F67C87" w:rsidRDefault="002D3987" w:rsidP="002D3987">
            <w:pPr>
              <w:ind w:left="-86" w:right="-72"/>
              <w:jc w:val="left"/>
              <w:rPr>
                <w:rFonts w:ascii="Arial" w:hAnsi="Arial" w:cs="Arial"/>
                <w:sz w:val="18"/>
                <w:szCs w:val="18"/>
              </w:rPr>
            </w:pPr>
            <w:r w:rsidRPr="00F67C87">
              <w:rPr>
                <w:rFonts w:ascii="Arial" w:hAnsi="Arial" w:cs="Arial"/>
                <w:sz w:val="18"/>
                <w:szCs w:val="18"/>
              </w:rPr>
              <w:t xml:space="preserve">Total finance costs </w:t>
            </w:r>
          </w:p>
        </w:tc>
        <w:tc>
          <w:tcPr>
            <w:tcW w:w="1296" w:type="dxa"/>
            <w:tcBorders>
              <w:bottom w:val="single" w:sz="4" w:space="0" w:color="auto"/>
            </w:tcBorders>
            <w:shd w:val="clear" w:color="auto" w:fill="auto"/>
            <w:vAlign w:val="bottom"/>
          </w:tcPr>
          <w:p w14:paraId="4E71857A" w14:textId="385773A3" w:rsidR="002D3987" w:rsidRPr="00F67C87" w:rsidRDefault="00175F07" w:rsidP="002D3987">
            <w:pPr>
              <w:ind w:right="-72"/>
              <w:jc w:val="right"/>
              <w:rPr>
                <w:rFonts w:ascii="Arial" w:hAnsi="Arial" w:cs="Arial"/>
                <w:sz w:val="18"/>
                <w:szCs w:val="18"/>
                <w:lang w:val="en-US"/>
              </w:rPr>
            </w:pPr>
            <w:r w:rsidRPr="00F67C87">
              <w:rPr>
                <w:rFonts w:ascii="Arial" w:hAnsi="Arial" w:cs="Arial"/>
                <w:sz w:val="18"/>
                <w:szCs w:val="18"/>
                <w:lang w:val="en-US"/>
              </w:rPr>
              <w:t>935,63</w:t>
            </w:r>
            <w:r w:rsidR="00A41685" w:rsidRPr="00F67C87">
              <w:rPr>
                <w:rFonts w:ascii="Arial" w:hAnsi="Arial" w:cs="Arial"/>
                <w:sz w:val="18"/>
                <w:szCs w:val="18"/>
                <w:lang w:val="en-US"/>
              </w:rPr>
              <w:t>5</w:t>
            </w:r>
          </w:p>
        </w:tc>
        <w:tc>
          <w:tcPr>
            <w:tcW w:w="1296" w:type="dxa"/>
            <w:tcBorders>
              <w:bottom w:val="single" w:sz="4" w:space="0" w:color="auto"/>
            </w:tcBorders>
            <w:shd w:val="clear" w:color="auto" w:fill="auto"/>
            <w:vAlign w:val="bottom"/>
          </w:tcPr>
          <w:p w14:paraId="741A6D63" w14:textId="34446153" w:rsidR="002D3987" w:rsidRPr="00F67C87" w:rsidRDefault="002D3987" w:rsidP="002D3987">
            <w:pPr>
              <w:ind w:right="-72"/>
              <w:jc w:val="right"/>
              <w:rPr>
                <w:rFonts w:ascii="Arial" w:hAnsi="Arial" w:cs="Arial"/>
                <w:sz w:val="18"/>
                <w:szCs w:val="18"/>
              </w:rPr>
            </w:pPr>
            <w:r w:rsidRPr="00F67C87">
              <w:rPr>
                <w:rFonts w:ascii="Arial" w:hAnsi="Arial" w:cs="Arial"/>
                <w:sz w:val="18"/>
                <w:szCs w:val="18"/>
                <w:lang w:val="en-US"/>
              </w:rPr>
              <w:t>285,451</w:t>
            </w:r>
          </w:p>
        </w:tc>
        <w:tc>
          <w:tcPr>
            <w:tcW w:w="1296" w:type="dxa"/>
            <w:tcBorders>
              <w:bottom w:val="single" w:sz="4" w:space="0" w:color="auto"/>
            </w:tcBorders>
            <w:shd w:val="clear" w:color="auto" w:fill="auto"/>
            <w:vAlign w:val="bottom"/>
          </w:tcPr>
          <w:p w14:paraId="34E36787" w14:textId="5BBA01FB" w:rsidR="002D3987" w:rsidRPr="00F67C87" w:rsidRDefault="008202DA" w:rsidP="002D3987">
            <w:pPr>
              <w:ind w:right="-72"/>
              <w:jc w:val="right"/>
              <w:rPr>
                <w:rFonts w:ascii="Arial" w:hAnsi="Arial" w:cs="Arial"/>
                <w:sz w:val="18"/>
                <w:szCs w:val="18"/>
                <w:lang w:val="en-US"/>
              </w:rPr>
            </w:pPr>
            <w:r w:rsidRPr="00F67C87">
              <w:rPr>
                <w:rFonts w:ascii="Arial" w:hAnsi="Arial" w:cs="Arial"/>
                <w:sz w:val="18"/>
                <w:szCs w:val="18"/>
                <w:lang w:val="en-US"/>
              </w:rPr>
              <w:t>902,287</w:t>
            </w:r>
          </w:p>
        </w:tc>
        <w:tc>
          <w:tcPr>
            <w:tcW w:w="1296" w:type="dxa"/>
            <w:tcBorders>
              <w:bottom w:val="single" w:sz="4" w:space="0" w:color="auto"/>
            </w:tcBorders>
            <w:shd w:val="clear" w:color="auto" w:fill="auto"/>
            <w:vAlign w:val="bottom"/>
          </w:tcPr>
          <w:p w14:paraId="13076390" w14:textId="3961F0E9" w:rsidR="002D3987" w:rsidRPr="00F67C87" w:rsidRDefault="002D3987" w:rsidP="002D3987">
            <w:pPr>
              <w:ind w:right="-72"/>
              <w:jc w:val="right"/>
              <w:rPr>
                <w:rFonts w:ascii="Arial" w:hAnsi="Arial" w:cs="Arial"/>
                <w:sz w:val="18"/>
                <w:szCs w:val="18"/>
              </w:rPr>
            </w:pPr>
            <w:r w:rsidRPr="00F67C87">
              <w:rPr>
                <w:rFonts w:ascii="Arial" w:hAnsi="Arial" w:cs="Arial"/>
                <w:sz w:val="18"/>
                <w:szCs w:val="18"/>
                <w:lang w:val="en-US"/>
              </w:rPr>
              <w:t>290,832</w:t>
            </w:r>
          </w:p>
        </w:tc>
      </w:tr>
    </w:tbl>
    <w:p w14:paraId="5898A023" w14:textId="55CCB992" w:rsidR="00BC2C23" w:rsidRPr="00F67C87" w:rsidRDefault="00BC2C23">
      <w:pPr>
        <w:rPr>
          <w:rFonts w:ascii="Arial" w:eastAsia="Calibri Light" w:hAnsi="Arial" w:cs="Arial"/>
          <w:sz w:val="18"/>
          <w:szCs w:val="18"/>
          <w:cs/>
          <w:lang w:val="en-US"/>
        </w:rPr>
      </w:pPr>
    </w:p>
    <w:p w14:paraId="29F7F978" w14:textId="77777777" w:rsidR="00BC2C23" w:rsidRPr="00F67C87" w:rsidRDefault="00BC2C23">
      <w:pPr>
        <w:rPr>
          <w:rFonts w:ascii="Arial" w:eastAsia="Calibri Light" w:hAnsi="Arial" w:cs="Arial"/>
          <w:sz w:val="18"/>
          <w:szCs w:val="18"/>
          <w:cs/>
          <w:lang w:val="en-US"/>
        </w:rPr>
      </w:pPr>
      <w:r w:rsidRPr="00F67C87">
        <w:rPr>
          <w:rFonts w:ascii="Arial" w:eastAsia="Calibri Light" w:hAnsi="Arial" w:cs="Arial"/>
          <w:sz w:val="18"/>
          <w:szCs w:val="18"/>
          <w:cs/>
          <w:lang w:val="en-U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F67C87" w14:paraId="4E71F913" w14:textId="77777777" w:rsidTr="00F37A98">
        <w:trPr>
          <w:trHeight w:val="389"/>
        </w:trPr>
        <w:tc>
          <w:tcPr>
            <w:tcW w:w="9461" w:type="dxa"/>
            <w:shd w:val="clear" w:color="auto" w:fill="auto"/>
            <w:vAlign w:val="center"/>
          </w:tcPr>
          <w:p w14:paraId="05029099" w14:textId="45BFCB63" w:rsidR="0087691F" w:rsidRPr="00F67C87" w:rsidRDefault="00131584" w:rsidP="003039EE">
            <w:pPr>
              <w:ind w:left="432" w:hanging="550"/>
              <w:rPr>
                <w:rFonts w:ascii="Arial" w:eastAsia="Calibri Light" w:hAnsi="Arial" w:cs="Arial"/>
                <w:b/>
                <w:sz w:val="18"/>
                <w:szCs w:val="18"/>
              </w:rPr>
            </w:pPr>
            <w:r w:rsidRPr="00F67C87">
              <w:rPr>
                <w:rFonts w:ascii="Arial" w:eastAsia="Calibri Light" w:hAnsi="Arial" w:cs="Arial"/>
                <w:b/>
                <w:sz w:val="18"/>
                <w:szCs w:val="18"/>
              </w:rPr>
              <w:lastRenderedPageBreak/>
              <w:t>30</w:t>
            </w:r>
            <w:r w:rsidR="0087691F" w:rsidRPr="00F67C87">
              <w:rPr>
                <w:rFonts w:ascii="Arial" w:eastAsia="Calibri Light" w:hAnsi="Arial" w:cs="Arial"/>
                <w:b/>
                <w:sz w:val="18"/>
                <w:szCs w:val="18"/>
              </w:rPr>
              <w:tab/>
              <w:t>Income tax</w:t>
            </w:r>
          </w:p>
        </w:tc>
      </w:tr>
    </w:tbl>
    <w:p w14:paraId="45DD3A7F" w14:textId="599247B2" w:rsidR="005D6209" w:rsidRPr="00F67C87" w:rsidRDefault="005D6209">
      <w:pPr>
        <w:ind w:left="540" w:hanging="540"/>
        <w:rPr>
          <w:rFonts w:ascii="Arial" w:eastAsia="Calibri Light" w:hAnsi="Arial" w:cs="Arial"/>
          <w:sz w:val="18"/>
          <w:szCs w:val="18"/>
        </w:rPr>
      </w:pPr>
    </w:p>
    <w:p w14:paraId="5BD55027" w14:textId="272F00E6" w:rsidR="005C43F5" w:rsidRPr="00F67C87" w:rsidRDefault="005C43F5">
      <w:pPr>
        <w:ind w:left="540" w:hanging="540"/>
        <w:rPr>
          <w:rFonts w:ascii="Arial" w:hAnsi="Arial" w:cs="Arial"/>
          <w:sz w:val="18"/>
          <w:szCs w:val="18"/>
          <w:shd w:val="clear" w:color="auto" w:fill="FFFFFF"/>
        </w:rPr>
      </w:pPr>
      <w:r w:rsidRPr="00F67C87">
        <w:rPr>
          <w:rFonts w:ascii="Arial" w:hAnsi="Arial" w:cs="Arial"/>
          <w:sz w:val="18"/>
          <w:szCs w:val="18"/>
        </w:rPr>
        <w:t>Income tax expense for the year comprises the following:</w:t>
      </w:r>
    </w:p>
    <w:p w14:paraId="514249FA" w14:textId="77777777" w:rsidR="005C43F5" w:rsidRPr="00F67C87" w:rsidRDefault="005C43F5">
      <w:pPr>
        <w:ind w:left="540" w:hanging="540"/>
        <w:rPr>
          <w:rFonts w:ascii="Arial" w:eastAsia="Calibri Light"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F37A98" w:rsidRPr="00F67C87" w14:paraId="0C5B01A0" w14:textId="77777777" w:rsidTr="005F4428">
        <w:tc>
          <w:tcPr>
            <w:tcW w:w="4277" w:type="dxa"/>
            <w:shd w:val="clear" w:color="auto" w:fill="auto"/>
            <w:vAlign w:val="bottom"/>
          </w:tcPr>
          <w:p w14:paraId="583C9FCB" w14:textId="77777777" w:rsidR="005D6209" w:rsidRPr="00F67C87" w:rsidRDefault="005D6209" w:rsidP="003027BB">
            <w:pPr>
              <w:ind w:left="-86" w:right="-72"/>
              <w:jc w:val="left"/>
              <w:rPr>
                <w:rFonts w:ascii="Arial" w:hAnsi="Arial" w:cs="Arial"/>
                <w:sz w:val="18"/>
                <w:szCs w:val="18"/>
              </w:rPr>
            </w:pPr>
          </w:p>
        </w:tc>
        <w:tc>
          <w:tcPr>
            <w:tcW w:w="2592" w:type="dxa"/>
            <w:gridSpan w:val="2"/>
            <w:shd w:val="clear" w:color="auto" w:fill="auto"/>
            <w:vAlign w:val="bottom"/>
          </w:tcPr>
          <w:p w14:paraId="28CB15A0"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Consolidated</w:t>
            </w:r>
          </w:p>
        </w:tc>
        <w:tc>
          <w:tcPr>
            <w:tcW w:w="2592" w:type="dxa"/>
            <w:gridSpan w:val="2"/>
            <w:shd w:val="clear" w:color="auto" w:fill="auto"/>
            <w:vAlign w:val="bottom"/>
          </w:tcPr>
          <w:p w14:paraId="12095DAA"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Separate</w:t>
            </w:r>
          </w:p>
        </w:tc>
      </w:tr>
      <w:tr w:rsidR="00F37A98" w:rsidRPr="00F67C87" w14:paraId="44A959C5" w14:textId="77777777" w:rsidTr="00F37A98">
        <w:tc>
          <w:tcPr>
            <w:tcW w:w="4277" w:type="dxa"/>
            <w:shd w:val="clear" w:color="auto" w:fill="auto"/>
            <w:vAlign w:val="bottom"/>
          </w:tcPr>
          <w:p w14:paraId="1A5A19D0" w14:textId="77777777" w:rsidR="005D6209" w:rsidRPr="00F67C87" w:rsidRDefault="005D6209" w:rsidP="003027BB">
            <w:pPr>
              <w:ind w:left="-86" w:right="-72"/>
              <w:jc w:val="left"/>
              <w:rPr>
                <w:rFonts w:ascii="Arial" w:hAnsi="Arial" w:cs="Arial"/>
                <w:sz w:val="18"/>
                <w:szCs w:val="18"/>
              </w:rPr>
            </w:pPr>
          </w:p>
        </w:tc>
        <w:tc>
          <w:tcPr>
            <w:tcW w:w="2592" w:type="dxa"/>
            <w:gridSpan w:val="2"/>
            <w:tcBorders>
              <w:bottom w:val="single" w:sz="4" w:space="0" w:color="auto"/>
            </w:tcBorders>
            <w:shd w:val="clear" w:color="auto" w:fill="auto"/>
            <w:vAlign w:val="bottom"/>
          </w:tcPr>
          <w:p w14:paraId="0D9D0D5E"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c>
          <w:tcPr>
            <w:tcW w:w="2592" w:type="dxa"/>
            <w:gridSpan w:val="2"/>
            <w:tcBorders>
              <w:bottom w:val="single" w:sz="4" w:space="0" w:color="auto"/>
            </w:tcBorders>
            <w:shd w:val="clear" w:color="auto" w:fill="auto"/>
            <w:vAlign w:val="bottom"/>
          </w:tcPr>
          <w:p w14:paraId="5D168997"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r>
      <w:tr w:rsidR="00F37A98" w:rsidRPr="00F67C87" w14:paraId="23CA1662" w14:textId="77777777" w:rsidTr="00F37A98">
        <w:tc>
          <w:tcPr>
            <w:tcW w:w="4277" w:type="dxa"/>
            <w:shd w:val="clear" w:color="auto" w:fill="auto"/>
            <w:vAlign w:val="bottom"/>
          </w:tcPr>
          <w:p w14:paraId="2FE5B455" w14:textId="77777777" w:rsidR="00C2138C" w:rsidRPr="00F67C87" w:rsidRDefault="00C2138C" w:rsidP="00C2138C">
            <w:pPr>
              <w:ind w:right="-72"/>
              <w:jc w:val="left"/>
              <w:rPr>
                <w:rFonts w:ascii="Arial" w:hAnsi="Arial" w:cs="Arial"/>
                <w:b/>
                <w:bCs/>
                <w:sz w:val="18"/>
                <w:szCs w:val="18"/>
                <w:lang w:val="en-US"/>
              </w:rPr>
            </w:pPr>
            <w:bookmarkStart w:id="34" w:name="_Hlk139376313"/>
          </w:p>
        </w:tc>
        <w:tc>
          <w:tcPr>
            <w:tcW w:w="1296" w:type="dxa"/>
            <w:tcBorders>
              <w:top w:val="single" w:sz="4" w:space="0" w:color="auto"/>
            </w:tcBorders>
            <w:shd w:val="clear" w:color="auto" w:fill="auto"/>
            <w:vAlign w:val="bottom"/>
          </w:tcPr>
          <w:p w14:paraId="1A43EB96" w14:textId="22AB6245"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2024</w:t>
            </w:r>
          </w:p>
        </w:tc>
        <w:tc>
          <w:tcPr>
            <w:tcW w:w="1296" w:type="dxa"/>
            <w:tcBorders>
              <w:top w:val="single" w:sz="4" w:space="0" w:color="auto"/>
            </w:tcBorders>
            <w:shd w:val="clear" w:color="auto" w:fill="auto"/>
            <w:vAlign w:val="bottom"/>
          </w:tcPr>
          <w:p w14:paraId="3AB190A4" w14:textId="2A8F5C7E"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2023</w:t>
            </w:r>
          </w:p>
        </w:tc>
        <w:tc>
          <w:tcPr>
            <w:tcW w:w="1296" w:type="dxa"/>
            <w:tcBorders>
              <w:top w:val="single" w:sz="4" w:space="0" w:color="auto"/>
            </w:tcBorders>
            <w:shd w:val="clear" w:color="auto" w:fill="auto"/>
            <w:vAlign w:val="bottom"/>
          </w:tcPr>
          <w:p w14:paraId="4906B16E" w14:textId="3E0581BA"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2024</w:t>
            </w:r>
          </w:p>
        </w:tc>
        <w:tc>
          <w:tcPr>
            <w:tcW w:w="1296" w:type="dxa"/>
            <w:tcBorders>
              <w:top w:val="single" w:sz="4" w:space="0" w:color="auto"/>
            </w:tcBorders>
            <w:shd w:val="clear" w:color="auto" w:fill="auto"/>
            <w:vAlign w:val="bottom"/>
          </w:tcPr>
          <w:p w14:paraId="20D1983D" w14:textId="107E287F"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2023</w:t>
            </w:r>
          </w:p>
        </w:tc>
      </w:tr>
      <w:bookmarkEnd w:id="34"/>
      <w:tr w:rsidR="00F37A98" w:rsidRPr="00F67C87" w14:paraId="203D8D11" w14:textId="77777777" w:rsidTr="00F37A98">
        <w:tc>
          <w:tcPr>
            <w:tcW w:w="4277" w:type="dxa"/>
            <w:shd w:val="clear" w:color="auto" w:fill="auto"/>
            <w:vAlign w:val="bottom"/>
          </w:tcPr>
          <w:p w14:paraId="1AC96640" w14:textId="77777777" w:rsidR="00C2138C" w:rsidRPr="00F67C87" w:rsidRDefault="00C2138C" w:rsidP="00C2138C">
            <w:pPr>
              <w:ind w:left="-86" w:right="-72"/>
              <w:jc w:val="left"/>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3B646504"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15841409"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07015EFC"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5AA5A87C"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r>
      <w:tr w:rsidR="00F37A98" w:rsidRPr="00454261" w14:paraId="3DA59269" w14:textId="77777777" w:rsidTr="00F37A98">
        <w:tc>
          <w:tcPr>
            <w:tcW w:w="4277" w:type="dxa"/>
            <w:shd w:val="clear" w:color="auto" w:fill="auto"/>
            <w:vAlign w:val="bottom"/>
          </w:tcPr>
          <w:p w14:paraId="74598DDA" w14:textId="77777777" w:rsidR="00C2138C" w:rsidRPr="0045426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shd w:val="clear" w:color="auto" w:fill="auto"/>
            <w:vAlign w:val="bottom"/>
          </w:tcPr>
          <w:p w14:paraId="2AA3EBBE" w14:textId="77777777" w:rsidR="00C2138C" w:rsidRPr="0045426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shd w:val="clear" w:color="auto" w:fill="auto"/>
            <w:vAlign w:val="bottom"/>
          </w:tcPr>
          <w:p w14:paraId="6D97A220" w14:textId="77777777" w:rsidR="00C2138C" w:rsidRPr="0045426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shd w:val="clear" w:color="auto" w:fill="auto"/>
            <w:vAlign w:val="bottom"/>
          </w:tcPr>
          <w:p w14:paraId="6D33981D" w14:textId="77777777" w:rsidR="00C2138C" w:rsidRPr="0045426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shd w:val="clear" w:color="auto" w:fill="auto"/>
            <w:vAlign w:val="bottom"/>
          </w:tcPr>
          <w:p w14:paraId="6F5F7F5A" w14:textId="77777777" w:rsidR="00C2138C" w:rsidRPr="0045426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F37A98" w:rsidRPr="00F67C87" w14:paraId="5B37ACE2" w14:textId="77777777" w:rsidTr="00F37A98">
        <w:tc>
          <w:tcPr>
            <w:tcW w:w="4277" w:type="dxa"/>
            <w:shd w:val="clear" w:color="auto" w:fill="auto"/>
            <w:vAlign w:val="bottom"/>
          </w:tcPr>
          <w:p w14:paraId="13EEA395" w14:textId="77777777" w:rsidR="002D3987" w:rsidRPr="00F67C87" w:rsidRDefault="002D3987" w:rsidP="002D3987">
            <w:pPr>
              <w:ind w:left="-86" w:right="-72"/>
              <w:jc w:val="left"/>
              <w:rPr>
                <w:rFonts w:ascii="Arial" w:hAnsi="Arial" w:cs="Arial"/>
                <w:sz w:val="18"/>
                <w:szCs w:val="18"/>
                <w:lang w:val="en-US"/>
              </w:rPr>
            </w:pPr>
            <w:r w:rsidRPr="00F67C87">
              <w:rPr>
                <w:rFonts w:ascii="Arial" w:hAnsi="Arial" w:cs="Arial"/>
                <w:sz w:val="18"/>
                <w:szCs w:val="18"/>
                <w:lang w:val="en-US"/>
              </w:rPr>
              <w:t>Current</w:t>
            </w:r>
            <w:r w:rsidRPr="00F67C87">
              <w:rPr>
                <w:rFonts w:ascii="Arial" w:hAnsi="Arial" w:cs="Arial"/>
                <w:sz w:val="18"/>
                <w:szCs w:val="18"/>
                <w:cs/>
                <w:lang w:val="en-US"/>
              </w:rPr>
              <w:t xml:space="preserve"> </w:t>
            </w:r>
            <w:r w:rsidRPr="00F67C87">
              <w:rPr>
                <w:rFonts w:ascii="Arial" w:hAnsi="Arial" w:cs="Arial"/>
                <w:sz w:val="18"/>
                <w:szCs w:val="18"/>
              </w:rPr>
              <w:t>income</w:t>
            </w:r>
            <w:r w:rsidRPr="00F67C87">
              <w:rPr>
                <w:rFonts w:ascii="Arial" w:hAnsi="Arial" w:cs="Arial"/>
                <w:sz w:val="18"/>
                <w:szCs w:val="18"/>
                <w:lang w:val="en-US"/>
              </w:rPr>
              <w:t xml:space="preserve"> tax</w:t>
            </w:r>
          </w:p>
        </w:tc>
        <w:tc>
          <w:tcPr>
            <w:tcW w:w="1296" w:type="dxa"/>
            <w:shd w:val="clear" w:color="auto" w:fill="auto"/>
            <w:vAlign w:val="bottom"/>
          </w:tcPr>
          <w:p w14:paraId="45065203" w14:textId="2BC160BB" w:rsidR="002D3987" w:rsidRPr="00F67C87" w:rsidRDefault="003D1A8D" w:rsidP="002D3987">
            <w:pPr>
              <w:ind w:right="-72"/>
              <w:jc w:val="right"/>
              <w:rPr>
                <w:rFonts w:ascii="Arial" w:hAnsi="Arial" w:cs="Arial"/>
                <w:sz w:val="18"/>
                <w:szCs w:val="18"/>
              </w:rPr>
            </w:pPr>
            <w:r w:rsidRPr="00F67C87">
              <w:rPr>
                <w:rFonts w:ascii="Arial" w:hAnsi="Arial" w:cs="Arial"/>
                <w:sz w:val="18"/>
                <w:szCs w:val="18"/>
              </w:rPr>
              <w:t>29,716</w:t>
            </w:r>
          </w:p>
        </w:tc>
        <w:tc>
          <w:tcPr>
            <w:tcW w:w="1296" w:type="dxa"/>
            <w:shd w:val="clear" w:color="auto" w:fill="auto"/>
            <w:vAlign w:val="bottom"/>
          </w:tcPr>
          <w:p w14:paraId="1E85107D" w14:textId="68A05EEE"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71D64541" w14:textId="19B3C3CE" w:rsidR="002D3987" w:rsidRPr="00F67C87" w:rsidRDefault="00FA6049" w:rsidP="002D3987">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442BB125" w14:textId="26422CDF"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r>
      <w:tr w:rsidR="00F37A98" w:rsidRPr="00F67C87" w14:paraId="63674C7A" w14:textId="77777777" w:rsidTr="00F37A98">
        <w:tc>
          <w:tcPr>
            <w:tcW w:w="4277" w:type="dxa"/>
            <w:shd w:val="clear" w:color="auto" w:fill="auto"/>
            <w:vAlign w:val="bottom"/>
          </w:tcPr>
          <w:p w14:paraId="01F04F25" w14:textId="61FB2AFF" w:rsidR="002D3987" w:rsidRPr="00F67C87" w:rsidRDefault="002D3987" w:rsidP="002D3987">
            <w:pPr>
              <w:ind w:left="-86" w:right="-72"/>
              <w:jc w:val="left"/>
              <w:rPr>
                <w:rFonts w:ascii="Arial" w:hAnsi="Arial" w:cs="Arial"/>
                <w:sz w:val="18"/>
                <w:szCs w:val="18"/>
              </w:rPr>
            </w:pPr>
            <w:r w:rsidRPr="00F67C87">
              <w:rPr>
                <w:rFonts w:ascii="Arial" w:hAnsi="Arial" w:cs="Arial"/>
                <w:sz w:val="18"/>
                <w:szCs w:val="18"/>
                <w:lang w:val="en-US"/>
              </w:rPr>
              <w:t>Deferred income tax:</w:t>
            </w:r>
          </w:p>
        </w:tc>
        <w:tc>
          <w:tcPr>
            <w:tcW w:w="1296" w:type="dxa"/>
            <w:shd w:val="clear" w:color="auto" w:fill="auto"/>
            <w:vAlign w:val="bottom"/>
          </w:tcPr>
          <w:p w14:paraId="7B18E746" w14:textId="77777777" w:rsidR="002D3987" w:rsidRPr="00F67C87" w:rsidRDefault="002D3987" w:rsidP="002D3987">
            <w:pPr>
              <w:ind w:right="-72"/>
              <w:jc w:val="right"/>
              <w:rPr>
                <w:rFonts w:ascii="Arial" w:hAnsi="Arial" w:cs="Arial"/>
                <w:sz w:val="18"/>
                <w:szCs w:val="18"/>
                <w:lang w:val="en-US"/>
              </w:rPr>
            </w:pPr>
          </w:p>
        </w:tc>
        <w:tc>
          <w:tcPr>
            <w:tcW w:w="1296" w:type="dxa"/>
            <w:shd w:val="clear" w:color="auto" w:fill="auto"/>
            <w:vAlign w:val="bottom"/>
          </w:tcPr>
          <w:p w14:paraId="056D686A" w14:textId="77777777" w:rsidR="002D3987" w:rsidRPr="00F67C87" w:rsidRDefault="002D3987" w:rsidP="002D3987">
            <w:pPr>
              <w:ind w:right="-72"/>
              <w:jc w:val="right"/>
              <w:rPr>
                <w:rFonts w:ascii="Arial" w:hAnsi="Arial" w:cs="Arial"/>
                <w:sz w:val="18"/>
                <w:szCs w:val="18"/>
                <w:lang w:val="en-US"/>
              </w:rPr>
            </w:pPr>
          </w:p>
        </w:tc>
        <w:tc>
          <w:tcPr>
            <w:tcW w:w="1296" w:type="dxa"/>
            <w:shd w:val="clear" w:color="auto" w:fill="auto"/>
            <w:vAlign w:val="bottom"/>
          </w:tcPr>
          <w:p w14:paraId="514B57FD" w14:textId="77777777" w:rsidR="002D3987" w:rsidRPr="00F67C87" w:rsidRDefault="002D3987" w:rsidP="002D3987">
            <w:pPr>
              <w:ind w:right="-72"/>
              <w:jc w:val="right"/>
              <w:rPr>
                <w:rFonts w:ascii="Arial" w:hAnsi="Arial" w:cs="Arial"/>
                <w:sz w:val="18"/>
                <w:szCs w:val="18"/>
                <w:lang w:val="en-US"/>
              </w:rPr>
            </w:pPr>
          </w:p>
        </w:tc>
        <w:tc>
          <w:tcPr>
            <w:tcW w:w="1296" w:type="dxa"/>
            <w:shd w:val="clear" w:color="auto" w:fill="auto"/>
            <w:vAlign w:val="bottom"/>
          </w:tcPr>
          <w:p w14:paraId="527B6890" w14:textId="77777777" w:rsidR="002D3987" w:rsidRPr="00F67C87" w:rsidRDefault="002D3987" w:rsidP="002D3987">
            <w:pPr>
              <w:ind w:right="-72"/>
              <w:jc w:val="right"/>
              <w:rPr>
                <w:rFonts w:ascii="Arial" w:hAnsi="Arial" w:cs="Arial"/>
                <w:sz w:val="18"/>
                <w:szCs w:val="18"/>
                <w:lang w:val="en-US"/>
              </w:rPr>
            </w:pPr>
          </w:p>
        </w:tc>
      </w:tr>
      <w:tr w:rsidR="00583098" w:rsidRPr="00F67C87" w14:paraId="391E7688" w14:textId="77777777" w:rsidTr="00F37A98">
        <w:tc>
          <w:tcPr>
            <w:tcW w:w="4277" w:type="dxa"/>
            <w:shd w:val="clear" w:color="auto" w:fill="auto"/>
            <w:vAlign w:val="bottom"/>
          </w:tcPr>
          <w:p w14:paraId="5A3C1629" w14:textId="3B87D9AA" w:rsidR="00583098" w:rsidRPr="00F67C87" w:rsidRDefault="00583098" w:rsidP="002D3987">
            <w:pPr>
              <w:ind w:left="-86" w:right="-72"/>
              <w:jc w:val="left"/>
              <w:rPr>
                <w:rFonts w:ascii="Arial" w:hAnsi="Arial" w:cs="Arial"/>
                <w:sz w:val="18"/>
                <w:szCs w:val="18"/>
                <w:lang w:val="en-US"/>
              </w:rPr>
            </w:pPr>
            <w:r w:rsidRPr="00F67C87">
              <w:rPr>
                <w:rFonts w:ascii="Arial" w:hAnsi="Arial" w:cs="Arial"/>
                <w:sz w:val="18"/>
                <w:szCs w:val="18"/>
                <w:lang w:val="en-US"/>
              </w:rPr>
              <w:t>Origination and reversal of temporary differences</w:t>
            </w:r>
          </w:p>
        </w:tc>
        <w:tc>
          <w:tcPr>
            <w:tcW w:w="1296" w:type="dxa"/>
            <w:shd w:val="clear" w:color="auto" w:fill="auto"/>
            <w:vAlign w:val="bottom"/>
          </w:tcPr>
          <w:p w14:paraId="4E2B1C47" w14:textId="77777777" w:rsidR="00583098" w:rsidRPr="00F67C87" w:rsidRDefault="00583098" w:rsidP="002D3987">
            <w:pPr>
              <w:ind w:right="-72"/>
              <w:jc w:val="right"/>
              <w:rPr>
                <w:rFonts w:ascii="Arial" w:hAnsi="Arial" w:cs="Arial"/>
                <w:sz w:val="18"/>
                <w:szCs w:val="18"/>
                <w:lang w:val="en-US"/>
              </w:rPr>
            </w:pPr>
          </w:p>
        </w:tc>
        <w:tc>
          <w:tcPr>
            <w:tcW w:w="1296" w:type="dxa"/>
            <w:shd w:val="clear" w:color="auto" w:fill="auto"/>
            <w:vAlign w:val="bottom"/>
          </w:tcPr>
          <w:p w14:paraId="66E8B385" w14:textId="77777777" w:rsidR="00583098" w:rsidRPr="00F67C87" w:rsidRDefault="00583098" w:rsidP="002D3987">
            <w:pPr>
              <w:ind w:right="-72"/>
              <w:jc w:val="right"/>
              <w:rPr>
                <w:rFonts w:ascii="Arial" w:hAnsi="Arial" w:cs="Arial"/>
                <w:sz w:val="18"/>
                <w:szCs w:val="18"/>
                <w:lang w:val="en-US"/>
              </w:rPr>
            </w:pPr>
          </w:p>
        </w:tc>
        <w:tc>
          <w:tcPr>
            <w:tcW w:w="1296" w:type="dxa"/>
            <w:shd w:val="clear" w:color="auto" w:fill="auto"/>
            <w:vAlign w:val="bottom"/>
          </w:tcPr>
          <w:p w14:paraId="083BEC75" w14:textId="77777777" w:rsidR="00583098" w:rsidRPr="00F67C87" w:rsidRDefault="00583098" w:rsidP="002D3987">
            <w:pPr>
              <w:ind w:right="-72"/>
              <w:jc w:val="right"/>
              <w:rPr>
                <w:rFonts w:ascii="Arial" w:hAnsi="Arial" w:cs="Arial"/>
                <w:sz w:val="18"/>
                <w:szCs w:val="18"/>
                <w:lang w:val="en-US"/>
              </w:rPr>
            </w:pPr>
          </w:p>
        </w:tc>
        <w:tc>
          <w:tcPr>
            <w:tcW w:w="1296" w:type="dxa"/>
            <w:shd w:val="clear" w:color="auto" w:fill="auto"/>
            <w:vAlign w:val="bottom"/>
          </w:tcPr>
          <w:p w14:paraId="7DEAF0A2" w14:textId="77777777" w:rsidR="00583098" w:rsidRPr="00F67C87" w:rsidRDefault="00583098" w:rsidP="002D3987">
            <w:pPr>
              <w:ind w:right="-72"/>
              <w:jc w:val="right"/>
              <w:rPr>
                <w:rFonts w:ascii="Arial" w:hAnsi="Arial" w:cs="Arial"/>
                <w:sz w:val="18"/>
                <w:szCs w:val="18"/>
                <w:lang w:val="en-US"/>
              </w:rPr>
            </w:pPr>
          </w:p>
        </w:tc>
      </w:tr>
      <w:tr w:rsidR="00F37A98" w:rsidRPr="00F67C87" w14:paraId="577F0413" w14:textId="77777777" w:rsidTr="00F37A98">
        <w:tc>
          <w:tcPr>
            <w:tcW w:w="4277" w:type="dxa"/>
            <w:shd w:val="clear" w:color="auto" w:fill="auto"/>
            <w:vAlign w:val="bottom"/>
          </w:tcPr>
          <w:p w14:paraId="0DDCF2B1" w14:textId="04750ABD" w:rsidR="002D3987" w:rsidRPr="00F67C87" w:rsidRDefault="00583098" w:rsidP="0005723D">
            <w:pPr>
              <w:ind w:left="-86" w:right="-72"/>
              <w:jc w:val="left"/>
              <w:rPr>
                <w:rFonts w:ascii="Arial" w:hAnsi="Arial" w:cs="Arial"/>
                <w:sz w:val="18"/>
                <w:szCs w:val="18"/>
                <w:lang w:val="en-US"/>
              </w:rPr>
            </w:pPr>
            <w:r w:rsidRPr="00F67C87">
              <w:rPr>
                <w:rFonts w:ascii="Arial" w:hAnsi="Arial" w:cs="Arial"/>
                <w:sz w:val="18"/>
                <w:szCs w:val="18"/>
                <w:lang w:val="en-US"/>
              </w:rPr>
              <w:t xml:space="preserve">   </w:t>
            </w:r>
            <w:r w:rsidR="00666781" w:rsidRPr="00F67C87">
              <w:rPr>
                <w:rFonts w:ascii="Arial" w:hAnsi="Arial" w:cs="Arial"/>
                <w:sz w:val="18"/>
                <w:szCs w:val="18"/>
                <w:lang w:val="en-US"/>
              </w:rPr>
              <w:t>(</w:t>
            </w:r>
            <w:r w:rsidR="009E3D20" w:rsidRPr="00F67C87">
              <w:rPr>
                <w:rFonts w:ascii="Arial" w:hAnsi="Arial" w:cs="Arial"/>
                <w:sz w:val="18"/>
                <w:szCs w:val="18"/>
                <w:lang w:val="en-US"/>
              </w:rPr>
              <w:t xml:space="preserve">Note </w:t>
            </w:r>
            <w:r w:rsidR="00F6342A" w:rsidRPr="00F67C87">
              <w:rPr>
                <w:rFonts w:ascii="Arial" w:hAnsi="Arial" w:cs="Arial"/>
                <w:sz w:val="18"/>
                <w:szCs w:val="18"/>
                <w:lang w:val="en-US"/>
              </w:rPr>
              <w:t>20</w:t>
            </w:r>
            <w:r w:rsidR="00666781" w:rsidRPr="00F67C87">
              <w:rPr>
                <w:rFonts w:ascii="Arial" w:hAnsi="Arial" w:cs="Arial"/>
                <w:sz w:val="18"/>
                <w:szCs w:val="18"/>
                <w:lang w:val="en-US"/>
              </w:rPr>
              <w:t>)</w:t>
            </w:r>
          </w:p>
        </w:tc>
        <w:tc>
          <w:tcPr>
            <w:tcW w:w="1296" w:type="dxa"/>
            <w:tcBorders>
              <w:bottom w:val="single" w:sz="4" w:space="0" w:color="auto"/>
            </w:tcBorders>
            <w:shd w:val="clear" w:color="auto" w:fill="auto"/>
            <w:vAlign w:val="bottom"/>
          </w:tcPr>
          <w:p w14:paraId="70573AB4" w14:textId="28D99EDB" w:rsidR="002D3987" w:rsidRPr="00F67C87" w:rsidRDefault="00FC60C0" w:rsidP="002D3987">
            <w:pPr>
              <w:ind w:right="-72"/>
              <w:jc w:val="right"/>
              <w:rPr>
                <w:rFonts w:ascii="Arial" w:hAnsi="Arial" w:cs="Arial"/>
                <w:sz w:val="18"/>
                <w:szCs w:val="18"/>
              </w:rPr>
            </w:pPr>
            <w:r w:rsidRPr="00F67C87">
              <w:rPr>
                <w:rFonts w:ascii="Arial" w:hAnsi="Arial" w:cs="Arial"/>
                <w:sz w:val="18"/>
                <w:szCs w:val="18"/>
              </w:rPr>
              <w:t>4,799,381</w:t>
            </w:r>
          </w:p>
        </w:tc>
        <w:tc>
          <w:tcPr>
            <w:tcW w:w="1296" w:type="dxa"/>
            <w:tcBorders>
              <w:bottom w:val="single" w:sz="4" w:space="0" w:color="auto"/>
            </w:tcBorders>
            <w:shd w:val="clear" w:color="auto" w:fill="auto"/>
            <w:vAlign w:val="bottom"/>
          </w:tcPr>
          <w:p w14:paraId="5D73F364" w14:textId="60D8ED04"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10,128,997</w:t>
            </w:r>
          </w:p>
        </w:tc>
        <w:tc>
          <w:tcPr>
            <w:tcW w:w="1296" w:type="dxa"/>
            <w:tcBorders>
              <w:bottom w:val="single" w:sz="4" w:space="0" w:color="auto"/>
            </w:tcBorders>
            <w:shd w:val="clear" w:color="auto" w:fill="auto"/>
            <w:vAlign w:val="bottom"/>
          </w:tcPr>
          <w:p w14:paraId="444D21AA" w14:textId="151A9EFC" w:rsidR="002D3987" w:rsidRPr="00F67C87" w:rsidRDefault="009C09B6" w:rsidP="002D3987">
            <w:pPr>
              <w:ind w:right="-72"/>
              <w:jc w:val="right"/>
              <w:rPr>
                <w:rFonts w:ascii="Arial" w:hAnsi="Arial" w:cs="Arial"/>
                <w:sz w:val="18"/>
                <w:szCs w:val="18"/>
              </w:rPr>
            </w:pPr>
            <w:r w:rsidRPr="00F67C87">
              <w:rPr>
                <w:rFonts w:ascii="Arial" w:hAnsi="Arial" w:cs="Arial"/>
                <w:sz w:val="18"/>
                <w:szCs w:val="18"/>
              </w:rPr>
              <w:t>11,732</w:t>
            </w:r>
          </w:p>
        </w:tc>
        <w:tc>
          <w:tcPr>
            <w:tcW w:w="1296" w:type="dxa"/>
            <w:tcBorders>
              <w:bottom w:val="single" w:sz="4" w:space="0" w:color="auto"/>
            </w:tcBorders>
            <w:shd w:val="clear" w:color="auto" w:fill="auto"/>
            <w:vAlign w:val="bottom"/>
          </w:tcPr>
          <w:p w14:paraId="5E114488" w14:textId="111781C9"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204,209</w:t>
            </w:r>
          </w:p>
        </w:tc>
      </w:tr>
      <w:tr w:rsidR="00F37A98" w:rsidRPr="00454261" w14:paraId="578FA968" w14:textId="77777777" w:rsidTr="00F37A98">
        <w:tc>
          <w:tcPr>
            <w:tcW w:w="4277" w:type="dxa"/>
            <w:shd w:val="clear" w:color="auto" w:fill="auto"/>
            <w:vAlign w:val="bottom"/>
          </w:tcPr>
          <w:p w14:paraId="26C65DC1" w14:textId="77777777" w:rsidR="002D3987" w:rsidRPr="00454261"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shd w:val="clear" w:color="auto" w:fill="auto"/>
            <w:vAlign w:val="bottom"/>
          </w:tcPr>
          <w:p w14:paraId="23077E9F" w14:textId="77777777" w:rsidR="002D3987" w:rsidRPr="00454261" w:rsidRDefault="002D3987" w:rsidP="002D3987">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shd w:val="clear" w:color="auto" w:fill="auto"/>
            <w:vAlign w:val="bottom"/>
          </w:tcPr>
          <w:p w14:paraId="71915481" w14:textId="77777777" w:rsidR="002D3987" w:rsidRPr="00454261" w:rsidRDefault="002D3987" w:rsidP="002D3987">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shd w:val="clear" w:color="auto" w:fill="auto"/>
            <w:vAlign w:val="bottom"/>
          </w:tcPr>
          <w:p w14:paraId="6F63C249" w14:textId="77777777" w:rsidR="002D3987" w:rsidRPr="00454261" w:rsidRDefault="002D3987" w:rsidP="002D3987">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shd w:val="clear" w:color="auto" w:fill="auto"/>
            <w:vAlign w:val="bottom"/>
          </w:tcPr>
          <w:p w14:paraId="61215A3C" w14:textId="77777777" w:rsidR="002D3987" w:rsidRPr="00454261" w:rsidRDefault="002D3987" w:rsidP="002D3987">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F37A98" w:rsidRPr="00F67C87" w14:paraId="01E22036" w14:textId="77777777" w:rsidTr="00F37A98">
        <w:tc>
          <w:tcPr>
            <w:tcW w:w="4277" w:type="dxa"/>
            <w:shd w:val="clear" w:color="auto" w:fill="auto"/>
            <w:vAlign w:val="bottom"/>
          </w:tcPr>
          <w:p w14:paraId="3ECC319B" w14:textId="77777777" w:rsidR="002D3987" w:rsidRPr="00F67C87" w:rsidRDefault="002D3987" w:rsidP="002D3987">
            <w:pPr>
              <w:ind w:left="-86" w:right="-72"/>
              <w:jc w:val="left"/>
              <w:rPr>
                <w:rFonts w:ascii="Arial" w:hAnsi="Arial" w:cs="Arial"/>
                <w:sz w:val="18"/>
                <w:szCs w:val="18"/>
              </w:rPr>
            </w:pPr>
            <w:r w:rsidRPr="00F67C87">
              <w:rPr>
                <w:rFonts w:ascii="Arial" w:hAnsi="Arial" w:cs="Arial"/>
                <w:sz w:val="18"/>
                <w:szCs w:val="18"/>
                <w:lang w:val="en-US"/>
              </w:rPr>
              <w:t xml:space="preserve">Income tax </w:t>
            </w:r>
          </w:p>
        </w:tc>
        <w:tc>
          <w:tcPr>
            <w:tcW w:w="1296" w:type="dxa"/>
            <w:tcBorders>
              <w:bottom w:val="single" w:sz="4" w:space="0" w:color="auto"/>
            </w:tcBorders>
            <w:shd w:val="clear" w:color="auto" w:fill="auto"/>
            <w:vAlign w:val="bottom"/>
          </w:tcPr>
          <w:p w14:paraId="3A97E5F2" w14:textId="39C44FEA" w:rsidR="002D3987" w:rsidRPr="00F67C87" w:rsidRDefault="004B401D" w:rsidP="002D3987">
            <w:pPr>
              <w:ind w:right="-72"/>
              <w:jc w:val="right"/>
              <w:rPr>
                <w:rFonts w:ascii="Arial" w:hAnsi="Arial" w:cs="Arial"/>
                <w:sz w:val="18"/>
                <w:szCs w:val="18"/>
              </w:rPr>
            </w:pPr>
            <w:r w:rsidRPr="00F67C87">
              <w:rPr>
                <w:rFonts w:ascii="Arial" w:hAnsi="Arial" w:cs="Arial"/>
                <w:sz w:val="18"/>
                <w:szCs w:val="18"/>
              </w:rPr>
              <w:t>4,829,097</w:t>
            </w:r>
          </w:p>
        </w:tc>
        <w:tc>
          <w:tcPr>
            <w:tcW w:w="1296" w:type="dxa"/>
            <w:tcBorders>
              <w:bottom w:val="single" w:sz="4" w:space="0" w:color="auto"/>
            </w:tcBorders>
            <w:shd w:val="clear" w:color="auto" w:fill="auto"/>
            <w:vAlign w:val="bottom"/>
          </w:tcPr>
          <w:p w14:paraId="705D3832" w14:textId="75CD4315"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10,128,997</w:t>
            </w:r>
          </w:p>
        </w:tc>
        <w:tc>
          <w:tcPr>
            <w:tcW w:w="1296" w:type="dxa"/>
            <w:tcBorders>
              <w:bottom w:val="single" w:sz="4" w:space="0" w:color="auto"/>
            </w:tcBorders>
            <w:shd w:val="clear" w:color="auto" w:fill="auto"/>
            <w:vAlign w:val="bottom"/>
          </w:tcPr>
          <w:p w14:paraId="4341DAB6" w14:textId="3CEECC0F" w:rsidR="002D3987" w:rsidRPr="00F67C87" w:rsidRDefault="00CB481C" w:rsidP="002D3987">
            <w:pPr>
              <w:ind w:right="-72"/>
              <w:jc w:val="right"/>
              <w:rPr>
                <w:rFonts w:ascii="Arial" w:hAnsi="Arial" w:cs="Arial"/>
                <w:sz w:val="18"/>
                <w:szCs w:val="18"/>
              </w:rPr>
            </w:pPr>
            <w:r w:rsidRPr="00F67C87">
              <w:rPr>
                <w:rFonts w:ascii="Arial" w:hAnsi="Arial" w:cs="Arial"/>
                <w:sz w:val="18"/>
                <w:szCs w:val="18"/>
              </w:rPr>
              <w:t>11,732</w:t>
            </w:r>
          </w:p>
        </w:tc>
        <w:tc>
          <w:tcPr>
            <w:tcW w:w="1296" w:type="dxa"/>
            <w:tcBorders>
              <w:bottom w:val="single" w:sz="4" w:space="0" w:color="auto"/>
            </w:tcBorders>
            <w:shd w:val="clear" w:color="auto" w:fill="auto"/>
            <w:vAlign w:val="bottom"/>
          </w:tcPr>
          <w:p w14:paraId="50705E65" w14:textId="59F2E827"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204,209</w:t>
            </w:r>
          </w:p>
        </w:tc>
      </w:tr>
    </w:tbl>
    <w:p w14:paraId="5AFA7116" w14:textId="77777777" w:rsidR="005D6209" w:rsidRPr="00F67C87" w:rsidRDefault="005D6209" w:rsidP="0087691F">
      <w:pPr>
        <w:outlineLvl w:val="7"/>
        <w:rPr>
          <w:rFonts w:ascii="Arial" w:hAnsi="Arial" w:cs="Arial"/>
          <w:sz w:val="18"/>
          <w:szCs w:val="18"/>
        </w:rPr>
      </w:pPr>
    </w:p>
    <w:p w14:paraId="54D13F0C" w14:textId="5C3FCCA8" w:rsidR="005D6209" w:rsidRPr="00F67C87" w:rsidRDefault="005D6209" w:rsidP="005D6209">
      <w:pPr>
        <w:rPr>
          <w:rFonts w:ascii="Arial" w:hAnsi="Arial" w:cs="Arial"/>
          <w:sz w:val="18"/>
          <w:szCs w:val="18"/>
        </w:rPr>
      </w:pPr>
      <w:r w:rsidRPr="00F67C87">
        <w:rPr>
          <w:rFonts w:ascii="Arial" w:hAnsi="Arial" w:cs="Arial"/>
          <w:sz w:val="18"/>
          <w:szCs w:val="18"/>
        </w:rPr>
        <w:t>The tax on the Group’s profit before tax differs from the theoretical amount that would arise using the basic tax rate of the home country of the Company as follows:</w:t>
      </w:r>
    </w:p>
    <w:p w14:paraId="7A6C88F8" w14:textId="77777777" w:rsidR="005D6209" w:rsidRPr="00F67C87" w:rsidRDefault="005D6209" w:rsidP="005D6209">
      <w:pPr>
        <w:rPr>
          <w:rFonts w:ascii="Arial"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F37A98" w:rsidRPr="00F67C87" w14:paraId="2067BA1F" w14:textId="77777777" w:rsidTr="005F4428">
        <w:tc>
          <w:tcPr>
            <w:tcW w:w="4277" w:type="dxa"/>
            <w:shd w:val="clear" w:color="auto" w:fill="auto"/>
            <w:vAlign w:val="bottom"/>
          </w:tcPr>
          <w:p w14:paraId="30CF9B97" w14:textId="77777777" w:rsidR="005D6209" w:rsidRPr="00F67C87" w:rsidRDefault="005D6209" w:rsidP="003027BB">
            <w:pPr>
              <w:ind w:left="-86" w:right="-72"/>
              <w:jc w:val="left"/>
              <w:rPr>
                <w:rFonts w:ascii="Arial" w:hAnsi="Arial" w:cs="Arial"/>
                <w:sz w:val="18"/>
                <w:szCs w:val="18"/>
              </w:rPr>
            </w:pPr>
          </w:p>
        </w:tc>
        <w:tc>
          <w:tcPr>
            <w:tcW w:w="2592" w:type="dxa"/>
            <w:gridSpan w:val="2"/>
            <w:shd w:val="clear" w:color="auto" w:fill="auto"/>
            <w:vAlign w:val="bottom"/>
          </w:tcPr>
          <w:p w14:paraId="2790AF52"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Consolidated</w:t>
            </w:r>
          </w:p>
        </w:tc>
        <w:tc>
          <w:tcPr>
            <w:tcW w:w="2592" w:type="dxa"/>
            <w:gridSpan w:val="2"/>
            <w:shd w:val="clear" w:color="auto" w:fill="auto"/>
            <w:vAlign w:val="bottom"/>
          </w:tcPr>
          <w:p w14:paraId="74A2B0DB"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Separate</w:t>
            </w:r>
          </w:p>
        </w:tc>
      </w:tr>
      <w:tr w:rsidR="00F37A98" w:rsidRPr="00F67C87" w14:paraId="15157477" w14:textId="77777777" w:rsidTr="00F37A98">
        <w:tc>
          <w:tcPr>
            <w:tcW w:w="4277" w:type="dxa"/>
            <w:shd w:val="clear" w:color="auto" w:fill="auto"/>
            <w:vAlign w:val="bottom"/>
          </w:tcPr>
          <w:p w14:paraId="465BF4C7" w14:textId="77777777" w:rsidR="005D6209" w:rsidRPr="00F67C87" w:rsidRDefault="005D6209" w:rsidP="003027BB">
            <w:pPr>
              <w:ind w:left="-86" w:right="-72"/>
              <w:jc w:val="left"/>
              <w:rPr>
                <w:rFonts w:ascii="Arial" w:hAnsi="Arial" w:cs="Arial"/>
                <w:sz w:val="18"/>
                <w:szCs w:val="18"/>
              </w:rPr>
            </w:pPr>
          </w:p>
        </w:tc>
        <w:tc>
          <w:tcPr>
            <w:tcW w:w="2592" w:type="dxa"/>
            <w:gridSpan w:val="2"/>
            <w:tcBorders>
              <w:bottom w:val="single" w:sz="4" w:space="0" w:color="auto"/>
            </w:tcBorders>
            <w:shd w:val="clear" w:color="auto" w:fill="auto"/>
            <w:vAlign w:val="bottom"/>
          </w:tcPr>
          <w:p w14:paraId="50CA5500"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c>
          <w:tcPr>
            <w:tcW w:w="2592" w:type="dxa"/>
            <w:gridSpan w:val="2"/>
            <w:tcBorders>
              <w:bottom w:val="single" w:sz="4" w:space="0" w:color="auto"/>
            </w:tcBorders>
            <w:shd w:val="clear" w:color="auto" w:fill="auto"/>
            <w:vAlign w:val="bottom"/>
          </w:tcPr>
          <w:p w14:paraId="7D2BD19D"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r>
      <w:tr w:rsidR="00F37A98" w:rsidRPr="00F67C87" w14:paraId="1FF7C2ED" w14:textId="77777777" w:rsidTr="00F37A98">
        <w:tc>
          <w:tcPr>
            <w:tcW w:w="4277" w:type="dxa"/>
            <w:shd w:val="clear" w:color="auto" w:fill="auto"/>
            <w:vAlign w:val="bottom"/>
          </w:tcPr>
          <w:p w14:paraId="7321B997" w14:textId="77777777" w:rsidR="00C2138C" w:rsidRPr="00F67C87" w:rsidRDefault="00C2138C" w:rsidP="00C2138C">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6FD9D72E" w14:textId="041E40A4"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2024</w:t>
            </w:r>
          </w:p>
        </w:tc>
        <w:tc>
          <w:tcPr>
            <w:tcW w:w="1296" w:type="dxa"/>
            <w:tcBorders>
              <w:top w:val="single" w:sz="4" w:space="0" w:color="auto"/>
            </w:tcBorders>
            <w:shd w:val="clear" w:color="auto" w:fill="auto"/>
            <w:vAlign w:val="bottom"/>
          </w:tcPr>
          <w:p w14:paraId="1320ED56" w14:textId="19CC122B"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2023</w:t>
            </w:r>
          </w:p>
        </w:tc>
        <w:tc>
          <w:tcPr>
            <w:tcW w:w="1296" w:type="dxa"/>
            <w:tcBorders>
              <w:top w:val="single" w:sz="4" w:space="0" w:color="auto"/>
            </w:tcBorders>
            <w:shd w:val="clear" w:color="auto" w:fill="auto"/>
            <w:vAlign w:val="bottom"/>
          </w:tcPr>
          <w:p w14:paraId="713DA5D3" w14:textId="52C7A2E0"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2024</w:t>
            </w:r>
          </w:p>
        </w:tc>
        <w:tc>
          <w:tcPr>
            <w:tcW w:w="1296" w:type="dxa"/>
            <w:tcBorders>
              <w:top w:val="single" w:sz="4" w:space="0" w:color="auto"/>
            </w:tcBorders>
            <w:shd w:val="clear" w:color="auto" w:fill="auto"/>
            <w:vAlign w:val="bottom"/>
          </w:tcPr>
          <w:p w14:paraId="650F8896" w14:textId="213241D1" w:rsidR="00C2138C" w:rsidRPr="00F67C87" w:rsidRDefault="003D5522" w:rsidP="00C2138C">
            <w:pPr>
              <w:ind w:right="-72"/>
              <w:jc w:val="right"/>
              <w:rPr>
                <w:rFonts w:ascii="Arial" w:hAnsi="Arial" w:cs="Arial"/>
                <w:b/>
                <w:bCs/>
                <w:sz w:val="18"/>
                <w:szCs w:val="18"/>
                <w:lang w:val="en-US"/>
              </w:rPr>
            </w:pPr>
            <w:r w:rsidRPr="00F67C87">
              <w:rPr>
                <w:rFonts w:ascii="Arial" w:hAnsi="Arial" w:cs="Arial"/>
                <w:b/>
                <w:bCs/>
                <w:sz w:val="18"/>
                <w:szCs w:val="18"/>
              </w:rPr>
              <w:t>2023</w:t>
            </w:r>
          </w:p>
        </w:tc>
      </w:tr>
      <w:tr w:rsidR="00F37A98" w:rsidRPr="00F67C87" w14:paraId="7AA0DA57" w14:textId="77777777" w:rsidTr="00F37A98">
        <w:tc>
          <w:tcPr>
            <w:tcW w:w="4277" w:type="dxa"/>
            <w:shd w:val="clear" w:color="auto" w:fill="auto"/>
            <w:vAlign w:val="bottom"/>
          </w:tcPr>
          <w:p w14:paraId="7EFDCF2B" w14:textId="77777777" w:rsidR="00C2138C" w:rsidRPr="00F67C87" w:rsidRDefault="00C2138C" w:rsidP="00C2138C">
            <w:pPr>
              <w:ind w:left="-86" w:right="-72"/>
              <w:jc w:val="left"/>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6A0192FD"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5970E32D"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5AC82B6F"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4C37255A" w14:textId="7777777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r>
      <w:tr w:rsidR="00F37A98" w:rsidRPr="00454261" w14:paraId="51CEF2A2" w14:textId="77777777" w:rsidTr="00F37A98">
        <w:tc>
          <w:tcPr>
            <w:tcW w:w="4277" w:type="dxa"/>
            <w:shd w:val="clear" w:color="auto" w:fill="auto"/>
            <w:vAlign w:val="bottom"/>
          </w:tcPr>
          <w:p w14:paraId="07E523FC" w14:textId="77777777" w:rsidR="00C2138C" w:rsidRPr="0045426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shd w:val="clear" w:color="auto" w:fill="auto"/>
            <w:vAlign w:val="bottom"/>
          </w:tcPr>
          <w:p w14:paraId="7CA22F11" w14:textId="77777777" w:rsidR="00C2138C" w:rsidRPr="0045426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4F4AC0A" w14:textId="77777777" w:rsidR="00C2138C" w:rsidRPr="0045426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978E80D" w14:textId="77777777" w:rsidR="00C2138C" w:rsidRPr="0045426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E6B34A1" w14:textId="77777777" w:rsidR="00C2138C" w:rsidRPr="0045426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37A98" w:rsidRPr="00F67C87" w14:paraId="7A466861" w14:textId="77777777" w:rsidTr="00F37A98">
        <w:tc>
          <w:tcPr>
            <w:tcW w:w="4277" w:type="dxa"/>
            <w:shd w:val="clear" w:color="auto" w:fill="auto"/>
            <w:vAlign w:val="bottom"/>
          </w:tcPr>
          <w:p w14:paraId="0B3F0B25" w14:textId="568186B1" w:rsidR="002D3987" w:rsidRPr="00F67C87" w:rsidRDefault="00E77EAD"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L</w:t>
            </w:r>
            <w:r w:rsidR="002D3987" w:rsidRPr="00F67C87">
              <w:rPr>
                <w:rFonts w:ascii="Arial" w:hAnsi="Arial" w:cs="Arial"/>
                <w:sz w:val="18"/>
                <w:szCs w:val="18"/>
              </w:rPr>
              <w:t>oss</w:t>
            </w:r>
            <w:r w:rsidR="002D3987" w:rsidRPr="00F67C87">
              <w:rPr>
                <w:rFonts w:ascii="Arial" w:hAnsi="Arial" w:cs="Arial"/>
                <w:sz w:val="18"/>
                <w:szCs w:val="18"/>
                <w:cs/>
              </w:rPr>
              <w:t xml:space="preserve"> </w:t>
            </w:r>
            <w:r w:rsidR="002D3987" w:rsidRPr="00F67C87">
              <w:rPr>
                <w:rFonts w:ascii="Arial" w:hAnsi="Arial" w:cs="Arial"/>
                <w:sz w:val="18"/>
                <w:szCs w:val="18"/>
              </w:rPr>
              <w:t>before income tax</w:t>
            </w:r>
          </w:p>
        </w:tc>
        <w:tc>
          <w:tcPr>
            <w:tcW w:w="1296" w:type="dxa"/>
            <w:tcBorders>
              <w:bottom w:val="single" w:sz="4" w:space="0" w:color="auto"/>
            </w:tcBorders>
            <w:shd w:val="clear" w:color="auto" w:fill="auto"/>
            <w:vAlign w:val="bottom"/>
          </w:tcPr>
          <w:p w14:paraId="0C9B3933" w14:textId="4CEF65E9" w:rsidR="002D3987" w:rsidRPr="00F67C87" w:rsidRDefault="00330DCD" w:rsidP="002D3987">
            <w:pPr>
              <w:ind w:right="-72"/>
              <w:jc w:val="right"/>
              <w:rPr>
                <w:rFonts w:ascii="Arial" w:hAnsi="Arial" w:cs="Arial"/>
                <w:sz w:val="18"/>
                <w:szCs w:val="18"/>
                <w:lang w:val="en-US"/>
              </w:rPr>
            </w:pPr>
            <w:r w:rsidRPr="00F67C87">
              <w:rPr>
                <w:rFonts w:ascii="Arial" w:hAnsi="Arial" w:cs="Arial"/>
                <w:sz w:val="18"/>
                <w:szCs w:val="18"/>
                <w:lang w:val="en-US"/>
              </w:rPr>
              <w:t>(116,591,524)</w:t>
            </w:r>
          </w:p>
        </w:tc>
        <w:tc>
          <w:tcPr>
            <w:tcW w:w="1296" w:type="dxa"/>
            <w:tcBorders>
              <w:bottom w:val="single" w:sz="4" w:space="0" w:color="auto"/>
            </w:tcBorders>
            <w:shd w:val="clear" w:color="auto" w:fill="auto"/>
            <w:vAlign w:val="bottom"/>
          </w:tcPr>
          <w:p w14:paraId="39EE1A31" w14:textId="58CE6FFC" w:rsidR="002D3987" w:rsidRPr="00F67C87" w:rsidRDefault="002D3987" w:rsidP="002D3987">
            <w:pPr>
              <w:ind w:right="-72"/>
              <w:jc w:val="right"/>
              <w:rPr>
                <w:rFonts w:ascii="Arial" w:hAnsi="Arial" w:cs="Arial"/>
                <w:sz w:val="18"/>
                <w:szCs w:val="18"/>
                <w:lang w:val="en-US"/>
              </w:rPr>
            </w:pPr>
            <w:r w:rsidRPr="00F67C87">
              <w:rPr>
                <w:rFonts w:ascii="Arial" w:hAnsi="Arial" w:cs="Arial"/>
                <w:sz w:val="18"/>
                <w:szCs w:val="18"/>
              </w:rPr>
              <w:t>(39,597,396)</w:t>
            </w:r>
          </w:p>
        </w:tc>
        <w:tc>
          <w:tcPr>
            <w:tcW w:w="1296" w:type="dxa"/>
            <w:tcBorders>
              <w:bottom w:val="single" w:sz="4" w:space="0" w:color="auto"/>
            </w:tcBorders>
            <w:shd w:val="clear" w:color="auto" w:fill="auto"/>
            <w:vAlign w:val="bottom"/>
          </w:tcPr>
          <w:p w14:paraId="7E6F9A45" w14:textId="6A3EDADA" w:rsidR="002D3987" w:rsidRPr="00F67C87" w:rsidRDefault="00A965DB" w:rsidP="002D3987">
            <w:pPr>
              <w:ind w:right="-72"/>
              <w:jc w:val="right"/>
              <w:rPr>
                <w:rFonts w:ascii="Arial" w:hAnsi="Arial" w:cs="Arial"/>
                <w:sz w:val="18"/>
                <w:szCs w:val="18"/>
                <w:lang w:val="en-US"/>
              </w:rPr>
            </w:pPr>
            <w:r w:rsidRPr="00F67C87">
              <w:rPr>
                <w:rFonts w:ascii="Arial" w:hAnsi="Arial" w:cs="Arial"/>
                <w:sz w:val="18"/>
                <w:szCs w:val="18"/>
                <w:lang w:val="en-US"/>
              </w:rPr>
              <w:t>(36,137,584)</w:t>
            </w:r>
          </w:p>
        </w:tc>
        <w:tc>
          <w:tcPr>
            <w:tcW w:w="1296" w:type="dxa"/>
            <w:tcBorders>
              <w:bottom w:val="single" w:sz="4" w:space="0" w:color="auto"/>
            </w:tcBorders>
            <w:shd w:val="clear" w:color="auto" w:fill="auto"/>
            <w:vAlign w:val="bottom"/>
          </w:tcPr>
          <w:p w14:paraId="1A7E4C6B" w14:textId="052A2C10" w:rsidR="002D3987" w:rsidRPr="00F67C87" w:rsidRDefault="002D3987" w:rsidP="002D3987">
            <w:pPr>
              <w:ind w:right="-72"/>
              <w:jc w:val="right"/>
              <w:rPr>
                <w:rFonts w:ascii="Arial" w:hAnsi="Arial" w:cs="Arial"/>
                <w:sz w:val="18"/>
                <w:szCs w:val="18"/>
                <w:lang w:val="en-US"/>
              </w:rPr>
            </w:pPr>
            <w:r w:rsidRPr="00F67C87">
              <w:rPr>
                <w:rFonts w:ascii="Arial" w:hAnsi="Arial" w:cs="Arial"/>
                <w:sz w:val="18"/>
                <w:szCs w:val="18"/>
                <w:lang w:val="en-US"/>
              </w:rPr>
              <w:t>(1,603,928)</w:t>
            </w:r>
          </w:p>
        </w:tc>
      </w:tr>
      <w:tr w:rsidR="00F37A98" w:rsidRPr="00454261" w14:paraId="7D61A9EE" w14:textId="77777777" w:rsidTr="00F37A98">
        <w:tc>
          <w:tcPr>
            <w:tcW w:w="4277" w:type="dxa"/>
            <w:shd w:val="clear" w:color="auto" w:fill="auto"/>
            <w:vAlign w:val="bottom"/>
          </w:tcPr>
          <w:p w14:paraId="7A1F4453" w14:textId="77777777" w:rsidR="002D3987" w:rsidRPr="00454261"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shd w:val="clear" w:color="auto" w:fill="auto"/>
            <w:vAlign w:val="bottom"/>
          </w:tcPr>
          <w:p w14:paraId="1C8D245B" w14:textId="77777777" w:rsidR="002D3987" w:rsidRPr="00454261" w:rsidRDefault="002D3987" w:rsidP="002D398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DB888CE" w14:textId="77777777" w:rsidR="002D3987" w:rsidRPr="00454261" w:rsidRDefault="002D3987" w:rsidP="002D398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B652731" w14:textId="77777777" w:rsidR="002D3987" w:rsidRPr="00454261" w:rsidRDefault="002D3987" w:rsidP="002D398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29D736B" w14:textId="77777777" w:rsidR="002D3987" w:rsidRPr="00454261" w:rsidRDefault="002D3987" w:rsidP="002D3987">
            <w:pPr>
              <w:ind w:right="-72"/>
              <w:jc w:val="right"/>
              <w:rPr>
                <w:rFonts w:ascii="Arial" w:hAnsi="Arial" w:cs="Arial"/>
                <w:sz w:val="12"/>
                <w:szCs w:val="12"/>
              </w:rPr>
            </w:pPr>
          </w:p>
        </w:tc>
      </w:tr>
      <w:tr w:rsidR="00F37A98" w:rsidRPr="00F67C87" w14:paraId="6FAD9300" w14:textId="77777777" w:rsidTr="00F37A98">
        <w:tc>
          <w:tcPr>
            <w:tcW w:w="4277" w:type="dxa"/>
            <w:shd w:val="clear" w:color="auto" w:fill="auto"/>
            <w:vAlign w:val="bottom"/>
          </w:tcPr>
          <w:p w14:paraId="26C11C67" w14:textId="2E74E222" w:rsidR="002D3987" w:rsidRPr="00F67C87"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Tax calculated at a tax rate of 20% (2023: 20%)</w:t>
            </w:r>
          </w:p>
        </w:tc>
        <w:tc>
          <w:tcPr>
            <w:tcW w:w="1296" w:type="dxa"/>
            <w:shd w:val="clear" w:color="auto" w:fill="auto"/>
          </w:tcPr>
          <w:p w14:paraId="596B6885" w14:textId="7E238C0B" w:rsidR="002D3987" w:rsidRPr="00F67C87" w:rsidRDefault="00E96460" w:rsidP="002D3987">
            <w:pPr>
              <w:ind w:right="-72"/>
              <w:jc w:val="right"/>
              <w:rPr>
                <w:rFonts w:ascii="Arial" w:hAnsi="Arial" w:cs="Arial"/>
                <w:sz w:val="18"/>
                <w:szCs w:val="18"/>
              </w:rPr>
            </w:pPr>
            <w:r w:rsidRPr="00F67C87">
              <w:rPr>
                <w:rFonts w:ascii="Arial" w:hAnsi="Arial" w:cs="Arial"/>
                <w:sz w:val="18"/>
                <w:szCs w:val="18"/>
              </w:rPr>
              <w:t>(23,318,305)</w:t>
            </w:r>
          </w:p>
        </w:tc>
        <w:tc>
          <w:tcPr>
            <w:tcW w:w="1296" w:type="dxa"/>
            <w:shd w:val="clear" w:color="auto" w:fill="auto"/>
          </w:tcPr>
          <w:p w14:paraId="08958CA3" w14:textId="757B391D"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(7,919,479)</w:t>
            </w:r>
          </w:p>
        </w:tc>
        <w:tc>
          <w:tcPr>
            <w:tcW w:w="1296" w:type="dxa"/>
            <w:shd w:val="clear" w:color="auto" w:fill="auto"/>
            <w:vAlign w:val="bottom"/>
          </w:tcPr>
          <w:p w14:paraId="6C410647" w14:textId="179F0EBD" w:rsidR="002D3987" w:rsidRPr="00F67C87" w:rsidRDefault="001B343E" w:rsidP="002D3987">
            <w:pPr>
              <w:ind w:right="-72"/>
              <w:jc w:val="right"/>
              <w:rPr>
                <w:rFonts w:ascii="Arial" w:hAnsi="Arial" w:cs="Arial"/>
                <w:sz w:val="18"/>
                <w:szCs w:val="18"/>
                <w:lang w:val="en-US"/>
              </w:rPr>
            </w:pPr>
            <w:r w:rsidRPr="00F67C87">
              <w:rPr>
                <w:rFonts w:ascii="Arial" w:hAnsi="Arial" w:cs="Arial"/>
                <w:sz w:val="18"/>
                <w:szCs w:val="18"/>
                <w:lang w:val="en-US"/>
              </w:rPr>
              <w:t>(7,227,517)</w:t>
            </w:r>
          </w:p>
        </w:tc>
        <w:tc>
          <w:tcPr>
            <w:tcW w:w="1296" w:type="dxa"/>
            <w:shd w:val="clear" w:color="auto" w:fill="auto"/>
            <w:vAlign w:val="bottom"/>
          </w:tcPr>
          <w:p w14:paraId="159AD36C" w14:textId="2FBD8242" w:rsidR="002D3987" w:rsidRPr="00F67C87" w:rsidRDefault="002D3987" w:rsidP="002D3987">
            <w:pPr>
              <w:ind w:right="-72"/>
              <w:jc w:val="right"/>
              <w:rPr>
                <w:rFonts w:ascii="Arial" w:hAnsi="Arial" w:cs="Arial"/>
                <w:sz w:val="18"/>
                <w:szCs w:val="18"/>
              </w:rPr>
            </w:pPr>
            <w:r w:rsidRPr="00F67C87">
              <w:rPr>
                <w:rFonts w:ascii="Arial" w:hAnsi="Arial" w:cs="Arial"/>
                <w:sz w:val="18"/>
                <w:szCs w:val="18"/>
                <w:lang w:val="en-US"/>
              </w:rPr>
              <w:t>(320,786)</w:t>
            </w:r>
          </w:p>
        </w:tc>
      </w:tr>
      <w:tr w:rsidR="00F37A98" w:rsidRPr="00F67C87" w14:paraId="78E5775B" w14:textId="77777777" w:rsidTr="00F37A98">
        <w:tc>
          <w:tcPr>
            <w:tcW w:w="4277" w:type="dxa"/>
            <w:shd w:val="clear" w:color="auto" w:fill="auto"/>
            <w:vAlign w:val="bottom"/>
          </w:tcPr>
          <w:p w14:paraId="04B0C2FC"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Tax effect of:</w:t>
            </w:r>
          </w:p>
        </w:tc>
        <w:tc>
          <w:tcPr>
            <w:tcW w:w="1296" w:type="dxa"/>
            <w:shd w:val="clear" w:color="auto" w:fill="auto"/>
            <w:vAlign w:val="bottom"/>
          </w:tcPr>
          <w:p w14:paraId="0C350209" w14:textId="77777777" w:rsidR="002D3987" w:rsidRPr="00F67C87" w:rsidRDefault="002D3987" w:rsidP="002D3987">
            <w:pPr>
              <w:ind w:right="-72"/>
              <w:jc w:val="right"/>
              <w:rPr>
                <w:rFonts w:ascii="Arial" w:hAnsi="Arial" w:cs="Arial"/>
                <w:sz w:val="18"/>
                <w:szCs w:val="18"/>
                <w:lang w:val="en-US"/>
              </w:rPr>
            </w:pPr>
          </w:p>
        </w:tc>
        <w:tc>
          <w:tcPr>
            <w:tcW w:w="1296" w:type="dxa"/>
            <w:shd w:val="clear" w:color="auto" w:fill="auto"/>
            <w:vAlign w:val="bottom"/>
          </w:tcPr>
          <w:p w14:paraId="689BC77E" w14:textId="77777777" w:rsidR="002D3987" w:rsidRPr="00F67C87" w:rsidRDefault="002D3987" w:rsidP="002D3987">
            <w:pPr>
              <w:ind w:right="-72"/>
              <w:jc w:val="right"/>
              <w:rPr>
                <w:rFonts w:ascii="Arial" w:hAnsi="Arial" w:cs="Arial"/>
                <w:sz w:val="18"/>
                <w:szCs w:val="18"/>
              </w:rPr>
            </w:pPr>
          </w:p>
        </w:tc>
        <w:tc>
          <w:tcPr>
            <w:tcW w:w="1296" w:type="dxa"/>
            <w:shd w:val="clear" w:color="auto" w:fill="auto"/>
            <w:vAlign w:val="bottom"/>
          </w:tcPr>
          <w:p w14:paraId="3B411DC4" w14:textId="77777777" w:rsidR="002D3987" w:rsidRPr="00F67C87" w:rsidRDefault="002D3987" w:rsidP="002D3987">
            <w:pPr>
              <w:ind w:right="-72"/>
              <w:jc w:val="right"/>
              <w:rPr>
                <w:rFonts w:ascii="Arial" w:hAnsi="Arial" w:cs="Arial"/>
                <w:sz w:val="18"/>
                <w:szCs w:val="18"/>
                <w:lang w:val="en-US"/>
              </w:rPr>
            </w:pPr>
          </w:p>
        </w:tc>
        <w:tc>
          <w:tcPr>
            <w:tcW w:w="1296" w:type="dxa"/>
            <w:shd w:val="clear" w:color="auto" w:fill="auto"/>
            <w:vAlign w:val="bottom"/>
          </w:tcPr>
          <w:p w14:paraId="4C1FBEBF" w14:textId="77777777" w:rsidR="002D3987" w:rsidRPr="00F67C87" w:rsidRDefault="002D3987" w:rsidP="002D3987">
            <w:pPr>
              <w:ind w:right="-72"/>
              <w:jc w:val="right"/>
              <w:rPr>
                <w:rFonts w:ascii="Arial" w:hAnsi="Arial" w:cs="Arial"/>
                <w:sz w:val="18"/>
                <w:szCs w:val="18"/>
              </w:rPr>
            </w:pPr>
          </w:p>
        </w:tc>
      </w:tr>
      <w:tr w:rsidR="00F37A98" w:rsidRPr="00F67C87" w14:paraId="4DDB9C0F" w14:textId="77777777" w:rsidTr="00F37A98">
        <w:tc>
          <w:tcPr>
            <w:tcW w:w="4277" w:type="dxa"/>
            <w:shd w:val="clear" w:color="auto" w:fill="auto"/>
            <w:vAlign w:val="bottom"/>
          </w:tcPr>
          <w:p w14:paraId="1620D353" w14:textId="0B40C9BD" w:rsidR="002D3987" w:rsidRPr="00F67C87"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cs/>
              </w:rPr>
            </w:pPr>
            <w:r w:rsidRPr="00F67C87">
              <w:rPr>
                <w:rFonts w:ascii="Arial" w:hAnsi="Arial" w:cs="Arial"/>
                <w:sz w:val="18"/>
                <w:szCs w:val="18"/>
              </w:rPr>
              <w:t xml:space="preserve">Associates and joint ventures’ results </w:t>
            </w:r>
          </w:p>
        </w:tc>
        <w:tc>
          <w:tcPr>
            <w:tcW w:w="1296" w:type="dxa"/>
            <w:shd w:val="clear" w:color="auto" w:fill="auto"/>
            <w:vAlign w:val="bottom"/>
          </w:tcPr>
          <w:p w14:paraId="0457D4F9" w14:textId="77777777" w:rsidR="002D3987" w:rsidRPr="00F67C87" w:rsidRDefault="002D3987" w:rsidP="002D3987">
            <w:pPr>
              <w:ind w:right="-72"/>
              <w:jc w:val="right"/>
              <w:rPr>
                <w:rFonts w:ascii="Arial" w:hAnsi="Arial" w:cs="Arial"/>
                <w:sz w:val="18"/>
                <w:szCs w:val="18"/>
                <w:lang w:val="en-US"/>
              </w:rPr>
            </w:pPr>
          </w:p>
        </w:tc>
        <w:tc>
          <w:tcPr>
            <w:tcW w:w="1296" w:type="dxa"/>
            <w:shd w:val="clear" w:color="auto" w:fill="auto"/>
            <w:vAlign w:val="bottom"/>
          </w:tcPr>
          <w:p w14:paraId="38920250" w14:textId="77777777" w:rsidR="002D3987" w:rsidRPr="00F67C87" w:rsidRDefault="002D3987" w:rsidP="002D3987">
            <w:pPr>
              <w:ind w:right="-72"/>
              <w:jc w:val="right"/>
              <w:rPr>
                <w:rFonts w:ascii="Arial" w:hAnsi="Arial" w:cs="Arial"/>
                <w:sz w:val="18"/>
                <w:szCs w:val="18"/>
              </w:rPr>
            </w:pPr>
          </w:p>
        </w:tc>
        <w:tc>
          <w:tcPr>
            <w:tcW w:w="1296" w:type="dxa"/>
            <w:shd w:val="clear" w:color="auto" w:fill="auto"/>
            <w:vAlign w:val="bottom"/>
          </w:tcPr>
          <w:p w14:paraId="546F9732" w14:textId="77777777" w:rsidR="002D3987" w:rsidRPr="00F67C87" w:rsidRDefault="002D3987" w:rsidP="002D3987">
            <w:pPr>
              <w:ind w:right="-72"/>
              <w:jc w:val="right"/>
              <w:rPr>
                <w:rFonts w:ascii="Arial" w:hAnsi="Arial" w:cs="Arial"/>
                <w:sz w:val="18"/>
                <w:szCs w:val="18"/>
                <w:lang w:val="en-US"/>
              </w:rPr>
            </w:pPr>
          </w:p>
        </w:tc>
        <w:tc>
          <w:tcPr>
            <w:tcW w:w="1296" w:type="dxa"/>
            <w:shd w:val="clear" w:color="auto" w:fill="auto"/>
            <w:vAlign w:val="bottom"/>
          </w:tcPr>
          <w:p w14:paraId="580834BA" w14:textId="77777777" w:rsidR="002D3987" w:rsidRPr="00F67C87" w:rsidRDefault="002D3987" w:rsidP="002D3987">
            <w:pPr>
              <w:ind w:right="-72"/>
              <w:jc w:val="right"/>
              <w:rPr>
                <w:rFonts w:ascii="Arial" w:hAnsi="Arial" w:cs="Arial"/>
                <w:sz w:val="18"/>
                <w:szCs w:val="18"/>
              </w:rPr>
            </w:pPr>
          </w:p>
        </w:tc>
      </w:tr>
      <w:tr w:rsidR="00CB4906" w:rsidRPr="00F67C87" w14:paraId="058E84ED" w14:textId="77777777">
        <w:tc>
          <w:tcPr>
            <w:tcW w:w="4277" w:type="dxa"/>
            <w:shd w:val="clear" w:color="auto" w:fill="auto"/>
            <w:vAlign w:val="bottom"/>
          </w:tcPr>
          <w:p w14:paraId="7CFED924" w14:textId="77777777"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 xml:space="preserve">   reported net of tax</w:t>
            </w:r>
          </w:p>
        </w:tc>
        <w:tc>
          <w:tcPr>
            <w:tcW w:w="1296" w:type="dxa"/>
            <w:shd w:val="clear" w:color="auto" w:fill="auto"/>
          </w:tcPr>
          <w:p w14:paraId="57DD3748" w14:textId="2FE2A2F4"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(147,465)</w:t>
            </w:r>
          </w:p>
        </w:tc>
        <w:tc>
          <w:tcPr>
            <w:tcW w:w="1296" w:type="dxa"/>
            <w:shd w:val="clear" w:color="auto" w:fill="auto"/>
            <w:vAlign w:val="bottom"/>
          </w:tcPr>
          <w:p w14:paraId="5C9EB313" w14:textId="3F444C64"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rPr>
              <w:t>(1,647,996)</w:t>
            </w:r>
          </w:p>
        </w:tc>
        <w:tc>
          <w:tcPr>
            <w:tcW w:w="1296" w:type="dxa"/>
            <w:shd w:val="clear" w:color="auto" w:fill="auto"/>
          </w:tcPr>
          <w:p w14:paraId="4F48CBA6" w14:textId="151156AF"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bottom"/>
          </w:tcPr>
          <w:p w14:paraId="36B980CA" w14:textId="326A9F51" w:rsidR="00CB4906" w:rsidRPr="00F67C87" w:rsidRDefault="00CB4906" w:rsidP="00CB4906">
            <w:pPr>
              <w:ind w:right="-72"/>
              <w:jc w:val="right"/>
              <w:rPr>
                <w:rFonts w:ascii="Arial" w:hAnsi="Arial" w:cs="Arial"/>
                <w:sz w:val="18"/>
                <w:szCs w:val="18"/>
              </w:rPr>
            </w:pPr>
            <w:r w:rsidRPr="00F67C87">
              <w:rPr>
                <w:rFonts w:ascii="Arial" w:hAnsi="Arial" w:cs="Arial"/>
                <w:sz w:val="18"/>
                <w:szCs w:val="18"/>
                <w:lang w:val="en-US"/>
              </w:rPr>
              <w:t>-</w:t>
            </w:r>
          </w:p>
        </w:tc>
      </w:tr>
      <w:tr w:rsidR="00CB4906" w:rsidRPr="00F67C87" w14:paraId="7B486E98" w14:textId="77777777">
        <w:tc>
          <w:tcPr>
            <w:tcW w:w="4277" w:type="dxa"/>
            <w:shd w:val="clear" w:color="auto" w:fill="auto"/>
            <w:vAlign w:val="bottom"/>
          </w:tcPr>
          <w:p w14:paraId="478E2CC6" w14:textId="77777777"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Income not subject to tax</w:t>
            </w:r>
          </w:p>
        </w:tc>
        <w:tc>
          <w:tcPr>
            <w:tcW w:w="1296" w:type="dxa"/>
            <w:shd w:val="clear" w:color="auto" w:fill="auto"/>
          </w:tcPr>
          <w:p w14:paraId="34587602" w14:textId="1A54349E"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(228,029)</w:t>
            </w:r>
          </w:p>
        </w:tc>
        <w:tc>
          <w:tcPr>
            <w:tcW w:w="1296" w:type="dxa"/>
            <w:shd w:val="clear" w:color="auto" w:fill="auto"/>
            <w:vAlign w:val="bottom"/>
          </w:tcPr>
          <w:p w14:paraId="40B3E88B" w14:textId="6125DF02" w:rsidR="00CB4906" w:rsidRPr="00F67C87" w:rsidRDefault="00CB4906" w:rsidP="00CB4906">
            <w:pPr>
              <w:ind w:right="-72"/>
              <w:jc w:val="right"/>
              <w:rPr>
                <w:rFonts w:ascii="Arial" w:hAnsi="Arial" w:cs="Arial"/>
                <w:sz w:val="18"/>
                <w:szCs w:val="18"/>
              </w:rPr>
            </w:pPr>
            <w:r w:rsidRPr="00F67C87">
              <w:rPr>
                <w:rFonts w:ascii="Arial" w:hAnsi="Arial" w:cs="Arial"/>
                <w:sz w:val="18"/>
                <w:szCs w:val="18"/>
                <w:cs/>
              </w:rPr>
              <w:t>(</w:t>
            </w:r>
            <w:r w:rsidRPr="00F67C87">
              <w:rPr>
                <w:rFonts w:ascii="Arial" w:hAnsi="Arial" w:cs="Arial"/>
                <w:sz w:val="18"/>
                <w:szCs w:val="18"/>
              </w:rPr>
              <w:t>335,088</w:t>
            </w:r>
            <w:r w:rsidRPr="00F67C87">
              <w:rPr>
                <w:rFonts w:ascii="Arial" w:hAnsi="Arial" w:cs="Arial"/>
                <w:sz w:val="18"/>
                <w:szCs w:val="18"/>
                <w:cs/>
              </w:rPr>
              <w:t>)</w:t>
            </w:r>
          </w:p>
        </w:tc>
        <w:tc>
          <w:tcPr>
            <w:tcW w:w="1296" w:type="dxa"/>
            <w:shd w:val="clear" w:color="auto" w:fill="auto"/>
          </w:tcPr>
          <w:p w14:paraId="50ECF0B7" w14:textId="42139108"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bottom"/>
          </w:tcPr>
          <w:p w14:paraId="2CDB7C9D" w14:textId="17C71763" w:rsidR="00CB4906" w:rsidRPr="00F67C87" w:rsidRDefault="00CB4906" w:rsidP="00CB4906">
            <w:pPr>
              <w:ind w:right="-72"/>
              <w:jc w:val="right"/>
              <w:rPr>
                <w:rFonts w:ascii="Arial" w:hAnsi="Arial" w:cs="Arial"/>
                <w:sz w:val="18"/>
                <w:szCs w:val="18"/>
              </w:rPr>
            </w:pPr>
            <w:r w:rsidRPr="00F67C87">
              <w:rPr>
                <w:rFonts w:ascii="Arial" w:hAnsi="Arial" w:cs="Arial"/>
                <w:sz w:val="18"/>
                <w:szCs w:val="18"/>
                <w:lang w:val="en-US"/>
              </w:rPr>
              <w:t>(16,760,000)</w:t>
            </w:r>
          </w:p>
        </w:tc>
      </w:tr>
      <w:tr w:rsidR="00CB4906" w:rsidRPr="00F67C87" w14:paraId="4E9AAF8F" w14:textId="77777777">
        <w:tc>
          <w:tcPr>
            <w:tcW w:w="4277" w:type="dxa"/>
            <w:shd w:val="clear" w:color="auto" w:fill="auto"/>
            <w:vAlign w:val="bottom"/>
          </w:tcPr>
          <w:p w14:paraId="6F34263E" w14:textId="1F23C2CA"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Income subject to tax</w:t>
            </w:r>
          </w:p>
        </w:tc>
        <w:tc>
          <w:tcPr>
            <w:tcW w:w="1296" w:type="dxa"/>
            <w:shd w:val="clear" w:color="auto" w:fill="auto"/>
          </w:tcPr>
          <w:p w14:paraId="3EABFCDA" w14:textId="0151099A" w:rsidR="00CB4906" w:rsidRPr="00F67C87" w:rsidRDefault="00CB4906" w:rsidP="00CB4906">
            <w:pPr>
              <w:ind w:right="-72"/>
              <w:jc w:val="right"/>
              <w:rPr>
                <w:rFonts w:ascii="Arial" w:hAnsi="Arial" w:cs="Arial"/>
                <w:sz w:val="18"/>
                <w:szCs w:val="18"/>
                <w:cs/>
                <w:lang w:val="en-US"/>
              </w:rPr>
            </w:pPr>
            <w:r w:rsidRPr="00F67C87">
              <w:rPr>
                <w:rFonts w:ascii="Arial" w:hAnsi="Arial" w:cs="Arial"/>
                <w:sz w:val="18"/>
                <w:szCs w:val="18"/>
                <w:cs/>
                <w:lang w:val="en-US"/>
              </w:rPr>
              <w:t>699</w:t>
            </w:r>
            <w:r w:rsidRPr="00F67C87">
              <w:rPr>
                <w:rFonts w:ascii="Arial" w:hAnsi="Arial" w:cs="Arial"/>
                <w:sz w:val="18"/>
                <w:szCs w:val="18"/>
                <w:lang w:val="en-US"/>
              </w:rPr>
              <w:t>,</w:t>
            </w:r>
            <w:r w:rsidRPr="00F67C87">
              <w:rPr>
                <w:rFonts w:ascii="Arial" w:hAnsi="Arial" w:cs="Arial"/>
                <w:sz w:val="18"/>
                <w:szCs w:val="18"/>
                <w:cs/>
                <w:lang w:val="en-US"/>
              </w:rPr>
              <w:t>910</w:t>
            </w:r>
          </w:p>
        </w:tc>
        <w:tc>
          <w:tcPr>
            <w:tcW w:w="1296" w:type="dxa"/>
            <w:shd w:val="clear" w:color="auto" w:fill="auto"/>
            <w:vAlign w:val="bottom"/>
          </w:tcPr>
          <w:p w14:paraId="6710196D" w14:textId="03FA22AA" w:rsidR="00CB4906" w:rsidRPr="00F67C87" w:rsidRDefault="00CB4906" w:rsidP="00CB4906">
            <w:pPr>
              <w:ind w:right="-72"/>
              <w:jc w:val="right"/>
              <w:rPr>
                <w:rFonts w:ascii="Arial" w:hAnsi="Arial" w:cs="Arial"/>
                <w:sz w:val="18"/>
                <w:szCs w:val="18"/>
              </w:rPr>
            </w:pPr>
            <w:r w:rsidRPr="00F67C87">
              <w:rPr>
                <w:rFonts w:ascii="Arial" w:hAnsi="Arial" w:cs="Arial"/>
                <w:sz w:val="18"/>
                <w:szCs w:val="18"/>
                <w:cs/>
                <w:lang w:val="en-US"/>
              </w:rPr>
              <w:t>646</w:t>
            </w:r>
            <w:r w:rsidRPr="00F67C87">
              <w:rPr>
                <w:rFonts w:ascii="Arial" w:hAnsi="Arial" w:cs="Arial"/>
                <w:sz w:val="18"/>
                <w:szCs w:val="18"/>
                <w:lang w:val="en-US"/>
              </w:rPr>
              <w:t>,</w:t>
            </w:r>
            <w:r w:rsidRPr="00F67C87">
              <w:rPr>
                <w:rFonts w:ascii="Arial" w:hAnsi="Arial" w:cs="Arial"/>
                <w:sz w:val="18"/>
                <w:szCs w:val="18"/>
                <w:cs/>
                <w:lang w:val="en-US"/>
              </w:rPr>
              <w:t>349</w:t>
            </w:r>
          </w:p>
        </w:tc>
        <w:tc>
          <w:tcPr>
            <w:tcW w:w="1296" w:type="dxa"/>
            <w:shd w:val="clear" w:color="auto" w:fill="auto"/>
          </w:tcPr>
          <w:p w14:paraId="6FAC4974" w14:textId="12BA1CB6"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644,400</w:t>
            </w:r>
          </w:p>
        </w:tc>
        <w:tc>
          <w:tcPr>
            <w:tcW w:w="1296" w:type="dxa"/>
            <w:shd w:val="clear" w:color="auto" w:fill="auto"/>
            <w:vAlign w:val="bottom"/>
          </w:tcPr>
          <w:p w14:paraId="3F8AE5B2" w14:textId="59EEBE2A" w:rsidR="00CB4906" w:rsidRPr="00F67C87" w:rsidRDefault="00CB4906" w:rsidP="00CB4906">
            <w:pPr>
              <w:ind w:right="-72"/>
              <w:jc w:val="right"/>
              <w:rPr>
                <w:rFonts w:ascii="Arial" w:hAnsi="Arial" w:cs="Arial"/>
                <w:sz w:val="18"/>
                <w:szCs w:val="18"/>
              </w:rPr>
            </w:pPr>
            <w:r w:rsidRPr="00F67C87">
              <w:rPr>
                <w:rFonts w:ascii="Arial" w:hAnsi="Arial" w:cs="Arial"/>
                <w:sz w:val="18"/>
                <w:szCs w:val="18"/>
                <w:lang w:val="en-US"/>
              </w:rPr>
              <w:t>646,349</w:t>
            </w:r>
          </w:p>
        </w:tc>
      </w:tr>
      <w:tr w:rsidR="00CB4906" w:rsidRPr="00F67C87" w14:paraId="3439C531" w14:textId="77777777">
        <w:tc>
          <w:tcPr>
            <w:tcW w:w="4277" w:type="dxa"/>
            <w:shd w:val="clear" w:color="auto" w:fill="auto"/>
            <w:vAlign w:val="bottom"/>
          </w:tcPr>
          <w:p w14:paraId="24C7BC13" w14:textId="77777777"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Expenses not deductible for tax purpose</w:t>
            </w:r>
          </w:p>
        </w:tc>
        <w:tc>
          <w:tcPr>
            <w:tcW w:w="1296" w:type="dxa"/>
            <w:shd w:val="clear" w:color="auto" w:fill="auto"/>
          </w:tcPr>
          <w:p w14:paraId="1D86EC50" w14:textId="58DD2910"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cs/>
                <w:lang w:val="en-US"/>
              </w:rPr>
              <w:t>15</w:t>
            </w:r>
            <w:r w:rsidRPr="00F67C87">
              <w:rPr>
                <w:rFonts w:ascii="Arial" w:hAnsi="Arial" w:cs="Arial"/>
                <w:sz w:val="18"/>
                <w:szCs w:val="18"/>
                <w:lang w:val="en-US"/>
              </w:rPr>
              <w:t>,</w:t>
            </w:r>
            <w:r w:rsidRPr="00F67C87">
              <w:rPr>
                <w:rFonts w:ascii="Arial" w:hAnsi="Arial" w:cs="Arial"/>
                <w:sz w:val="18"/>
                <w:szCs w:val="18"/>
                <w:cs/>
                <w:lang w:val="en-US"/>
              </w:rPr>
              <w:t>812</w:t>
            </w:r>
            <w:r w:rsidRPr="00F67C87">
              <w:rPr>
                <w:rFonts w:ascii="Arial" w:hAnsi="Arial" w:cs="Arial"/>
                <w:sz w:val="18"/>
                <w:szCs w:val="18"/>
                <w:lang w:val="en-US"/>
              </w:rPr>
              <w:t>,</w:t>
            </w:r>
            <w:r w:rsidRPr="00F67C87">
              <w:rPr>
                <w:rFonts w:ascii="Arial" w:hAnsi="Arial" w:cs="Arial"/>
                <w:sz w:val="18"/>
                <w:szCs w:val="18"/>
                <w:cs/>
                <w:lang w:val="en-US"/>
              </w:rPr>
              <w:t>936</w:t>
            </w:r>
          </w:p>
        </w:tc>
        <w:tc>
          <w:tcPr>
            <w:tcW w:w="1296" w:type="dxa"/>
            <w:shd w:val="clear" w:color="auto" w:fill="auto"/>
            <w:vAlign w:val="bottom"/>
          </w:tcPr>
          <w:p w14:paraId="5C247082" w14:textId="4C546CA1" w:rsidR="00CB4906" w:rsidRPr="00F67C87" w:rsidRDefault="00CB4906" w:rsidP="00CB4906">
            <w:pPr>
              <w:ind w:right="-72"/>
              <w:jc w:val="right"/>
              <w:rPr>
                <w:rFonts w:ascii="Arial" w:hAnsi="Arial" w:cs="Arial"/>
                <w:sz w:val="18"/>
                <w:szCs w:val="18"/>
              </w:rPr>
            </w:pPr>
            <w:r w:rsidRPr="00F67C87">
              <w:rPr>
                <w:rFonts w:ascii="Arial" w:hAnsi="Arial" w:cs="Arial"/>
                <w:sz w:val="18"/>
                <w:szCs w:val="18"/>
                <w:lang w:val="en-US"/>
              </w:rPr>
              <w:t>13,984,540</w:t>
            </w:r>
          </w:p>
        </w:tc>
        <w:tc>
          <w:tcPr>
            <w:tcW w:w="1296" w:type="dxa"/>
            <w:shd w:val="clear" w:color="auto" w:fill="auto"/>
          </w:tcPr>
          <w:p w14:paraId="7CFD14F2" w14:textId="4173866B"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510,618</w:t>
            </w:r>
          </w:p>
        </w:tc>
        <w:tc>
          <w:tcPr>
            <w:tcW w:w="1296" w:type="dxa"/>
            <w:shd w:val="clear" w:color="auto" w:fill="auto"/>
            <w:vAlign w:val="bottom"/>
          </w:tcPr>
          <w:p w14:paraId="1419936F" w14:textId="68421B01" w:rsidR="00CB4906" w:rsidRPr="00F67C87" w:rsidRDefault="00CB4906" w:rsidP="00CB4906">
            <w:pPr>
              <w:ind w:right="-72"/>
              <w:jc w:val="right"/>
              <w:rPr>
                <w:rFonts w:ascii="Arial" w:hAnsi="Arial" w:cs="Arial"/>
                <w:sz w:val="18"/>
                <w:szCs w:val="18"/>
              </w:rPr>
            </w:pPr>
            <w:r w:rsidRPr="00F67C87">
              <w:rPr>
                <w:rFonts w:ascii="Arial" w:hAnsi="Arial" w:cs="Arial"/>
                <w:sz w:val="18"/>
                <w:szCs w:val="18"/>
                <w:lang w:val="en-US"/>
              </w:rPr>
              <w:t>14,061,478</w:t>
            </w:r>
          </w:p>
        </w:tc>
      </w:tr>
      <w:tr w:rsidR="00CB4906" w:rsidRPr="00F67C87" w14:paraId="5F8985A4" w14:textId="77777777" w:rsidTr="00F37A98">
        <w:tc>
          <w:tcPr>
            <w:tcW w:w="4277" w:type="dxa"/>
            <w:shd w:val="clear" w:color="auto" w:fill="auto"/>
          </w:tcPr>
          <w:p w14:paraId="4E59835B" w14:textId="45BDC835"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F67C87">
              <w:rPr>
                <w:rFonts w:ascii="Arial" w:hAnsi="Arial" w:cs="Arial"/>
                <w:spacing w:val="-6"/>
                <w:sz w:val="18"/>
                <w:szCs w:val="18"/>
              </w:rPr>
              <w:t>Expenses subject to tax</w:t>
            </w:r>
          </w:p>
        </w:tc>
        <w:tc>
          <w:tcPr>
            <w:tcW w:w="1296" w:type="dxa"/>
            <w:shd w:val="clear" w:color="auto" w:fill="auto"/>
          </w:tcPr>
          <w:p w14:paraId="5B111CAA" w14:textId="592BA2D6"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cs/>
                <w:lang w:val="en-US"/>
              </w:rPr>
              <w:t>(11</w:t>
            </w:r>
            <w:r w:rsidRPr="00F67C87">
              <w:rPr>
                <w:rFonts w:ascii="Arial" w:hAnsi="Arial" w:cs="Arial"/>
                <w:sz w:val="18"/>
                <w:szCs w:val="18"/>
                <w:lang w:val="en-US"/>
              </w:rPr>
              <w:t>,</w:t>
            </w:r>
            <w:r w:rsidRPr="00F67C87">
              <w:rPr>
                <w:rFonts w:ascii="Arial" w:hAnsi="Arial" w:cs="Arial"/>
                <w:sz w:val="18"/>
                <w:szCs w:val="18"/>
                <w:cs/>
                <w:lang w:val="en-US"/>
              </w:rPr>
              <w:t>122</w:t>
            </w:r>
            <w:r w:rsidRPr="00F67C87">
              <w:rPr>
                <w:rFonts w:ascii="Arial" w:hAnsi="Arial" w:cs="Arial"/>
                <w:sz w:val="18"/>
                <w:szCs w:val="18"/>
                <w:lang w:val="en-US"/>
              </w:rPr>
              <w:t>,</w:t>
            </w:r>
            <w:r w:rsidRPr="00F67C87">
              <w:rPr>
                <w:rFonts w:ascii="Arial" w:hAnsi="Arial" w:cs="Arial"/>
                <w:sz w:val="18"/>
                <w:szCs w:val="18"/>
                <w:cs/>
                <w:lang w:val="en-US"/>
              </w:rPr>
              <w:t>082)</w:t>
            </w:r>
          </w:p>
        </w:tc>
        <w:tc>
          <w:tcPr>
            <w:tcW w:w="1296" w:type="dxa"/>
            <w:shd w:val="clear" w:color="auto" w:fill="auto"/>
          </w:tcPr>
          <w:p w14:paraId="3A858119" w14:textId="4D804578"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(213,372)</w:t>
            </w:r>
          </w:p>
        </w:tc>
        <w:tc>
          <w:tcPr>
            <w:tcW w:w="1296" w:type="dxa"/>
            <w:shd w:val="clear" w:color="auto" w:fill="auto"/>
          </w:tcPr>
          <w:p w14:paraId="2EB65FAB" w14:textId="64C633F2"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(9,063,881)</w:t>
            </w:r>
          </w:p>
        </w:tc>
        <w:tc>
          <w:tcPr>
            <w:tcW w:w="1296" w:type="dxa"/>
            <w:shd w:val="clear" w:color="auto" w:fill="auto"/>
          </w:tcPr>
          <w:p w14:paraId="2580F6D1" w14:textId="2D8F5973"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 xml:space="preserve"> (213,372)</w:t>
            </w:r>
          </w:p>
        </w:tc>
      </w:tr>
      <w:tr w:rsidR="00CB4906" w:rsidRPr="00F67C87" w14:paraId="5FA88481" w14:textId="77777777" w:rsidTr="00F37A98">
        <w:tc>
          <w:tcPr>
            <w:tcW w:w="4277" w:type="dxa"/>
            <w:shd w:val="clear" w:color="auto" w:fill="auto"/>
          </w:tcPr>
          <w:p w14:paraId="75F276E7" w14:textId="0E3CDA66"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F67C87">
              <w:rPr>
                <w:rFonts w:ascii="Arial" w:hAnsi="Arial" w:cs="Arial"/>
                <w:spacing w:val="-6"/>
                <w:sz w:val="18"/>
                <w:szCs w:val="18"/>
              </w:rPr>
              <w:t>Expenses that are deductible at a greater amount</w:t>
            </w:r>
          </w:p>
        </w:tc>
        <w:tc>
          <w:tcPr>
            <w:tcW w:w="1296" w:type="dxa"/>
            <w:shd w:val="clear" w:color="auto" w:fill="auto"/>
          </w:tcPr>
          <w:p w14:paraId="71C85FF2" w14:textId="255C21D0" w:rsidR="00CB4906" w:rsidRPr="00F67C87" w:rsidRDefault="00CB4906" w:rsidP="00CB4906">
            <w:pPr>
              <w:ind w:right="-72"/>
              <w:jc w:val="right"/>
              <w:rPr>
                <w:rFonts w:ascii="Arial" w:hAnsi="Arial" w:cs="Arial"/>
                <w:sz w:val="18"/>
                <w:szCs w:val="18"/>
              </w:rPr>
            </w:pPr>
          </w:p>
        </w:tc>
        <w:tc>
          <w:tcPr>
            <w:tcW w:w="1296" w:type="dxa"/>
            <w:shd w:val="clear" w:color="auto" w:fill="auto"/>
          </w:tcPr>
          <w:p w14:paraId="2F15B3A3" w14:textId="77777777" w:rsidR="00CB4906" w:rsidRPr="00F67C87" w:rsidRDefault="00CB4906" w:rsidP="00CB4906">
            <w:pPr>
              <w:ind w:right="-72"/>
              <w:jc w:val="right"/>
              <w:rPr>
                <w:rFonts w:ascii="Arial" w:hAnsi="Arial" w:cs="Arial"/>
                <w:sz w:val="18"/>
                <w:szCs w:val="18"/>
                <w:lang w:val="en-US"/>
              </w:rPr>
            </w:pPr>
          </w:p>
        </w:tc>
        <w:tc>
          <w:tcPr>
            <w:tcW w:w="1296" w:type="dxa"/>
            <w:shd w:val="clear" w:color="auto" w:fill="auto"/>
          </w:tcPr>
          <w:p w14:paraId="6E993D44" w14:textId="46BEE15F" w:rsidR="00CB4906" w:rsidRPr="00F67C87" w:rsidRDefault="00CB4906" w:rsidP="00CB4906">
            <w:pPr>
              <w:ind w:right="-72"/>
              <w:jc w:val="right"/>
              <w:rPr>
                <w:rFonts w:ascii="Arial" w:hAnsi="Arial" w:cs="Arial"/>
                <w:sz w:val="18"/>
                <w:szCs w:val="18"/>
                <w:lang w:val="en-US"/>
              </w:rPr>
            </w:pPr>
          </w:p>
        </w:tc>
        <w:tc>
          <w:tcPr>
            <w:tcW w:w="1296" w:type="dxa"/>
            <w:shd w:val="clear" w:color="auto" w:fill="auto"/>
          </w:tcPr>
          <w:p w14:paraId="07D05DBB" w14:textId="77777777" w:rsidR="00CB4906" w:rsidRPr="00F67C87" w:rsidRDefault="00CB4906" w:rsidP="00CB4906">
            <w:pPr>
              <w:ind w:right="-72"/>
              <w:jc w:val="right"/>
              <w:rPr>
                <w:rFonts w:ascii="Arial" w:hAnsi="Arial" w:cs="Arial"/>
                <w:sz w:val="18"/>
                <w:szCs w:val="18"/>
                <w:lang w:val="en-US"/>
              </w:rPr>
            </w:pPr>
          </w:p>
        </w:tc>
      </w:tr>
      <w:tr w:rsidR="00CB4906" w:rsidRPr="00F67C87" w14:paraId="118F73E5" w14:textId="77777777" w:rsidTr="00F37A98">
        <w:tc>
          <w:tcPr>
            <w:tcW w:w="4277" w:type="dxa"/>
            <w:shd w:val="clear" w:color="auto" w:fill="auto"/>
          </w:tcPr>
          <w:p w14:paraId="39D8DCFD" w14:textId="4F93211E"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F67C87">
              <w:rPr>
                <w:rFonts w:ascii="Arial" w:hAnsi="Arial" w:cs="Arial"/>
                <w:spacing w:val="-6"/>
                <w:sz w:val="18"/>
                <w:szCs w:val="18"/>
              </w:rPr>
              <w:t xml:space="preserve">   from actual expenses</w:t>
            </w:r>
          </w:p>
        </w:tc>
        <w:tc>
          <w:tcPr>
            <w:tcW w:w="1296" w:type="dxa"/>
            <w:shd w:val="clear" w:color="auto" w:fill="auto"/>
          </w:tcPr>
          <w:p w14:paraId="4FA2ABC7" w14:textId="09069F93"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rPr>
              <w:t>(41,252)</w:t>
            </w:r>
          </w:p>
        </w:tc>
        <w:tc>
          <w:tcPr>
            <w:tcW w:w="1296" w:type="dxa"/>
            <w:shd w:val="clear" w:color="auto" w:fill="auto"/>
          </w:tcPr>
          <w:p w14:paraId="2EA4D147" w14:textId="0F7F2E8B"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(60,075)</w:t>
            </w:r>
          </w:p>
        </w:tc>
        <w:tc>
          <w:tcPr>
            <w:tcW w:w="1296" w:type="dxa"/>
            <w:shd w:val="clear" w:color="auto" w:fill="auto"/>
          </w:tcPr>
          <w:p w14:paraId="03FD5E6C" w14:textId="3FA6C8C6"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(40,400)</w:t>
            </w:r>
          </w:p>
        </w:tc>
        <w:tc>
          <w:tcPr>
            <w:tcW w:w="1296" w:type="dxa"/>
            <w:shd w:val="clear" w:color="auto" w:fill="auto"/>
          </w:tcPr>
          <w:p w14:paraId="2A1C0F9B" w14:textId="6B417A49"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 xml:space="preserve"> (53,865)</w:t>
            </w:r>
          </w:p>
        </w:tc>
      </w:tr>
      <w:tr w:rsidR="00CB4906" w:rsidRPr="00F67C87" w14:paraId="7A721990" w14:textId="77777777" w:rsidTr="00F37A98">
        <w:tc>
          <w:tcPr>
            <w:tcW w:w="4277" w:type="dxa"/>
            <w:shd w:val="clear" w:color="auto" w:fill="auto"/>
            <w:vAlign w:val="bottom"/>
          </w:tcPr>
          <w:p w14:paraId="274EC7A9" w14:textId="7C033CB0"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Temporary differences in which no deferred income</w:t>
            </w:r>
          </w:p>
        </w:tc>
        <w:tc>
          <w:tcPr>
            <w:tcW w:w="1296" w:type="dxa"/>
            <w:shd w:val="clear" w:color="auto" w:fill="auto"/>
            <w:vAlign w:val="bottom"/>
          </w:tcPr>
          <w:p w14:paraId="144E7697" w14:textId="77777777" w:rsidR="00CB4906" w:rsidRPr="00F67C87" w:rsidRDefault="00CB4906" w:rsidP="00CB4906">
            <w:pPr>
              <w:ind w:right="-72"/>
              <w:jc w:val="right"/>
              <w:rPr>
                <w:rFonts w:ascii="Arial" w:hAnsi="Arial" w:cs="Arial"/>
                <w:sz w:val="18"/>
                <w:szCs w:val="18"/>
                <w:lang w:val="en-US"/>
              </w:rPr>
            </w:pPr>
          </w:p>
        </w:tc>
        <w:tc>
          <w:tcPr>
            <w:tcW w:w="1296" w:type="dxa"/>
            <w:shd w:val="clear" w:color="auto" w:fill="auto"/>
            <w:vAlign w:val="bottom"/>
          </w:tcPr>
          <w:p w14:paraId="21282A51" w14:textId="77777777" w:rsidR="00CB4906" w:rsidRPr="00F67C87" w:rsidRDefault="00CB4906" w:rsidP="00CB4906">
            <w:pPr>
              <w:ind w:right="-72"/>
              <w:jc w:val="right"/>
              <w:rPr>
                <w:rFonts w:ascii="Arial" w:hAnsi="Arial" w:cs="Arial"/>
                <w:sz w:val="18"/>
                <w:szCs w:val="18"/>
              </w:rPr>
            </w:pPr>
          </w:p>
        </w:tc>
        <w:tc>
          <w:tcPr>
            <w:tcW w:w="1296" w:type="dxa"/>
            <w:shd w:val="clear" w:color="auto" w:fill="auto"/>
            <w:vAlign w:val="bottom"/>
          </w:tcPr>
          <w:p w14:paraId="1CEC2664" w14:textId="77777777" w:rsidR="00CB4906" w:rsidRPr="00F67C87" w:rsidRDefault="00CB4906" w:rsidP="00CB4906">
            <w:pPr>
              <w:ind w:right="-72"/>
              <w:jc w:val="right"/>
              <w:rPr>
                <w:rFonts w:ascii="Arial" w:hAnsi="Arial" w:cs="Arial"/>
                <w:sz w:val="18"/>
                <w:szCs w:val="18"/>
                <w:lang w:val="en-US"/>
              </w:rPr>
            </w:pPr>
          </w:p>
        </w:tc>
        <w:tc>
          <w:tcPr>
            <w:tcW w:w="1296" w:type="dxa"/>
            <w:shd w:val="clear" w:color="auto" w:fill="auto"/>
            <w:vAlign w:val="bottom"/>
          </w:tcPr>
          <w:p w14:paraId="2A899050" w14:textId="77777777" w:rsidR="00CB4906" w:rsidRPr="00F67C87" w:rsidRDefault="00CB4906" w:rsidP="00CB4906">
            <w:pPr>
              <w:ind w:right="-72"/>
              <w:jc w:val="right"/>
              <w:rPr>
                <w:rFonts w:ascii="Arial" w:hAnsi="Arial" w:cs="Arial"/>
                <w:sz w:val="18"/>
                <w:szCs w:val="18"/>
              </w:rPr>
            </w:pPr>
          </w:p>
        </w:tc>
      </w:tr>
      <w:tr w:rsidR="00CB4906" w:rsidRPr="00F67C87" w14:paraId="162A0051" w14:textId="77777777" w:rsidTr="00F37A98">
        <w:tc>
          <w:tcPr>
            <w:tcW w:w="4277" w:type="dxa"/>
            <w:shd w:val="clear" w:color="auto" w:fill="auto"/>
            <w:vAlign w:val="bottom"/>
          </w:tcPr>
          <w:p w14:paraId="064B949D" w14:textId="233C27F2"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F67C87">
              <w:rPr>
                <w:rFonts w:ascii="Arial" w:hAnsi="Arial" w:cs="Arial"/>
                <w:spacing w:val="-6"/>
                <w:sz w:val="18"/>
                <w:szCs w:val="18"/>
              </w:rPr>
              <w:t xml:space="preserve">   tax asset was recognised</w:t>
            </w:r>
          </w:p>
        </w:tc>
        <w:tc>
          <w:tcPr>
            <w:tcW w:w="1296" w:type="dxa"/>
            <w:shd w:val="clear" w:color="auto" w:fill="auto"/>
          </w:tcPr>
          <w:p w14:paraId="1C9102B6" w14:textId="3B89ED8A" w:rsidR="00CB4906" w:rsidRPr="00F67C87" w:rsidRDefault="00B75848" w:rsidP="00CB4906">
            <w:pPr>
              <w:ind w:right="-72"/>
              <w:jc w:val="right"/>
              <w:rPr>
                <w:rFonts w:ascii="Arial" w:hAnsi="Arial" w:cs="Arial"/>
                <w:sz w:val="18"/>
                <w:szCs w:val="18"/>
                <w:lang w:val="en-US"/>
              </w:rPr>
            </w:pPr>
            <w:r w:rsidRPr="00F67C87">
              <w:rPr>
                <w:rFonts w:ascii="Arial" w:hAnsi="Arial" w:cs="Arial"/>
                <w:sz w:val="18"/>
                <w:szCs w:val="18"/>
                <w:lang w:val="en-US"/>
              </w:rPr>
              <w:t>(212,879)</w:t>
            </w:r>
          </w:p>
        </w:tc>
        <w:tc>
          <w:tcPr>
            <w:tcW w:w="1296" w:type="dxa"/>
            <w:shd w:val="clear" w:color="auto" w:fill="auto"/>
          </w:tcPr>
          <w:p w14:paraId="0221B206" w14:textId="54941019" w:rsidR="00CB4906" w:rsidRPr="00F67C87" w:rsidRDefault="00CB4906" w:rsidP="00CB4906">
            <w:pPr>
              <w:ind w:right="-72"/>
              <w:jc w:val="right"/>
              <w:rPr>
                <w:rFonts w:ascii="Arial" w:hAnsi="Arial" w:cs="Arial"/>
                <w:sz w:val="18"/>
                <w:szCs w:val="18"/>
              </w:rPr>
            </w:pPr>
            <w:r w:rsidRPr="00F67C87">
              <w:rPr>
                <w:rFonts w:ascii="Arial" w:hAnsi="Arial" w:cs="Arial"/>
                <w:sz w:val="18"/>
                <w:szCs w:val="18"/>
                <w:lang w:val="en-US"/>
              </w:rPr>
              <w:t xml:space="preserve"> 108,688 </w:t>
            </w:r>
          </w:p>
        </w:tc>
        <w:tc>
          <w:tcPr>
            <w:tcW w:w="1296" w:type="dxa"/>
            <w:shd w:val="clear" w:color="auto" w:fill="auto"/>
            <w:vAlign w:val="bottom"/>
          </w:tcPr>
          <w:p w14:paraId="61B7429B" w14:textId="5D717B2E"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35,007</w:t>
            </w:r>
          </w:p>
        </w:tc>
        <w:tc>
          <w:tcPr>
            <w:tcW w:w="1296" w:type="dxa"/>
            <w:shd w:val="clear" w:color="auto" w:fill="auto"/>
            <w:vAlign w:val="bottom"/>
          </w:tcPr>
          <w:p w14:paraId="4E831784" w14:textId="13998918" w:rsidR="00CB4906" w:rsidRPr="00F67C87" w:rsidRDefault="00CB4906" w:rsidP="00CB4906">
            <w:pPr>
              <w:ind w:right="-72"/>
              <w:jc w:val="right"/>
              <w:rPr>
                <w:rFonts w:ascii="Arial" w:hAnsi="Arial" w:cs="Arial"/>
                <w:sz w:val="18"/>
                <w:szCs w:val="18"/>
              </w:rPr>
            </w:pPr>
            <w:r w:rsidRPr="00F67C87">
              <w:rPr>
                <w:rFonts w:ascii="Arial" w:hAnsi="Arial" w:cs="Arial"/>
                <w:sz w:val="18"/>
                <w:szCs w:val="18"/>
                <w:cs/>
                <w:lang w:val="en-US"/>
              </w:rPr>
              <w:t>211</w:t>
            </w:r>
            <w:r w:rsidRPr="00F67C87">
              <w:rPr>
                <w:rFonts w:ascii="Arial" w:hAnsi="Arial" w:cs="Arial"/>
                <w:sz w:val="18"/>
                <w:szCs w:val="18"/>
                <w:lang w:val="en-US"/>
              </w:rPr>
              <w:t>,</w:t>
            </w:r>
            <w:r w:rsidRPr="00F67C87">
              <w:rPr>
                <w:rFonts w:ascii="Arial" w:hAnsi="Arial" w:cs="Arial"/>
                <w:sz w:val="18"/>
                <w:szCs w:val="18"/>
                <w:cs/>
                <w:lang w:val="en-US"/>
              </w:rPr>
              <w:t>790</w:t>
            </w:r>
          </w:p>
        </w:tc>
      </w:tr>
      <w:tr w:rsidR="00CB4906" w:rsidRPr="00F67C87" w14:paraId="3E1D9F3D" w14:textId="77777777" w:rsidTr="00F37A98">
        <w:tc>
          <w:tcPr>
            <w:tcW w:w="4277" w:type="dxa"/>
            <w:shd w:val="clear" w:color="auto" w:fill="auto"/>
            <w:vAlign w:val="bottom"/>
          </w:tcPr>
          <w:p w14:paraId="4F2BC1B8" w14:textId="070134F2"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cs/>
              </w:rPr>
            </w:pPr>
            <w:r w:rsidRPr="00F67C87">
              <w:rPr>
                <w:rFonts w:ascii="Arial" w:hAnsi="Arial" w:cs="Arial"/>
                <w:sz w:val="18"/>
                <w:szCs w:val="18"/>
              </w:rPr>
              <w:t>Deferred tax expense relating to the</w:t>
            </w:r>
          </w:p>
        </w:tc>
        <w:tc>
          <w:tcPr>
            <w:tcW w:w="1296" w:type="dxa"/>
            <w:shd w:val="clear" w:color="auto" w:fill="auto"/>
            <w:vAlign w:val="bottom"/>
          </w:tcPr>
          <w:p w14:paraId="5CB39BBD" w14:textId="27105F76" w:rsidR="00CB4906" w:rsidRPr="00F67C87" w:rsidRDefault="00CB4906" w:rsidP="00CB4906">
            <w:pPr>
              <w:ind w:right="-72"/>
              <w:jc w:val="right"/>
              <w:rPr>
                <w:rFonts w:ascii="Arial" w:hAnsi="Arial" w:cs="Arial"/>
                <w:sz w:val="18"/>
                <w:szCs w:val="18"/>
                <w:lang w:val="en-US"/>
              </w:rPr>
            </w:pPr>
          </w:p>
        </w:tc>
        <w:tc>
          <w:tcPr>
            <w:tcW w:w="1296" w:type="dxa"/>
            <w:shd w:val="clear" w:color="auto" w:fill="auto"/>
            <w:vAlign w:val="bottom"/>
          </w:tcPr>
          <w:p w14:paraId="716A9113" w14:textId="77777777" w:rsidR="00CB4906" w:rsidRPr="00F67C87" w:rsidRDefault="00CB4906" w:rsidP="00CB4906">
            <w:pPr>
              <w:ind w:right="-72"/>
              <w:jc w:val="right"/>
              <w:rPr>
                <w:rFonts w:ascii="Arial" w:hAnsi="Arial" w:cs="Arial"/>
                <w:sz w:val="18"/>
                <w:szCs w:val="18"/>
              </w:rPr>
            </w:pPr>
          </w:p>
        </w:tc>
        <w:tc>
          <w:tcPr>
            <w:tcW w:w="1296" w:type="dxa"/>
            <w:shd w:val="clear" w:color="auto" w:fill="auto"/>
            <w:vAlign w:val="bottom"/>
          </w:tcPr>
          <w:p w14:paraId="204C89EE" w14:textId="77777777" w:rsidR="00CB4906" w:rsidRPr="00F67C87" w:rsidRDefault="00CB4906" w:rsidP="00CB4906">
            <w:pPr>
              <w:ind w:right="-72"/>
              <w:jc w:val="right"/>
              <w:rPr>
                <w:rFonts w:ascii="Arial" w:hAnsi="Arial" w:cs="Arial"/>
                <w:sz w:val="18"/>
                <w:szCs w:val="18"/>
              </w:rPr>
            </w:pPr>
          </w:p>
        </w:tc>
        <w:tc>
          <w:tcPr>
            <w:tcW w:w="1296" w:type="dxa"/>
            <w:shd w:val="clear" w:color="auto" w:fill="auto"/>
            <w:vAlign w:val="bottom"/>
          </w:tcPr>
          <w:p w14:paraId="33542509" w14:textId="77777777" w:rsidR="00CB4906" w:rsidRPr="00F67C87" w:rsidRDefault="00CB4906" w:rsidP="00CB4906">
            <w:pPr>
              <w:ind w:right="-72"/>
              <w:jc w:val="right"/>
              <w:rPr>
                <w:rFonts w:ascii="Arial" w:hAnsi="Arial" w:cs="Arial"/>
                <w:sz w:val="18"/>
                <w:szCs w:val="18"/>
              </w:rPr>
            </w:pPr>
          </w:p>
        </w:tc>
      </w:tr>
      <w:tr w:rsidR="00CB4906" w:rsidRPr="00F67C87" w14:paraId="671B04E7" w14:textId="77777777" w:rsidTr="00F37A98">
        <w:tc>
          <w:tcPr>
            <w:tcW w:w="4277" w:type="dxa"/>
            <w:shd w:val="clear" w:color="auto" w:fill="auto"/>
            <w:vAlign w:val="bottom"/>
          </w:tcPr>
          <w:p w14:paraId="2B1728E9" w14:textId="1C89B725"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F67C87">
              <w:rPr>
                <w:rFonts w:ascii="Arial" w:hAnsi="Arial" w:cs="Arial"/>
                <w:sz w:val="18"/>
                <w:szCs w:val="18"/>
                <w:cs/>
              </w:rPr>
              <w:t xml:space="preserve">    </w:t>
            </w:r>
            <w:r w:rsidRPr="00F67C87">
              <w:rPr>
                <w:rFonts w:ascii="Arial" w:hAnsi="Arial" w:cs="Arial"/>
                <w:sz w:val="18"/>
                <w:szCs w:val="18"/>
              </w:rPr>
              <w:t>origination and reversal of temporary</w:t>
            </w:r>
            <w:r w:rsidRPr="00F67C87">
              <w:rPr>
                <w:rFonts w:ascii="Arial" w:hAnsi="Arial" w:cs="Arial"/>
                <w:sz w:val="18"/>
                <w:szCs w:val="18"/>
                <w:cs/>
              </w:rPr>
              <w:t xml:space="preserve"> </w:t>
            </w:r>
            <w:r w:rsidRPr="00F67C87">
              <w:rPr>
                <w:rFonts w:ascii="Arial" w:hAnsi="Arial" w:cs="Arial"/>
                <w:sz w:val="18"/>
                <w:szCs w:val="18"/>
              </w:rPr>
              <w:t>differences</w:t>
            </w:r>
            <w:r w:rsidRPr="00F67C87">
              <w:rPr>
                <w:rFonts w:ascii="Arial" w:hAnsi="Arial" w:cs="Arial"/>
                <w:sz w:val="18"/>
                <w:szCs w:val="18"/>
                <w:cs/>
              </w:rPr>
              <w:t xml:space="preserve">   </w:t>
            </w:r>
          </w:p>
        </w:tc>
        <w:tc>
          <w:tcPr>
            <w:tcW w:w="1296" w:type="dxa"/>
            <w:shd w:val="clear" w:color="auto" w:fill="auto"/>
            <w:vAlign w:val="bottom"/>
          </w:tcPr>
          <w:p w14:paraId="328941EB" w14:textId="30DD038E"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476,358</w:t>
            </w:r>
          </w:p>
        </w:tc>
        <w:tc>
          <w:tcPr>
            <w:tcW w:w="1296" w:type="dxa"/>
            <w:shd w:val="clear" w:color="auto" w:fill="auto"/>
            <w:vAlign w:val="bottom"/>
          </w:tcPr>
          <w:p w14:paraId="56B2B4F4" w14:textId="11EE73D8" w:rsidR="00CB4906" w:rsidRPr="00F67C87" w:rsidRDefault="00CB4906" w:rsidP="00CB4906">
            <w:pPr>
              <w:ind w:right="-72"/>
              <w:jc w:val="right"/>
              <w:rPr>
                <w:rFonts w:ascii="Arial" w:hAnsi="Arial" w:cs="Arial"/>
                <w:sz w:val="18"/>
                <w:szCs w:val="18"/>
              </w:rPr>
            </w:pPr>
            <w:r w:rsidRPr="00F67C87">
              <w:rPr>
                <w:rFonts w:ascii="Arial" w:hAnsi="Arial" w:cs="Arial"/>
                <w:sz w:val="18"/>
                <w:szCs w:val="18"/>
                <w:lang w:val="en-US"/>
              </w:rPr>
              <w:t>-</w:t>
            </w:r>
          </w:p>
        </w:tc>
        <w:tc>
          <w:tcPr>
            <w:tcW w:w="1296" w:type="dxa"/>
            <w:shd w:val="clear" w:color="auto" w:fill="auto"/>
            <w:vAlign w:val="bottom"/>
          </w:tcPr>
          <w:p w14:paraId="20D4D3A7" w14:textId="7B29024A" w:rsidR="00CB4906" w:rsidRPr="00F67C87" w:rsidRDefault="00CB4906" w:rsidP="00CB4906">
            <w:pPr>
              <w:ind w:right="-72"/>
              <w:jc w:val="right"/>
              <w:rPr>
                <w:rFonts w:ascii="Arial" w:hAnsi="Arial" w:cs="Arial"/>
                <w:sz w:val="18"/>
                <w:szCs w:val="18"/>
              </w:rPr>
            </w:pPr>
            <w:r w:rsidRPr="00F67C87">
              <w:rPr>
                <w:rFonts w:ascii="Arial" w:hAnsi="Arial" w:cs="Arial"/>
                <w:sz w:val="18"/>
                <w:szCs w:val="18"/>
              </w:rPr>
              <w:t>11,732</w:t>
            </w:r>
          </w:p>
        </w:tc>
        <w:tc>
          <w:tcPr>
            <w:tcW w:w="1296" w:type="dxa"/>
            <w:shd w:val="clear" w:color="auto" w:fill="auto"/>
            <w:vAlign w:val="bottom"/>
          </w:tcPr>
          <w:p w14:paraId="1FC86D6F" w14:textId="5377749D" w:rsidR="00CB4906" w:rsidRPr="00F67C87" w:rsidRDefault="00CB4906" w:rsidP="00CB4906">
            <w:pPr>
              <w:ind w:right="-72"/>
              <w:jc w:val="right"/>
              <w:rPr>
                <w:rFonts w:ascii="Arial" w:hAnsi="Arial" w:cs="Arial"/>
                <w:sz w:val="18"/>
                <w:szCs w:val="18"/>
              </w:rPr>
            </w:pPr>
            <w:r w:rsidRPr="00F67C87">
              <w:rPr>
                <w:rFonts w:ascii="Arial" w:hAnsi="Arial" w:cs="Arial"/>
                <w:sz w:val="18"/>
                <w:szCs w:val="18"/>
                <w:lang w:val="en-US"/>
              </w:rPr>
              <w:t>-</w:t>
            </w:r>
          </w:p>
        </w:tc>
      </w:tr>
      <w:tr w:rsidR="00CB4906" w:rsidRPr="00F67C87" w14:paraId="2597EF55" w14:textId="77777777" w:rsidTr="00F37A98">
        <w:tc>
          <w:tcPr>
            <w:tcW w:w="4277" w:type="dxa"/>
            <w:shd w:val="clear" w:color="auto" w:fill="auto"/>
            <w:vAlign w:val="bottom"/>
          </w:tcPr>
          <w:p w14:paraId="645AE356" w14:textId="77DF6E7C"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F67C87">
              <w:rPr>
                <w:rFonts w:ascii="Arial" w:hAnsi="Arial" w:cs="Arial"/>
                <w:sz w:val="18"/>
                <w:szCs w:val="18"/>
              </w:rPr>
              <w:t>Utilisation of previously unrecognised</w:t>
            </w:r>
            <w:r w:rsidRPr="00F67C87">
              <w:rPr>
                <w:rFonts w:ascii="Arial" w:hAnsi="Arial" w:cs="Arial"/>
                <w:sz w:val="18"/>
                <w:szCs w:val="18"/>
                <w:cs/>
              </w:rPr>
              <w:t xml:space="preserve"> </w:t>
            </w:r>
            <w:r w:rsidRPr="00F67C87">
              <w:rPr>
                <w:rFonts w:ascii="Arial" w:hAnsi="Arial" w:cs="Arial"/>
                <w:sz w:val="18"/>
                <w:szCs w:val="18"/>
              </w:rPr>
              <w:t>tax losses</w:t>
            </w:r>
          </w:p>
        </w:tc>
        <w:tc>
          <w:tcPr>
            <w:tcW w:w="1296" w:type="dxa"/>
            <w:shd w:val="clear" w:color="auto" w:fill="auto"/>
          </w:tcPr>
          <w:p w14:paraId="0DD05820" w14:textId="76AAA71F"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(7,996)</w:t>
            </w:r>
          </w:p>
        </w:tc>
        <w:tc>
          <w:tcPr>
            <w:tcW w:w="1296" w:type="dxa"/>
            <w:shd w:val="clear" w:color="auto" w:fill="auto"/>
          </w:tcPr>
          <w:p w14:paraId="0CD17D19" w14:textId="19C7CFF9"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tcPr>
          <w:p w14:paraId="5BB8E7C5" w14:textId="0811166F"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tcPr>
          <w:p w14:paraId="5FA0598A" w14:textId="266910A4"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 xml:space="preserve">- </w:t>
            </w:r>
          </w:p>
        </w:tc>
      </w:tr>
      <w:tr w:rsidR="00CB4906" w:rsidRPr="00F67C87" w14:paraId="177B5574" w14:textId="77777777" w:rsidTr="00F37A98">
        <w:tc>
          <w:tcPr>
            <w:tcW w:w="4277" w:type="dxa"/>
            <w:shd w:val="clear" w:color="auto" w:fill="auto"/>
            <w:vAlign w:val="bottom"/>
          </w:tcPr>
          <w:p w14:paraId="0016A2FF" w14:textId="5BF92713"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Tax losses for which no deferred income tax asset</w:t>
            </w:r>
          </w:p>
        </w:tc>
        <w:tc>
          <w:tcPr>
            <w:tcW w:w="1296" w:type="dxa"/>
            <w:shd w:val="clear" w:color="auto" w:fill="auto"/>
            <w:vAlign w:val="bottom"/>
          </w:tcPr>
          <w:p w14:paraId="7F77C17D" w14:textId="77777777" w:rsidR="00CB4906" w:rsidRPr="00F67C87" w:rsidRDefault="00CB4906" w:rsidP="00CB4906">
            <w:pPr>
              <w:ind w:right="-72"/>
              <w:jc w:val="right"/>
              <w:rPr>
                <w:rFonts w:ascii="Arial" w:hAnsi="Arial" w:cs="Arial"/>
                <w:sz w:val="18"/>
                <w:szCs w:val="18"/>
                <w:lang w:val="en-US"/>
              </w:rPr>
            </w:pPr>
          </w:p>
        </w:tc>
        <w:tc>
          <w:tcPr>
            <w:tcW w:w="1296" w:type="dxa"/>
            <w:shd w:val="clear" w:color="auto" w:fill="auto"/>
            <w:vAlign w:val="bottom"/>
          </w:tcPr>
          <w:p w14:paraId="3046C2BC" w14:textId="77777777" w:rsidR="00CB4906" w:rsidRPr="00F67C87" w:rsidRDefault="00CB4906" w:rsidP="00CB4906">
            <w:pPr>
              <w:ind w:right="-72"/>
              <w:jc w:val="right"/>
              <w:rPr>
                <w:rFonts w:ascii="Arial" w:hAnsi="Arial" w:cs="Arial"/>
                <w:sz w:val="18"/>
                <w:szCs w:val="18"/>
              </w:rPr>
            </w:pPr>
          </w:p>
        </w:tc>
        <w:tc>
          <w:tcPr>
            <w:tcW w:w="1296" w:type="dxa"/>
            <w:shd w:val="clear" w:color="auto" w:fill="auto"/>
            <w:vAlign w:val="bottom"/>
          </w:tcPr>
          <w:p w14:paraId="25A9842F" w14:textId="404D8035" w:rsidR="00CB4906" w:rsidRPr="00F67C87" w:rsidRDefault="00CB4906" w:rsidP="00CB4906">
            <w:pPr>
              <w:ind w:right="-72"/>
              <w:jc w:val="right"/>
              <w:rPr>
                <w:rFonts w:ascii="Arial" w:hAnsi="Arial" w:cs="Arial"/>
                <w:sz w:val="18"/>
                <w:szCs w:val="18"/>
              </w:rPr>
            </w:pPr>
          </w:p>
        </w:tc>
        <w:tc>
          <w:tcPr>
            <w:tcW w:w="1296" w:type="dxa"/>
            <w:shd w:val="clear" w:color="auto" w:fill="auto"/>
            <w:vAlign w:val="bottom"/>
          </w:tcPr>
          <w:p w14:paraId="7340C966" w14:textId="77777777" w:rsidR="00CB4906" w:rsidRPr="00F67C87" w:rsidRDefault="00CB4906" w:rsidP="00CB4906">
            <w:pPr>
              <w:ind w:right="-72"/>
              <w:jc w:val="right"/>
              <w:rPr>
                <w:rFonts w:ascii="Arial" w:hAnsi="Arial" w:cs="Arial"/>
                <w:sz w:val="18"/>
                <w:szCs w:val="18"/>
              </w:rPr>
            </w:pPr>
          </w:p>
        </w:tc>
      </w:tr>
      <w:tr w:rsidR="00CB4906" w:rsidRPr="00F67C87" w14:paraId="5D843ED5" w14:textId="77777777" w:rsidTr="00F37A98">
        <w:tc>
          <w:tcPr>
            <w:tcW w:w="4277" w:type="dxa"/>
            <w:shd w:val="clear" w:color="auto" w:fill="auto"/>
            <w:vAlign w:val="bottom"/>
          </w:tcPr>
          <w:p w14:paraId="7189FF4E" w14:textId="005CED41"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 xml:space="preserve">   was recognised</w:t>
            </w:r>
          </w:p>
        </w:tc>
        <w:tc>
          <w:tcPr>
            <w:tcW w:w="1296" w:type="dxa"/>
            <w:shd w:val="clear" w:color="auto" w:fill="auto"/>
            <w:vAlign w:val="bottom"/>
          </w:tcPr>
          <w:p w14:paraId="56144E11" w14:textId="5DAE51D6"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22,888,00</w:t>
            </w:r>
            <w:r w:rsidR="00EE4E33" w:rsidRPr="00F67C87">
              <w:rPr>
                <w:rFonts w:ascii="Arial" w:hAnsi="Arial" w:cs="Arial"/>
                <w:sz w:val="18"/>
                <w:szCs w:val="18"/>
                <w:lang w:val="en-US"/>
              </w:rPr>
              <w:t>1</w:t>
            </w:r>
          </w:p>
        </w:tc>
        <w:tc>
          <w:tcPr>
            <w:tcW w:w="1296" w:type="dxa"/>
            <w:shd w:val="clear" w:color="auto" w:fill="auto"/>
            <w:vAlign w:val="bottom"/>
          </w:tcPr>
          <w:p w14:paraId="6403D065" w14:textId="1DBE46C3" w:rsidR="00CB4906" w:rsidRPr="00F67C87" w:rsidRDefault="00CB4906" w:rsidP="00CB4906">
            <w:pPr>
              <w:ind w:right="-72"/>
              <w:jc w:val="right"/>
              <w:rPr>
                <w:rFonts w:ascii="Arial" w:hAnsi="Arial" w:cs="Arial"/>
                <w:sz w:val="18"/>
                <w:szCs w:val="18"/>
              </w:rPr>
            </w:pPr>
            <w:r w:rsidRPr="00F67C87">
              <w:rPr>
                <w:rFonts w:ascii="Arial" w:hAnsi="Arial" w:cs="Arial"/>
                <w:sz w:val="18"/>
                <w:szCs w:val="18"/>
              </w:rPr>
              <w:t>5,064,581</w:t>
            </w:r>
          </w:p>
        </w:tc>
        <w:tc>
          <w:tcPr>
            <w:tcW w:w="1296" w:type="dxa"/>
            <w:shd w:val="clear" w:color="auto" w:fill="auto"/>
            <w:vAlign w:val="bottom"/>
          </w:tcPr>
          <w:p w14:paraId="015E93F4" w14:textId="618AA829" w:rsidR="00CB4906" w:rsidRPr="00F67C87" w:rsidRDefault="00CB4906" w:rsidP="00CB4906">
            <w:pPr>
              <w:ind w:right="-72"/>
              <w:jc w:val="right"/>
              <w:rPr>
                <w:rFonts w:ascii="Arial" w:hAnsi="Arial" w:cs="Arial"/>
                <w:sz w:val="18"/>
                <w:szCs w:val="18"/>
              </w:rPr>
            </w:pPr>
            <w:r w:rsidRPr="00F67C87">
              <w:rPr>
                <w:rFonts w:ascii="Arial" w:hAnsi="Arial" w:cs="Arial"/>
                <w:sz w:val="18"/>
                <w:szCs w:val="18"/>
              </w:rPr>
              <w:t>15,141,773</w:t>
            </w:r>
          </w:p>
        </w:tc>
        <w:tc>
          <w:tcPr>
            <w:tcW w:w="1296" w:type="dxa"/>
            <w:shd w:val="clear" w:color="auto" w:fill="auto"/>
            <w:vAlign w:val="bottom"/>
          </w:tcPr>
          <w:p w14:paraId="245EA247" w14:textId="29ECE033" w:rsidR="00CB4906" w:rsidRPr="00F67C87" w:rsidRDefault="00CB4906" w:rsidP="00CB4906">
            <w:pPr>
              <w:ind w:right="-72"/>
              <w:jc w:val="right"/>
              <w:rPr>
                <w:rFonts w:ascii="Arial" w:hAnsi="Arial" w:cs="Arial"/>
                <w:sz w:val="18"/>
                <w:szCs w:val="18"/>
              </w:rPr>
            </w:pPr>
            <w:r w:rsidRPr="00F67C87">
              <w:rPr>
                <w:rFonts w:ascii="Arial" w:hAnsi="Arial" w:cs="Arial"/>
                <w:sz w:val="18"/>
                <w:szCs w:val="18"/>
                <w:lang w:val="en-US"/>
              </w:rPr>
              <w:t>2,632,615</w:t>
            </w:r>
          </w:p>
        </w:tc>
      </w:tr>
      <w:tr w:rsidR="00CB4906" w:rsidRPr="00F67C87" w14:paraId="2B30B7A8" w14:textId="77777777" w:rsidTr="00F37A98">
        <w:tc>
          <w:tcPr>
            <w:tcW w:w="4277" w:type="dxa"/>
            <w:shd w:val="clear" w:color="auto" w:fill="auto"/>
            <w:vAlign w:val="bottom"/>
          </w:tcPr>
          <w:p w14:paraId="356B49D5" w14:textId="055A3DAB"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Unrealised gain from intercompany transaction</w:t>
            </w:r>
          </w:p>
        </w:tc>
        <w:tc>
          <w:tcPr>
            <w:tcW w:w="1296" w:type="dxa"/>
            <w:tcBorders>
              <w:bottom w:val="single" w:sz="4" w:space="0" w:color="auto"/>
            </w:tcBorders>
            <w:shd w:val="clear" w:color="auto" w:fill="auto"/>
            <w:vAlign w:val="bottom"/>
          </w:tcPr>
          <w:p w14:paraId="6FFC4771" w14:textId="60DED8A5" w:rsidR="00CB4906" w:rsidRPr="00F67C87" w:rsidRDefault="00CB4906" w:rsidP="00CB4906">
            <w:pPr>
              <w:ind w:right="-72"/>
              <w:jc w:val="right"/>
              <w:rPr>
                <w:rFonts w:ascii="Arial" w:hAnsi="Arial" w:cs="Arial"/>
                <w:sz w:val="18"/>
                <w:szCs w:val="18"/>
                <w:lang w:val="en-US"/>
              </w:rPr>
            </w:pPr>
            <w:r w:rsidRPr="00F67C87">
              <w:rPr>
                <w:rFonts w:ascii="Arial" w:hAnsi="Arial" w:cs="Arial"/>
                <w:sz w:val="18"/>
                <w:szCs w:val="18"/>
                <w:lang w:val="en-US"/>
              </w:rPr>
              <w:t>29,900</w:t>
            </w:r>
          </w:p>
        </w:tc>
        <w:tc>
          <w:tcPr>
            <w:tcW w:w="1296" w:type="dxa"/>
            <w:tcBorders>
              <w:bottom w:val="single" w:sz="4" w:space="0" w:color="auto"/>
            </w:tcBorders>
            <w:shd w:val="clear" w:color="auto" w:fill="auto"/>
            <w:vAlign w:val="bottom"/>
          </w:tcPr>
          <w:p w14:paraId="3C4DBCCD" w14:textId="43F25E9E" w:rsidR="00CB4906" w:rsidRPr="00F67C87" w:rsidRDefault="00CB4906" w:rsidP="00CB4906">
            <w:pPr>
              <w:ind w:right="-72"/>
              <w:jc w:val="right"/>
              <w:rPr>
                <w:rFonts w:ascii="Arial" w:hAnsi="Arial" w:cs="Arial"/>
                <w:sz w:val="18"/>
                <w:szCs w:val="18"/>
              </w:rPr>
            </w:pPr>
            <w:r w:rsidRPr="00F67C87">
              <w:rPr>
                <w:rFonts w:ascii="Arial" w:hAnsi="Arial" w:cs="Arial"/>
                <w:sz w:val="18"/>
                <w:szCs w:val="18"/>
                <w:cs/>
                <w:lang w:val="en-US"/>
              </w:rPr>
              <w:t>500</w:t>
            </w:r>
            <w:r w:rsidRPr="00F67C87">
              <w:rPr>
                <w:rFonts w:ascii="Arial" w:hAnsi="Arial" w:cs="Arial"/>
                <w:sz w:val="18"/>
                <w:szCs w:val="18"/>
                <w:lang w:val="en-US"/>
              </w:rPr>
              <w:t>,</w:t>
            </w:r>
            <w:r w:rsidRPr="00F67C87">
              <w:rPr>
                <w:rFonts w:ascii="Arial" w:hAnsi="Arial" w:cs="Arial"/>
                <w:sz w:val="18"/>
                <w:szCs w:val="18"/>
                <w:cs/>
                <w:lang w:val="en-US"/>
              </w:rPr>
              <w:t>849</w:t>
            </w:r>
          </w:p>
        </w:tc>
        <w:tc>
          <w:tcPr>
            <w:tcW w:w="1296" w:type="dxa"/>
            <w:tcBorders>
              <w:bottom w:val="single" w:sz="4" w:space="0" w:color="auto"/>
            </w:tcBorders>
            <w:shd w:val="clear" w:color="auto" w:fill="auto"/>
            <w:vAlign w:val="bottom"/>
          </w:tcPr>
          <w:p w14:paraId="0D50DCF7" w14:textId="55F726AD" w:rsidR="00CB4906" w:rsidRPr="00F67C87" w:rsidRDefault="00CB4906" w:rsidP="00CB4906">
            <w:pPr>
              <w:ind w:right="-72"/>
              <w:jc w:val="right"/>
              <w:rPr>
                <w:rFonts w:ascii="Arial" w:hAnsi="Arial" w:cs="Arial"/>
                <w:sz w:val="18"/>
                <w:szCs w:val="18"/>
              </w:rPr>
            </w:pPr>
            <w:r w:rsidRPr="00F67C87">
              <w:rPr>
                <w:rFonts w:ascii="Arial" w:hAnsi="Arial" w:cs="Arial"/>
                <w:sz w:val="18"/>
                <w:szCs w:val="18"/>
              </w:rPr>
              <w:t>-</w:t>
            </w:r>
          </w:p>
        </w:tc>
        <w:tc>
          <w:tcPr>
            <w:tcW w:w="1296" w:type="dxa"/>
            <w:tcBorders>
              <w:bottom w:val="single" w:sz="4" w:space="0" w:color="auto"/>
            </w:tcBorders>
            <w:shd w:val="clear" w:color="auto" w:fill="auto"/>
            <w:vAlign w:val="bottom"/>
          </w:tcPr>
          <w:p w14:paraId="7239B70F" w14:textId="64FC1797" w:rsidR="00CB4906" w:rsidRPr="00F67C87" w:rsidRDefault="00CB4906" w:rsidP="00CB4906">
            <w:pPr>
              <w:ind w:right="-72"/>
              <w:jc w:val="right"/>
              <w:rPr>
                <w:rFonts w:ascii="Arial" w:hAnsi="Arial" w:cs="Arial"/>
                <w:sz w:val="18"/>
                <w:szCs w:val="18"/>
              </w:rPr>
            </w:pPr>
            <w:r w:rsidRPr="00F67C87">
              <w:rPr>
                <w:rFonts w:ascii="Arial" w:hAnsi="Arial" w:cs="Arial"/>
                <w:sz w:val="18"/>
                <w:szCs w:val="18"/>
                <w:lang w:val="en-US"/>
              </w:rPr>
              <w:t>-</w:t>
            </w:r>
          </w:p>
        </w:tc>
      </w:tr>
      <w:tr w:rsidR="00CB4906" w:rsidRPr="00454261" w14:paraId="39412B40" w14:textId="77777777" w:rsidTr="00F37A98">
        <w:tc>
          <w:tcPr>
            <w:tcW w:w="4277" w:type="dxa"/>
            <w:shd w:val="clear" w:color="auto" w:fill="auto"/>
            <w:vAlign w:val="bottom"/>
          </w:tcPr>
          <w:p w14:paraId="6046CB9F" w14:textId="77777777" w:rsidR="00CB4906" w:rsidRPr="00454261"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shd w:val="clear" w:color="auto" w:fill="auto"/>
            <w:vAlign w:val="bottom"/>
          </w:tcPr>
          <w:p w14:paraId="16FE6A22" w14:textId="77777777" w:rsidR="00CB4906" w:rsidRPr="00454261" w:rsidRDefault="00CB4906" w:rsidP="00CB490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93A45E3" w14:textId="77777777" w:rsidR="00CB4906" w:rsidRPr="00454261" w:rsidRDefault="00CB4906" w:rsidP="00CB490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0B97DD66" w14:textId="77777777" w:rsidR="00CB4906" w:rsidRPr="00454261" w:rsidRDefault="00CB4906" w:rsidP="00CB490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C1553EA" w14:textId="77777777" w:rsidR="00CB4906" w:rsidRPr="00454261" w:rsidRDefault="00CB4906" w:rsidP="00CB4906">
            <w:pPr>
              <w:ind w:right="-72"/>
              <w:jc w:val="right"/>
              <w:rPr>
                <w:rFonts w:ascii="Arial" w:hAnsi="Arial" w:cs="Arial"/>
                <w:sz w:val="12"/>
                <w:szCs w:val="12"/>
              </w:rPr>
            </w:pPr>
          </w:p>
        </w:tc>
      </w:tr>
      <w:tr w:rsidR="00CB4906" w:rsidRPr="00F67C87" w14:paraId="2E3CB42B" w14:textId="77777777" w:rsidTr="00F37A98">
        <w:tc>
          <w:tcPr>
            <w:tcW w:w="4277" w:type="dxa"/>
            <w:shd w:val="clear" w:color="auto" w:fill="auto"/>
            <w:vAlign w:val="bottom"/>
          </w:tcPr>
          <w:p w14:paraId="41AAC156" w14:textId="77777777" w:rsidR="00CB4906" w:rsidRPr="00F67C87" w:rsidRDefault="00CB4906" w:rsidP="00CB4906">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Tax charge</w:t>
            </w:r>
          </w:p>
        </w:tc>
        <w:tc>
          <w:tcPr>
            <w:tcW w:w="1296" w:type="dxa"/>
            <w:tcBorders>
              <w:bottom w:val="single" w:sz="4" w:space="0" w:color="auto"/>
            </w:tcBorders>
            <w:shd w:val="clear" w:color="auto" w:fill="auto"/>
            <w:vAlign w:val="bottom"/>
          </w:tcPr>
          <w:p w14:paraId="4EC7D476" w14:textId="4E6FC4DC" w:rsidR="00CB4906" w:rsidRPr="00F67C87" w:rsidRDefault="00CB4906" w:rsidP="00CB4906">
            <w:pPr>
              <w:ind w:right="-72"/>
              <w:jc w:val="right"/>
              <w:rPr>
                <w:rFonts w:ascii="Arial" w:hAnsi="Arial" w:cs="Arial"/>
                <w:sz w:val="18"/>
                <w:szCs w:val="18"/>
              </w:rPr>
            </w:pPr>
            <w:r w:rsidRPr="00F67C87">
              <w:rPr>
                <w:rFonts w:ascii="Arial" w:hAnsi="Arial" w:cs="Arial"/>
                <w:sz w:val="18"/>
                <w:szCs w:val="18"/>
              </w:rPr>
              <w:t>4,829,097</w:t>
            </w:r>
          </w:p>
        </w:tc>
        <w:tc>
          <w:tcPr>
            <w:tcW w:w="1296" w:type="dxa"/>
            <w:tcBorders>
              <w:bottom w:val="single" w:sz="4" w:space="0" w:color="auto"/>
            </w:tcBorders>
            <w:shd w:val="clear" w:color="auto" w:fill="auto"/>
            <w:vAlign w:val="bottom"/>
          </w:tcPr>
          <w:p w14:paraId="632E9300" w14:textId="503056A6" w:rsidR="00CB4906" w:rsidRPr="00F67C87" w:rsidRDefault="00CB4906" w:rsidP="00CB4906">
            <w:pPr>
              <w:ind w:right="-72"/>
              <w:jc w:val="right"/>
              <w:rPr>
                <w:rFonts w:ascii="Arial" w:hAnsi="Arial" w:cs="Arial"/>
                <w:sz w:val="18"/>
                <w:szCs w:val="18"/>
              </w:rPr>
            </w:pPr>
            <w:r w:rsidRPr="00F67C87">
              <w:rPr>
                <w:rFonts w:ascii="Arial" w:hAnsi="Arial" w:cs="Arial"/>
                <w:sz w:val="18"/>
                <w:szCs w:val="18"/>
              </w:rPr>
              <w:t>10,128,997</w:t>
            </w:r>
          </w:p>
        </w:tc>
        <w:tc>
          <w:tcPr>
            <w:tcW w:w="1296" w:type="dxa"/>
            <w:tcBorders>
              <w:bottom w:val="single" w:sz="4" w:space="0" w:color="auto"/>
            </w:tcBorders>
            <w:shd w:val="clear" w:color="auto" w:fill="auto"/>
            <w:vAlign w:val="bottom"/>
          </w:tcPr>
          <w:p w14:paraId="0CCA4291" w14:textId="4939FF46" w:rsidR="00CB4906" w:rsidRPr="00F67C87" w:rsidRDefault="00CB4906" w:rsidP="00CB4906">
            <w:pPr>
              <w:ind w:right="-72"/>
              <w:jc w:val="right"/>
              <w:rPr>
                <w:rFonts w:ascii="Arial" w:hAnsi="Arial" w:cs="Arial"/>
                <w:sz w:val="18"/>
                <w:szCs w:val="18"/>
              </w:rPr>
            </w:pPr>
            <w:r w:rsidRPr="00F67C87">
              <w:rPr>
                <w:rFonts w:ascii="Arial" w:hAnsi="Arial" w:cs="Arial"/>
                <w:sz w:val="18"/>
                <w:szCs w:val="18"/>
              </w:rPr>
              <w:t>11,732</w:t>
            </w:r>
          </w:p>
        </w:tc>
        <w:tc>
          <w:tcPr>
            <w:tcW w:w="1296" w:type="dxa"/>
            <w:tcBorders>
              <w:bottom w:val="single" w:sz="4" w:space="0" w:color="auto"/>
            </w:tcBorders>
            <w:shd w:val="clear" w:color="auto" w:fill="auto"/>
            <w:vAlign w:val="bottom"/>
          </w:tcPr>
          <w:p w14:paraId="466866CE" w14:textId="4F03B1D0" w:rsidR="00CB4906" w:rsidRPr="00F67C87" w:rsidRDefault="00CB4906" w:rsidP="00CB4906">
            <w:pPr>
              <w:ind w:right="-72"/>
              <w:jc w:val="right"/>
              <w:rPr>
                <w:rFonts w:ascii="Arial" w:hAnsi="Arial" w:cs="Arial"/>
                <w:sz w:val="18"/>
                <w:szCs w:val="18"/>
              </w:rPr>
            </w:pPr>
            <w:r w:rsidRPr="00F67C87">
              <w:rPr>
                <w:rFonts w:ascii="Arial" w:hAnsi="Arial" w:cs="Arial"/>
                <w:sz w:val="18"/>
                <w:szCs w:val="18"/>
              </w:rPr>
              <w:t>204,209</w:t>
            </w:r>
          </w:p>
        </w:tc>
      </w:tr>
    </w:tbl>
    <w:p w14:paraId="1B8DC31A" w14:textId="77777777" w:rsidR="003F2A1A" w:rsidRPr="00F67C87" w:rsidRDefault="003F2A1A"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6689E2E5" w14:textId="4C559A1A" w:rsidR="005D6209" w:rsidRPr="00F67C87"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F67C87">
        <w:rPr>
          <w:rFonts w:ascii="Arial" w:hAnsi="Arial" w:cs="Arial"/>
          <w:sz w:val="18"/>
          <w:szCs w:val="18"/>
        </w:rPr>
        <w:t xml:space="preserve">The tax </w:t>
      </w:r>
      <w:r w:rsidR="00E47C66" w:rsidRPr="00F67C87">
        <w:rPr>
          <w:rFonts w:ascii="Arial" w:hAnsi="Arial" w:cs="Arial"/>
          <w:sz w:val="18"/>
          <w:szCs w:val="18"/>
        </w:rPr>
        <w:t>c</w:t>
      </w:r>
      <w:r w:rsidRPr="00F67C87">
        <w:rPr>
          <w:rFonts w:ascii="Arial" w:hAnsi="Arial" w:cs="Arial"/>
          <w:sz w:val="18"/>
          <w:szCs w:val="18"/>
        </w:rPr>
        <w:t>harge relating to component of other comprehensive income is as follows:</w:t>
      </w:r>
    </w:p>
    <w:p w14:paraId="52D250CB" w14:textId="77777777" w:rsidR="005D6209" w:rsidRPr="00F67C87"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4"/>
          <w:szCs w:val="14"/>
        </w:rPr>
      </w:pPr>
    </w:p>
    <w:tbl>
      <w:tblPr>
        <w:tblW w:w="9462" w:type="dxa"/>
        <w:tblLayout w:type="fixed"/>
        <w:tblLook w:val="0400" w:firstRow="0" w:lastRow="0" w:firstColumn="0" w:lastColumn="0" w:noHBand="0" w:noVBand="1"/>
      </w:tblPr>
      <w:tblGrid>
        <w:gridCol w:w="3544"/>
        <w:gridCol w:w="986"/>
        <w:gridCol w:w="986"/>
        <w:gridCol w:w="987"/>
        <w:gridCol w:w="986"/>
        <w:gridCol w:w="986"/>
        <w:gridCol w:w="987"/>
      </w:tblGrid>
      <w:tr w:rsidR="00F37A98" w:rsidRPr="00F67C87" w14:paraId="059C0498" w14:textId="77777777" w:rsidTr="005F4428">
        <w:trPr>
          <w:tblHeader/>
        </w:trPr>
        <w:tc>
          <w:tcPr>
            <w:tcW w:w="3544" w:type="dxa"/>
            <w:shd w:val="clear" w:color="auto" w:fill="auto"/>
          </w:tcPr>
          <w:p w14:paraId="69726146" w14:textId="77777777" w:rsidR="005D6209" w:rsidRPr="00F67C87" w:rsidRDefault="005D6209" w:rsidP="003027BB">
            <w:pPr>
              <w:spacing w:line="256" w:lineRule="auto"/>
              <w:ind w:left="-72"/>
              <w:rPr>
                <w:rFonts w:ascii="Arial" w:hAnsi="Arial" w:cs="Arial"/>
                <w:sz w:val="18"/>
                <w:szCs w:val="18"/>
              </w:rPr>
            </w:pPr>
          </w:p>
        </w:tc>
        <w:tc>
          <w:tcPr>
            <w:tcW w:w="5918" w:type="dxa"/>
            <w:gridSpan w:val="6"/>
            <w:tcBorders>
              <w:left w:val="nil"/>
              <w:bottom w:val="single" w:sz="4" w:space="0" w:color="000000"/>
              <w:right w:val="nil"/>
            </w:tcBorders>
            <w:shd w:val="clear" w:color="auto" w:fill="auto"/>
            <w:hideMark/>
          </w:tcPr>
          <w:p w14:paraId="640A98FD" w14:textId="6723EDD9" w:rsidR="005D6209" w:rsidRPr="00F67C87" w:rsidRDefault="005D6209" w:rsidP="003027BB">
            <w:pPr>
              <w:spacing w:line="256" w:lineRule="auto"/>
              <w:ind w:right="-72"/>
              <w:jc w:val="center"/>
              <w:rPr>
                <w:rFonts w:ascii="Arial" w:hAnsi="Arial" w:cs="Arial"/>
                <w:sz w:val="18"/>
                <w:szCs w:val="18"/>
              </w:rPr>
            </w:pPr>
            <w:r w:rsidRPr="00F67C87">
              <w:rPr>
                <w:rFonts w:ascii="Arial" w:hAnsi="Arial" w:cs="Arial"/>
                <w:b/>
                <w:sz w:val="18"/>
                <w:szCs w:val="18"/>
              </w:rPr>
              <w:t xml:space="preserve">Consolidated </w:t>
            </w:r>
            <w:r w:rsidR="0038719A" w:rsidRPr="00F67C87">
              <w:rPr>
                <w:rFonts w:ascii="Arial" w:hAnsi="Arial" w:cs="Arial"/>
                <w:b/>
                <w:sz w:val="18"/>
                <w:szCs w:val="18"/>
              </w:rPr>
              <w:t xml:space="preserve">and </w:t>
            </w:r>
            <w:r w:rsidR="00C16D89" w:rsidRPr="00F67C87">
              <w:rPr>
                <w:rFonts w:ascii="Arial" w:hAnsi="Arial" w:cs="Arial"/>
                <w:b/>
                <w:sz w:val="18"/>
                <w:szCs w:val="18"/>
              </w:rPr>
              <w:t>s</w:t>
            </w:r>
            <w:r w:rsidR="0038719A" w:rsidRPr="00F67C87">
              <w:rPr>
                <w:rFonts w:ascii="Arial" w:hAnsi="Arial" w:cs="Arial"/>
                <w:b/>
                <w:sz w:val="18"/>
                <w:szCs w:val="18"/>
              </w:rPr>
              <w:t xml:space="preserve">eparate </w:t>
            </w:r>
            <w:r w:rsidRPr="00F67C87">
              <w:rPr>
                <w:rFonts w:ascii="Arial" w:hAnsi="Arial" w:cs="Arial"/>
                <w:b/>
                <w:sz w:val="18"/>
                <w:szCs w:val="18"/>
              </w:rPr>
              <w:t>financial statements</w:t>
            </w:r>
          </w:p>
        </w:tc>
      </w:tr>
      <w:tr w:rsidR="00F37A98" w:rsidRPr="00F67C87" w14:paraId="5D1A5BFD" w14:textId="77777777" w:rsidTr="00F37A98">
        <w:trPr>
          <w:tblHeader/>
        </w:trPr>
        <w:tc>
          <w:tcPr>
            <w:tcW w:w="3544" w:type="dxa"/>
            <w:shd w:val="clear" w:color="auto" w:fill="auto"/>
          </w:tcPr>
          <w:p w14:paraId="4D68F729" w14:textId="77777777" w:rsidR="005D6209" w:rsidRPr="00F67C87" w:rsidRDefault="005D6209" w:rsidP="003027BB">
            <w:pPr>
              <w:spacing w:line="256" w:lineRule="auto"/>
              <w:ind w:left="-72"/>
              <w:rPr>
                <w:rFonts w:ascii="Arial" w:hAnsi="Arial" w:cs="Arial"/>
                <w:sz w:val="18"/>
                <w:szCs w:val="18"/>
              </w:rPr>
            </w:pPr>
          </w:p>
        </w:tc>
        <w:tc>
          <w:tcPr>
            <w:tcW w:w="2959" w:type="dxa"/>
            <w:gridSpan w:val="3"/>
            <w:tcBorders>
              <w:top w:val="single" w:sz="4" w:space="0" w:color="000000"/>
              <w:left w:val="nil"/>
              <w:bottom w:val="single" w:sz="4" w:space="0" w:color="000000"/>
              <w:right w:val="nil"/>
            </w:tcBorders>
            <w:shd w:val="clear" w:color="auto" w:fill="auto"/>
            <w:hideMark/>
          </w:tcPr>
          <w:p w14:paraId="4EDEC5B9" w14:textId="1FEC8C7B" w:rsidR="005D6209" w:rsidRPr="00F67C87" w:rsidRDefault="003D5522" w:rsidP="003027BB">
            <w:pPr>
              <w:spacing w:line="256" w:lineRule="auto"/>
              <w:ind w:right="-72"/>
              <w:jc w:val="center"/>
              <w:rPr>
                <w:rFonts w:ascii="Arial" w:hAnsi="Arial" w:cs="Arial"/>
                <w:b/>
                <w:sz w:val="18"/>
                <w:szCs w:val="18"/>
              </w:rPr>
            </w:pPr>
            <w:r w:rsidRPr="00F67C87">
              <w:rPr>
                <w:rFonts w:ascii="Arial" w:hAnsi="Arial" w:cs="Arial"/>
                <w:b/>
                <w:sz w:val="18"/>
                <w:szCs w:val="18"/>
              </w:rPr>
              <w:t>2024</w:t>
            </w:r>
          </w:p>
        </w:tc>
        <w:tc>
          <w:tcPr>
            <w:tcW w:w="2959" w:type="dxa"/>
            <w:gridSpan w:val="3"/>
            <w:tcBorders>
              <w:top w:val="single" w:sz="4" w:space="0" w:color="000000"/>
              <w:left w:val="nil"/>
              <w:bottom w:val="single" w:sz="4" w:space="0" w:color="000000"/>
              <w:right w:val="nil"/>
            </w:tcBorders>
            <w:shd w:val="clear" w:color="auto" w:fill="auto"/>
            <w:hideMark/>
          </w:tcPr>
          <w:p w14:paraId="53541E47" w14:textId="78DD56BE" w:rsidR="005D6209" w:rsidRPr="00F67C87" w:rsidRDefault="003D5522" w:rsidP="003027BB">
            <w:pPr>
              <w:spacing w:line="256" w:lineRule="auto"/>
              <w:ind w:right="-72"/>
              <w:jc w:val="center"/>
              <w:rPr>
                <w:rFonts w:ascii="Arial" w:hAnsi="Arial" w:cs="Arial"/>
                <w:b/>
                <w:sz w:val="18"/>
                <w:szCs w:val="18"/>
              </w:rPr>
            </w:pPr>
            <w:r w:rsidRPr="00F67C87">
              <w:rPr>
                <w:rFonts w:ascii="Arial" w:hAnsi="Arial" w:cs="Arial"/>
                <w:b/>
                <w:sz w:val="18"/>
                <w:szCs w:val="18"/>
              </w:rPr>
              <w:t>2023</w:t>
            </w:r>
          </w:p>
        </w:tc>
      </w:tr>
      <w:tr w:rsidR="00F37A98" w:rsidRPr="00F67C87" w14:paraId="5D34FB69" w14:textId="77777777" w:rsidTr="00F37A98">
        <w:trPr>
          <w:tblHeader/>
        </w:trPr>
        <w:tc>
          <w:tcPr>
            <w:tcW w:w="3544" w:type="dxa"/>
            <w:shd w:val="clear" w:color="auto" w:fill="auto"/>
          </w:tcPr>
          <w:p w14:paraId="5747DCB7" w14:textId="77777777" w:rsidR="005D6209" w:rsidRPr="00F67C87" w:rsidRDefault="005D6209" w:rsidP="003027BB">
            <w:pPr>
              <w:spacing w:line="256" w:lineRule="auto"/>
              <w:ind w:left="-72"/>
              <w:rPr>
                <w:rFonts w:ascii="Arial" w:hAnsi="Arial" w:cs="Arial"/>
                <w:sz w:val="18"/>
                <w:szCs w:val="18"/>
              </w:rPr>
            </w:pPr>
          </w:p>
        </w:tc>
        <w:tc>
          <w:tcPr>
            <w:tcW w:w="986" w:type="dxa"/>
            <w:tcBorders>
              <w:top w:val="single" w:sz="4" w:space="0" w:color="000000"/>
              <w:left w:val="nil"/>
              <w:right w:val="nil"/>
            </w:tcBorders>
            <w:shd w:val="clear" w:color="auto" w:fill="auto"/>
          </w:tcPr>
          <w:p w14:paraId="7AEB3038" w14:textId="77777777" w:rsidR="005D6209" w:rsidRPr="00F67C87" w:rsidRDefault="005D6209" w:rsidP="003027BB">
            <w:pPr>
              <w:spacing w:line="256" w:lineRule="auto"/>
              <w:ind w:right="-72"/>
              <w:jc w:val="right"/>
              <w:rPr>
                <w:rFonts w:ascii="Arial" w:hAnsi="Arial" w:cs="Arial"/>
                <w:b/>
                <w:sz w:val="18"/>
                <w:szCs w:val="18"/>
              </w:rPr>
            </w:pPr>
          </w:p>
          <w:p w14:paraId="2BA5C915" w14:textId="77777777" w:rsidR="005D6209" w:rsidRPr="00F67C87" w:rsidRDefault="005D6209" w:rsidP="003027BB">
            <w:pPr>
              <w:spacing w:line="256" w:lineRule="auto"/>
              <w:ind w:right="-72"/>
              <w:jc w:val="right"/>
              <w:rPr>
                <w:rFonts w:ascii="Arial" w:hAnsi="Arial" w:cs="Arial"/>
                <w:sz w:val="18"/>
                <w:szCs w:val="18"/>
              </w:rPr>
            </w:pPr>
            <w:r w:rsidRPr="00F67C87">
              <w:rPr>
                <w:rFonts w:ascii="Arial" w:hAnsi="Arial" w:cs="Arial"/>
                <w:b/>
                <w:sz w:val="18"/>
                <w:szCs w:val="18"/>
              </w:rPr>
              <w:t>Before tax</w:t>
            </w:r>
          </w:p>
        </w:tc>
        <w:tc>
          <w:tcPr>
            <w:tcW w:w="986" w:type="dxa"/>
            <w:tcBorders>
              <w:top w:val="single" w:sz="4" w:space="0" w:color="000000"/>
              <w:left w:val="nil"/>
              <w:right w:val="nil"/>
            </w:tcBorders>
            <w:shd w:val="clear" w:color="auto" w:fill="auto"/>
            <w:hideMark/>
          </w:tcPr>
          <w:p w14:paraId="12200479" w14:textId="77777777" w:rsidR="005D6209" w:rsidRPr="00F67C87" w:rsidRDefault="005D6209" w:rsidP="003027BB">
            <w:pPr>
              <w:spacing w:line="256" w:lineRule="auto"/>
              <w:ind w:right="-72"/>
              <w:jc w:val="right"/>
              <w:rPr>
                <w:rFonts w:ascii="Arial" w:hAnsi="Arial" w:cs="Arial"/>
                <w:sz w:val="18"/>
                <w:szCs w:val="18"/>
              </w:rPr>
            </w:pPr>
            <w:r w:rsidRPr="00F67C87">
              <w:rPr>
                <w:rFonts w:ascii="Arial" w:hAnsi="Arial" w:cs="Arial"/>
                <w:b/>
                <w:sz w:val="18"/>
                <w:szCs w:val="18"/>
              </w:rPr>
              <w:t>Tax (charge) credit</w:t>
            </w:r>
          </w:p>
        </w:tc>
        <w:tc>
          <w:tcPr>
            <w:tcW w:w="987" w:type="dxa"/>
            <w:tcBorders>
              <w:top w:val="single" w:sz="4" w:space="0" w:color="000000"/>
              <w:left w:val="nil"/>
              <w:right w:val="nil"/>
            </w:tcBorders>
            <w:shd w:val="clear" w:color="auto" w:fill="auto"/>
          </w:tcPr>
          <w:p w14:paraId="71584143" w14:textId="77777777" w:rsidR="005D6209" w:rsidRPr="00F67C87" w:rsidRDefault="005D6209" w:rsidP="003027BB">
            <w:pPr>
              <w:spacing w:line="256" w:lineRule="auto"/>
              <w:ind w:right="-72"/>
              <w:jc w:val="right"/>
              <w:rPr>
                <w:rFonts w:ascii="Arial" w:hAnsi="Arial" w:cs="Arial"/>
                <w:b/>
                <w:sz w:val="18"/>
                <w:szCs w:val="18"/>
              </w:rPr>
            </w:pPr>
          </w:p>
          <w:p w14:paraId="61CCA717" w14:textId="77777777" w:rsidR="005D6209" w:rsidRPr="00F67C87" w:rsidRDefault="005D6209" w:rsidP="003027BB">
            <w:pPr>
              <w:spacing w:line="256" w:lineRule="auto"/>
              <w:ind w:right="-72"/>
              <w:jc w:val="right"/>
              <w:rPr>
                <w:rFonts w:ascii="Arial" w:hAnsi="Arial" w:cs="Arial"/>
                <w:b/>
                <w:sz w:val="18"/>
                <w:szCs w:val="18"/>
              </w:rPr>
            </w:pPr>
          </w:p>
          <w:p w14:paraId="03331206" w14:textId="77777777" w:rsidR="005D6209" w:rsidRPr="00F67C87" w:rsidRDefault="005D6209" w:rsidP="003027BB">
            <w:pPr>
              <w:spacing w:line="256" w:lineRule="auto"/>
              <w:ind w:right="-72"/>
              <w:jc w:val="right"/>
              <w:rPr>
                <w:rFonts w:ascii="Arial" w:hAnsi="Arial" w:cs="Arial"/>
                <w:sz w:val="18"/>
                <w:szCs w:val="18"/>
              </w:rPr>
            </w:pPr>
            <w:r w:rsidRPr="00F67C87">
              <w:rPr>
                <w:rFonts w:ascii="Arial" w:hAnsi="Arial" w:cs="Arial"/>
                <w:b/>
                <w:sz w:val="18"/>
                <w:szCs w:val="18"/>
              </w:rPr>
              <w:t>After tax</w:t>
            </w:r>
          </w:p>
        </w:tc>
        <w:tc>
          <w:tcPr>
            <w:tcW w:w="986" w:type="dxa"/>
            <w:tcBorders>
              <w:top w:val="single" w:sz="4" w:space="0" w:color="000000"/>
              <w:left w:val="nil"/>
              <w:right w:val="nil"/>
            </w:tcBorders>
            <w:shd w:val="clear" w:color="auto" w:fill="auto"/>
          </w:tcPr>
          <w:p w14:paraId="59471C89" w14:textId="77777777" w:rsidR="005D6209" w:rsidRPr="00F67C87" w:rsidRDefault="005D6209" w:rsidP="003027BB">
            <w:pPr>
              <w:spacing w:line="256" w:lineRule="auto"/>
              <w:ind w:right="-72"/>
              <w:jc w:val="right"/>
              <w:rPr>
                <w:rFonts w:ascii="Arial" w:hAnsi="Arial" w:cs="Arial"/>
                <w:b/>
                <w:sz w:val="18"/>
                <w:szCs w:val="18"/>
              </w:rPr>
            </w:pPr>
          </w:p>
          <w:p w14:paraId="181EA1FF" w14:textId="77777777" w:rsidR="005D6209" w:rsidRPr="00F67C87" w:rsidRDefault="005D6209" w:rsidP="003027BB">
            <w:pPr>
              <w:spacing w:line="256" w:lineRule="auto"/>
              <w:ind w:right="-72"/>
              <w:jc w:val="right"/>
              <w:rPr>
                <w:rFonts w:ascii="Arial" w:hAnsi="Arial" w:cs="Arial"/>
                <w:sz w:val="18"/>
                <w:szCs w:val="18"/>
              </w:rPr>
            </w:pPr>
            <w:r w:rsidRPr="00F67C87">
              <w:rPr>
                <w:rFonts w:ascii="Arial" w:hAnsi="Arial" w:cs="Arial"/>
                <w:b/>
                <w:sz w:val="18"/>
                <w:szCs w:val="18"/>
              </w:rPr>
              <w:t>Before tax</w:t>
            </w:r>
          </w:p>
        </w:tc>
        <w:tc>
          <w:tcPr>
            <w:tcW w:w="986" w:type="dxa"/>
            <w:tcBorders>
              <w:top w:val="single" w:sz="4" w:space="0" w:color="000000"/>
              <w:left w:val="nil"/>
              <w:right w:val="nil"/>
            </w:tcBorders>
            <w:shd w:val="clear" w:color="auto" w:fill="auto"/>
            <w:hideMark/>
          </w:tcPr>
          <w:p w14:paraId="6A395F2B" w14:textId="77777777" w:rsidR="005D6209" w:rsidRPr="00F67C87" w:rsidRDefault="005D6209" w:rsidP="003027BB">
            <w:pPr>
              <w:spacing w:line="256" w:lineRule="auto"/>
              <w:ind w:right="-72"/>
              <w:jc w:val="right"/>
              <w:rPr>
                <w:rFonts w:ascii="Arial" w:hAnsi="Arial" w:cs="Arial"/>
                <w:sz w:val="18"/>
                <w:szCs w:val="18"/>
              </w:rPr>
            </w:pPr>
            <w:r w:rsidRPr="00F67C87">
              <w:rPr>
                <w:rFonts w:ascii="Arial" w:hAnsi="Arial" w:cs="Arial"/>
                <w:b/>
                <w:sz w:val="18"/>
                <w:szCs w:val="18"/>
              </w:rPr>
              <w:t>Tax (charge) credit</w:t>
            </w:r>
          </w:p>
        </w:tc>
        <w:tc>
          <w:tcPr>
            <w:tcW w:w="987" w:type="dxa"/>
            <w:tcBorders>
              <w:top w:val="single" w:sz="4" w:space="0" w:color="000000"/>
              <w:left w:val="nil"/>
              <w:right w:val="nil"/>
            </w:tcBorders>
            <w:shd w:val="clear" w:color="auto" w:fill="auto"/>
          </w:tcPr>
          <w:p w14:paraId="3604E2EB" w14:textId="77777777" w:rsidR="005D6209" w:rsidRPr="00F67C87" w:rsidRDefault="005D6209" w:rsidP="003027BB">
            <w:pPr>
              <w:spacing w:line="256" w:lineRule="auto"/>
              <w:ind w:right="-72"/>
              <w:jc w:val="right"/>
              <w:rPr>
                <w:rFonts w:ascii="Arial" w:hAnsi="Arial" w:cs="Arial"/>
                <w:b/>
                <w:sz w:val="18"/>
                <w:szCs w:val="18"/>
              </w:rPr>
            </w:pPr>
          </w:p>
          <w:p w14:paraId="7482133B" w14:textId="77777777" w:rsidR="005D6209" w:rsidRPr="00F67C87" w:rsidRDefault="005D6209" w:rsidP="003027BB">
            <w:pPr>
              <w:spacing w:line="256" w:lineRule="auto"/>
              <w:ind w:right="-72"/>
              <w:jc w:val="right"/>
              <w:rPr>
                <w:rFonts w:ascii="Arial" w:hAnsi="Arial" w:cs="Arial"/>
                <w:b/>
                <w:sz w:val="18"/>
                <w:szCs w:val="18"/>
              </w:rPr>
            </w:pPr>
          </w:p>
          <w:p w14:paraId="3D28B1AC" w14:textId="77777777" w:rsidR="005D6209" w:rsidRPr="00F67C87" w:rsidRDefault="005D6209" w:rsidP="003027BB">
            <w:pPr>
              <w:spacing w:line="256" w:lineRule="auto"/>
              <w:ind w:right="-72"/>
              <w:jc w:val="right"/>
              <w:rPr>
                <w:rFonts w:ascii="Arial" w:hAnsi="Arial" w:cs="Arial"/>
                <w:sz w:val="18"/>
                <w:szCs w:val="18"/>
              </w:rPr>
            </w:pPr>
            <w:r w:rsidRPr="00F67C87">
              <w:rPr>
                <w:rFonts w:ascii="Arial" w:hAnsi="Arial" w:cs="Arial"/>
                <w:b/>
                <w:sz w:val="18"/>
                <w:szCs w:val="18"/>
              </w:rPr>
              <w:t>After tax</w:t>
            </w:r>
          </w:p>
        </w:tc>
      </w:tr>
      <w:tr w:rsidR="00F37A98" w:rsidRPr="00F67C87" w14:paraId="193889B6" w14:textId="77777777" w:rsidTr="00F37A98">
        <w:trPr>
          <w:tblHeader/>
        </w:trPr>
        <w:tc>
          <w:tcPr>
            <w:tcW w:w="3544" w:type="dxa"/>
            <w:shd w:val="clear" w:color="auto" w:fill="auto"/>
          </w:tcPr>
          <w:p w14:paraId="549DC283" w14:textId="77777777" w:rsidR="005D6209" w:rsidRPr="00F67C87" w:rsidRDefault="005D6209" w:rsidP="003027BB">
            <w:pPr>
              <w:spacing w:line="256" w:lineRule="auto"/>
              <w:ind w:left="-72"/>
              <w:rPr>
                <w:rFonts w:ascii="Arial" w:hAnsi="Arial" w:cs="Arial"/>
                <w:sz w:val="18"/>
                <w:szCs w:val="18"/>
              </w:rPr>
            </w:pPr>
          </w:p>
        </w:tc>
        <w:tc>
          <w:tcPr>
            <w:tcW w:w="986" w:type="dxa"/>
            <w:tcBorders>
              <w:top w:val="nil"/>
              <w:left w:val="nil"/>
              <w:bottom w:val="single" w:sz="4" w:space="0" w:color="000000"/>
              <w:right w:val="nil"/>
            </w:tcBorders>
            <w:shd w:val="clear" w:color="auto" w:fill="auto"/>
            <w:hideMark/>
          </w:tcPr>
          <w:p w14:paraId="433BED7D" w14:textId="77777777" w:rsidR="005D6209" w:rsidRPr="00F67C87" w:rsidRDefault="005D6209" w:rsidP="003027BB">
            <w:pPr>
              <w:spacing w:line="256" w:lineRule="auto"/>
              <w:ind w:right="-72"/>
              <w:jc w:val="right"/>
              <w:rPr>
                <w:rFonts w:ascii="Arial" w:hAnsi="Arial" w:cs="Arial"/>
                <w:b/>
                <w:sz w:val="18"/>
                <w:szCs w:val="18"/>
              </w:rPr>
            </w:pPr>
            <w:r w:rsidRPr="00F67C87">
              <w:rPr>
                <w:rFonts w:ascii="Arial" w:hAnsi="Arial" w:cs="Arial"/>
                <w:b/>
                <w:sz w:val="18"/>
                <w:szCs w:val="18"/>
              </w:rPr>
              <w:t>Baht</w:t>
            </w:r>
          </w:p>
        </w:tc>
        <w:tc>
          <w:tcPr>
            <w:tcW w:w="986" w:type="dxa"/>
            <w:tcBorders>
              <w:top w:val="nil"/>
              <w:left w:val="nil"/>
              <w:bottom w:val="single" w:sz="4" w:space="0" w:color="000000"/>
              <w:right w:val="nil"/>
            </w:tcBorders>
            <w:shd w:val="clear" w:color="auto" w:fill="auto"/>
            <w:hideMark/>
          </w:tcPr>
          <w:p w14:paraId="6D129C57" w14:textId="77777777" w:rsidR="005D6209" w:rsidRPr="00F67C87" w:rsidRDefault="005D6209" w:rsidP="003027BB">
            <w:pPr>
              <w:spacing w:line="256" w:lineRule="auto"/>
              <w:ind w:right="-72"/>
              <w:jc w:val="right"/>
              <w:rPr>
                <w:rFonts w:ascii="Arial" w:hAnsi="Arial" w:cs="Arial"/>
                <w:b/>
                <w:sz w:val="18"/>
                <w:szCs w:val="18"/>
              </w:rPr>
            </w:pPr>
            <w:r w:rsidRPr="00F67C87">
              <w:rPr>
                <w:rFonts w:ascii="Arial" w:hAnsi="Arial" w:cs="Arial"/>
                <w:b/>
                <w:sz w:val="18"/>
                <w:szCs w:val="18"/>
              </w:rPr>
              <w:t>Baht</w:t>
            </w:r>
          </w:p>
        </w:tc>
        <w:tc>
          <w:tcPr>
            <w:tcW w:w="987" w:type="dxa"/>
            <w:tcBorders>
              <w:top w:val="nil"/>
              <w:left w:val="nil"/>
              <w:bottom w:val="single" w:sz="4" w:space="0" w:color="000000"/>
              <w:right w:val="nil"/>
            </w:tcBorders>
            <w:shd w:val="clear" w:color="auto" w:fill="auto"/>
            <w:hideMark/>
          </w:tcPr>
          <w:p w14:paraId="7E049DD4" w14:textId="77777777" w:rsidR="005D6209" w:rsidRPr="00F67C87" w:rsidRDefault="005D6209" w:rsidP="003027BB">
            <w:pPr>
              <w:spacing w:line="256" w:lineRule="auto"/>
              <w:ind w:right="-72"/>
              <w:jc w:val="right"/>
              <w:rPr>
                <w:rFonts w:ascii="Arial" w:hAnsi="Arial" w:cs="Arial"/>
                <w:b/>
                <w:sz w:val="18"/>
                <w:szCs w:val="18"/>
              </w:rPr>
            </w:pPr>
            <w:r w:rsidRPr="00F67C87">
              <w:rPr>
                <w:rFonts w:ascii="Arial" w:hAnsi="Arial" w:cs="Arial"/>
                <w:b/>
                <w:sz w:val="18"/>
                <w:szCs w:val="18"/>
              </w:rPr>
              <w:t>Baht</w:t>
            </w:r>
          </w:p>
        </w:tc>
        <w:tc>
          <w:tcPr>
            <w:tcW w:w="986" w:type="dxa"/>
            <w:tcBorders>
              <w:top w:val="nil"/>
              <w:left w:val="nil"/>
              <w:bottom w:val="single" w:sz="4" w:space="0" w:color="000000"/>
              <w:right w:val="nil"/>
            </w:tcBorders>
            <w:shd w:val="clear" w:color="auto" w:fill="auto"/>
            <w:hideMark/>
          </w:tcPr>
          <w:p w14:paraId="1227C155" w14:textId="77777777" w:rsidR="005D6209" w:rsidRPr="00F67C87" w:rsidRDefault="005D6209" w:rsidP="003027BB">
            <w:pPr>
              <w:spacing w:line="256" w:lineRule="auto"/>
              <w:ind w:right="-72"/>
              <w:jc w:val="right"/>
              <w:rPr>
                <w:rFonts w:ascii="Arial" w:hAnsi="Arial" w:cs="Arial"/>
                <w:b/>
                <w:sz w:val="18"/>
                <w:szCs w:val="18"/>
              </w:rPr>
            </w:pPr>
            <w:r w:rsidRPr="00F67C87">
              <w:rPr>
                <w:rFonts w:ascii="Arial" w:hAnsi="Arial" w:cs="Arial"/>
                <w:b/>
                <w:sz w:val="18"/>
                <w:szCs w:val="18"/>
              </w:rPr>
              <w:t>Baht</w:t>
            </w:r>
          </w:p>
        </w:tc>
        <w:tc>
          <w:tcPr>
            <w:tcW w:w="986" w:type="dxa"/>
            <w:tcBorders>
              <w:top w:val="nil"/>
              <w:left w:val="nil"/>
              <w:bottom w:val="single" w:sz="4" w:space="0" w:color="000000"/>
              <w:right w:val="nil"/>
            </w:tcBorders>
            <w:shd w:val="clear" w:color="auto" w:fill="auto"/>
            <w:hideMark/>
          </w:tcPr>
          <w:p w14:paraId="1A30A256" w14:textId="77777777" w:rsidR="005D6209" w:rsidRPr="00F67C87" w:rsidRDefault="005D6209" w:rsidP="003027BB">
            <w:pPr>
              <w:spacing w:line="256" w:lineRule="auto"/>
              <w:ind w:right="-72"/>
              <w:jc w:val="right"/>
              <w:rPr>
                <w:rFonts w:ascii="Arial" w:hAnsi="Arial" w:cs="Arial"/>
                <w:b/>
                <w:sz w:val="18"/>
                <w:szCs w:val="18"/>
              </w:rPr>
            </w:pPr>
            <w:r w:rsidRPr="00F67C87">
              <w:rPr>
                <w:rFonts w:ascii="Arial" w:hAnsi="Arial" w:cs="Arial"/>
                <w:b/>
                <w:sz w:val="18"/>
                <w:szCs w:val="18"/>
              </w:rPr>
              <w:t>Baht</w:t>
            </w:r>
          </w:p>
        </w:tc>
        <w:tc>
          <w:tcPr>
            <w:tcW w:w="987" w:type="dxa"/>
            <w:tcBorders>
              <w:top w:val="nil"/>
              <w:left w:val="nil"/>
              <w:bottom w:val="single" w:sz="4" w:space="0" w:color="000000"/>
              <w:right w:val="nil"/>
            </w:tcBorders>
            <w:shd w:val="clear" w:color="auto" w:fill="auto"/>
            <w:hideMark/>
          </w:tcPr>
          <w:p w14:paraId="56D08985" w14:textId="77777777" w:rsidR="005D6209" w:rsidRPr="00F67C87" w:rsidRDefault="005D6209" w:rsidP="003027BB">
            <w:pPr>
              <w:spacing w:line="256" w:lineRule="auto"/>
              <w:ind w:right="-72"/>
              <w:jc w:val="right"/>
              <w:rPr>
                <w:rFonts w:ascii="Arial" w:hAnsi="Arial" w:cs="Arial"/>
                <w:b/>
                <w:sz w:val="18"/>
                <w:szCs w:val="18"/>
              </w:rPr>
            </w:pPr>
            <w:r w:rsidRPr="00F67C87">
              <w:rPr>
                <w:rFonts w:ascii="Arial" w:hAnsi="Arial" w:cs="Arial"/>
                <w:b/>
                <w:sz w:val="18"/>
                <w:szCs w:val="18"/>
              </w:rPr>
              <w:t>Baht</w:t>
            </w:r>
          </w:p>
        </w:tc>
      </w:tr>
      <w:tr w:rsidR="00F37A98" w:rsidRPr="00454261" w14:paraId="0BEBFFE2" w14:textId="77777777" w:rsidTr="00F37A98">
        <w:trPr>
          <w:tblHeader/>
        </w:trPr>
        <w:tc>
          <w:tcPr>
            <w:tcW w:w="3544" w:type="dxa"/>
            <w:shd w:val="clear" w:color="auto" w:fill="auto"/>
          </w:tcPr>
          <w:p w14:paraId="2907CF27" w14:textId="77777777" w:rsidR="005D6209" w:rsidRPr="00454261" w:rsidRDefault="005D6209" w:rsidP="003027BB">
            <w:pPr>
              <w:spacing w:line="256" w:lineRule="auto"/>
              <w:ind w:left="-72"/>
              <w:rPr>
                <w:rFonts w:ascii="Arial" w:hAnsi="Arial" w:cs="Arial"/>
                <w:sz w:val="12"/>
                <w:szCs w:val="12"/>
              </w:rPr>
            </w:pPr>
          </w:p>
        </w:tc>
        <w:tc>
          <w:tcPr>
            <w:tcW w:w="986" w:type="dxa"/>
            <w:tcBorders>
              <w:top w:val="single" w:sz="4" w:space="0" w:color="000000"/>
              <w:left w:val="nil"/>
              <w:right w:val="nil"/>
            </w:tcBorders>
            <w:shd w:val="clear" w:color="auto" w:fill="auto"/>
          </w:tcPr>
          <w:p w14:paraId="2BA2E250" w14:textId="77777777" w:rsidR="005D6209" w:rsidRPr="00454261" w:rsidRDefault="005D6209" w:rsidP="003027B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shd w:val="clear" w:color="auto" w:fill="auto"/>
          </w:tcPr>
          <w:p w14:paraId="22D0D40E" w14:textId="77777777" w:rsidR="005D6209" w:rsidRPr="00454261" w:rsidRDefault="005D6209" w:rsidP="003027BB">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shd w:val="clear" w:color="auto" w:fill="auto"/>
          </w:tcPr>
          <w:p w14:paraId="4063F161" w14:textId="77777777" w:rsidR="005D6209" w:rsidRPr="00454261" w:rsidRDefault="005D6209" w:rsidP="003027B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shd w:val="clear" w:color="auto" w:fill="auto"/>
          </w:tcPr>
          <w:p w14:paraId="552FFD57" w14:textId="77777777" w:rsidR="005D6209" w:rsidRPr="00454261" w:rsidRDefault="005D6209" w:rsidP="003027B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shd w:val="clear" w:color="auto" w:fill="auto"/>
          </w:tcPr>
          <w:p w14:paraId="2D16CA0C" w14:textId="77777777" w:rsidR="005D6209" w:rsidRPr="00454261" w:rsidRDefault="005D6209" w:rsidP="003027BB">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shd w:val="clear" w:color="auto" w:fill="auto"/>
          </w:tcPr>
          <w:p w14:paraId="5E520739" w14:textId="77777777" w:rsidR="005D6209" w:rsidRPr="00454261" w:rsidRDefault="005D6209" w:rsidP="003027BB">
            <w:pPr>
              <w:spacing w:line="256" w:lineRule="auto"/>
              <w:ind w:right="-72"/>
              <w:jc w:val="right"/>
              <w:rPr>
                <w:rFonts w:ascii="Arial" w:hAnsi="Arial" w:cs="Arial"/>
                <w:b/>
                <w:sz w:val="12"/>
                <w:szCs w:val="12"/>
              </w:rPr>
            </w:pPr>
          </w:p>
        </w:tc>
      </w:tr>
      <w:tr w:rsidR="00F37A98" w:rsidRPr="00F67C87" w14:paraId="3AD24BD4" w14:textId="77777777" w:rsidTr="00F37A98">
        <w:tc>
          <w:tcPr>
            <w:tcW w:w="3544" w:type="dxa"/>
            <w:shd w:val="clear" w:color="auto" w:fill="auto"/>
            <w:hideMark/>
          </w:tcPr>
          <w:p w14:paraId="77C44356" w14:textId="77777777" w:rsidR="002D3987" w:rsidRPr="00F67C87" w:rsidRDefault="002D3987" w:rsidP="002D3987">
            <w:pPr>
              <w:spacing w:line="257" w:lineRule="auto"/>
              <w:ind w:left="-101"/>
              <w:rPr>
                <w:rFonts w:ascii="Arial" w:hAnsi="Arial" w:cs="Arial"/>
                <w:sz w:val="18"/>
                <w:szCs w:val="18"/>
              </w:rPr>
            </w:pPr>
            <w:r w:rsidRPr="00F67C87">
              <w:rPr>
                <w:rFonts w:ascii="Arial" w:hAnsi="Arial" w:cs="Arial"/>
                <w:sz w:val="18"/>
                <w:szCs w:val="18"/>
              </w:rPr>
              <w:t xml:space="preserve">Remeasurement on retirement benefit </w:t>
            </w:r>
          </w:p>
          <w:p w14:paraId="3F5829F6" w14:textId="77777777" w:rsidR="002D3987" w:rsidRPr="00F67C87" w:rsidRDefault="002D3987" w:rsidP="002D3987">
            <w:pPr>
              <w:spacing w:line="257" w:lineRule="auto"/>
              <w:ind w:left="-101"/>
              <w:rPr>
                <w:rFonts w:ascii="Arial" w:hAnsi="Arial" w:cs="Arial"/>
                <w:sz w:val="18"/>
                <w:szCs w:val="18"/>
              </w:rPr>
            </w:pPr>
            <w:r w:rsidRPr="00F67C87">
              <w:rPr>
                <w:rFonts w:ascii="Arial" w:hAnsi="Arial" w:cs="Arial"/>
                <w:sz w:val="18"/>
                <w:szCs w:val="18"/>
              </w:rPr>
              <w:t xml:space="preserve">   obligations</w:t>
            </w:r>
          </w:p>
        </w:tc>
        <w:tc>
          <w:tcPr>
            <w:tcW w:w="986" w:type="dxa"/>
            <w:tcBorders>
              <w:bottom w:val="single" w:sz="4" w:space="0" w:color="000000"/>
            </w:tcBorders>
            <w:shd w:val="clear" w:color="auto" w:fill="auto"/>
            <w:vAlign w:val="bottom"/>
          </w:tcPr>
          <w:p w14:paraId="344E959D" w14:textId="59616E6B" w:rsidR="002D3987" w:rsidRPr="00F67C87" w:rsidRDefault="00A10362" w:rsidP="002D3987">
            <w:pPr>
              <w:ind w:right="-72"/>
              <w:jc w:val="right"/>
              <w:rPr>
                <w:rFonts w:ascii="Arial" w:hAnsi="Arial" w:cs="Arial"/>
                <w:sz w:val="18"/>
                <w:szCs w:val="18"/>
              </w:rPr>
            </w:pPr>
            <w:r w:rsidRPr="00F67C87">
              <w:rPr>
                <w:rFonts w:ascii="Arial" w:hAnsi="Arial" w:cs="Arial"/>
                <w:sz w:val="18"/>
                <w:szCs w:val="18"/>
              </w:rPr>
              <w:t>(300,613)</w:t>
            </w:r>
          </w:p>
        </w:tc>
        <w:tc>
          <w:tcPr>
            <w:tcW w:w="986" w:type="dxa"/>
            <w:tcBorders>
              <w:bottom w:val="single" w:sz="4" w:space="0" w:color="000000"/>
            </w:tcBorders>
            <w:shd w:val="clear" w:color="auto" w:fill="auto"/>
            <w:vAlign w:val="bottom"/>
          </w:tcPr>
          <w:p w14:paraId="45CE7A4E" w14:textId="3F2195FB" w:rsidR="002D3987" w:rsidRPr="00F67C87" w:rsidRDefault="00A10362" w:rsidP="002D3987">
            <w:pPr>
              <w:ind w:right="-72"/>
              <w:jc w:val="right"/>
              <w:rPr>
                <w:rFonts w:ascii="Arial" w:hAnsi="Arial" w:cs="Arial"/>
                <w:sz w:val="18"/>
                <w:szCs w:val="18"/>
              </w:rPr>
            </w:pPr>
            <w:r w:rsidRPr="00F67C87">
              <w:rPr>
                <w:rFonts w:ascii="Arial" w:hAnsi="Arial" w:cs="Arial"/>
                <w:sz w:val="18"/>
                <w:szCs w:val="18"/>
              </w:rPr>
              <w:t>-</w:t>
            </w:r>
          </w:p>
        </w:tc>
        <w:tc>
          <w:tcPr>
            <w:tcW w:w="987" w:type="dxa"/>
            <w:tcBorders>
              <w:bottom w:val="single" w:sz="4" w:space="0" w:color="000000"/>
            </w:tcBorders>
            <w:shd w:val="clear" w:color="auto" w:fill="auto"/>
            <w:vAlign w:val="bottom"/>
          </w:tcPr>
          <w:p w14:paraId="1D36ED1C" w14:textId="5FCB74BE" w:rsidR="002D3987" w:rsidRPr="00F67C87" w:rsidRDefault="00A10362" w:rsidP="002D3987">
            <w:pPr>
              <w:ind w:right="-72"/>
              <w:jc w:val="right"/>
              <w:rPr>
                <w:rFonts w:ascii="Arial" w:hAnsi="Arial" w:cs="Arial"/>
                <w:sz w:val="18"/>
                <w:szCs w:val="18"/>
              </w:rPr>
            </w:pPr>
            <w:r w:rsidRPr="00F67C87">
              <w:rPr>
                <w:rFonts w:ascii="Arial" w:hAnsi="Arial" w:cs="Arial"/>
                <w:sz w:val="18"/>
                <w:szCs w:val="18"/>
              </w:rPr>
              <w:t>(3</w:t>
            </w:r>
            <w:r w:rsidR="007B437B" w:rsidRPr="00F67C87">
              <w:rPr>
                <w:rFonts w:ascii="Arial" w:hAnsi="Arial" w:cs="Arial"/>
                <w:sz w:val="18"/>
                <w:szCs w:val="18"/>
              </w:rPr>
              <w:t>00,613</w:t>
            </w:r>
            <w:r w:rsidRPr="00F67C87">
              <w:rPr>
                <w:rFonts w:ascii="Arial" w:hAnsi="Arial" w:cs="Arial"/>
                <w:sz w:val="18"/>
                <w:szCs w:val="18"/>
              </w:rPr>
              <w:t>)</w:t>
            </w:r>
          </w:p>
        </w:tc>
        <w:tc>
          <w:tcPr>
            <w:tcW w:w="986" w:type="dxa"/>
            <w:tcBorders>
              <w:bottom w:val="single" w:sz="4" w:space="0" w:color="000000"/>
            </w:tcBorders>
            <w:shd w:val="clear" w:color="auto" w:fill="auto"/>
            <w:vAlign w:val="bottom"/>
          </w:tcPr>
          <w:p w14:paraId="5F331ECA" w14:textId="32E89F10" w:rsidR="002D3987" w:rsidRPr="00F67C87" w:rsidRDefault="002D3987" w:rsidP="002D3987">
            <w:pPr>
              <w:spacing w:line="256" w:lineRule="auto"/>
              <w:ind w:right="-72"/>
              <w:jc w:val="right"/>
              <w:rPr>
                <w:rFonts w:ascii="Arial" w:hAnsi="Arial" w:cs="Arial"/>
                <w:bCs/>
                <w:sz w:val="18"/>
                <w:szCs w:val="18"/>
              </w:rPr>
            </w:pPr>
            <w:r w:rsidRPr="00F67C87">
              <w:rPr>
                <w:rFonts w:ascii="Arial" w:hAnsi="Arial" w:cs="Arial"/>
                <w:sz w:val="18"/>
                <w:szCs w:val="18"/>
              </w:rPr>
              <w:t>(21,525)</w:t>
            </w:r>
          </w:p>
        </w:tc>
        <w:tc>
          <w:tcPr>
            <w:tcW w:w="986" w:type="dxa"/>
            <w:tcBorders>
              <w:bottom w:val="single" w:sz="4" w:space="0" w:color="000000"/>
            </w:tcBorders>
            <w:shd w:val="clear" w:color="auto" w:fill="auto"/>
            <w:vAlign w:val="bottom"/>
          </w:tcPr>
          <w:p w14:paraId="4731207F" w14:textId="06B8F8E2" w:rsidR="002D3987" w:rsidRPr="00F67C87" w:rsidRDefault="002D3987" w:rsidP="002D3987">
            <w:pPr>
              <w:spacing w:line="256" w:lineRule="auto"/>
              <w:ind w:right="-72"/>
              <w:jc w:val="right"/>
              <w:rPr>
                <w:rFonts w:ascii="Arial" w:hAnsi="Arial" w:cs="Arial"/>
                <w:bCs/>
                <w:sz w:val="18"/>
                <w:szCs w:val="18"/>
              </w:rPr>
            </w:pPr>
            <w:r w:rsidRPr="00F67C87">
              <w:rPr>
                <w:rFonts w:ascii="Arial" w:hAnsi="Arial" w:cs="Arial"/>
                <w:sz w:val="18"/>
                <w:szCs w:val="18"/>
              </w:rPr>
              <w:t>4,305</w:t>
            </w:r>
          </w:p>
        </w:tc>
        <w:tc>
          <w:tcPr>
            <w:tcW w:w="987" w:type="dxa"/>
            <w:tcBorders>
              <w:bottom w:val="single" w:sz="4" w:space="0" w:color="000000"/>
            </w:tcBorders>
            <w:shd w:val="clear" w:color="auto" w:fill="auto"/>
            <w:vAlign w:val="bottom"/>
          </w:tcPr>
          <w:p w14:paraId="42B87E4E" w14:textId="42E66470" w:rsidR="002D3987" w:rsidRPr="00F67C87" w:rsidRDefault="002D3987" w:rsidP="002D3987">
            <w:pPr>
              <w:spacing w:line="256" w:lineRule="auto"/>
              <w:ind w:right="-72"/>
              <w:jc w:val="right"/>
              <w:rPr>
                <w:rFonts w:ascii="Arial" w:hAnsi="Arial" w:cs="Arial"/>
                <w:bCs/>
                <w:sz w:val="18"/>
                <w:szCs w:val="18"/>
              </w:rPr>
            </w:pPr>
            <w:r w:rsidRPr="00F67C87">
              <w:rPr>
                <w:rFonts w:ascii="Arial" w:hAnsi="Arial" w:cs="Arial"/>
                <w:sz w:val="18"/>
                <w:szCs w:val="18"/>
              </w:rPr>
              <w:t>(17,220)</w:t>
            </w:r>
          </w:p>
        </w:tc>
      </w:tr>
      <w:tr w:rsidR="00F37A98" w:rsidRPr="00454261" w14:paraId="6453AD4A" w14:textId="77777777" w:rsidTr="00F37A98">
        <w:trPr>
          <w:tblHeader/>
        </w:trPr>
        <w:tc>
          <w:tcPr>
            <w:tcW w:w="3544" w:type="dxa"/>
            <w:shd w:val="clear" w:color="auto" w:fill="auto"/>
          </w:tcPr>
          <w:p w14:paraId="789EEAEA" w14:textId="77777777" w:rsidR="002D3987" w:rsidRPr="00454261" w:rsidRDefault="002D3987" w:rsidP="002D3987">
            <w:pPr>
              <w:spacing w:line="256" w:lineRule="auto"/>
              <w:ind w:left="-72"/>
              <w:rPr>
                <w:rFonts w:ascii="Arial" w:hAnsi="Arial" w:cs="Arial"/>
                <w:sz w:val="12"/>
                <w:szCs w:val="12"/>
              </w:rPr>
            </w:pPr>
          </w:p>
        </w:tc>
        <w:tc>
          <w:tcPr>
            <w:tcW w:w="986" w:type="dxa"/>
            <w:tcBorders>
              <w:top w:val="single" w:sz="4" w:space="0" w:color="000000"/>
              <w:left w:val="nil"/>
              <w:right w:val="nil"/>
            </w:tcBorders>
            <w:shd w:val="clear" w:color="auto" w:fill="auto"/>
          </w:tcPr>
          <w:p w14:paraId="03A703E4" w14:textId="6C88888B" w:rsidR="002D3987" w:rsidRPr="00454261" w:rsidRDefault="002D3987" w:rsidP="002D3987">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shd w:val="clear" w:color="auto" w:fill="auto"/>
          </w:tcPr>
          <w:p w14:paraId="394CFAD9" w14:textId="3AB14E9C" w:rsidR="002D3987" w:rsidRPr="00454261" w:rsidRDefault="002D3987" w:rsidP="002D3987">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shd w:val="clear" w:color="auto" w:fill="auto"/>
          </w:tcPr>
          <w:p w14:paraId="59403970" w14:textId="77777777" w:rsidR="002D3987" w:rsidRPr="00454261" w:rsidRDefault="002D3987" w:rsidP="002D3987">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shd w:val="clear" w:color="auto" w:fill="auto"/>
          </w:tcPr>
          <w:p w14:paraId="0FE85907" w14:textId="77777777" w:rsidR="002D3987" w:rsidRPr="00454261" w:rsidRDefault="002D3987" w:rsidP="002D3987">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shd w:val="clear" w:color="auto" w:fill="auto"/>
          </w:tcPr>
          <w:p w14:paraId="5FAC2520" w14:textId="77777777" w:rsidR="002D3987" w:rsidRPr="00454261" w:rsidRDefault="002D3987" w:rsidP="002D3987">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shd w:val="clear" w:color="auto" w:fill="auto"/>
          </w:tcPr>
          <w:p w14:paraId="6A1936AE" w14:textId="77777777" w:rsidR="002D3987" w:rsidRPr="00454261" w:rsidRDefault="002D3987" w:rsidP="002D3987">
            <w:pPr>
              <w:spacing w:line="256" w:lineRule="auto"/>
              <w:ind w:right="-72"/>
              <w:jc w:val="right"/>
              <w:rPr>
                <w:rFonts w:ascii="Arial" w:hAnsi="Arial" w:cs="Arial"/>
                <w:b/>
                <w:sz w:val="12"/>
                <w:szCs w:val="12"/>
              </w:rPr>
            </w:pPr>
          </w:p>
        </w:tc>
      </w:tr>
      <w:tr w:rsidR="00F37A98" w:rsidRPr="00F67C87" w14:paraId="262A078D" w14:textId="77777777" w:rsidTr="00F37A98">
        <w:tc>
          <w:tcPr>
            <w:tcW w:w="3544" w:type="dxa"/>
            <w:shd w:val="clear" w:color="auto" w:fill="auto"/>
            <w:hideMark/>
          </w:tcPr>
          <w:p w14:paraId="30B3E786" w14:textId="00C4EC01" w:rsidR="002D3987" w:rsidRPr="00F67C87" w:rsidRDefault="002D3987" w:rsidP="002D3987">
            <w:pPr>
              <w:spacing w:line="257" w:lineRule="auto"/>
              <w:ind w:left="-101"/>
              <w:rPr>
                <w:rFonts w:ascii="Arial" w:hAnsi="Arial" w:cs="Arial"/>
                <w:sz w:val="18"/>
                <w:szCs w:val="18"/>
              </w:rPr>
            </w:pPr>
            <w:r w:rsidRPr="00F67C87">
              <w:rPr>
                <w:rFonts w:ascii="Arial" w:hAnsi="Arial" w:cs="Arial"/>
                <w:b/>
                <w:sz w:val="18"/>
                <w:szCs w:val="18"/>
              </w:rPr>
              <w:t>Other comprehensive (income) expense</w:t>
            </w:r>
          </w:p>
        </w:tc>
        <w:tc>
          <w:tcPr>
            <w:tcW w:w="986" w:type="dxa"/>
            <w:tcBorders>
              <w:left w:val="nil"/>
              <w:bottom w:val="single" w:sz="4" w:space="0" w:color="000000"/>
              <w:right w:val="nil"/>
            </w:tcBorders>
            <w:shd w:val="clear" w:color="auto" w:fill="auto"/>
            <w:vAlign w:val="bottom"/>
          </w:tcPr>
          <w:p w14:paraId="00C5BB8D" w14:textId="38B2DF2A" w:rsidR="002D3987" w:rsidRPr="00F67C87" w:rsidRDefault="00A10362" w:rsidP="002D3987">
            <w:pPr>
              <w:ind w:right="-72"/>
              <w:jc w:val="right"/>
              <w:rPr>
                <w:rFonts w:ascii="Arial" w:hAnsi="Arial" w:cs="Arial"/>
                <w:sz w:val="18"/>
                <w:szCs w:val="18"/>
              </w:rPr>
            </w:pPr>
            <w:r w:rsidRPr="00F67C87">
              <w:rPr>
                <w:rFonts w:ascii="Arial" w:hAnsi="Arial" w:cs="Arial"/>
                <w:sz w:val="18"/>
                <w:szCs w:val="18"/>
              </w:rPr>
              <w:t>(300,613)</w:t>
            </w:r>
          </w:p>
        </w:tc>
        <w:tc>
          <w:tcPr>
            <w:tcW w:w="986" w:type="dxa"/>
            <w:tcBorders>
              <w:left w:val="nil"/>
              <w:bottom w:val="single" w:sz="4" w:space="0" w:color="000000"/>
              <w:right w:val="nil"/>
            </w:tcBorders>
            <w:shd w:val="clear" w:color="auto" w:fill="auto"/>
            <w:vAlign w:val="bottom"/>
          </w:tcPr>
          <w:p w14:paraId="3CB8C8B8" w14:textId="068399D3" w:rsidR="002D3987" w:rsidRPr="00F67C87" w:rsidRDefault="00A10362" w:rsidP="002D3987">
            <w:pPr>
              <w:ind w:right="-72"/>
              <w:jc w:val="right"/>
              <w:rPr>
                <w:rFonts w:ascii="Arial" w:hAnsi="Arial" w:cs="Arial"/>
                <w:sz w:val="18"/>
                <w:szCs w:val="18"/>
              </w:rPr>
            </w:pPr>
            <w:r w:rsidRPr="00F67C87">
              <w:rPr>
                <w:rFonts w:ascii="Arial" w:hAnsi="Arial" w:cs="Arial"/>
                <w:sz w:val="18"/>
                <w:szCs w:val="18"/>
              </w:rPr>
              <w:t>-</w:t>
            </w:r>
          </w:p>
        </w:tc>
        <w:tc>
          <w:tcPr>
            <w:tcW w:w="987" w:type="dxa"/>
            <w:tcBorders>
              <w:left w:val="nil"/>
              <w:bottom w:val="single" w:sz="4" w:space="0" w:color="000000"/>
              <w:right w:val="nil"/>
            </w:tcBorders>
            <w:shd w:val="clear" w:color="auto" w:fill="auto"/>
            <w:vAlign w:val="bottom"/>
          </w:tcPr>
          <w:p w14:paraId="17F9130A" w14:textId="7CAEE5F9" w:rsidR="002D3987" w:rsidRPr="00F67C87" w:rsidRDefault="007B437B" w:rsidP="002D3987">
            <w:pPr>
              <w:ind w:right="-72"/>
              <w:jc w:val="right"/>
              <w:rPr>
                <w:rFonts w:ascii="Arial" w:hAnsi="Arial" w:cs="Arial"/>
                <w:sz w:val="18"/>
                <w:szCs w:val="18"/>
              </w:rPr>
            </w:pPr>
            <w:r w:rsidRPr="00F67C87">
              <w:rPr>
                <w:rFonts w:ascii="Arial" w:hAnsi="Arial" w:cs="Arial"/>
                <w:sz w:val="18"/>
                <w:szCs w:val="18"/>
              </w:rPr>
              <w:t>(300,613)</w:t>
            </w:r>
          </w:p>
        </w:tc>
        <w:tc>
          <w:tcPr>
            <w:tcW w:w="986" w:type="dxa"/>
            <w:tcBorders>
              <w:left w:val="nil"/>
              <w:bottom w:val="single" w:sz="4" w:space="0" w:color="000000"/>
              <w:right w:val="nil"/>
            </w:tcBorders>
            <w:shd w:val="clear" w:color="auto" w:fill="auto"/>
            <w:vAlign w:val="bottom"/>
          </w:tcPr>
          <w:p w14:paraId="495C1D8E" w14:textId="159836F5" w:rsidR="002D3987" w:rsidRPr="00F67C87" w:rsidRDefault="002D3987" w:rsidP="002D3987">
            <w:pPr>
              <w:spacing w:line="256" w:lineRule="auto"/>
              <w:ind w:right="-72"/>
              <w:jc w:val="right"/>
              <w:rPr>
                <w:rFonts w:ascii="Arial" w:hAnsi="Arial" w:cs="Arial"/>
                <w:bCs/>
                <w:sz w:val="18"/>
                <w:szCs w:val="18"/>
              </w:rPr>
            </w:pPr>
            <w:r w:rsidRPr="00F67C87">
              <w:rPr>
                <w:rFonts w:ascii="Arial" w:hAnsi="Arial" w:cs="Arial"/>
                <w:sz w:val="18"/>
                <w:szCs w:val="18"/>
              </w:rPr>
              <w:t>(21,525)</w:t>
            </w:r>
          </w:p>
        </w:tc>
        <w:tc>
          <w:tcPr>
            <w:tcW w:w="986" w:type="dxa"/>
            <w:tcBorders>
              <w:left w:val="nil"/>
              <w:bottom w:val="single" w:sz="4" w:space="0" w:color="000000"/>
              <w:right w:val="nil"/>
            </w:tcBorders>
            <w:shd w:val="clear" w:color="auto" w:fill="auto"/>
            <w:vAlign w:val="bottom"/>
          </w:tcPr>
          <w:p w14:paraId="6DE6AFE4" w14:textId="729EEC4A" w:rsidR="002D3987" w:rsidRPr="00F67C87" w:rsidRDefault="002D3987" w:rsidP="002D3987">
            <w:pPr>
              <w:spacing w:line="256" w:lineRule="auto"/>
              <w:ind w:right="-72"/>
              <w:jc w:val="right"/>
              <w:rPr>
                <w:rFonts w:ascii="Arial" w:hAnsi="Arial" w:cs="Arial"/>
                <w:bCs/>
                <w:sz w:val="18"/>
                <w:szCs w:val="18"/>
              </w:rPr>
            </w:pPr>
            <w:r w:rsidRPr="00F67C87">
              <w:rPr>
                <w:rFonts w:ascii="Arial" w:hAnsi="Arial" w:cs="Arial"/>
                <w:sz w:val="18"/>
                <w:szCs w:val="18"/>
              </w:rPr>
              <w:t>4,305</w:t>
            </w:r>
          </w:p>
        </w:tc>
        <w:tc>
          <w:tcPr>
            <w:tcW w:w="987" w:type="dxa"/>
            <w:tcBorders>
              <w:left w:val="nil"/>
              <w:bottom w:val="single" w:sz="4" w:space="0" w:color="000000"/>
              <w:right w:val="nil"/>
            </w:tcBorders>
            <w:shd w:val="clear" w:color="auto" w:fill="auto"/>
            <w:vAlign w:val="bottom"/>
          </w:tcPr>
          <w:p w14:paraId="45F6BFD4" w14:textId="6B637A26" w:rsidR="002D3987" w:rsidRPr="00F67C87" w:rsidRDefault="002D3987" w:rsidP="002D3987">
            <w:pPr>
              <w:spacing w:line="256" w:lineRule="auto"/>
              <w:ind w:right="-72"/>
              <w:jc w:val="right"/>
              <w:rPr>
                <w:rFonts w:ascii="Arial" w:hAnsi="Arial" w:cs="Arial"/>
                <w:bCs/>
                <w:sz w:val="18"/>
                <w:szCs w:val="18"/>
              </w:rPr>
            </w:pPr>
            <w:r w:rsidRPr="00F67C87">
              <w:rPr>
                <w:rFonts w:ascii="Arial" w:hAnsi="Arial" w:cs="Arial"/>
                <w:sz w:val="18"/>
                <w:szCs w:val="18"/>
              </w:rPr>
              <w:t>(17,220)</w:t>
            </w:r>
          </w:p>
        </w:tc>
      </w:tr>
      <w:tr w:rsidR="00F37A98" w:rsidRPr="00454261" w14:paraId="45BDEFCA" w14:textId="77777777" w:rsidTr="00F37A98">
        <w:tc>
          <w:tcPr>
            <w:tcW w:w="3544" w:type="dxa"/>
            <w:shd w:val="clear" w:color="auto" w:fill="auto"/>
          </w:tcPr>
          <w:p w14:paraId="35707667" w14:textId="77777777" w:rsidR="002D3987" w:rsidRPr="00454261" w:rsidRDefault="002D3987" w:rsidP="002D3987">
            <w:pPr>
              <w:spacing w:line="257" w:lineRule="auto"/>
              <w:ind w:left="-101"/>
              <w:rPr>
                <w:rFonts w:ascii="Arial" w:hAnsi="Arial" w:cs="Arial"/>
                <w:b/>
                <w:sz w:val="12"/>
                <w:szCs w:val="12"/>
              </w:rPr>
            </w:pPr>
          </w:p>
        </w:tc>
        <w:tc>
          <w:tcPr>
            <w:tcW w:w="986" w:type="dxa"/>
            <w:tcBorders>
              <w:top w:val="single" w:sz="4" w:space="0" w:color="000000"/>
              <w:left w:val="nil"/>
              <w:right w:val="nil"/>
            </w:tcBorders>
            <w:shd w:val="clear" w:color="auto" w:fill="auto"/>
          </w:tcPr>
          <w:p w14:paraId="367B2084" w14:textId="77777777" w:rsidR="002D3987" w:rsidRPr="00454261" w:rsidRDefault="002D3987" w:rsidP="002D3987">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shd w:val="clear" w:color="auto" w:fill="auto"/>
          </w:tcPr>
          <w:p w14:paraId="2C9B2C4A" w14:textId="77777777" w:rsidR="002D3987" w:rsidRPr="00454261" w:rsidRDefault="002D3987" w:rsidP="002D3987">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shd w:val="clear" w:color="auto" w:fill="auto"/>
          </w:tcPr>
          <w:p w14:paraId="57FEDF89" w14:textId="77777777" w:rsidR="002D3987" w:rsidRPr="00454261" w:rsidRDefault="002D3987" w:rsidP="002D3987">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shd w:val="clear" w:color="auto" w:fill="auto"/>
          </w:tcPr>
          <w:p w14:paraId="67D25DA3" w14:textId="77777777" w:rsidR="002D3987" w:rsidRPr="00454261" w:rsidRDefault="002D3987" w:rsidP="002D3987">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shd w:val="clear" w:color="auto" w:fill="auto"/>
          </w:tcPr>
          <w:p w14:paraId="0C5F3260" w14:textId="77777777" w:rsidR="002D3987" w:rsidRPr="00454261" w:rsidRDefault="002D3987" w:rsidP="002D3987">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shd w:val="clear" w:color="auto" w:fill="auto"/>
          </w:tcPr>
          <w:p w14:paraId="3B1C3F87" w14:textId="77777777" w:rsidR="002D3987" w:rsidRPr="00454261" w:rsidRDefault="002D3987" w:rsidP="002D3987">
            <w:pPr>
              <w:spacing w:line="256" w:lineRule="auto"/>
              <w:ind w:right="-72"/>
              <w:jc w:val="right"/>
              <w:rPr>
                <w:rFonts w:ascii="Arial" w:hAnsi="Arial" w:cs="Arial"/>
                <w:b/>
                <w:sz w:val="12"/>
                <w:szCs w:val="12"/>
              </w:rPr>
            </w:pPr>
          </w:p>
        </w:tc>
      </w:tr>
      <w:tr w:rsidR="00F37A98" w:rsidRPr="00F67C87" w14:paraId="580B6764" w14:textId="77777777" w:rsidTr="00F37A98">
        <w:tc>
          <w:tcPr>
            <w:tcW w:w="3544" w:type="dxa"/>
            <w:shd w:val="clear" w:color="auto" w:fill="auto"/>
            <w:hideMark/>
          </w:tcPr>
          <w:p w14:paraId="22A4F8BE" w14:textId="77777777" w:rsidR="002D3987" w:rsidRPr="00F67C87" w:rsidRDefault="002D3987" w:rsidP="002D3987">
            <w:pPr>
              <w:spacing w:line="257" w:lineRule="auto"/>
              <w:ind w:left="-101"/>
              <w:rPr>
                <w:rFonts w:ascii="Arial" w:hAnsi="Arial" w:cs="Arial"/>
                <w:b/>
                <w:sz w:val="18"/>
                <w:szCs w:val="18"/>
              </w:rPr>
            </w:pPr>
            <w:r w:rsidRPr="00F67C87">
              <w:rPr>
                <w:rFonts w:ascii="Arial" w:hAnsi="Arial" w:cs="Arial"/>
                <w:sz w:val="18"/>
                <w:szCs w:val="18"/>
              </w:rPr>
              <w:t>Current tax</w:t>
            </w:r>
          </w:p>
        </w:tc>
        <w:tc>
          <w:tcPr>
            <w:tcW w:w="986" w:type="dxa"/>
            <w:shd w:val="clear" w:color="auto" w:fill="auto"/>
          </w:tcPr>
          <w:p w14:paraId="2DE75B21" w14:textId="77777777" w:rsidR="002D3987" w:rsidRPr="00F67C87" w:rsidRDefault="002D3987" w:rsidP="002D3987">
            <w:pPr>
              <w:spacing w:line="256" w:lineRule="auto"/>
              <w:ind w:right="-72"/>
              <w:jc w:val="right"/>
              <w:rPr>
                <w:rFonts w:ascii="Arial" w:hAnsi="Arial" w:cs="Arial"/>
                <w:b/>
                <w:sz w:val="18"/>
                <w:szCs w:val="18"/>
              </w:rPr>
            </w:pPr>
          </w:p>
        </w:tc>
        <w:tc>
          <w:tcPr>
            <w:tcW w:w="986" w:type="dxa"/>
            <w:shd w:val="clear" w:color="auto" w:fill="auto"/>
          </w:tcPr>
          <w:p w14:paraId="1F9FCD1E" w14:textId="4D1C5596" w:rsidR="002D3987" w:rsidRPr="00F67C87" w:rsidRDefault="002D3987" w:rsidP="002D3987">
            <w:pPr>
              <w:spacing w:line="256" w:lineRule="auto"/>
              <w:ind w:right="-72"/>
              <w:jc w:val="right"/>
              <w:rPr>
                <w:rFonts w:ascii="Arial" w:hAnsi="Arial" w:cs="Arial"/>
                <w:bCs/>
                <w:sz w:val="18"/>
                <w:szCs w:val="18"/>
              </w:rPr>
            </w:pPr>
          </w:p>
        </w:tc>
        <w:tc>
          <w:tcPr>
            <w:tcW w:w="987" w:type="dxa"/>
            <w:shd w:val="clear" w:color="auto" w:fill="auto"/>
          </w:tcPr>
          <w:p w14:paraId="508CC05A" w14:textId="77777777" w:rsidR="002D3987" w:rsidRPr="00F67C87" w:rsidRDefault="002D3987" w:rsidP="002D3987">
            <w:pPr>
              <w:spacing w:line="256" w:lineRule="auto"/>
              <w:ind w:right="-72"/>
              <w:jc w:val="right"/>
              <w:rPr>
                <w:rFonts w:ascii="Arial" w:hAnsi="Arial" w:cs="Arial"/>
                <w:bCs/>
                <w:sz w:val="18"/>
                <w:szCs w:val="18"/>
              </w:rPr>
            </w:pPr>
          </w:p>
        </w:tc>
        <w:tc>
          <w:tcPr>
            <w:tcW w:w="986" w:type="dxa"/>
            <w:shd w:val="clear" w:color="auto" w:fill="auto"/>
          </w:tcPr>
          <w:p w14:paraId="42BC2F56" w14:textId="77777777" w:rsidR="002D3987" w:rsidRPr="00F67C87" w:rsidRDefault="002D3987" w:rsidP="002D3987">
            <w:pPr>
              <w:spacing w:line="256" w:lineRule="auto"/>
              <w:ind w:right="-72"/>
              <w:jc w:val="right"/>
              <w:rPr>
                <w:rFonts w:ascii="Arial" w:hAnsi="Arial" w:cs="Arial"/>
                <w:bCs/>
                <w:sz w:val="18"/>
                <w:szCs w:val="18"/>
              </w:rPr>
            </w:pPr>
          </w:p>
        </w:tc>
        <w:tc>
          <w:tcPr>
            <w:tcW w:w="986" w:type="dxa"/>
            <w:shd w:val="clear" w:color="auto" w:fill="auto"/>
          </w:tcPr>
          <w:p w14:paraId="4870CCA2" w14:textId="7FE0AD80" w:rsidR="002D3987" w:rsidRPr="00F67C87" w:rsidRDefault="002D3987" w:rsidP="002D3987">
            <w:pPr>
              <w:spacing w:line="256" w:lineRule="auto"/>
              <w:ind w:right="-72"/>
              <w:jc w:val="right"/>
              <w:rPr>
                <w:rFonts w:ascii="Arial" w:hAnsi="Arial" w:cs="Arial"/>
                <w:bCs/>
                <w:sz w:val="18"/>
                <w:szCs w:val="18"/>
              </w:rPr>
            </w:pPr>
            <w:r w:rsidRPr="00F67C87">
              <w:rPr>
                <w:rFonts w:ascii="Arial" w:hAnsi="Arial" w:cs="Arial"/>
                <w:bCs/>
                <w:sz w:val="18"/>
                <w:szCs w:val="18"/>
              </w:rPr>
              <w:t>-</w:t>
            </w:r>
          </w:p>
        </w:tc>
        <w:tc>
          <w:tcPr>
            <w:tcW w:w="987" w:type="dxa"/>
            <w:shd w:val="clear" w:color="auto" w:fill="auto"/>
          </w:tcPr>
          <w:p w14:paraId="2A674D40" w14:textId="77777777" w:rsidR="002D3987" w:rsidRPr="00F67C87" w:rsidRDefault="002D3987" w:rsidP="002D3987">
            <w:pPr>
              <w:spacing w:line="256" w:lineRule="auto"/>
              <w:ind w:right="-72"/>
              <w:jc w:val="right"/>
              <w:rPr>
                <w:rFonts w:ascii="Arial" w:hAnsi="Arial" w:cs="Arial"/>
                <w:b/>
                <w:sz w:val="18"/>
                <w:szCs w:val="18"/>
              </w:rPr>
            </w:pPr>
          </w:p>
        </w:tc>
      </w:tr>
      <w:tr w:rsidR="00F37A98" w:rsidRPr="00F67C87" w14:paraId="2CAA942B" w14:textId="77777777" w:rsidTr="00F37A98">
        <w:tc>
          <w:tcPr>
            <w:tcW w:w="3544" w:type="dxa"/>
            <w:shd w:val="clear" w:color="auto" w:fill="auto"/>
            <w:hideMark/>
          </w:tcPr>
          <w:p w14:paraId="488A4AAF" w14:textId="076A4F82" w:rsidR="002D3987" w:rsidRPr="00F67C87" w:rsidRDefault="002D3987" w:rsidP="002D3987">
            <w:pPr>
              <w:spacing w:line="257" w:lineRule="auto"/>
              <w:ind w:left="-101"/>
              <w:rPr>
                <w:rFonts w:ascii="Arial" w:hAnsi="Arial" w:cs="Arial"/>
                <w:sz w:val="18"/>
                <w:szCs w:val="18"/>
              </w:rPr>
            </w:pPr>
            <w:r w:rsidRPr="00F67C87">
              <w:rPr>
                <w:rFonts w:ascii="Arial" w:hAnsi="Arial" w:cs="Arial"/>
                <w:sz w:val="18"/>
                <w:szCs w:val="18"/>
              </w:rPr>
              <w:t>Deferred income tax (note 20)</w:t>
            </w:r>
          </w:p>
        </w:tc>
        <w:tc>
          <w:tcPr>
            <w:tcW w:w="986" w:type="dxa"/>
            <w:tcBorders>
              <w:top w:val="nil"/>
              <w:left w:val="nil"/>
              <w:right w:val="nil"/>
            </w:tcBorders>
            <w:shd w:val="clear" w:color="auto" w:fill="auto"/>
          </w:tcPr>
          <w:p w14:paraId="7C5FEFDD" w14:textId="77777777" w:rsidR="002D3987" w:rsidRPr="00F67C87" w:rsidRDefault="002D3987" w:rsidP="002D3987">
            <w:pPr>
              <w:spacing w:line="256" w:lineRule="auto"/>
              <w:ind w:right="-72"/>
              <w:jc w:val="right"/>
              <w:rPr>
                <w:rFonts w:ascii="Arial" w:hAnsi="Arial" w:cs="Arial"/>
                <w:b/>
                <w:sz w:val="18"/>
                <w:szCs w:val="18"/>
              </w:rPr>
            </w:pPr>
          </w:p>
        </w:tc>
        <w:tc>
          <w:tcPr>
            <w:tcW w:w="986" w:type="dxa"/>
            <w:tcBorders>
              <w:top w:val="nil"/>
              <w:left w:val="nil"/>
              <w:bottom w:val="single" w:sz="4" w:space="0" w:color="000000"/>
              <w:right w:val="nil"/>
            </w:tcBorders>
            <w:shd w:val="clear" w:color="auto" w:fill="auto"/>
            <w:vAlign w:val="bottom"/>
          </w:tcPr>
          <w:p w14:paraId="0781FEC1" w14:textId="5CB96A5B" w:rsidR="002D3987" w:rsidRPr="00F67C87" w:rsidRDefault="007B437B" w:rsidP="002D3987">
            <w:pPr>
              <w:ind w:right="-72"/>
              <w:jc w:val="right"/>
              <w:rPr>
                <w:rFonts w:ascii="Arial" w:hAnsi="Arial" w:cs="Arial"/>
                <w:sz w:val="18"/>
                <w:szCs w:val="18"/>
              </w:rPr>
            </w:pPr>
            <w:r w:rsidRPr="00F67C87">
              <w:rPr>
                <w:rFonts w:ascii="Arial" w:hAnsi="Arial" w:cs="Arial"/>
                <w:sz w:val="18"/>
                <w:szCs w:val="18"/>
              </w:rPr>
              <w:t>-</w:t>
            </w:r>
          </w:p>
        </w:tc>
        <w:tc>
          <w:tcPr>
            <w:tcW w:w="987" w:type="dxa"/>
            <w:tcBorders>
              <w:top w:val="nil"/>
              <w:left w:val="nil"/>
              <w:right w:val="nil"/>
            </w:tcBorders>
            <w:shd w:val="clear" w:color="auto" w:fill="auto"/>
          </w:tcPr>
          <w:p w14:paraId="2116E332" w14:textId="77777777" w:rsidR="002D3987" w:rsidRPr="00F67C87" w:rsidRDefault="002D3987" w:rsidP="002D3987">
            <w:pPr>
              <w:spacing w:line="256" w:lineRule="auto"/>
              <w:ind w:right="-72"/>
              <w:jc w:val="right"/>
              <w:rPr>
                <w:rFonts w:ascii="Arial" w:hAnsi="Arial" w:cs="Arial"/>
                <w:bCs/>
                <w:sz w:val="18"/>
                <w:szCs w:val="18"/>
              </w:rPr>
            </w:pPr>
          </w:p>
        </w:tc>
        <w:tc>
          <w:tcPr>
            <w:tcW w:w="986" w:type="dxa"/>
            <w:tcBorders>
              <w:top w:val="nil"/>
              <w:left w:val="nil"/>
              <w:right w:val="nil"/>
            </w:tcBorders>
            <w:shd w:val="clear" w:color="auto" w:fill="auto"/>
          </w:tcPr>
          <w:p w14:paraId="0616A7AB" w14:textId="77777777" w:rsidR="002D3987" w:rsidRPr="00F67C87" w:rsidRDefault="002D3987" w:rsidP="002D3987">
            <w:pPr>
              <w:spacing w:line="256" w:lineRule="auto"/>
              <w:ind w:right="-72"/>
              <w:jc w:val="right"/>
              <w:rPr>
                <w:rFonts w:ascii="Arial" w:hAnsi="Arial" w:cs="Arial"/>
                <w:bCs/>
                <w:sz w:val="18"/>
                <w:szCs w:val="18"/>
              </w:rPr>
            </w:pPr>
          </w:p>
        </w:tc>
        <w:tc>
          <w:tcPr>
            <w:tcW w:w="986" w:type="dxa"/>
            <w:tcBorders>
              <w:top w:val="nil"/>
              <w:left w:val="nil"/>
              <w:bottom w:val="single" w:sz="4" w:space="0" w:color="000000"/>
              <w:right w:val="nil"/>
            </w:tcBorders>
            <w:shd w:val="clear" w:color="auto" w:fill="auto"/>
            <w:vAlign w:val="bottom"/>
          </w:tcPr>
          <w:p w14:paraId="2E2B0EEF" w14:textId="17BBEB7B" w:rsidR="002D3987" w:rsidRPr="00F67C87" w:rsidRDefault="002D3987" w:rsidP="002D3987">
            <w:pPr>
              <w:spacing w:line="256" w:lineRule="auto"/>
              <w:ind w:right="-72"/>
              <w:jc w:val="right"/>
              <w:rPr>
                <w:rFonts w:ascii="Arial" w:hAnsi="Arial" w:cs="Arial"/>
                <w:bCs/>
                <w:sz w:val="18"/>
                <w:szCs w:val="18"/>
              </w:rPr>
            </w:pPr>
            <w:r w:rsidRPr="00F67C87">
              <w:rPr>
                <w:rFonts w:ascii="Arial" w:hAnsi="Arial" w:cs="Arial"/>
                <w:sz w:val="18"/>
                <w:szCs w:val="18"/>
              </w:rPr>
              <w:t>4,305</w:t>
            </w:r>
          </w:p>
        </w:tc>
        <w:tc>
          <w:tcPr>
            <w:tcW w:w="987" w:type="dxa"/>
            <w:tcBorders>
              <w:top w:val="nil"/>
              <w:left w:val="nil"/>
              <w:right w:val="nil"/>
            </w:tcBorders>
            <w:shd w:val="clear" w:color="auto" w:fill="auto"/>
          </w:tcPr>
          <w:p w14:paraId="44E8A910" w14:textId="77777777" w:rsidR="002D3987" w:rsidRPr="00F67C87" w:rsidRDefault="002D3987" w:rsidP="002D3987">
            <w:pPr>
              <w:spacing w:line="256" w:lineRule="auto"/>
              <w:ind w:right="-72"/>
              <w:jc w:val="right"/>
              <w:rPr>
                <w:rFonts w:ascii="Arial" w:hAnsi="Arial" w:cs="Arial"/>
                <w:b/>
                <w:sz w:val="18"/>
                <w:szCs w:val="18"/>
              </w:rPr>
            </w:pPr>
          </w:p>
        </w:tc>
      </w:tr>
      <w:tr w:rsidR="00F37A98" w:rsidRPr="00454261" w14:paraId="0ED1F945" w14:textId="77777777" w:rsidTr="00F37A98">
        <w:tc>
          <w:tcPr>
            <w:tcW w:w="3544" w:type="dxa"/>
            <w:shd w:val="clear" w:color="auto" w:fill="auto"/>
          </w:tcPr>
          <w:p w14:paraId="1653A611" w14:textId="77777777" w:rsidR="002D3987" w:rsidRPr="00454261" w:rsidRDefault="002D3987" w:rsidP="002D3987">
            <w:pPr>
              <w:spacing w:line="257" w:lineRule="auto"/>
              <w:ind w:left="-101"/>
              <w:rPr>
                <w:rFonts w:ascii="Arial" w:hAnsi="Arial" w:cs="Arial"/>
                <w:sz w:val="12"/>
                <w:szCs w:val="12"/>
              </w:rPr>
            </w:pPr>
          </w:p>
        </w:tc>
        <w:tc>
          <w:tcPr>
            <w:tcW w:w="986" w:type="dxa"/>
            <w:tcBorders>
              <w:top w:val="nil"/>
              <w:left w:val="nil"/>
              <w:right w:val="nil"/>
            </w:tcBorders>
            <w:shd w:val="clear" w:color="auto" w:fill="auto"/>
          </w:tcPr>
          <w:p w14:paraId="2216A2DC" w14:textId="77777777" w:rsidR="002D3987" w:rsidRPr="00454261" w:rsidRDefault="002D3987" w:rsidP="002D3987">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shd w:val="clear" w:color="auto" w:fill="auto"/>
          </w:tcPr>
          <w:p w14:paraId="59728CBD" w14:textId="77777777" w:rsidR="002D3987" w:rsidRPr="00454261" w:rsidRDefault="002D3987" w:rsidP="002D3987">
            <w:pPr>
              <w:spacing w:line="256" w:lineRule="auto"/>
              <w:ind w:right="-72"/>
              <w:jc w:val="right"/>
              <w:rPr>
                <w:rFonts w:ascii="Arial" w:hAnsi="Arial" w:cs="Arial"/>
                <w:bCs/>
                <w:sz w:val="12"/>
                <w:szCs w:val="12"/>
              </w:rPr>
            </w:pPr>
          </w:p>
        </w:tc>
        <w:tc>
          <w:tcPr>
            <w:tcW w:w="987" w:type="dxa"/>
            <w:tcBorders>
              <w:top w:val="nil"/>
              <w:left w:val="nil"/>
              <w:right w:val="nil"/>
            </w:tcBorders>
            <w:shd w:val="clear" w:color="auto" w:fill="auto"/>
          </w:tcPr>
          <w:p w14:paraId="1A8E1F0E" w14:textId="77777777" w:rsidR="002D3987" w:rsidRPr="00454261" w:rsidRDefault="002D3987" w:rsidP="002D3987">
            <w:pPr>
              <w:spacing w:line="256" w:lineRule="auto"/>
              <w:ind w:right="-72"/>
              <w:jc w:val="right"/>
              <w:rPr>
                <w:rFonts w:ascii="Arial" w:hAnsi="Arial" w:cs="Arial"/>
                <w:bCs/>
                <w:sz w:val="12"/>
                <w:szCs w:val="12"/>
              </w:rPr>
            </w:pPr>
          </w:p>
        </w:tc>
        <w:tc>
          <w:tcPr>
            <w:tcW w:w="986" w:type="dxa"/>
            <w:tcBorders>
              <w:top w:val="nil"/>
              <w:left w:val="nil"/>
              <w:right w:val="nil"/>
            </w:tcBorders>
            <w:shd w:val="clear" w:color="auto" w:fill="auto"/>
          </w:tcPr>
          <w:p w14:paraId="594A213E" w14:textId="77777777" w:rsidR="002D3987" w:rsidRPr="00454261" w:rsidRDefault="002D3987" w:rsidP="002D3987">
            <w:pPr>
              <w:spacing w:line="256" w:lineRule="auto"/>
              <w:ind w:right="-72"/>
              <w:jc w:val="right"/>
              <w:rPr>
                <w:rFonts w:ascii="Arial" w:hAnsi="Arial" w:cs="Arial"/>
                <w:bCs/>
                <w:sz w:val="12"/>
                <w:szCs w:val="12"/>
              </w:rPr>
            </w:pPr>
          </w:p>
        </w:tc>
        <w:tc>
          <w:tcPr>
            <w:tcW w:w="986" w:type="dxa"/>
            <w:tcBorders>
              <w:top w:val="single" w:sz="4" w:space="0" w:color="000000"/>
              <w:left w:val="nil"/>
              <w:right w:val="nil"/>
            </w:tcBorders>
            <w:shd w:val="clear" w:color="auto" w:fill="auto"/>
          </w:tcPr>
          <w:p w14:paraId="0BEA3A78" w14:textId="77777777" w:rsidR="002D3987" w:rsidRPr="00454261" w:rsidRDefault="002D3987" w:rsidP="002D3987">
            <w:pPr>
              <w:spacing w:line="256" w:lineRule="auto"/>
              <w:ind w:right="-72"/>
              <w:jc w:val="right"/>
              <w:rPr>
                <w:rFonts w:ascii="Arial" w:hAnsi="Arial" w:cs="Arial"/>
                <w:bCs/>
                <w:sz w:val="12"/>
                <w:szCs w:val="12"/>
              </w:rPr>
            </w:pPr>
          </w:p>
        </w:tc>
        <w:tc>
          <w:tcPr>
            <w:tcW w:w="987" w:type="dxa"/>
            <w:tcBorders>
              <w:top w:val="nil"/>
              <w:left w:val="nil"/>
              <w:right w:val="nil"/>
            </w:tcBorders>
            <w:shd w:val="clear" w:color="auto" w:fill="auto"/>
          </w:tcPr>
          <w:p w14:paraId="33D1B322" w14:textId="77777777" w:rsidR="002D3987" w:rsidRPr="00454261" w:rsidRDefault="002D3987" w:rsidP="002D3987">
            <w:pPr>
              <w:spacing w:line="256" w:lineRule="auto"/>
              <w:ind w:right="-72"/>
              <w:jc w:val="right"/>
              <w:rPr>
                <w:rFonts w:ascii="Arial" w:hAnsi="Arial" w:cs="Arial"/>
                <w:b/>
                <w:sz w:val="12"/>
                <w:szCs w:val="12"/>
              </w:rPr>
            </w:pPr>
          </w:p>
        </w:tc>
      </w:tr>
      <w:tr w:rsidR="00F37A98" w:rsidRPr="00F67C87" w14:paraId="0782BDEF" w14:textId="77777777" w:rsidTr="00F37A98">
        <w:tc>
          <w:tcPr>
            <w:tcW w:w="3544" w:type="dxa"/>
            <w:shd w:val="clear" w:color="auto" w:fill="auto"/>
          </w:tcPr>
          <w:p w14:paraId="270308CB" w14:textId="77777777" w:rsidR="002D3987" w:rsidRPr="00F67C87" w:rsidRDefault="002D3987" w:rsidP="002D3987">
            <w:pPr>
              <w:spacing w:line="256" w:lineRule="auto"/>
              <w:ind w:left="-72"/>
              <w:rPr>
                <w:rFonts w:ascii="Arial" w:hAnsi="Arial" w:cs="Arial"/>
                <w:sz w:val="18"/>
                <w:szCs w:val="18"/>
              </w:rPr>
            </w:pPr>
          </w:p>
        </w:tc>
        <w:tc>
          <w:tcPr>
            <w:tcW w:w="986" w:type="dxa"/>
            <w:tcBorders>
              <w:top w:val="nil"/>
              <w:left w:val="nil"/>
              <w:right w:val="nil"/>
            </w:tcBorders>
            <w:shd w:val="clear" w:color="auto" w:fill="auto"/>
          </w:tcPr>
          <w:p w14:paraId="3A751F0D" w14:textId="77777777" w:rsidR="002D3987" w:rsidRPr="00F67C87" w:rsidRDefault="002D3987" w:rsidP="002D3987">
            <w:pPr>
              <w:spacing w:line="256" w:lineRule="auto"/>
              <w:ind w:right="-72"/>
              <w:jc w:val="right"/>
              <w:rPr>
                <w:rFonts w:ascii="Arial" w:hAnsi="Arial" w:cs="Arial"/>
                <w:b/>
                <w:sz w:val="18"/>
                <w:szCs w:val="18"/>
              </w:rPr>
            </w:pPr>
          </w:p>
        </w:tc>
        <w:tc>
          <w:tcPr>
            <w:tcW w:w="986" w:type="dxa"/>
            <w:tcBorders>
              <w:top w:val="nil"/>
              <w:left w:val="nil"/>
              <w:bottom w:val="single" w:sz="4" w:space="0" w:color="000000"/>
              <w:right w:val="nil"/>
            </w:tcBorders>
            <w:shd w:val="clear" w:color="auto" w:fill="auto"/>
            <w:vAlign w:val="bottom"/>
          </w:tcPr>
          <w:p w14:paraId="3A34FE41" w14:textId="50320A49" w:rsidR="002D3987" w:rsidRPr="00F67C87" w:rsidRDefault="007B437B" w:rsidP="002D3987">
            <w:pPr>
              <w:ind w:right="-72"/>
              <w:jc w:val="right"/>
              <w:rPr>
                <w:rFonts w:ascii="Arial" w:hAnsi="Arial" w:cs="Arial"/>
                <w:sz w:val="18"/>
                <w:szCs w:val="18"/>
              </w:rPr>
            </w:pPr>
            <w:r w:rsidRPr="00F67C87">
              <w:rPr>
                <w:rFonts w:ascii="Arial" w:hAnsi="Arial" w:cs="Arial"/>
                <w:sz w:val="18"/>
                <w:szCs w:val="18"/>
              </w:rPr>
              <w:t>-</w:t>
            </w:r>
          </w:p>
        </w:tc>
        <w:tc>
          <w:tcPr>
            <w:tcW w:w="987" w:type="dxa"/>
            <w:tcBorders>
              <w:top w:val="nil"/>
              <w:left w:val="nil"/>
              <w:right w:val="nil"/>
            </w:tcBorders>
            <w:shd w:val="clear" w:color="auto" w:fill="auto"/>
          </w:tcPr>
          <w:p w14:paraId="1E0AD6DC" w14:textId="77777777" w:rsidR="002D3987" w:rsidRPr="00F67C87" w:rsidRDefault="002D3987" w:rsidP="002D3987">
            <w:pPr>
              <w:spacing w:line="256" w:lineRule="auto"/>
              <w:ind w:right="-72"/>
              <w:jc w:val="right"/>
              <w:rPr>
                <w:rFonts w:ascii="Arial" w:hAnsi="Arial" w:cs="Arial"/>
                <w:bCs/>
                <w:sz w:val="18"/>
                <w:szCs w:val="18"/>
              </w:rPr>
            </w:pPr>
          </w:p>
        </w:tc>
        <w:tc>
          <w:tcPr>
            <w:tcW w:w="986" w:type="dxa"/>
            <w:tcBorders>
              <w:top w:val="nil"/>
              <w:left w:val="nil"/>
              <w:right w:val="nil"/>
            </w:tcBorders>
            <w:shd w:val="clear" w:color="auto" w:fill="auto"/>
          </w:tcPr>
          <w:p w14:paraId="20E18832" w14:textId="77777777" w:rsidR="002D3987" w:rsidRPr="00F67C87" w:rsidRDefault="002D3987" w:rsidP="002D3987">
            <w:pPr>
              <w:spacing w:line="256" w:lineRule="auto"/>
              <w:ind w:right="-72"/>
              <w:jc w:val="right"/>
              <w:rPr>
                <w:rFonts w:ascii="Arial" w:hAnsi="Arial" w:cs="Arial"/>
                <w:bCs/>
                <w:sz w:val="18"/>
                <w:szCs w:val="18"/>
              </w:rPr>
            </w:pPr>
          </w:p>
        </w:tc>
        <w:tc>
          <w:tcPr>
            <w:tcW w:w="986" w:type="dxa"/>
            <w:tcBorders>
              <w:top w:val="nil"/>
              <w:left w:val="nil"/>
              <w:bottom w:val="single" w:sz="4" w:space="0" w:color="000000"/>
              <w:right w:val="nil"/>
            </w:tcBorders>
            <w:shd w:val="clear" w:color="auto" w:fill="auto"/>
            <w:vAlign w:val="bottom"/>
          </w:tcPr>
          <w:p w14:paraId="0732AA94" w14:textId="4AF9D6BA" w:rsidR="002D3987" w:rsidRPr="00F67C87" w:rsidRDefault="002D3987" w:rsidP="002D3987">
            <w:pPr>
              <w:spacing w:line="256" w:lineRule="auto"/>
              <w:ind w:right="-72"/>
              <w:jc w:val="right"/>
              <w:rPr>
                <w:rFonts w:ascii="Arial" w:hAnsi="Arial" w:cs="Arial"/>
                <w:bCs/>
                <w:sz w:val="18"/>
                <w:szCs w:val="18"/>
              </w:rPr>
            </w:pPr>
            <w:r w:rsidRPr="00F67C87">
              <w:rPr>
                <w:rFonts w:ascii="Arial" w:hAnsi="Arial" w:cs="Arial"/>
                <w:sz w:val="18"/>
                <w:szCs w:val="18"/>
              </w:rPr>
              <w:t>4,305</w:t>
            </w:r>
          </w:p>
        </w:tc>
        <w:tc>
          <w:tcPr>
            <w:tcW w:w="987" w:type="dxa"/>
            <w:tcBorders>
              <w:top w:val="nil"/>
              <w:left w:val="nil"/>
              <w:right w:val="nil"/>
            </w:tcBorders>
            <w:shd w:val="clear" w:color="auto" w:fill="auto"/>
          </w:tcPr>
          <w:p w14:paraId="3DC69D06" w14:textId="77777777" w:rsidR="002D3987" w:rsidRPr="00F67C87" w:rsidRDefault="002D3987" w:rsidP="002D3987">
            <w:pPr>
              <w:spacing w:line="256" w:lineRule="auto"/>
              <w:ind w:right="-72"/>
              <w:jc w:val="right"/>
              <w:rPr>
                <w:rFonts w:ascii="Arial" w:hAnsi="Arial" w:cs="Arial"/>
                <w:b/>
                <w:sz w:val="18"/>
                <w:szCs w:val="18"/>
              </w:rPr>
            </w:pPr>
          </w:p>
        </w:tc>
      </w:tr>
    </w:tbl>
    <w:p w14:paraId="04616EAF" w14:textId="4A18284D" w:rsidR="00454261" w:rsidRDefault="00454261">
      <w:pPr>
        <w:rPr>
          <w:rFonts w:ascii="Arial" w:eastAsia="Calibri Light" w:hAnsi="Arial" w:cs="Arial"/>
          <w:sz w:val="16"/>
          <w:szCs w:val="16"/>
        </w:rPr>
      </w:pPr>
    </w:p>
    <w:p w14:paraId="1BCEE260" w14:textId="77777777" w:rsidR="00454261" w:rsidRDefault="00454261">
      <w:pPr>
        <w:rPr>
          <w:rFonts w:ascii="Arial" w:eastAsia="Calibri Light" w:hAnsi="Arial" w:cs="Arial"/>
          <w:sz w:val="16"/>
          <w:szCs w:val="16"/>
        </w:rPr>
      </w:pPr>
      <w:r>
        <w:rPr>
          <w:rFonts w:ascii="Arial" w:eastAsia="Calibri Light" w:hAnsi="Arial" w:cs="Arial"/>
          <w:sz w:val="16"/>
          <w:szCs w:val="16"/>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A0260" w14:paraId="06DFD360" w14:textId="77777777" w:rsidTr="00F37A98">
        <w:trPr>
          <w:trHeight w:val="389"/>
        </w:trPr>
        <w:tc>
          <w:tcPr>
            <w:tcW w:w="9461" w:type="dxa"/>
            <w:shd w:val="clear" w:color="auto" w:fill="auto"/>
            <w:vAlign w:val="center"/>
          </w:tcPr>
          <w:p w14:paraId="4897E959" w14:textId="6C8B10AB" w:rsidR="004C4499" w:rsidRPr="004A0260" w:rsidRDefault="003F2A1A" w:rsidP="000F15F0">
            <w:pPr>
              <w:ind w:left="432" w:hanging="550"/>
              <w:rPr>
                <w:rFonts w:ascii="Arial" w:eastAsia="Calibri Light" w:hAnsi="Arial" w:cs="Arial"/>
                <w:b/>
                <w:sz w:val="18"/>
                <w:szCs w:val="18"/>
              </w:rPr>
            </w:pPr>
            <w:bookmarkStart w:id="35" w:name="_Hlk95211100"/>
            <w:r w:rsidRPr="004A0260">
              <w:rPr>
                <w:rFonts w:ascii="Arial" w:eastAsia="Calibri Light" w:hAnsi="Arial" w:cs="Arial"/>
                <w:b/>
                <w:sz w:val="18"/>
                <w:szCs w:val="18"/>
              </w:rPr>
              <w:lastRenderedPageBreak/>
              <w:t>3</w:t>
            </w:r>
            <w:r w:rsidR="00A87BCD" w:rsidRPr="004A0260">
              <w:rPr>
                <w:rFonts w:ascii="Arial" w:eastAsia="Calibri Light" w:hAnsi="Arial" w:cs="Arial"/>
                <w:b/>
                <w:sz w:val="18"/>
                <w:szCs w:val="18"/>
              </w:rPr>
              <w:t>1</w:t>
            </w:r>
            <w:r w:rsidR="004C4499" w:rsidRPr="004A0260">
              <w:rPr>
                <w:rFonts w:ascii="Arial" w:eastAsia="Calibri Light" w:hAnsi="Arial" w:cs="Arial"/>
                <w:b/>
                <w:sz w:val="18"/>
                <w:szCs w:val="18"/>
              </w:rPr>
              <w:tab/>
            </w:r>
            <w:r w:rsidR="0023248C" w:rsidRPr="004A0260">
              <w:rPr>
                <w:rFonts w:ascii="Arial" w:eastAsia="Calibri Light" w:hAnsi="Arial" w:cs="Arial"/>
                <w:b/>
                <w:sz w:val="18"/>
                <w:szCs w:val="18"/>
              </w:rPr>
              <w:t>Loss</w:t>
            </w:r>
            <w:r w:rsidR="004C4499" w:rsidRPr="004A0260">
              <w:rPr>
                <w:rFonts w:ascii="Arial" w:eastAsia="Calibri Light" w:hAnsi="Arial" w:cs="Arial"/>
                <w:b/>
                <w:sz w:val="18"/>
                <w:szCs w:val="18"/>
              </w:rPr>
              <w:t xml:space="preserve"> per share</w:t>
            </w:r>
          </w:p>
        </w:tc>
      </w:tr>
      <w:bookmarkEnd w:id="35"/>
    </w:tbl>
    <w:p w14:paraId="2D6E173C" w14:textId="77777777" w:rsidR="004C4499" w:rsidRPr="004A0260" w:rsidRDefault="004C4499">
      <w:pPr>
        <w:rPr>
          <w:rFonts w:ascii="Arial" w:hAnsi="Arial" w:cs="Arial"/>
          <w:sz w:val="18"/>
          <w:szCs w:val="18"/>
        </w:rPr>
      </w:pPr>
    </w:p>
    <w:p w14:paraId="7EB64ADB" w14:textId="44B2B4CA" w:rsidR="000B760F" w:rsidRPr="004A0260" w:rsidRDefault="000B760F" w:rsidP="000B760F">
      <w:pPr>
        <w:rPr>
          <w:rFonts w:ascii="Arial" w:hAnsi="Arial" w:cs="Arial"/>
          <w:sz w:val="18"/>
          <w:szCs w:val="18"/>
          <w:lang w:val="en-US"/>
        </w:rPr>
      </w:pPr>
      <w:r w:rsidRPr="004A0260">
        <w:rPr>
          <w:rFonts w:ascii="Arial" w:hAnsi="Arial" w:cs="Arial"/>
          <w:sz w:val="18"/>
          <w:szCs w:val="18"/>
          <w:lang w:val="en-US"/>
        </w:rPr>
        <w:t xml:space="preserve">Basic </w:t>
      </w:r>
      <w:r w:rsidR="0038719A" w:rsidRPr="004A0260">
        <w:rPr>
          <w:rFonts w:ascii="Arial" w:hAnsi="Arial" w:cs="Arial"/>
          <w:sz w:val="18"/>
          <w:szCs w:val="18"/>
          <w:lang w:val="en-US"/>
        </w:rPr>
        <w:t xml:space="preserve">loss </w:t>
      </w:r>
      <w:r w:rsidRPr="004A0260">
        <w:rPr>
          <w:rFonts w:ascii="Arial" w:hAnsi="Arial" w:cs="Arial"/>
          <w:sz w:val="18"/>
          <w:szCs w:val="18"/>
          <w:lang w:val="en-US"/>
        </w:rPr>
        <w:t xml:space="preserve">per share is calculated by dividing the </w:t>
      </w:r>
      <w:r w:rsidR="00A90590" w:rsidRPr="004A0260">
        <w:rPr>
          <w:rFonts w:ascii="Arial" w:hAnsi="Arial" w:cs="Arial"/>
          <w:sz w:val="18"/>
          <w:szCs w:val="18"/>
          <w:lang w:val="en-US"/>
        </w:rPr>
        <w:t>loss</w:t>
      </w:r>
      <w:r w:rsidRPr="004A0260">
        <w:rPr>
          <w:rFonts w:ascii="Arial" w:hAnsi="Arial" w:cs="Arial"/>
          <w:sz w:val="18"/>
          <w:szCs w:val="18"/>
          <w:lang w:val="en-US"/>
        </w:rPr>
        <w:t xml:space="preserve"> attributable to shareholders by the weighted average number of paid-up ordinary shares in issue during the year</w:t>
      </w:r>
      <w:r w:rsidR="004D2BF0" w:rsidRPr="004A0260">
        <w:rPr>
          <w:rFonts w:ascii="Arial" w:hAnsi="Arial" w:cs="Arial"/>
          <w:sz w:val="18"/>
          <w:szCs w:val="18"/>
          <w:lang w:val="en-US"/>
        </w:rPr>
        <w:t>.</w:t>
      </w:r>
    </w:p>
    <w:p w14:paraId="3262B1AA" w14:textId="77777777" w:rsidR="000B760F" w:rsidRPr="004A0260" w:rsidRDefault="000B760F" w:rsidP="000B760F">
      <w:pPr>
        <w:rPr>
          <w:rFonts w:ascii="Arial" w:hAnsi="Arial" w:cs="Arial"/>
          <w:sz w:val="18"/>
          <w:szCs w:val="18"/>
        </w:rPr>
      </w:pPr>
    </w:p>
    <w:p w14:paraId="5C6929A7" w14:textId="64D147C4" w:rsidR="00FE538F" w:rsidRPr="004A0260" w:rsidRDefault="000B760F">
      <w:pPr>
        <w:tabs>
          <w:tab w:val="left" w:pos="9180"/>
        </w:tabs>
        <w:rPr>
          <w:rFonts w:ascii="Arial" w:hAnsi="Arial" w:cs="Arial"/>
          <w:sz w:val="18"/>
          <w:szCs w:val="18"/>
          <w:cs/>
          <w:lang w:val="en-US"/>
        </w:rPr>
      </w:pPr>
      <w:r w:rsidRPr="004A0260">
        <w:rPr>
          <w:rFonts w:ascii="Arial" w:hAnsi="Arial" w:cs="Arial"/>
          <w:sz w:val="18"/>
          <w:szCs w:val="18"/>
          <w:lang w:val="en-US"/>
        </w:rPr>
        <w:t>The basic earnings per share are as follows:</w:t>
      </w:r>
    </w:p>
    <w:p w14:paraId="4BBB1A85" w14:textId="63F544DE" w:rsidR="000B760F" w:rsidRPr="004A0260" w:rsidRDefault="000B760F" w:rsidP="00454261">
      <w:pPr>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F37A98" w:rsidRPr="004A0260" w14:paraId="52701FBD" w14:textId="77777777" w:rsidTr="00A92303">
        <w:tc>
          <w:tcPr>
            <w:tcW w:w="4277" w:type="dxa"/>
            <w:shd w:val="clear" w:color="auto" w:fill="auto"/>
            <w:vAlign w:val="bottom"/>
          </w:tcPr>
          <w:p w14:paraId="576C30C5" w14:textId="77777777" w:rsidR="00847C3F" w:rsidRPr="004A0260" w:rsidRDefault="00847C3F" w:rsidP="0011281D">
            <w:pPr>
              <w:ind w:left="-86" w:right="-72"/>
              <w:jc w:val="left"/>
              <w:rPr>
                <w:rFonts w:ascii="Arial" w:hAnsi="Arial" w:cs="Arial"/>
                <w:sz w:val="18"/>
                <w:szCs w:val="18"/>
              </w:rPr>
            </w:pPr>
          </w:p>
        </w:tc>
        <w:tc>
          <w:tcPr>
            <w:tcW w:w="2592" w:type="dxa"/>
            <w:gridSpan w:val="2"/>
            <w:shd w:val="clear" w:color="auto" w:fill="auto"/>
            <w:vAlign w:val="bottom"/>
          </w:tcPr>
          <w:p w14:paraId="6C97C882" w14:textId="77777777" w:rsidR="00847C3F" w:rsidRPr="004A0260" w:rsidRDefault="00847C3F" w:rsidP="0011281D">
            <w:pPr>
              <w:ind w:right="-72"/>
              <w:jc w:val="center"/>
              <w:rPr>
                <w:rFonts w:ascii="Arial" w:hAnsi="Arial" w:cs="Arial"/>
                <w:b/>
                <w:bCs/>
                <w:sz w:val="18"/>
                <w:szCs w:val="18"/>
                <w:lang w:eastAsia="th-TH"/>
              </w:rPr>
            </w:pPr>
            <w:r w:rsidRPr="004A0260">
              <w:rPr>
                <w:rFonts w:ascii="Arial" w:hAnsi="Arial" w:cs="Arial"/>
                <w:b/>
                <w:bCs/>
                <w:sz w:val="18"/>
                <w:szCs w:val="18"/>
                <w:lang w:eastAsia="th-TH"/>
              </w:rPr>
              <w:t>Consolidated</w:t>
            </w:r>
          </w:p>
        </w:tc>
        <w:tc>
          <w:tcPr>
            <w:tcW w:w="2592" w:type="dxa"/>
            <w:gridSpan w:val="2"/>
            <w:shd w:val="clear" w:color="auto" w:fill="auto"/>
            <w:vAlign w:val="bottom"/>
          </w:tcPr>
          <w:p w14:paraId="15F4265B" w14:textId="77777777" w:rsidR="00847C3F" w:rsidRPr="004A0260" w:rsidRDefault="00847C3F" w:rsidP="0011281D">
            <w:pPr>
              <w:ind w:right="-72"/>
              <w:jc w:val="center"/>
              <w:rPr>
                <w:rFonts w:ascii="Arial" w:hAnsi="Arial" w:cs="Arial"/>
                <w:b/>
                <w:bCs/>
                <w:sz w:val="18"/>
                <w:szCs w:val="18"/>
                <w:lang w:eastAsia="th-TH"/>
              </w:rPr>
            </w:pPr>
            <w:r w:rsidRPr="004A0260">
              <w:rPr>
                <w:rFonts w:ascii="Arial" w:hAnsi="Arial" w:cs="Arial"/>
                <w:b/>
                <w:bCs/>
                <w:sz w:val="18"/>
                <w:szCs w:val="18"/>
                <w:lang w:eastAsia="th-TH"/>
              </w:rPr>
              <w:t>Separate</w:t>
            </w:r>
          </w:p>
        </w:tc>
      </w:tr>
      <w:tr w:rsidR="00F37A98" w:rsidRPr="004A0260" w14:paraId="11FF69EF" w14:textId="77777777" w:rsidTr="00F37A98">
        <w:tc>
          <w:tcPr>
            <w:tcW w:w="4277" w:type="dxa"/>
            <w:shd w:val="clear" w:color="auto" w:fill="auto"/>
            <w:vAlign w:val="bottom"/>
          </w:tcPr>
          <w:p w14:paraId="327E75B8" w14:textId="77777777" w:rsidR="00847C3F" w:rsidRPr="004A0260" w:rsidRDefault="00847C3F" w:rsidP="0011281D">
            <w:pPr>
              <w:ind w:left="-86" w:right="-72"/>
              <w:jc w:val="left"/>
              <w:rPr>
                <w:rFonts w:ascii="Arial" w:hAnsi="Arial" w:cs="Arial"/>
                <w:sz w:val="18"/>
                <w:szCs w:val="18"/>
              </w:rPr>
            </w:pPr>
          </w:p>
        </w:tc>
        <w:tc>
          <w:tcPr>
            <w:tcW w:w="2592" w:type="dxa"/>
            <w:gridSpan w:val="2"/>
            <w:tcBorders>
              <w:bottom w:val="single" w:sz="4" w:space="0" w:color="auto"/>
            </w:tcBorders>
            <w:shd w:val="clear" w:color="auto" w:fill="auto"/>
            <w:vAlign w:val="bottom"/>
          </w:tcPr>
          <w:p w14:paraId="3876E870" w14:textId="77777777" w:rsidR="00847C3F" w:rsidRPr="004A0260" w:rsidRDefault="00847C3F" w:rsidP="0011281D">
            <w:pPr>
              <w:ind w:right="-72"/>
              <w:jc w:val="center"/>
              <w:rPr>
                <w:rFonts w:ascii="Arial" w:hAnsi="Arial" w:cs="Arial"/>
                <w:b/>
                <w:bCs/>
                <w:sz w:val="18"/>
                <w:szCs w:val="18"/>
                <w:lang w:eastAsia="th-TH"/>
              </w:rPr>
            </w:pPr>
            <w:r w:rsidRPr="004A0260">
              <w:rPr>
                <w:rFonts w:ascii="Arial" w:hAnsi="Arial" w:cs="Arial"/>
                <w:b/>
                <w:bCs/>
                <w:sz w:val="18"/>
                <w:szCs w:val="18"/>
                <w:lang w:eastAsia="th-TH"/>
              </w:rPr>
              <w:t>financial statements</w:t>
            </w:r>
          </w:p>
        </w:tc>
        <w:tc>
          <w:tcPr>
            <w:tcW w:w="2592" w:type="dxa"/>
            <w:gridSpan w:val="2"/>
            <w:tcBorders>
              <w:bottom w:val="single" w:sz="4" w:space="0" w:color="auto"/>
            </w:tcBorders>
            <w:shd w:val="clear" w:color="auto" w:fill="auto"/>
            <w:vAlign w:val="bottom"/>
          </w:tcPr>
          <w:p w14:paraId="44BFED4D" w14:textId="77777777" w:rsidR="00847C3F" w:rsidRPr="004A0260" w:rsidRDefault="00847C3F" w:rsidP="0011281D">
            <w:pPr>
              <w:ind w:right="-72"/>
              <w:jc w:val="center"/>
              <w:rPr>
                <w:rFonts w:ascii="Arial" w:hAnsi="Arial" w:cs="Arial"/>
                <w:b/>
                <w:bCs/>
                <w:sz w:val="18"/>
                <w:szCs w:val="18"/>
                <w:lang w:eastAsia="th-TH"/>
              </w:rPr>
            </w:pPr>
            <w:r w:rsidRPr="004A0260">
              <w:rPr>
                <w:rFonts w:ascii="Arial" w:hAnsi="Arial" w:cs="Arial"/>
                <w:b/>
                <w:bCs/>
                <w:sz w:val="18"/>
                <w:szCs w:val="18"/>
                <w:lang w:eastAsia="th-TH"/>
              </w:rPr>
              <w:t>financial statements</w:t>
            </w:r>
          </w:p>
        </w:tc>
      </w:tr>
      <w:tr w:rsidR="00F37A98" w:rsidRPr="004A0260" w14:paraId="72D211A2" w14:textId="77777777" w:rsidTr="00A92303">
        <w:tc>
          <w:tcPr>
            <w:tcW w:w="4277" w:type="dxa"/>
            <w:shd w:val="clear" w:color="auto" w:fill="auto"/>
            <w:vAlign w:val="bottom"/>
          </w:tcPr>
          <w:p w14:paraId="0E8FA9D4" w14:textId="77777777" w:rsidR="00C2138C" w:rsidRPr="004A0260" w:rsidRDefault="00C2138C" w:rsidP="00C2138C">
            <w:pPr>
              <w:ind w:right="-72"/>
              <w:jc w:val="left"/>
              <w:rPr>
                <w:rFonts w:ascii="Arial" w:hAnsi="Arial" w:cs="Arial"/>
                <w:b/>
                <w:bCs/>
                <w:sz w:val="18"/>
                <w:szCs w:val="18"/>
                <w:lang w:val="en-US"/>
              </w:rPr>
            </w:pPr>
          </w:p>
        </w:tc>
        <w:tc>
          <w:tcPr>
            <w:tcW w:w="1296" w:type="dxa"/>
            <w:tcBorders>
              <w:top w:val="single" w:sz="4" w:space="0" w:color="auto"/>
              <w:bottom w:val="single" w:sz="4" w:space="0" w:color="auto"/>
            </w:tcBorders>
            <w:shd w:val="clear" w:color="auto" w:fill="auto"/>
          </w:tcPr>
          <w:p w14:paraId="3872DFBD" w14:textId="3DD76D4E" w:rsidR="00C2138C" w:rsidRPr="004A0260" w:rsidRDefault="003D5522" w:rsidP="00C2138C">
            <w:pPr>
              <w:ind w:right="-72"/>
              <w:jc w:val="right"/>
              <w:rPr>
                <w:rFonts w:ascii="Arial" w:hAnsi="Arial" w:cs="Arial"/>
                <w:b/>
                <w:bCs/>
                <w:sz w:val="18"/>
                <w:szCs w:val="18"/>
                <w:lang w:val="en-US"/>
              </w:rPr>
            </w:pPr>
            <w:r w:rsidRPr="004A0260">
              <w:rPr>
                <w:rFonts w:ascii="Arial" w:hAnsi="Arial" w:cs="Arial"/>
                <w:b/>
                <w:sz w:val="18"/>
                <w:szCs w:val="18"/>
              </w:rPr>
              <w:t>2024</w:t>
            </w:r>
          </w:p>
        </w:tc>
        <w:tc>
          <w:tcPr>
            <w:tcW w:w="1296" w:type="dxa"/>
            <w:tcBorders>
              <w:top w:val="single" w:sz="4" w:space="0" w:color="auto"/>
              <w:bottom w:val="single" w:sz="4" w:space="0" w:color="auto"/>
            </w:tcBorders>
            <w:shd w:val="clear" w:color="auto" w:fill="auto"/>
          </w:tcPr>
          <w:p w14:paraId="29FE3891" w14:textId="18E7634E" w:rsidR="00C2138C" w:rsidRPr="004A0260" w:rsidRDefault="003D5522" w:rsidP="00C2138C">
            <w:pPr>
              <w:ind w:right="-72"/>
              <w:jc w:val="right"/>
              <w:rPr>
                <w:rFonts w:ascii="Arial" w:hAnsi="Arial" w:cs="Arial"/>
                <w:b/>
                <w:bCs/>
                <w:sz w:val="18"/>
                <w:szCs w:val="18"/>
                <w:lang w:val="en-US"/>
              </w:rPr>
            </w:pPr>
            <w:r w:rsidRPr="004A0260">
              <w:rPr>
                <w:rFonts w:ascii="Arial" w:hAnsi="Arial" w:cs="Arial"/>
                <w:b/>
                <w:sz w:val="18"/>
                <w:szCs w:val="18"/>
              </w:rPr>
              <w:t>2023</w:t>
            </w:r>
          </w:p>
        </w:tc>
        <w:tc>
          <w:tcPr>
            <w:tcW w:w="1296" w:type="dxa"/>
            <w:tcBorders>
              <w:top w:val="single" w:sz="4" w:space="0" w:color="auto"/>
              <w:bottom w:val="single" w:sz="4" w:space="0" w:color="auto"/>
            </w:tcBorders>
            <w:shd w:val="clear" w:color="auto" w:fill="auto"/>
          </w:tcPr>
          <w:p w14:paraId="18CCE387" w14:textId="05E33255" w:rsidR="00C2138C" w:rsidRPr="004A0260" w:rsidRDefault="003D5522" w:rsidP="00C2138C">
            <w:pPr>
              <w:ind w:right="-72"/>
              <w:jc w:val="right"/>
              <w:rPr>
                <w:rFonts w:ascii="Arial" w:hAnsi="Arial" w:cs="Arial"/>
                <w:b/>
                <w:bCs/>
                <w:sz w:val="18"/>
                <w:szCs w:val="18"/>
                <w:lang w:val="en-US"/>
              </w:rPr>
            </w:pPr>
            <w:r w:rsidRPr="004A0260">
              <w:rPr>
                <w:rFonts w:ascii="Arial" w:hAnsi="Arial" w:cs="Arial"/>
                <w:b/>
                <w:sz w:val="18"/>
                <w:szCs w:val="18"/>
              </w:rPr>
              <w:t>2024</w:t>
            </w:r>
          </w:p>
        </w:tc>
        <w:tc>
          <w:tcPr>
            <w:tcW w:w="1296" w:type="dxa"/>
            <w:tcBorders>
              <w:top w:val="single" w:sz="4" w:space="0" w:color="auto"/>
              <w:bottom w:val="single" w:sz="4" w:space="0" w:color="auto"/>
            </w:tcBorders>
            <w:shd w:val="clear" w:color="auto" w:fill="auto"/>
          </w:tcPr>
          <w:p w14:paraId="07416526" w14:textId="53FBA703" w:rsidR="00C2138C" w:rsidRPr="004A0260" w:rsidRDefault="003D5522" w:rsidP="00C2138C">
            <w:pPr>
              <w:ind w:right="-72"/>
              <w:jc w:val="right"/>
              <w:rPr>
                <w:rFonts w:ascii="Arial" w:hAnsi="Arial" w:cs="Arial"/>
                <w:b/>
                <w:bCs/>
                <w:sz w:val="18"/>
                <w:szCs w:val="18"/>
                <w:lang w:val="en-US"/>
              </w:rPr>
            </w:pPr>
            <w:r w:rsidRPr="004A0260">
              <w:rPr>
                <w:rFonts w:ascii="Arial" w:hAnsi="Arial" w:cs="Arial"/>
                <w:b/>
                <w:sz w:val="18"/>
                <w:szCs w:val="18"/>
              </w:rPr>
              <w:t>2023</w:t>
            </w:r>
          </w:p>
        </w:tc>
      </w:tr>
      <w:tr w:rsidR="00F37A98" w:rsidRPr="004A0260" w14:paraId="2F8D3FC8" w14:textId="77777777" w:rsidTr="00A92303">
        <w:tc>
          <w:tcPr>
            <w:tcW w:w="4277" w:type="dxa"/>
            <w:shd w:val="clear" w:color="auto" w:fill="auto"/>
            <w:vAlign w:val="bottom"/>
          </w:tcPr>
          <w:p w14:paraId="1EE40F52" w14:textId="77777777" w:rsidR="00C2138C" w:rsidRPr="004A0260"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2E2C8D0A" w14:textId="77777777" w:rsidR="00C2138C" w:rsidRPr="004A0260"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auto"/>
            <w:vAlign w:val="bottom"/>
          </w:tcPr>
          <w:p w14:paraId="7E2B80B6" w14:textId="77777777" w:rsidR="00C2138C" w:rsidRPr="004A0260"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auto"/>
            <w:vAlign w:val="bottom"/>
          </w:tcPr>
          <w:p w14:paraId="65F5BC47" w14:textId="77777777" w:rsidR="00C2138C" w:rsidRPr="004A0260"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auto"/>
            <w:vAlign w:val="bottom"/>
          </w:tcPr>
          <w:p w14:paraId="1F44DADE" w14:textId="77777777" w:rsidR="00C2138C" w:rsidRPr="004A0260"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F37A98" w:rsidRPr="004A0260" w14:paraId="074C75DD" w14:textId="77777777" w:rsidTr="00F37A98">
        <w:trPr>
          <w:trHeight w:val="80"/>
        </w:trPr>
        <w:tc>
          <w:tcPr>
            <w:tcW w:w="4277" w:type="dxa"/>
            <w:shd w:val="clear" w:color="auto" w:fill="auto"/>
            <w:vAlign w:val="bottom"/>
          </w:tcPr>
          <w:p w14:paraId="2EC972E7" w14:textId="36BD5720" w:rsidR="00C2138C" w:rsidRPr="004A0260" w:rsidRDefault="00A92303" w:rsidP="00C2138C">
            <w:pPr>
              <w:ind w:left="-86" w:right="-72"/>
              <w:jc w:val="left"/>
              <w:rPr>
                <w:rFonts w:ascii="Arial" w:hAnsi="Arial" w:cs="Arial"/>
                <w:sz w:val="18"/>
                <w:szCs w:val="18"/>
                <w:lang w:val="en-US"/>
              </w:rPr>
            </w:pPr>
            <w:r w:rsidRPr="004A0260">
              <w:rPr>
                <w:rFonts w:ascii="Arial" w:hAnsi="Arial" w:cs="Arial"/>
                <w:sz w:val="18"/>
                <w:szCs w:val="18"/>
                <w:lang w:val="en-US"/>
              </w:rPr>
              <w:t>L</w:t>
            </w:r>
            <w:r w:rsidR="00C2138C" w:rsidRPr="004A0260">
              <w:rPr>
                <w:rFonts w:ascii="Arial" w:hAnsi="Arial" w:cs="Arial"/>
                <w:sz w:val="18"/>
                <w:szCs w:val="18"/>
                <w:lang w:val="en-US"/>
              </w:rPr>
              <w:t>oss for the year attributable to owners</w:t>
            </w:r>
          </w:p>
        </w:tc>
        <w:tc>
          <w:tcPr>
            <w:tcW w:w="1296" w:type="dxa"/>
            <w:shd w:val="clear" w:color="auto" w:fill="auto"/>
            <w:vAlign w:val="bottom"/>
          </w:tcPr>
          <w:p w14:paraId="0149D5B3" w14:textId="77777777" w:rsidR="00C2138C" w:rsidRPr="004A0260" w:rsidRDefault="00C2138C" w:rsidP="00C2138C">
            <w:pPr>
              <w:ind w:right="-72"/>
              <w:jc w:val="right"/>
              <w:rPr>
                <w:rFonts w:ascii="Arial" w:hAnsi="Arial" w:cs="Arial"/>
                <w:sz w:val="18"/>
                <w:szCs w:val="18"/>
                <w:lang w:val="en-US"/>
              </w:rPr>
            </w:pPr>
          </w:p>
        </w:tc>
        <w:tc>
          <w:tcPr>
            <w:tcW w:w="1296" w:type="dxa"/>
            <w:shd w:val="clear" w:color="auto" w:fill="auto"/>
            <w:vAlign w:val="bottom"/>
          </w:tcPr>
          <w:p w14:paraId="0897D5F9" w14:textId="77777777" w:rsidR="00C2138C" w:rsidRPr="004A0260" w:rsidRDefault="00C2138C" w:rsidP="00C2138C">
            <w:pPr>
              <w:ind w:right="-72"/>
              <w:jc w:val="right"/>
              <w:rPr>
                <w:rFonts w:ascii="Arial" w:hAnsi="Arial" w:cs="Arial"/>
                <w:sz w:val="18"/>
                <w:szCs w:val="18"/>
                <w:lang w:val="en-US"/>
              </w:rPr>
            </w:pPr>
          </w:p>
        </w:tc>
        <w:tc>
          <w:tcPr>
            <w:tcW w:w="1296" w:type="dxa"/>
            <w:shd w:val="clear" w:color="auto" w:fill="auto"/>
            <w:vAlign w:val="bottom"/>
          </w:tcPr>
          <w:p w14:paraId="43F86FCC" w14:textId="77777777" w:rsidR="00C2138C" w:rsidRPr="004A0260" w:rsidRDefault="00C2138C" w:rsidP="00C2138C">
            <w:pPr>
              <w:ind w:right="-72"/>
              <w:jc w:val="right"/>
              <w:rPr>
                <w:rFonts w:ascii="Arial" w:hAnsi="Arial" w:cs="Arial"/>
                <w:sz w:val="18"/>
                <w:szCs w:val="18"/>
                <w:lang w:val="en-US"/>
              </w:rPr>
            </w:pPr>
          </w:p>
        </w:tc>
        <w:tc>
          <w:tcPr>
            <w:tcW w:w="1296" w:type="dxa"/>
            <w:shd w:val="clear" w:color="auto" w:fill="auto"/>
            <w:vAlign w:val="bottom"/>
          </w:tcPr>
          <w:p w14:paraId="2CE5CF3F" w14:textId="77777777" w:rsidR="00C2138C" w:rsidRPr="004A0260" w:rsidRDefault="00C2138C" w:rsidP="00C2138C">
            <w:pPr>
              <w:ind w:right="-72"/>
              <w:jc w:val="right"/>
              <w:rPr>
                <w:rFonts w:ascii="Arial" w:hAnsi="Arial" w:cs="Arial"/>
                <w:sz w:val="18"/>
                <w:szCs w:val="18"/>
                <w:lang w:val="en-US"/>
              </w:rPr>
            </w:pPr>
          </w:p>
        </w:tc>
      </w:tr>
      <w:tr w:rsidR="004A6CF6" w:rsidRPr="004A0260" w14:paraId="16919F32" w14:textId="77777777" w:rsidTr="00F37A98">
        <w:tc>
          <w:tcPr>
            <w:tcW w:w="4277" w:type="dxa"/>
            <w:shd w:val="clear" w:color="auto" w:fill="auto"/>
            <w:vAlign w:val="bottom"/>
          </w:tcPr>
          <w:p w14:paraId="1B5247D3" w14:textId="076955D5" w:rsidR="004A6CF6" w:rsidRPr="004A0260" w:rsidRDefault="004A6CF6" w:rsidP="004A6CF6">
            <w:pPr>
              <w:ind w:left="-86" w:right="-72"/>
              <w:jc w:val="left"/>
              <w:rPr>
                <w:rFonts w:ascii="Arial" w:hAnsi="Arial" w:cs="Arial"/>
                <w:sz w:val="18"/>
                <w:szCs w:val="18"/>
                <w:lang w:val="en-US"/>
              </w:rPr>
            </w:pPr>
            <w:r w:rsidRPr="004A0260">
              <w:rPr>
                <w:rFonts w:ascii="Arial" w:hAnsi="Arial" w:cs="Arial"/>
                <w:sz w:val="18"/>
                <w:szCs w:val="18"/>
                <w:lang w:val="en-US"/>
              </w:rPr>
              <w:t xml:space="preserve">   of the parent (Baht)</w:t>
            </w:r>
          </w:p>
        </w:tc>
        <w:tc>
          <w:tcPr>
            <w:tcW w:w="1296" w:type="dxa"/>
            <w:shd w:val="clear" w:color="auto" w:fill="auto"/>
            <w:vAlign w:val="bottom"/>
          </w:tcPr>
          <w:p w14:paraId="3E9A2765" w14:textId="5FA987F4" w:rsidR="004A6CF6" w:rsidRPr="004A0260" w:rsidRDefault="0005500B" w:rsidP="004A6CF6">
            <w:pPr>
              <w:ind w:right="-72"/>
              <w:jc w:val="right"/>
              <w:rPr>
                <w:rFonts w:ascii="Arial" w:hAnsi="Arial" w:cs="Arial"/>
                <w:spacing w:val="-2"/>
                <w:sz w:val="18"/>
                <w:szCs w:val="18"/>
              </w:rPr>
            </w:pPr>
            <w:r w:rsidRPr="004A0260">
              <w:rPr>
                <w:rFonts w:ascii="Arial" w:hAnsi="Arial" w:cs="Arial"/>
                <w:color w:val="000000"/>
                <w:spacing w:val="-2"/>
                <w:sz w:val="18"/>
                <w:szCs w:val="18"/>
                <w:cs/>
                <w:lang w:val="en-US"/>
              </w:rPr>
              <w:t>(11</w:t>
            </w:r>
            <w:r w:rsidRPr="004A0260">
              <w:rPr>
                <w:rFonts w:ascii="Arial" w:hAnsi="Arial" w:cs="Arial"/>
                <w:color w:val="000000"/>
                <w:spacing w:val="-2"/>
                <w:sz w:val="18"/>
                <w:szCs w:val="18"/>
                <w:lang w:val="en-US"/>
              </w:rPr>
              <w:t>9,003,874</w:t>
            </w:r>
            <w:r w:rsidRPr="004A0260">
              <w:rPr>
                <w:rFonts w:ascii="Arial" w:hAnsi="Arial" w:cs="Arial"/>
                <w:color w:val="000000"/>
                <w:spacing w:val="-2"/>
                <w:sz w:val="18"/>
                <w:szCs w:val="18"/>
                <w:cs/>
                <w:lang w:val="en-US"/>
              </w:rPr>
              <w:t>)</w:t>
            </w:r>
          </w:p>
        </w:tc>
        <w:tc>
          <w:tcPr>
            <w:tcW w:w="1296" w:type="dxa"/>
            <w:shd w:val="clear" w:color="auto" w:fill="auto"/>
            <w:vAlign w:val="bottom"/>
          </w:tcPr>
          <w:p w14:paraId="3AE61AF1" w14:textId="6C94D6A5" w:rsidR="004A6CF6" w:rsidRPr="004A0260" w:rsidRDefault="004A6CF6" w:rsidP="004A6CF6">
            <w:pPr>
              <w:ind w:right="-72"/>
              <w:jc w:val="right"/>
              <w:rPr>
                <w:rFonts w:ascii="Arial" w:hAnsi="Arial" w:cs="Arial"/>
                <w:sz w:val="18"/>
                <w:szCs w:val="18"/>
              </w:rPr>
            </w:pPr>
            <w:r w:rsidRPr="004A0260">
              <w:rPr>
                <w:rFonts w:ascii="Arial" w:hAnsi="Arial" w:cs="Arial"/>
                <w:spacing w:val="-2"/>
                <w:sz w:val="18"/>
                <w:szCs w:val="18"/>
              </w:rPr>
              <w:t>(49,726,393)</w:t>
            </w:r>
          </w:p>
        </w:tc>
        <w:tc>
          <w:tcPr>
            <w:tcW w:w="1296" w:type="dxa"/>
            <w:shd w:val="clear" w:color="auto" w:fill="auto"/>
            <w:vAlign w:val="bottom"/>
          </w:tcPr>
          <w:p w14:paraId="28A473CE" w14:textId="68ED3B12" w:rsidR="004A6CF6" w:rsidRPr="004A0260" w:rsidRDefault="004A6CF6" w:rsidP="004A6CF6">
            <w:pPr>
              <w:ind w:right="-72"/>
              <w:jc w:val="right"/>
              <w:rPr>
                <w:rFonts w:ascii="Arial" w:hAnsi="Arial" w:cs="Arial"/>
                <w:spacing w:val="-2"/>
                <w:sz w:val="18"/>
                <w:szCs w:val="18"/>
              </w:rPr>
            </w:pPr>
            <w:r w:rsidRPr="004A0260">
              <w:rPr>
                <w:rFonts w:ascii="Arial" w:hAnsi="Arial" w:cs="Arial"/>
                <w:spacing w:val="-2"/>
                <w:sz w:val="18"/>
                <w:szCs w:val="18"/>
                <w:cs/>
              </w:rPr>
              <w:t>(36</w:t>
            </w:r>
            <w:r w:rsidRPr="004A0260">
              <w:rPr>
                <w:rFonts w:ascii="Arial" w:hAnsi="Arial" w:cs="Arial"/>
                <w:spacing w:val="-2"/>
                <w:sz w:val="18"/>
                <w:szCs w:val="18"/>
              </w:rPr>
              <w:t>,</w:t>
            </w:r>
            <w:r w:rsidRPr="004A0260">
              <w:rPr>
                <w:rFonts w:ascii="Arial" w:hAnsi="Arial" w:cs="Arial"/>
                <w:spacing w:val="-2"/>
                <w:sz w:val="18"/>
                <w:szCs w:val="18"/>
                <w:cs/>
              </w:rPr>
              <w:t>149</w:t>
            </w:r>
            <w:r w:rsidRPr="004A0260">
              <w:rPr>
                <w:rFonts w:ascii="Arial" w:hAnsi="Arial" w:cs="Arial"/>
                <w:spacing w:val="-2"/>
                <w:sz w:val="18"/>
                <w:szCs w:val="18"/>
              </w:rPr>
              <w:t>,</w:t>
            </w:r>
            <w:r w:rsidRPr="004A0260">
              <w:rPr>
                <w:rFonts w:ascii="Arial" w:hAnsi="Arial" w:cs="Arial"/>
                <w:spacing w:val="-2"/>
                <w:sz w:val="18"/>
                <w:szCs w:val="18"/>
                <w:cs/>
              </w:rPr>
              <w:t>316)</w:t>
            </w:r>
          </w:p>
        </w:tc>
        <w:tc>
          <w:tcPr>
            <w:tcW w:w="1296" w:type="dxa"/>
            <w:shd w:val="clear" w:color="auto" w:fill="auto"/>
            <w:vAlign w:val="bottom"/>
          </w:tcPr>
          <w:p w14:paraId="47FB8106" w14:textId="190AC074" w:rsidR="004A6CF6" w:rsidRPr="004A0260" w:rsidRDefault="004A6CF6" w:rsidP="004A6CF6">
            <w:pPr>
              <w:ind w:right="-72"/>
              <w:jc w:val="right"/>
              <w:rPr>
                <w:rFonts w:ascii="Arial" w:hAnsi="Arial" w:cs="Arial"/>
                <w:sz w:val="18"/>
                <w:szCs w:val="18"/>
              </w:rPr>
            </w:pPr>
            <w:r w:rsidRPr="004A0260">
              <w:rPr>
                <w:rFonts w:ascii="Arial" w:hAnsi="Arial" w:cs="Arial"/>
                <w:spacing w:val="-2"/>
                <w:sz w:val="18"/>
                <w:szCs w:val="18"/>
              </w:rPr>
              <w:t>(1,808,137)</w:t>
            </w:r>
          </w:p>
        </w:tc>
      </w:tr>
      <w:tr w:rsidR="004A6CF6" w:rsidRPr="004A0260" w14:paraId="7E4C0C34" w14:textId="77777777" w:rsidTr="00F37A98">
        <w:tc>
          <w:tcPr>
            <w:tcW w:w="4277" w:type="dxa"/>
            <w:shd w:val="clear" w:color="auto" w:fill="auto"/>
            <w:vAlign w:val="bottom"/>
          </w:tcPr>
          <w:p w14:paraId="00E1BF33" w14:textId="5911C82F" w:rsidR="004A6CF6" w:rsidRPr="004A0260" w:rsidRDefault="004A6CF6" w:rsidP="004A6CF6">
            <w:pPr>
              <w:ind w:left="-86" w:right="-72"/>
              <w:jc w:val="left"/>
              <w:rPr>
                <w:rFonts w:ascii="Arial" w:hAnsi="Arial" w:cs="Arial"/>
                <w:sz w:val="18"/>
                <w:szCs w:val="18"/>
              </w:rPr>
            </w:pPr>
            <w:r w:rsidRPr="004A0260">
              <w:rPr>
                <w:rFonts w:ascii="Arial" w:hAnsi="Arial" w:cs="Arial"/>
                <w:sz w:val="18"/>
                <w:szCs w:val="18"/>
              </w:rPr>
              <w:t>Weighted average number of shares (share)</w:t>
            </w:r>
          </w:p>
        </w:tc>
        <w:tc>
          <w:tcPr>
            <w:tcW w:w="1296" w:type="dxa"/>
            <w:shd w:val="clear" w:color="auto" w:fill="auto"/>
            <w:vAlign w:val="bottom"/>
          </w:tcPr>
          <w:p w14:paraId="6F70B468" w14:textId="7AC63C7A" w:rsidR="004A6CF6" w:rsidRPr="004A0260" w:rsidRDefault="004A6CF6" w:rsidP="004A6CF6">
            <w:pPr>
              <w:ind w:right="-72"/>
              <w:jc w:val="right"/>
              <w:rPr>
                <w:rFonts w:ascii="Arial" w:hAnsi="Arial" w:cs="Arial"/>
                <w:spacing w:val="-2"/>
                <w:sz w:val="18"/>
                <w:szCs w:val="18"/>
              </w:rPr>
            </w:pPr>
            <w:r w:rsidRPr="004A0260">
              <w:rPr>
                <w:rFonts w:ascii="Arial" w:hAnsi="Arial" w:cs="Arial"/>
                <w:spacing w:val="-2"/>
                <w:sz w:val="18"/>
                <w:szCs w:val="18"/>
                <w:cs/>
              </w:rPr>
              <w:t>1</w:t>
            </w:r>
            <w:r w:rsidRPr="004A0260">
              <w:rPr>
                <w:rFonts w:ascii="Arial" w:hAnsi="Arial" w:cs="Arial"/>
                <w:spacing w:val="-2"/>
                <w:sz w:val="18"/>
                <w:szCs w:val="18"/>
              </w:rPr>
              <w:t>,</w:t>
            </w:r>
            <w:r w:rsidRPr="004A0260">
              <w:rPr>
                <w:rFonts w:ascii="Arial" w:hAnsi="Arial" w:cs="Arial"/>
                <w:spacing w:val="-2"/>
                <w:sz w:val="18"/>
                <w:szCs w:val="18"/>
                <w:cs/>
              </w:rPr>
              <w:t>300</w:t>
            </w:r>
            <w:r w:rsidRPr="004A0260">
              <w:rPr>
                <w:rFonts w:ascii="Arial" w:hAnsi="Arial" w:cs="Arial"/>
                <w:spacing w:val="-2"/>
                <w:sz w:val="18"/>
                <w:szCs w:val="18"/>
              </w:rPr>
              <w:t>,</w:t>
            </w:r>
            <w:r w:rsidRPr="004A0260">
              <w:rPr>
                <w:rFonts w:ascii="Arial" w:hAnsi="Arial" w:cs="Arial"/>
                <w:spacing w:val="-2"/>
                <w:sz w:val="18"/>
                <w:szCs w:val="18"/>
                <w:cs/>
              </w:rPr>
              <w:t>119</w:t>
            </w:r>
            <w:r w:rsidRPr="004A0260">
              <w:rPr>
                <w:rFonts w:ascii="Arial" w:hAnsi="Arial" w:cs="Arial"/>
                <w:spacing w:val="-2"/>
                <w:sz w:val="18"/>
                <w:szCs w:val="18"/>
              </w:rPr>
              <w:t>,</w:t>
            </w:r>
            <w:r w:rsidRPr="004A0260">
              <w:rPr>
                <w:rFonts w:ascii="Arial" w:hAnsi="Arial" w:cs="Arial"/>
                <w:spacing w:val="-2"/>
                <w:sz w:val="18"/>
                <w:szCs w:val="18"/>
                <w:cs/>
              </w:rPr>
              <w:t>176</w:t>
            </w:r>
          </w:p>
        </w:tc>
        <w:tc>
          <w:tcPr>
            <w:tcW w:w="1296" w:type="dxa"/>
            <w:shd w:val="clear" w:color="auto" w:fill="auto"/>
            <w:vAlign w:val="bottom"/>
          </w:tcPr>
          <w:p w14:paraId="51C5F26B" w14:textId="5AE73BAC" w:rsidR="004A6CF6" w:rsidRPr="004A0260" w:rsidRDefault="004A6CF6" w:rsidP="004A6CF6">
            <w:pPr>
              <w:ind w:right="-72"/>
              <w:jc w:val="right"/>
              <w:rPr>
                <w:rFonts w:ascii="Arial" w:hAnsi="Arial" w:cs="Arial"/>
                <w:sz w:val="18"/>
                <w:szCs w:val="18"/>
              </w:rPr>
            </w:pPr>
            <w:r w:rsidRPr="004A0260">
              <w:rPr>
                <w:rFonts w:ascii="Arial" w:hAnsi="Arial" w:cs="Arial"/>
                <w:sz w:val="18"/>
                <w:szCs w:val="18"/>
              </w:rPr>
              <w:t>1,300,119,176</w:t>
            </w:r>
          </w:p>
        </w:tc>
        <w:tc>
          <w:tcPr>
            <w:tcW w:w="1296" w:type="dxa"/>
            <w:shd w:val="clear" w:color="auto" w:fill="auto"/>
            <w:vAlign w:val="bottom"/>
          </w:tcPr>
          <w:p w14:paraId="31F1C2D2" w14:textId="7000057E" w:rsidR="004A6CF6" w:rsidRPr="004A0260" w:rsidRDefault="004A6CF6" w:rsidP="004A6CF6">
            <w:pPr>
              <w:ind w:right="-72"/>
              <w:jc w:val="right"/>
              <w:rPr>
                <w:rFonts w:ascii="Arial" w:hAnsi="Arial" w:cs="Arial"/>
                <w:spacing w:val="-2"/>
                <w:sz w:val="18"/>
                <w:szCs w:val="18"/>
              </w:rPr>
            </w:pPr>
            <w:r w:rsidRPr="004A0260">
              <w:rPr>
                <w:rFonts w:ascii="Arial" w:hAnsi="Arial" w:cs="Arial"/>
                <w:spacing w:val="-2"/>
                <w:sz w:val="18"/>
                <w:szCs w:val="18"/>
                <w:cs/>
              </w:rPr>
              <w:t>1</w:t>
            </w:r>
            <w:r w:rsidRPr="004A0260">
              <w:rPr>
                <w:rFonts w:ascii="Arial" w:hAnsi="Arial" w:cs="Arial"/>
                <w:spacing w:val="-2"/>
                <w:sz w:val="18"/>
                <w:szCs w:val="18"/>
              </w:rPr>
              <w:t>,</w:t>
            </w:r>
            <w:r w:rsidRPr="004A0260">
              <w:rPr>
                <w:rFonts w:ascii="Arial" w:hAnsi="Arial" w:cs="Arial"/>
                <w:spacing w:val="-2"/>
                <w:sz w:val="18"/>
                <w:szCs w:val="18"/>
                <w:cs/>
              </w:rPr>
              <w:t>300</w:t>
            </w:r>
            <w:r w:rsidRPr="004A0260">
              <w:rPr>
                <w:rFonts w:ascii="Arial" w:hAnsi="Arial" w:cs="Arial"/>
                <w:spacing w:val="-2"/>
                <w:sz w:val="18"/>
                <w:szCs w:val="18"/>
              </w:rPr>
              <w:t>,</w:t>
            </w:r>
            <w:r w:rsidRPr="004A0260">
              <w:rPr>
                <w:rFonts w:ascii="Arial" w:hAnsi="Arial" w:cs="Arial"/>
                <w:spacing w:val="-2"/>
                <w:sz w:val="18"/>
                <w:szCs w:val="18"/>
                <w:cs/>
              </w:rPr>
              <w:t>119</w:t>
            </w:r>
            <w:r w:rsidRPr="004A0260">
              <w:rPr>
                <w:rFonts w:ascii="Arial" w:hAnsi="Arial" w:cs="Arial"/>
                <w:spacing w:val="-2"/>
                <w:sz w:val="18"/>
                <w:szCs w:val="18"/>
              </w:rPr>
              <w:t>,</w:t>
            </w:r>
            <w:r w:rsidRPr="004A0260">
              <w:rPr>
                <w:rFonts w:ascii="Arial" w:hAnsi="Arial" w:cs="Arial"/>
                <w:spacing w:val="-2"/>
                <w:sz w:val="18"/>
                <w:szCs w:val="18"/>
                <w:cs/>
              </w:rPr>
              <w:t>176</w:t>
            </w:r>
          </w:p>
        </w:tc>
        <w:tc>
          <w:tcPr>
            <w:tcW w:w="1296" w:type="dxa"/>
            <w:shd w:val="clear" w:color="auto" w:fill="auto"/>
            <w:vAlign w:val="bottom"/>
          </w:tcPr>
          <w:p w14:paraId="22CBC4DD" w14:textId="44F964BA" w:rsidR="004A6CF6" w:rsidRPr="004A0260" w:rsidRDefault="004A6CF6" w:rsidP="004A6CF6">
            <w:pPr>
              <w:ind w:right="-72"/>
              <w:jc w:val="right"/>
              <w:rPr>
                <w:rFonts w:ascii="Arial" w:hAnsi="Arial" w:cs="Arial"/>
                <w:sz w:val="18"/>
                <w:szCs w:val="18"/>
              </w:rPr>
            </w:pPr>
            <w:r w:rsidRPr="004A0260">
              <w:rPr>
                <w:rFonts w:ascii="Arial" w:hAnsi="Arial" w:cs="Arial"/>
                <w:sz w:val="18"/>
                <w:szCs w:val="18"/>
              </w:rPr>
              <w:t>1,300,119,176</w:t>
            </w:r>
          </w:p>
        </w:tc>
      </w:tr>
      <w:tr w:rsidR="004A6CF6" w:rsidRPr="004A0260" w14:paraId="01359593" w14:textId="77777777" w:rsidTr="00F37A98">
        <w:tc>
          <w:tcPr>
            <w:tcW w:w="4277" w:type="dxa"/>
            <w:shd w:val="clear" w:color="auto" w:fill="auto"/>
            <w:vAlign w:val="bottom"/>
          </w:tcPr>
          <w:p w14:paraId="467D1064" w14:textId="77777777" w:rsidR="004A6CF6" w:rsidRPr="004A0260" w:rsidRDefault="004A6CF6" w:rsidP="004A6CF6">
            <w:pPr>
              <w:ind w:left="-86" w:right="-72"/>
              <w:jc w:val="left"/>
              <w:rPr>
                <w:rFonts w:ascii="Arial" w:hAnsi="Arial" w:cs="Arial"/>
                <w:sz w:val="18"/>
                <w:szCs w:val="18"/>
              </w:rPr>
            </w:pPr>
          </w:p>
        </w:tc>
        <w:tc>
          <w:tcPr>
            <w:tcW w:w="1296" w:type="dxa"/>
            <w:shd w:val="clear" w:color="auto" w:fill="auto"/>
            <w:vAlign w:val="bottom"/>
          </w:tcPr>
          <w:p w14:paraId="46EA9C94" w14:textId="77777777" w:rsidR="004A6CF6" w:rsidRPr="004A0260" w:rsidRDefault="004A6CF6" w:rsidP="004A6CF6">
            <w:pPr>
              <w:ind w:right="-72"/>
              <w:jc w:val="right"/>
              <w:rPr>
                <w:rFonts w:ascii="Arial" w:hAnsi="Arial" w:cs="Arial"/>
                <w:sz w:val="18"/>
                <w:szCs w:val="18"/>
              </w:rPr>
            </w:pPr>
          </w:p>
        </w:tc>
        <w:tc>
          <w:tcPr>
            <w:tcW w:w="1296" w:type="dxa"/>
            <w:shd w:val="clear" w:color="auto" w:fill="auto"/>
            <w:vAlign w:val="bottom"/>
          </w:tcPr>
          <w:p w14:paraId="3185A1D9" w14:textId="77777777" w:rsidR="004A6CF6" w:rsidRPr="004A0260" w:rsidRDefault="004A6CF6" w:rsidP="004A6CF6">
            <w:pPr>
              <w:ind w:right="-72"/>
              <w:jc w:val="right"/>
              <w:rPr>
                <w:rFonts w:ascii="Arial" w:eastAsia="Calibri Light" w:hAnsi="Arial" w:cs="Arial"/>
                <w:sz w:val="18"/>
                <w:szCs w:val="18"/>
              </w:rPr>
            </w:pPr>
          </w:p>
        </w:tc>
        <w:tc>
          <w:tcPr>
            <w:tcW w:w="1296" w:type="dxa"/>
            <w:shd w:val="clear" w:color="auto" w:fill="auto"/>
            <w:vAlign w:val="bottom"/>
          </w:tcPr>
          <w:p w14:paraId="6E9ED1A1" w14:textId="77777777" w:rsidR="004A6CF6" w:rsidRPr="004A0260" w:rsidRDefault="004A6CF6" w:rsidP="004A6CF6">
            <w:pPr>
              <w:ind w:right="-72"/>
              <w:jc w:val="right"/>
              <w:rPr>
                <w:rFonts w:ascii="Arial" w:hAnsi="Arial" w:cs="Arial"/>
                <w:sz w:val="18"/>
                <w:szCs w:val="18"/>
              </w:rPr>
            </w:pPr>
          </w:p>
        </w:tc>
        <w:tc>
          <w:tcPr>
            <w:tcW w:w="1296" w:type="dxa"/>
            <w:shd w:val="clear" w:color="auto" w:fill="auto"/>
            <w:vAlign w:val="bottom"/>
          </w:tcPr>
          <w:p w14:paraId="5DDCF87C" w14:textId="77777777" w:rsidR="004A6CF6" w:rsidRPr="004A0260" w:rsidRDefault="004A6CF6" w:rsidP="004A6CF6">
            <w:pPr>
              <w:ind w:right="-72"/>
              <w:jc w:val="right"/>
              <w:rPr>
                <w:rFonts w:ascii="Arial" w:hAnsi="Arial" w:cs="Arial"/>
                <w:sz w:val="18"/>
                <w:szCs w:val="18"/>
              </w:rPr>
            </w:pPr>
          </w:p>
        </w:tc>
      </w:tr>
      <w:tr w:rsidR="004A6CF6" w:rsidRPr="004A0260" w14:paraId="7AAC521D" w14:textId="77777777" w:rsidTr="00F37A98">
        <w:tc>
          <w:tcPr>
            <w:tcW w:w="4277" w:type="dxa"/>
            <w:shd w:val="clear" w:color="auto" w:fill="auto"/>
            <w:vAlign w:val="bottom"/>
          </w:tcPr>
          <w:p w14:paraId="7FB7EAC9" w14:textId="4BB8840A" w:rsidR="004A6CF6" w:rsidRPr="004A0260" w:rsidRDefault="004A6CF6" w:rsidP="004A6CF6">
            <w:pPr>
              <w:ind w:left="-86" w:right="-72"/>
              <w:jc w:val="left"/>
              <w:rPr>
                <w:rFonts w:ascii="Arial" w:hAnsi="Arial" w:cs="Arial"/>
                <w:sz w:val="18"/>
                <w:szCs w:val="18"/>
              </w:rPr>
            </w:pPr>
            <w:r w:rsidRPr="004A0260">
              <w:rPr>
                <w:rFonts w:ascii="Arial" w:hAnsi="Arial" w:cs="Arial"/>
                <w:sz w:val="18"/>
                <w:szCs w:val="18"/>
              </w:rPr>
              <w:t>Basic loss per share (Baht)</w:t>
            </w:r>
          </w:p>
        </w:tc>
        <w:tc>
          <w:tcPr>
            <w:tcW w:w="1296" w:type="dxa"/>
            <w:shd w:val="clear" w:color="auto" w:fill="auto"/>
            <w:vAlign w:val="bottom"/>
          </w:tcPr>
          <w:p w14:paraId="4DB71EAD" w14:textId="58D6DEA4" w:rsidR="004A6CF6" w:rsidRPr="004A0260" w:rsidRDefault="004A6CF6" w:rsidP="004A6CF6">
            <w:pPr>
              <w:ind w:right="-72"/>
              <w:jc w:val="right"/>
              <w:rPr>
                <w:rFonts w:ascii="Arial" w:hAnsi="Arial" w:cs="Arial"/>
                <w:spacing w:val="-2"/>
                <w:sz w:val="18"/>
                <w:szCs w:val="18"/>
              </w:rPr>
            </w:pPr>
            <w:r w:rsidRPr="004A0260">
              <w:rPr>
                <w:rFonts w:ascii="Arial" w:hAnsi="Arial" w:cs="Arial"/>
                <w:spacing w:val="-2"/>
                <w:sz w:val="18"/>
                <w:szCs w:val="18"/>
                <w:cs/>
              </w:rPr>
              <w:t>(0.</w:t>
            </w:r>
            <w:r w:rsidR="0005500B" w:rsidRPr="004A0260">
              <w:rPr>
                <w:rFonts w:ascii="Arial" w:hAnsi="Arial" w:cs="Arial"/>
                <w:spacing w:val="-2"/>
                <w:sz w:val="18"/>
                <w:szCs w:val="18"/>
                <w:cs/>
              </w:rPr>
              <w:t>091</w:t>
            </w:r>
            <w:r w:rsidR="00D87AC3" w:rsidRPr="004A0260">
              <w:rPr>
                <w:rFonts w:ascii="Arial" w:hAnsi="Arial" w:cs="Arial"/>
                <w:spacing w:val="-2"/>
                <w:sz w:val="18"/>
                <w:szCs w:val="18"/>
              </w:rPr>
              <w:t>5</w:t>
            </w:r>
            <w:r w:rsidRPr="004A0260">
              <w:rPr>
                <w:rFonts w:ascii="Arial" w:hAnsi="Arial" w:cs="Arial"/>
                <w:spacing w:val="-2"/>
                <w:sz w:val="18"/>
                <w:szCs w:val="18"/>
                <w:cs/>
              </w:rPr>
              <w:t>)</w:t>
            </w:r>
          </w:p>
        </w:tc>
        <w:tc>
          <w:tcPr>
            <w:tcW w:w="1296" w:type="dxa"/>
            <w:shd w:val="clear" w:color="auto" w:fill="auto"/>
            <w:vAlign w:val="bottom"/>
          </w:tcPr>
          <w:p w14:paraId="0520A965" w14:textId="6B61B503" w:rsidR="004A6CF6" w:rsidRPr="004A0260" w:rsidRDefault="004A6CF6" w:rsidP="004A6CF6">
            <w:pPr>
              <w:ind w:right="-72"/>
              <w:jc w:val="right"/>
              <w:rPr>
                <w:rFonts w:ascii="Arial" w:hAnsi="Arial" w:cs="Arial"/>
                <w:spacing w:val="-2"/>
                <w:sz w:val="18"/>
                <w:szCs w:val="18"/>
              </w:rPr>
            </w:pPr>
            <w:r w:rsidRPr="004A0260">
              <w:rPr>
                <w:rFonts w:ascii="Arial" w:hAnsi="Arial" w:cs="Arial"/>
                <w:spacing w:val="-2"/>
                <w:sz w:val="18"/>
                <w:szCs w:val="18"/>
              </w:rPr>
              <w:t>(0.0382)</w:t>
            </w:r>
          </w:p>
        </w:tc>
        <w:tc>
          <w:tcPr>
            <w:tcW w:w="1296" w:type="dxa"/>
            <w:shd w:val="clear" w:color="auto" w:fill="auto"/>
            <w:vAlign w:val="bottom"/>
          </w:tcPr>
          <w:p w14:paraId="510F334D" w14:textId="1E6A1413" w:rsidR="004A6CF6" w:rsidRPr="004A0260" w:rsidRDefault="004A6CF6" w:rsidP="004A6CF6">
            <w:pPr>
              <w:ind w:right="-72"/>
              <w:jc w:val="right"/>
              <w:rPr>
                <w:rFonts w:ascii="Arial" w:hAnsi="Arial" w:cs="Arial"/>
                <w:spacing w:val="-2"/>
                <w:sz w:val="18"/>
                <w:szCs w:val="18"/>
              </w:rPr>
            </w:pPr>
            <w:r w:rsidRPr="004A0260">
              <w:rPr>
                <w:rFonts w:ascii="Arial" w:hAnsi="Arial" w:cs="Arial"/>
                <w:spacing w:val="-2"/>
                <w:sz w:val="18"/>
                <w:szCs w:val="18"/>
                <w:cs/>
              </w:rPr>
              <w:t>(0.0278)</w:t>
            </w:r>
          </w:p>
        </w:tc>
        <w:tc>
          <w:tcPr>
            <w:tcW w:w="1296" w:type="dxa"/>
            <w:shd w:val="clear" w:color="auto" w:fill="auto"/>
            <w:vAlign w:val="bottom"/>
          </w:tcPr>
          <w:p w14:paraId="4F2FDFDF" w14:textId="6084FDA5" w:rsidR="004A6CF6" w:rsidRPr="004A0260" w:rsidRDefault="004A6CF6" w:rsidP="004A6CF6">
            <w:pPr>
              <w:ind w:right="-72"/>
              <w:jc w:val="right"/>
              <w:rPr>
                <w:rFonts w:ascii="Arial" w:hAnsi="Arial" w:cs="Arial"/>
                <w:spacing w:val="-2"/>
                <w:sz w:val="18"/>
                <w:szCs w:val="18"/>
              </w:rPr>
            </w:pPr>
            <w:r w:rsidRPr="004A0260">
              <w:rPr>
                <w:rFonts w:ascii="Arial" w:hAnsi="Arial" w:cs="Arial"/>
                <w:spacing w:val="-2"/>
                <w:sz w:val="18"/>
                <w:szCs w:val="18"/>
              </w:rPr>
              <w:t>(0.0014)</w:t>
            </w:r>
          </w:p>
        </w:tc>
      </w:tr>
    </w:tbl>
    <w:p w14:paraId="535FEFB5" w14:textId="77777777" w:rsidR="000B760F" w:rsidRPr="004A0260" w:rsidRDefault="000B760F" w:rsidP="00454261">
      <w:pPr>
        <w:rPr>
          <w:rFonts w:ascii="Arial" w:hAnsi="Arial" w:cs="Arial"/>
          <w:sz w:val="18"/>
          <w:szCs w:val="18"/>
        </w:rPr>
      </w:pPr>
    </w:p>
    <w:p w14:paraId="437044D5" w14:textId="621F33EB" w:rsidR="00B40110" w:rsidRPr="004A0260" w:rsidRDefault="00521E62">
      <w:pPr>
        <w:rPr>
          <w:rFonts w:ascii="Arial" w:eastAsia="Calibri Light" w:hAnsi="Arial" w:cs="Arial"/>
          <w:sz w:val="18"/>
          <w:szCs w:val="18"/>
        </w:rPr>
      </w:pPr>
      <w:r w:rsidRPr="004A0260">
        <w:rPr>
          <w:rFonts w:ascii="Arial" w:eastAsia="Calibri Light" w:hAnsi="Arial" w:cs="Arial"/>
          <w:sz w:val="18"/>
          <w:szCs w:val="18"/>
        </w:rPr>
        <w:t xml:space="preserve">There are no potential dilutive ordinary shares in issue for the years ended </w:t>
      </w:r>
      <w:r w:rsidR="003D5522" w:rsidRPr="004A0260">
        <w:rPr>
          <w:rFonts w:ascii="Arial" w:eastAsia="Calibri Light" w:hAnsi="Arial" w:cs="Arial"/>
          <w:sz w:val="18"/>
          <w:szCs w:val="18"/>
        </w:rPr>
        <w:t>2024</w:t>
      </w:r>
      <w:r w:rsidRPr="004A0260">
        <w:rPr>
          <w:rFonts w:ascii="Arial" w:eastAsia="Calibri Light" w:hAnsi="Arial" w:cs="Arial"/>
          <w:sz w:val="18"/>
          <w:szCs w:val="18"/>
        </w:rPr>
        <w:t xml:space="preserve"> and no dilutive earning per share.</w:t>
      </w:r>
    </w:p>
    <w:p w14:paraId="7A12258C" w14:textId="19B02668" w:rsidR="00E9671B" w:rsidRPr="004A0260" w:rsidRDefault="00E9671B">
      <w:pPr>
        <w:rPr>
          <w:rFonts w:ascii="Arial" w:eastAsia="Calibri Light" w:hAnsi="Arial" w:cs="Arial"/>
          <w:sz w:val="18"/>
          <w:szCs w:val="18"/>
        </w:rPr>
      </w:pPr>
    </w:p>
    <w:p w14:paraId="0DEB9FD4" w14:textId="77777777" w:rsidR="00454261" w:rsidRPr="004A0260" w:rsidRDefault="00454261">
      <w:pPr>
        <w:rPr>
          <w:rFonts w:ascii="Arial" w:eastAsia="Calibri Light" w:hAnsi="Arial" w:cs="Arial"/>
          <w:sz w:val="18"/>
          <w:szCs w:val="18"/>
        </w:rPr>
      </w:pPr>
    </w:p>
    <w:tbl>
      <w:tblPr>
        <w:tblW w:w="9461" w:type="dxa"/>
        <w:tblLayout w:type="fixed"/>
        <w:tblLook w:val="0400" w:firstRow="0" w:lastRow="0" w:firstColumn="0" w:lastColumn="0" w:noHBand="0" w:noVBand="1"/>
      </w:tblPr>
      <w:tblGrid>
        <w:gridCol w:w="9461"/>
      </w:tblGrid>
      <w:tr w:rsidR="00F37A98" w:rsidRPr="004A0260" w14:paraId="794BEA0D" w14:textId="77777777" w:rsidTr="00F37A98">
        <w:trPr>
          <w:trHeight w:val="389"/>
        </w:trPr>
        <w:tc>
          <w:tcPr>
            <w:tcW w:w="9461" w:type="dxa"/>
            <w:shd w:val="clear" w:color="auto" w:fill="auto"/>
            <w:vAlign w:val="center"/>
          </w:tcPr>
          <w:p w14:paraId="101B1045" w14:textId="385B52FA" w:rsidR="0087691F" w:rsidRPr="004A0260" w:rsidRDefault="003F2A1A" w:rsidP="003039EE">
            <w:pPr>
              <w:ind w:left="432" w:hanging="539"/>
              <w:rPr>
                <w:rFonts w:ascii="Arial" w:eastAsia="Calibri Light" w:hAnsi="Arial" w:cs="Arial"/>
                <w:b/>
                <w:sz w:val="18"/>
                <w:szCs w:val="18"/>
              </w:rPr>
            </w:pPr>
            <w:r w:rsidRPr="004A0260">
              <w:rPr>
                <w:rFonts w:ascii="Arial" w:eastAsia="Calibri Light" w:hAnsi="Arial" w:cs="Arial"/>
                <w:b/>
                <w:sz w:val="18"/>
                <w:szCs w:val="18"/>
              </w:rPr>
              <w:t>3</w:t>
            </w:r>
            <w:r w:rsidR="005025D8" w:rsidRPr="004A0260">
              <w:rPr>
                <w:rFonts w:ascii="Arial" w:eastAsia="Calibri Light" w:hAnsi="Arial" w:cs="Arial"/>
                <w:b/>
                <w:sz w:val="18"/>
                <w:szCs w:val="18"/>
              </w:rPr>
              <w:t>2</w:t>
            </w:r>
            <w:r w:rsidR="0087691F" w:rsidRPr="004A0260">
              <w:rPr>
                <w:rFonts w:ascii="Arial" w:eastAsia="Calibri Light" w:hAnsi="Arial" w:cs="Arial"/>
                <w:b/>
                <w:sz w:val="18"/>
                <w:szCs w:val="18"/>
              </w:rPr>
              <w:tab/>
              <w:t>Change in liabilities arising from financing activities</w:t>
            </w:r>
          </w:p>
        </w:tc>
      </w:tr>
    </w:tbl>
    <w:p w14:paraId="216C2700" w14:textId="77777777" w:rsidR="0087691F" w:rsidRPr="004A0260" w:rsidRDefault="0087691F" w:rsidP="0087691F">
      <w:pPr>
        <w:rPr>
          <w:rFonts w:ascii="Arial" w:eastAsia="Calibri Light" w:hAnsi="Arial" w:cs="Arial"/>
          <w:sz w:val="18"/>
          <w:szCs w:val="18"/>
        </w:rPr>
      </w:pPr>
    </w:p>
    <w:tbl>
      <w:tblPr>
        <w:tblW w:w="9450" w:type="dxa"/>
        <w:tblLayout w:type="fixed"/>
        <w:tblLook w:val="0000" w:firstRow="0" w:lastRow="0" w:firstColumn="0" w:lastColumn="0" w:noHBand="0" w:noVBand="0"/>
      </w:tblPr>
      <w:tblGrid>
        <w:gridCol w:w="5562"/>
        <w:gridCol w:w="1296"/>
        <w:gridCol w:w="1296"/>
        <w:gridCol w:w="1296"/>
      </w:tblGrid>
      <w:tr w:rsidR="00F37A98" w:rsidRPr="004A0260" w14:paraId="7FCF28A8" w14:textId="77777777" w:rsidTr="000F15F0">
        <w:tc>
          <w:tcPr>
            <w:tcW w:w="5562" w:type="dxa"/>
            <w:shd w:val="clear" w:color="auto" w:fill="auto"/>
            <w:vAlign w:val="bottom"/>
          </w:tcPr>
          <w:p w14:paraId="78DEE0CB" w14:textId="77777777" w:rsidR="005D6209" w:rsidRPr="004A0260" w:rsidRDefault="005D6209" w:rsidP="003027BB">
            <w:pPr>
              <w:ind w:left="-86" w:right="-72"/>
              <w:jc w:val="left"/>
              <w:rPr>
                <w:rFonts w:ascii="Arial" w:hAnsi="Arial" w:cs="Arial"/>
                <w:b/>
                <w:bCs/>
                <w:sz w:val="18"/>
                <w:szCs w:val="18"/>
                <w:lang w:val="en-US"/>
              </w:rPr>
            </w:pPr>
          </w:p>
        </w:tc>
        <w:tc>
          <w:tcPr>
            <w:tcW w:w="3888" w:type="dxa"/>
            <w:gridSpan w:val="3"/>
            <w:tcBorders>
              <w:bottom w:val="single" w:sz="4" w:space="0" w:color="auto"/>
            </w:tcBorders>
            <w:shd w:val="clear" w:color="auto" w:fill="auto"/>
            <w:vAlign w:val="bottom"/>
          </w:tcPr>
          <w:p w14:paraId="1962D697" w14:textId="77777777" w:rsidR="005D6209" w:rsidRPr="004A0260" w:rsidRDefault="005D6209" w:rsidP="003027BB">
            <w:pPr>
              <w:ind w:right="-72"/>
              <w:jc w:val="center"/>
              <w:rPr>
                <w:rFonts w:ascii="Arial" w:hAnsi="Arial" w:cs="Arial"/>
                <w:b/>
                <w:bCs/>
                <w:sz w:val="18"/>
                <w:szCs w:val="18"/>
                <w:lang w:eastAsia="th-TH"/>
              </w:rPr>
            </w:pPr>
            <w:r w:rsidRPr="004A0260">
              <w:rPr>
                <w:rFonts w:ascii="Arial" w:hAnsi="Arial" w:cs="Arial"/>
                <w:b/>
                <w:bCs/>
                <w:sz w:val="18"/>
                <w:szCs w:val="18"/>
                <w:lang w:eastAsia="th-TH"/>
              </w:rPr>
              <w:t>Consolidated financial statements</w:t>
            </w:r>
          </w:p>
        </w:tc>
      </w:tr>
      <w:tr w:rsidR="00F37A98" w:rsidRPr="004A0260" w14:paraId="64543476" w14:textId="77777777" w:rsidTr="00F37A98">
        <w:tc>
          <w:tcPr>
            <w:tcW w:w="5562" w:type="dxa"/>
            <w:shd w:val="clear" w:color="auto" w:fill="auto"/>
            <w:vAlign w:val="bottom"/>
          </w:tcPr>
          <w:p w14:paraId="4957B203" w14:textId="77777777" w:rsidR="005D6209" w:rsidRPr="004A0260" w:rsidRDefault="005D6209" w:rsidP="003027BB">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229F52D2" w14:textId="77777777" w:rsidR="005D6209" w:rsidRPr="004A0260" w:rsidRDefault="005D6209" w:rsidP="003027BB">
            <w:pPr>
              <w:ind w:right="-72"/>
              <w:jc w:val="right"/>
              <w:rPr>
                <w:rFonts w:ascii="Arial" w:hAnsi="Arial" w:cs="Arial"/>
                <w:b/>
                <w:bCs/>
                <w:sz w:val="18"/>
                <w:szCs w:val="18"/>
              </w:rPr>
            </w:pPr>
            <w:r w:rsidRPr="004A0260">
              <w:rPr>
                <w:rFonts w:ascii="Arial" w:hAnsi="Arial" w:cs="Arial"/>
                <w:b/>
                <w:bCs/>
                <w:sz w:val="18"/>
                <w:szCs w:val="18"/>
              </w:rPr>
              <w:t>Short term borrowing</w:t>
            </w:r>
          </w:p>
          <w:p w14:paraId="4454F608" w14:textId="4AFE86F9" w:rsidR="00274D11" w:rsidRPr="004A0260" w:rsidRDefault="00274D11" w:rsidP="003027BB">
            <w:pPr>
              <w:ind w:right="-72"/>
              <w:jc w:val="right"/>
              <w:rPr>
                <w:rFonts w:ascii="Arial" w:hAnsi="Arial" w:cs="Arial"/>
                <w:b/>
                <w:bCs/>
                <w:sz w:val="18"/>
                <w:szCs w:val="18"/>
                <w:lang w:val="en-US"/>
              </w:rPr>
            </w:pPr>
            <w:r w:rsidRPr="004A0260">
              <w:rPr>
                <w:rFonts w:ascii="Arial" w:hAnsi="Arial" w:cs="Arial"/>
                <w:b/>
                <w:bCs/>
                <w:sz w:val="18"/>
                <w:szCs w:val="18"/>
              </w:rPr>
              <w:t>from related part</w:t>
            </w:r>
            <w:r w:rsidR="009A569C" w:rsidRPr="004A0260">
              <w:rPr>
                <w:rFonts w:ascii="Arial" w:hAnsi="Arial" w:cs="Arial"/>
                <w:b/>
                <w:bCs/>
                <w:sz w:val="18"/>
                <w:szCs w:val="18"/>
              </w:rPr>
              <w:t>ies</w:t>
            </w:r>
          </w:p>
        </w:tc>
        <w:tc>
          <w:tcPr>
            <w:tcW w:w="1296" w:type="dxa"/>
            <w:tcBorders>
              <w:top w:val="single" w:sz="4" w:space="0" w:color="auto"/>
            </w:tcBorders>
            <w:shd w:val="clear" w:color="auto" w:fill="auto"/>
            <w:vAlign w:val="bottom"/>
          </w:tcPr>
          <w:p w14:paraId="0A6F5BB0" w14:textId="77777777" w:rsidR="005D6209" w:rsidRPr="004A0260" w:rsidRDefault="005D6209" w:rsidP="003027BB">
            <w:pPr>
              <w:ind w:right="-72"/>
              <w:jc w:val="right"/>
              <w:rPr>
                <w:rFonts w:ascii="Arial" w:hAnsi="Arial" w:cs="Arial"/>
                <w:b/>
                <w:bCs/>
                <w:sz w:val="18"/>
                <w:szCs w:val="18"/>
                <w:lang w:val="en-US"/>
              </w:rPr>
            </w:pPr>
            <w:r w:rsidRPr="004A0260">
              <w:rPr>
                <w:rFonts w:ascii="Arial" w:hAnsi="Arial" w:cs="Arial"/>
                <w:b/>
                <w:bCs/>
                <w:sz w:val="18"/>
                <w:szCs w:val="18"/>
                <w:lang w:val="en-US"/>
              </w:rPr>
              <w:t>Lease</w:t>
            </w:r>
          </w:p>
          <w:p w14:paraId="6D1D2D0D" w14:textId="701C271C" w:rsidR="005D6209" w:rsidRPr="004A0260" w:rsidRDefault="00E265F1" w:rsidP="003027BB">
            <w:pPr>
              <w:ind w:right="-72"/>
              <w:jc w:val="right"/>
              <w:rPr>
                <w:rFonts w:ascii="Arial" w:hAnsi="Arial" w:cs="Arial"/>
                <w:b/>
                <w:bCs/>
                <w:sz w:val="18"/>
                <w:szCs w:val="18"/>
                <w:lang w:val="en-US"/>
              </w:rPr>
            </w:pPr>
            <w:r w:rsidRPr="004A0260">
              <w:rPr>
                <w:rFonts w:ascii="Arial" w:hAnsi="Arial" w:cs="Arial"/>
                <w:b/>
                <w:bCs/>
                <w:sz w:val="18"/>
                <w:szCs w:val="18"/>
                <w:lang w:val="en-US"/>
              </w:rPr>
              <w:t>l</w:t>
            </w:r>
            <w:r w:rsidR="005D6209" w:rsidRPr="004A0260">
              <w:rPr>
                <w:rFonts w:ascii="Arial" w:hAnsi="Arial" w:cs="Arial"/>
                <w:b/>
                <w:bCs/>
                <w:sz w:val="18"/>
                <w:szCs w:val="18"/>
                <w:lang w:val="en-US"/>
              </w:rPr>
              <w:t>iabilities</w:t>
            </w:r>
          </w:p>
        </w:tc>
        <w:tc>
          <w:tcPr>
            <w:tcW w:w="1296" w:type="dxa"/>
            <w:tcBorders>
              <w:top w:val="single" w:sz="4" w:space="0" w:color="auto"/>
            </w:tcBorders>
            <w:shd w:val="clear" w:color="auto" w:fill="auto"/>
            <w:vAlign w:val="bottom"/>
          </w:tcPr>
          <w:p w14:paraId="13563BD2" w14:textId="77777777" w:rsidR="005D6209" w:rsidRPr="004A0260" w:rsidRDefault="005D6209" w:rsidP="003027BB">
            <w:pPr>
              <w:ind w:right="-72"/>
              <w:jc w:val="right"/>
              <w:rPr>
                <w:rFonts w:ascii="Arial" w:hAnsi="Arial" w:cs="Arial"/>
                <w:b/>
                <w:bCs/>
                <w:sz w:val="18"/>
                <w:szCs w:val="18"/>
              </w:rPr>
            </w:pPr>
          </w:p>
          <w:p w14:paraId="6E419092" w14:textId="77777777" w:rsidR="005D6209" w:rsidRPr="004A0260" w:rsidRDefault="005D6209" w:rsidP="003027BB">
            <w:pPr>
              <w:ind w:right="-72"/>
              <w:jc w:val="right"/>
              <w:rPr>
                <w:rFonts w:ascii="Arial" w:hAnsi="Arial" w:cs="Arial"/>
                <w:b/>
                <w:bCs/>
                <w:sz w:val="18"/>
                <w:szCs w:val="18"/>
              </w:rPr>
            </w:pPr>
            <w:r w:rsidRPr="004A0260">
              <w:rPr>
                <w:rFonts w:ascii="Arial" w:hAnsi="Arial" w:cs="Arial"/>
                <w:b/>
                <w:bCs/>
                <w:sz w:val="18"/>
                <w:szCs w:val="18"/>
              </w:rPr>
              <w:t>Total</w:t>
            </w:r>
          </w:p>
        </w:tc>
      </w:tr>
      <w:tr w:rsidR="00F37A98" w:rsidRPr="004A0260" w14:paraId="0009FF1F" w14:textId="77777777" w:rsidTr="00F37A98">
        <w:tc>
          <w:tcPr>
            <w:tcW w:w="5562" w:type="dxa"/>
            <w:shd w:val="clear" w:color="auto" w:fill="auto"/>
            <w:vAlign w:val="bottom"/>
          </w:tcPr>
          <w:p w14:paraId="0D6D83CA" w14:textId="77777777" w:rsidR="005D6209" w:rsidRPr="004A0260" w:rsidRDefault="005D6209" w:rsidP="003027BB">
            <w:pPr>
              <w:ind w:left="-86" w:right="-72"/>
              <w:jc w:val="left"/>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3D658598" w14:textId="77777777" w:rsidR="005D6209" w:rsidRPr="004A0260" w:rsidRDefault="005D6209" w:rsidP="003027BB">
            <w:pPr>
              <w:ind w:right="-72"/>
              <w:jc w:val="right"/>
              <w:rPr>
                <w:rFonts w:ascii="Arial" w:hAnsi="Arial" w:cs="Arial"/>
                <w:b/>
                <w:bCs/>
                <w:sz w:val="18"/>
                <w:szCs w:val="18"/>
              </w:rPr>
            </w:pPr>
            <w:r w:rsidRPr="004A0260">
              <w:rPr>
                <w:rFonts w:ascii="Arial" w:hAnsi="Arial" w:cs="Arial"/>
                <w:b/>
                <w:bCs/>
                <w:sz w:val="18"/>
                <w:szCs w:val="18"/>
              </w:rPr>
              <w:t>Baht</w:t>
            </w:r>
          </w:p>
        </w:tc>
        <w:tc>
          <w:tcPr>
            <w:tcW w:w="1296" w:type="dxa"/>
            <w:tcBorders>
              <w:bottom w:val="single" w:sz="4" w:space="0" w:color="auto"/>
            </w:tcBorders>
            <w:shd w:val="clear" w:color="auto" w:fill="auto"/>
            <w:vAlign w:val="bottom"/>
          </w:tcPr>
          <w:p w14:paraId="7AC2EE4F" w14:textId="77777777" w:rsidR="005D6209" w:rsidRPr="004A0260" w:rsidRDefault="005D6209" w:rsidP="003027BB">
            <w:pPr>
              <w:ind w:right="-72"/>
              <w:jc w:val="right"/>
              <w:rPr>
                <w:rFonts w:ascii="Arial" w:hAnsi="Arial" w:cs="Arial"/>
                <w:b/>
                <w:bCs/>
                <w:sz w:val="18"/>
                <w:szCs w:val="18"/>
                <w:lang w:val="en-US"/>
              </w:rPr>
            </w:pPr>
            <w:r w:rsidRPr="004A0260">
              <w:rPr>
                <w:rFonts w:ascii="Arial" w:hAnsi="Arial" w:cs="Arial"/>
                <w:b/>
                <w:bCs/>
                <w:sz w:val="18"/>
                <w:szCs w:val="18"/>
                <w:lang w:val="en-US"/>
              </w:rPr>
              <w:t>Baht</w:t>
            </w:r>
          </w:p>
        </w:tc>
        <w:tc>
          <w:tcPr>
            <w:tcW w:w="1296" w:type="dxa"/>
            <w:tcBorders>
              <w:bottom w:val="single" w:sz="4" w:space="0" w:color="auto"/>
            </w:tcBorders>
            <w:shd w:val="clear" w:color="auto" w:fill="auto"/>
            <w:vAlign w:val="bottom"/>
          </w:tcPr>
          <w:p w14:paraId="233D4197" w14:textId="77777777" w:rsidR="005D6209" w:rsidRPr="004A0260" w:rsidRDefault="005D6209" w:rsidP="003027BB">
            <w:pPr>
              <w:ind w:right="-72"/>
              <w:jc w:val="right"/>
              <w:rPr>
                <w:rFonts w:ascii="Arial" w:hAnsi="Arial" w:cs="Arial"/>
                <w:b/>
                <w:bCs/>
                <w:sz w:val="18"/>
                <w:szCs w:val="18"/>
              </w:rPr>
            </w:pPr>
            <w:r w:rsidRPr="004A0260">
              <w:rPr>
                <w:rFonts w:ascii="Arial" w:hAnsi="Arial" w:cs="Arial"/>
                <w:b/>
                <w:bCs/>
                <w:sz w:val="18"/>
                <w:szCs w:val="18"/>
              </w:rPr>
              <w:t>Baht</w:t>
            </w:r>
          </w:p>
        </w:tc>
      </w:tr>
      <w:tr w:rsidR="00F37A98" w:rsidRPr="004A0260" w14:paraId="5BB10E16" w14:textId="77777777" w:rsidTr="00F37A98">
        <w:tc>
          <w:tcPr>
            <w:tcW w:w="5562" w:type="dxa"/>
            <w:shd w:val="clear" w:color="auto" w:fill="auto"/>
            <w:vAlign w:val="bottom"/>
          </w:tcPr>
          <w:p w14:paraId="1A8D03C2" w14:textId="77777777" w:rsidR="005D6209" w:rsidRPr="004A0260"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2ED5E57F" w14:textId="77777777" w:rsidR="005D6209" w:rsidRPr="004A0260"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5ED20D39" w14:textId="77777777" w:rsidR="005D6209" w:rsidRPr="004A0260"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3B523466" w14:textId="77777777" w:rsidR="005D6209" w:rsidRPr="004A0260"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F37A98" w:rsidRPr="004A0260" w14:paraId="3C4E9A07" w14:textId="77777777" w:rsidTr="00F37A98">
        <w:tc>
          <w:tcPr>
            <w:tcW w:w="5562" w:type="dxa"/>
            <w:shd w:val="clear" w:color="auto" w:fill="auto"/>
            <w:vAlign w:val="bottom"/>
          </w:tcPr>
          <w:p w14:paraId="32764473" w14:textId="3F86D098" w:rsidR="002D3987" w:rsidRPr="004A0260"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4A0260">
              <w:rPr>
                <w:rFonts w:ascii="Arial" w:hAnsi="Arial" w:cs="Arial"/>
                <w:b/>
                <w:bCs/>
                <w:sz w:val="18"/>
                <w:szCs w:val="18"/>
              </w:rPr>
              <w:t>Liabilities as at 1 January 2023</w:t>
            </w:r>
          </w:p>
        </w:tc>
        <w:tc>
          <w:tcPr>
            <w:tcW w:w="1296" w:type="dxa"/>
            <w:shd w:val="clear" w:color="auto" w:fill="auto"/>
            <w:vAlign w:val="bottom"/>
          </w:tcPr>
          <w:p w14:paraId="7E2CBD2D" w14:textId="442105E1"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w:t>
            </w:r>
          </w:p>
        </w:tc>
        <w:tc>
          <w:tcPr>
            <w:tcW w:w="1296" w:type="dxa"/>
            <w:shd w:val="clear" w:color="auto" w:fill="auto"/>
            <w:vAlign w:val="bottom"/>
          </w:tcPr>
          <w:p w14:paraId="1562598B" w14:textId="7F2BAE2F"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7,640,938</w:t>
            </w:r>
          </w:p>
        </w:tc>
        <w:tc>
          <w:tcPr>
            <w:tcW w:w="1296" w:type="dxa"/>
            <w:shd w:val="clear" w:color="auto" w:fill="auto"/>
            <w:vAlign w:val="bottom"/>
          </w:tcPr>
          <w:p w14:paraId="7911D613" w14:textId="53B50A21"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7,640,938</w:t>
            </w:r>
          </w:p>
        </w:tc>
      </w:tr>
      <w:tr w:rsidR="00F37A98" w:rsidRPr="004A0260" w14:paraId="73CC124C" w14:textId="77777777" w:rsidTr="00F37A98">
        <w:tc>
          <w:tcPr>
            <w:tcW w:w="5562" w:type="dxa"/>
            <w:shd w:val="clear" w:color="auto" w:fill="auto"/>
            <w:vAlign w:val="bottom"/>
          </w:tcPr>
          <w:p w14:paraId="31F0138C" w14:textId="74E63243" w:rsidR="002D3987" w:rsidRPr="004A0260" w:rsidRDefault="002D3987" w:rsidP="002D3987">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Other non-cash movements</w:t>
            </w:r>
          </w:p>
        </w:tc>
        <w:tc>
          <w:tcPr>
            <w:tcW w:w="1296" w:type="dxa"/>
            <w:shd w:val="clear" w:color="auto" w:fill="auto"/>
            <w:vAlign w:val="bottom"/>
          </w:tcPr>
          <w:p w14:paraId="622AAB83" w14:textId="77777777" w:rsidR="002D3987" w:rsidRPr="004A0260" w:rsidRDefault="002D3987" w:rsidP="002D3987">
            <w:pPr>
              <w:ind w:right="-72"/>
              <w:jc w:val="right"/>
              <w:rPr>
                <w:rFonts w:ascii="Arial" w:hAnsi="Arial" w:cs="Arial"/>
                <w:sz w:val="18"/>
                <w:szCs w:val="18"/>
              </w:rPr>
            </w:pPr>
          </w:p>
        </w:tc>
        <w:tc>
          <w:tcPr>
            <w:tcW w:w="1296" w:type="dxa"/>
            <w:shd w:val="clear" w:color="auto" w:fill="auto"/>
            <w:vAlign w:val="bottom"/>
          </w:tcPr>
          <w:p w14:paraId="1A02AFA3" w14:textId="77777777" w:rsidR="002D3987" w:rsidRPr="004A0260" w:rsidRDefault="002D3987" w:rsidP="002D3987">
            <w:pPr>
              <w:ind w:right="-72"/>
              <w:jc w:val="right"/>
              <w:rPr>
                <w:rFonts w:ascii="Arial" w:hAnsi="Arial" w:cs="Arial"/>
                <w:sz w:val="18"/>
                <w:szCs w:val="18"/>
              </w:rPr>
            </w:pPr>
          </w:p>
        </w:tc>
        <w:tc>
          <w:tcPr>
            <w:tcW w:w="1296" w:type="dxa"/>
            <w:shd w:val="clear" w:color="auto" w:fill="auto"/>
            <w:vAlign w:val="bottom"/>
          </w:tcPr>
          <w:p w14:paraId="7418BB08" w14:textId="77777777" w:rsidR="002D3987" w:rsidRPr="004A0260" w:rsidRDefault="002D3987" w:rsidP="002D3987">
            <w:pPr>
              <w:ind w:right="-72"/>
              <w:jc w:val="right"/>
              <w:rPr>
                <w:rFonts w:ascii="Arial" w:hAnsi="Arial" w:cs="Arial"/>
                <w:sz w:val="18"/>
                <w:szCs w:val="18"/>
              </w:rPr>
            </w:pPr>
          </w:p>
        </w:tc>
      </w:tr>
      <w:tr w:rsidR="00F37A98" w:rsidRPr="004A0260" w14:paraId="0AB5ADC4" w14:textId="77777777" w:rsidTr="00F37A98">
        <w:tc>
          <w:tcPr>
            <w:tcW w:w="5562" w:type="dxa"/>
            <w:shd w:val="clear" w:color="auto" w:fill="auto"/>
            <w:vAlign w:val="bottom"/>
          </w:tcPr>
          <w:p w14:paraId="76E6D921" w14:textId="5234A92C" w:rsidR="002D3987" w:rsidRPr="004A0260" w:rsidRDefault="002D3987" w:rsidP="002D3987">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 xml:space="preserve">   - Increase in interest </w:t>
            </w:r>
          </w:p>
        </w:tc>
        <w:tc>
          <w:tcPr>
            <w:tcW w:w="1296" w:type="dxa"/>
            <w:shd w:val="clear" w:color="auto" w:fill="auto"/>
            <w:vAlign w:val="bottom"/>
          </w:tcPr>
          <w:p w14:paraId="1124BA02" w14:textId="7003A4E1"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w:t>
            </w:r>
          </w:p>
        </w:tc>
        <w:tc>
          <w:tcPr>
            <w:tcW w:w="1296" w:type="dxa"/>
            <w:shd w:val="clear" w:color="auto" w:fill="auto"/>
            <w:vAlign w:val="bottom"/>
          </w:tcPr>
          <w:p w14:paraId="49008B4F" w14:textId="65FEB3DB"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285,451</w:t>
            </w:r>
          </w:p>
        </w:tc>
        <w:tc>
          <w:tcPr>
            <w:tcW w:w="1296" w:type="dxa"/>
            <w:shd w:val="clear" w:color="auto" w:fill="auto"/>
            <w:vAlign w:val="bottom"/>
          </w:tcPr>
          <w:p w14:paraId="34ED3276" w14:textId="6FA3D44D"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285,451</w:t>
            </w:r>
          </w:p>
        </w:tc>
      </w:tr>
      <w:tr w:rsidR="00F37A98" w:rsidRPr="004A0260" w14:paraId="35B423FB" w14:textId="77777777" w:rsidTr="00F37A98">
        <w:tc>
          <w:tcPr>
            <w:tcW w:w="5562" w:type="dxa"/>
            <w:shd w:val="clear" w:color="auto" w:fill="auto"/>
            <w:vAlign w:val="bottom"/>
          </w:tcPr>
          <w:p w14:paraId="106EF760" w14:textId="28B524A2" w:rsidR="002D3987" w:rsidRPr="004A0260" w:rsidRDefault="002D3987" w:rsidP="002D3987">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 xml:space="preserve">   - Lease modifications and </w:t>
            </w:r>
            <w:r w:rsidR="00196634" w:rsidRPr="004A0260">
              <w:rPr>
                <w:rFonts w:ascii="Arial" w:hAnsi="Arial" w:cs="Arial"/>
                <w:sz w:val="18"/>
                <w:szCs w:val="18"/>
              </w:rPr>
              <w:t>reassessments</w:t>
            </w:r>
          </w:p>
        </w:tc>
        <w:tc>
          <w:tcPr>
            <w:tcW w:w="1296" w:type="dxa"/>
            <w:shd w:val="clear" w:color="auto" w:fill="auto"/>
          </w:tcPr>
          <w:p w14:paraId="0C14D1F4" w14:textId="7B147525" w:rsidR="002D3987" w:rsidRPr="004A0260" w:rsidRDefault="002D3987" w:rsidP="002D3987">
            <w:pPr>
              <w:ind w:right="-72"/>
              <w:jc w:val="right"/>
              <w:rPr>
                <w:rFonts w:ascii="Arial" w:hAnsi="Arial" w:cs="Arial"/>
                <w:sz w:val="18"/>
                <w:szCs w:val="18"/>
              </w:rPr>
            </w:pPr>
            <w:r w:rsidRPr="004A0260">
              <w:rPr>
                <w:rFonts w:ascii="Arial" w:eastAsia="Arial Unicode MS" w:hAnsi="Arial" w:cs="Arial"/>
                <w:sz w:val="18"/>
                <w:szCs w:val="18"/>
              </w:rPr>
              <w:t>-</w:t>
            </w:r>
          </w:p>
        </w:tc>
        <w:tc>
          <w:tcPr>
            <w:tcW w:w="1296" w:type="dxa"/>
            <w:shd w:val="clear" w:color="auto" w:fill="auto"/>
            <w:vAlign w:val="bottom"/>
          </w:tcPr>
          <w:p w14:paraId="15C73A56" w14:textId="5ADF114A" w:rsidR="002D3987" w:rsidRPr="004A0260" w:rsidRDefault="002D3987" w:rsidP="002D3987">
            <w:pPr>
              <w:ind w:right="-72"/>
              <w:jc w:val="right"/>
              <w:rPr>
                <w:rFonts w:ascii="Arial" w:hAnsi="Arial" w:cs="Arial"/>
                <w:sz w:val="18"/>
                <w:szCs w:val="18"/>
              </w:rPr>
            </w:pPr>
            <w:r w:rsidRPr="004A0260">
              <w:rPr>
                <w:rFonts w:ascii="Arial" w:eastAsia="Arial Unicode MS" w:hAnsi="Arial" w:cs="Arial"/>
                <w:sz w:val="18"/>
                <w:szCs w:val="18"/>
              </w:rPr>
              <w:t>(252,907)</w:t>
            </w:r>
          </w:p>
        </w:tc>
        <w:tc>
          <w:tcPr>
            <w:tcW w:w="1296" w:type="dxa"/>
            <w:shd w:val="clear" w:color="auto" w:fill="auto"/>
            <w:vAlign w:val="bottom"/>
          </w:tcPr>
          <w:p w14:paraId="1715ADAB" w14:textId="3AA71FAC" w:rsidR="002D3987" w:rsidRPr="004A0260" w:rsidRDefault="002D3987" w:rsidP="002D3987">
            <w:pPr>
              <w:ind w:right="-72"/>
              <w:jc w:val="right"/>
              <w:rPr>
                <w:rFonts w:ascii="Arial" w:hAnsi="Arial" w:cs="Arial"/>
                <w:sz w:val="18"/>
                <w:szCs w:val="18"/>
              </w:rPr>
            </w:pPr>
            <w:r w:rsidRPr="004A0260">
              <w:rPr>
                <w:rFonts w:ascii="Arial" w:eastAsia="Arial Unicode MS" w:hAnsi="Arial" w:cs="Arial"/>
                <w:sz w:val="18"/>
                <w:szCs w:val="18"/>
              </w:rPr>
              <w:t>(252,907)</w:t>
            </w:r>
          </w:p>
        </w:tc>
      </w:tr>
      <w:tr w:rsidR="00F37A98" w:rsidRPr="004A0260" w14:paraId="66BE7CC9" w14:textId="77777777" w:rsidTr="00F37A98">
        <w:tc>
          <w:tcPr>
            <w:tcW w:w="5562" w:type="dxa"/>
            <w:shd w:val="clear" w:color="auto" w:fill="auto"/>
            <w:vAlign w:val="bottom"/>
          </w:tcPr>
          <w:p w14:paraId="76D7E3F5" w14:textId="77777777" w:rsidR="002D3987" w:rsidRPr="004A0260"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Cash outflows</w:t>
            </w:r>
          </w:p>
        </w:tc>
        <w:tc>
          <w:tcPr>
            <w:tcW w:w="1296" w:type="dxa"/>
            <w:shd w:val="clear" w:color="auto" w:fill="auto"/>
            <w:vAlign w:val="bottom"/>
          </w:tcPr>
          <w:p w14:paraId="53513134" w14:textId="77777777" w:rsidR="002D3987" w:rsidRPr="004A0260" w:rsidRDefault="002D3987" w:rsidP="002D3987">
            <w:pPr>
              <w:ind w:right="-72"/>
              <w:jc w:val="right"/>
              <w:rPr>
                <w:rFonts w:ascii="Arial" w:hAnsi="Arial" w:cs="Arial"/>
                <w:sz w:val="18"/>
                <w:szCs w:val="18"/>
              </w:rPr>
            </w:pPr>
          </w:p>
        </w:tc>
        <w:tc>
          <w:tcPr>
            <w:tcW w:w="1296" w:type="dxa"/>
            <w:shd w:val="clear" w:color="auto" w:fill="auto"/>
            <w:vAlign w:val="bottom"/>
          </w:tcPr>
          <w:p w14:paraId="6CD973D3" w14:textId="77777777" w:rsidR="002D3987" w:rsidRPr="004A0260" w:rsidRDefault="002D3987" w:rsidP="002D3987">
            <w:pPr>
              <w:ind w:right="-72"/>
              <w:jc w:val="right"/>
              <w:rPr>
                <w:rFonts w:ascii="Arial" w:hAnsi="Arial" w:cs="Arial"/>
                <w:sz w:val="18"/>
                <w:szCs w:val="18"/>
              </w:rPr>
            </w:pPr>
          </w:p>
        </w:tc>
        <w:tc>
          <w:tcPr>
            <w:tcW w:w="1296" w:type="dxa"/>
            <w:shd w:val="clear" w:color="auto" w:fill="auto"/>
            <w:vAlign w:val="bottom"/>
          </w:tcPr>
          <w:p w14:paraId="6D3D60FB" w14:textId="77777777" w:rsidR="002D3987" w:rsidRPr="004A0260" w:rsidRDefault="002D3987" w:rsidP="002D3987">
            <w:pPr>
              <w:ind w:right="-72"/>
              <w:jc w:val="right"/>
              <w:rPr>
                <w:rFonts w:ascii="Arial" w:hAnsi="Arial" w:cs="Arial"/>
                <w:sz w:val="18"/>
                <w:szCs w:val="18"/>
              </w:rPr>
            </w:pPr>
          </w:p>
        </w:tc>
      </w:tr>
      <w:tr w:rsidR="00F37A98" w:rsidRPr="004A0260" w14:paraId="7F837DC5" w14:textId="77777777" w:rsidTr="00F37A98">
        <w:tc>
          <w:tcPr>
            <w:tcW w:w="5562" w:type="dxa"/>
            <w:shd w:val="clear" w:color="auto" w:fill="auto"/>
            <w:vAlign w:val="bottom"/>
          </w:tcPr>
          <w:p w14:paraId="34C611BF" w14:textId="77777777" w:rsidR="002D3987" w:rsidRPr="004A0260"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 xml:space="preserve">   - Principle</w:t>
            </w:r>
          </w:p>
        </w:tc>
        <w:tc>
          <w:tcPr>
            <w:tcW w:w="1296" w:type="dxa"/>
            <w:shd w:val="clear" w:color="auto" w:fill="auto"/>
          </w:tcPr>
          <w:p w14:paraId="2DA3A75A" w14:textId="412A3949" w:rsidR="002D3987" w:rsidRPr="004A0260" w:rsidRDefault="002D3987" w:rsidP="002D3987">
            <w:pPr>
              <w:ind w:right="-72"/>
              <w:jc w:val="right"/>
              <w:rPr>
                <w:rFonts w:ascii="Arial" w:hAnsi="Arial" w:cs="Arial"/>
                <w:sz w:val="18"/>
                <w:szCs w:val="18"/>
              </w:rPr>
            </w:pPr>
            <w:r w:rsidRPr="004A0260">
              <w:rPr>
                <w:rFonts w:ascii="Arial" w:eastAsia="Arial Unicode MS" w:hAnsi="Arial" w:cs="Arial"/>
                <w:sz w:val="18"/>
                <w:szCs w:val="18"/>
                <w:cs/>
              </w:rPr>
              <w:t>-</w:t>
            </w:r>
          </w:p>
        </w:tc>
        <w:tc>
          <w:tcPr>
            <w:tcW w:w="1296" w:type="dxa"/>
            <w:shd w:val="clear" w:color="auto" w:fill="auto"/>
            <w:vAlign w:val="bottom"/>
          </w:tcPr>
          <w:p w14:paraId="7A57EECD" w14:textId="57AEE153" w:rsidR="002D3987" w:rsidRPr="004A0260" w:rsidRDefault="002D3987" w:rsidP="002D3987">
            <w:pPr>
              <w:ind w:right="-72"/>
              <w:jc w:val="right"/>
              <w:rPr>
                <w:rFonts w:ascii="Arial" w:hAnsi="Arial" w:cs="Arial"/>
                <w:sz w:val="18"/>
                <w:szCs w:val="18"/>
              </w:rPr>
            </w:pPr>
            <w:r w:rsidRPr="004A0260">
              <w:rPr>
                <w:rFonts w:ascii="Arial" w:eastAsia="Arial Unicode MS" w:hAnsi="Arial" w:cs="Arial"/>
                <w:sz w:val="18"/>
                <w:szCs w:val="18"/>
              </w:rPr>
              <w:t>(1,923,058)</w:t>
            </w:r>
          </w:p>
        </w:tc>
        <w:tc>
          <w:tcPr>
            <w:tcW w:w="1296" w:type="dxa"/>
            <w:shd w:val="clear" w:color="auto" w:fill="auto"/>
            <w:vAlign w:val="bottom"/>
          </w:tcPr>
          <w:p w14:paraId="1A7116C7" w14:textId="0B83C355" w:rsidR="002D3987" w:rsidRPr="004A0260" w:rsidRDefault="002D3987" w:rsidP="002D3987">
            <w:pPr>
              <w:ind w:right="-72"/>
              <w:jc w:val="right"/>
              <w:rPr>
                <w:rFonts w:ascii="Arial" w:hAnsi="Arial" w:cs="Arial"/>
                <w:sz w:val="18"/>
                <w:szCs w:val="18"/>
              </w:rPr>
            </w:pPr>
            <w:r w:rsidRPr="004A0260">
              <w:rPr>
                <w:rFonts w:ascii="Arial" w:eastAsia="Arial Unicode MS" w:hAnsi="Arial" w:cs="Arial"/>
                <w:sz w:val="18"/>
                <w:szCs w:val="18"/>
              </w:rPr>
              <w:t>(1,923,058)</w:t>
            </w:r>
          </w:p>
        </w:tc>
      </w:tr>
      <w:tr w:rsidR="00F37A98" w:rsidRPr="004A0260" w14:paraId="68B1C02A" w14:textId="77777777" w:rsidTr="00F37A98">
        <w:tc>
          <w:tcPr>
            <w:tcW w:w="5562" w:type="dxa"/>
            <w:shd w:val="clear" w:color="auto" w:fill="auto"/>
            <w:vAlign w:val="bottom"/>
          </w:tcPr>
          <w:p w14:paraId="727CF895" w14:textId="77777777" w:rsidR="002D3987" w:rsidRPr="004A0260"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 xml:space="preserve">   - Interest</w:t>
            </w:r>
          </w:p>
        </w:tc>
        <w:tc>
          <w:tcPr>
            <w:tcW w:w="1296" w:type="dxa"/>
            <w:tcBorders>
              <w:bottom w:val="single" w:sz="4" w:space="0" w:color="auto"/>
            </w:tcBorders>
            <w:shd w:val="clear" w:color="auto" w:fill="auto"/>
            <w:vAlign w:val="bottom"/>
          </w:tcPr>
          <w:p w14:paraId="3F595C72" w14:textId="07FBC464"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w:t>
            </w:r>
          </w:p>
        </w:tc>
        <w:tc>
          <w:tcPr>
            <w:tcW w:w="1296" w:type="dxa"/>
            <w:tcBorders>
              <w:bottom w:val="single" w:sz="4" w:space="0" w:color="auto"/>
            </w:tcBorders>
            <w:shd w:val="clear" w:color="auto" w:fill="auto"/>
            <w:vAlign w:val="bottom"/>
          </w:tcPr>
          <w:p w14:paraId="623C660A" w14:textId="6FC07113"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(285,451)</w:t>
            </w:r>
          </w:p>
        </w:tc>
        <w:tc>
          <w:tcPr>
            <w:tcW w:w="1296" w:type="dxa"/>
            <w:tcBorders>
              <w:bottom w:val="single" w:sz="4" w:space="0" w:color="auto"/>
            </w:tcBorders>
            <w:shd w:val="clear" w:color="auto" w:fill="auto"/>
            <w:vAlign w:val="bottom"/>
          </w:tcPr>
          <w:p w14:paraId="42238BAA" w14:textId="6A326FB1"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(285,451)</w:t>
            </w:r>
          </w:p>
        </w:tc>
      </w:tr>
      <w:tr w:rsidR="00F37A98" w:rsidRPr="004A0260" w14:paraId="508750EC" w14:textId="77777777" w:rsidTr="00AE45C4">
        <w:tc>
          <w:tcPr>
            <w:tcW w:w="5562" w:type="dxa"/>
            <w:shd w:val="clear" w:color="auto" w:fill="auto"/>
            <w:vAlign w:val="bottom"/>
          </w:tcPr>
          <w:p w14:paraId="155B2FAC" w14:textId="77777777" w:rsidR="002D3987" w:rsidRPr="004A0260"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6640A05D" w14:textId="77777777" w:rsidR="002D3987" w:rsidRPr="004A0260" w:rsidRDefault="002D3987" w:rsidP="002D3987">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5855098B" w14:textId="77777777" w:rsidR="002D3987" w:rsidRPr="004A0260" w:rsidRDefault="002D3987" w:rsidP="002D3987">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515BF9B4" w14:textId="77777777" w:rsidR="002D3987" w:rsidRPr="004A0260" w:rsidRDefault="002D3987" w:rsidP="002D3987">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F37A98" w:rsidRPr="004A0260" w14:paraId="4B63BD68" w14:textId="77777777" w:rsidTr="00AE45C4">
        <w:tc>
          <w:tcPr>
            <w:tcW w:w="5562" w:type="dxa"/>
            <w:shd w:val="clear" w:color="auto" w:fill="auto"/>
            <w:vAlign w:val="bottom"/>
          </w:tcPr>
          <w:p w14:paraId="0625E912" w14:textId="592D5FAC" w:rsidR="002D3987" w:rsidRPr="004A0260" w:rsidRDefault="002D3987" w:rsidP="002D3987">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4A0260">
              <w:rPr>
                <w:rFonts w:ascii="Arial" w:hAnsi="Arial" w:cs="Arial"/>
                <w:b/>
                <w:bCs/>
                <w:sz w:val="18"/>
                <w:szCs w:val="18"/>
              </w:rPr>
              <w:t>Liabilities as at 31 December 2023</w:t>
            </w:r>
          </w:p>
        </w:tc>
        <w:tc>
          <w:tcPr>
            <w:tcW w:w="1296" w:type="dxa"/>
            <w:tcBorders>
              <w:bottom w:val="single" w:sz="4" w:space="0" w:color="auto"/>
            </w:tcBorders>
            <w:shd w:val="clear" w:color="auto" w:fill="auto"/>
            <w:vAlign w:val="bottom"/>
          </w:tcPr>
          <w:p w14:paraId="776B1AE6" w14:textId="42AA3588"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w:t>
            </w:r>
          </w:p>
        </w:tc>
        <w:tc>
          <w:tcPr>
            <w:tcW w:w="1296" w:type="dxa"/>
            <w:tcBorders>
              <w:bottom w:val="single" w:sz="4" w:space="0" w:color="auto"/>
            </w:tcBorders>
            <w:shd w:val="clear" w:color="auto" w:fill="auto"/>
            <w:vAlign w:val="bottom"/>
          </w:tcPr>
          <w:p w14:paraId="62F3CEB5" w14:textId="6E454A5C"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5,464,973</w:t>
            </w:r>
          </w:p>
        </w:tc>
        <w:tc>
          <w:tcPr>
            <w:tcW w:w="1296" w:type="dxa"/>
            <w:tcBorders>
              <w:bottom w:val="single" w:sz="4" w:space="0" w:color="auto"/>
            </w:tcBorders>
            <w:shd w:val="clear" w:color="auto" w:fill="auto"/>
            <w:vAlign w:val="bottom"/>
          </w:tcPr>
          <w:p w14:paraId="3E4DD7FC" w14:textId="603A8562" w:rsidR="002D3987" w:rsidRPr="004A0260" w:rsidRDefault="002D3987" w:rsidP="002D3987">
            <w:pPr>
              <w:ind w:right="-72"/>
              <w:jc w:val="right"/>
              <w:rPr>
                <w:rFonts w:ascii="Arial" w:hAnsi="Arial" w:cs="Arial"/>
                <w:sz w:val="18"/>
                <w:szCs w:val="18"/>
              </w:rPr>
            </w:pPr>
            <w:r w:rsidRPr="004A0260">
              <w:rPr>
                <w:rFonts w:ascii="Arial" w:hAnsi="Arial" w:cs="Arial"/>
                <w:sz w:val="18"/>
                <w:szCs w:val="18"/>
              </w:rPr>
              <w:t>5,464,973</w:t>
            </w:r>
          </w:p>
        </w:tc>
      </w:tr>
      <w:tr w:rsidR="004D4EDA" w:rsidRPr="004A0260" w14:paraId="78CC909D" w14:textId="77777777" w:rsidTr="00AE45C4">
        <w:tc>
          <w:tcPr>
            <w:tcW w:w="5562" w:type="dxa"/>
            <w:shd w:val="clear" w:color="auto" w:fill="auto"/>
            <w:vAlign w:val="bottom"/>
          </w:tcPr>
          <w:p w14:paraId="22531D2E" w14:textId="5DC2E3F5" w:rsidR="004D4EDA" w:rsidRPr="004A0260" w:rsidRDefault="004D4EDA" w:rsidP="004D4ED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auto"/>
          </w:tcPr>
          <w:p w14:paraId="69933E68" w14:textId="6BB0192E" w:rsidR="004D4EDA" w:rsidRPr="004A0260" w:rsidRDefault="004D4EDA" w:rsidP="004D4EDA">
            <w:pPr>
              <w:ind w:right="-72"/>
              <w:jc w:val="right"/>
              <w:rPr>
                <w:rFonts w:ascii="Arial" w:hAnsi="Arial" w:cs="Arial"/>
                <w:sz w:val="18"/>
                <w:szCs w:val="18"/>
              </w:rPr>
            </w:pPr>
          </w:p>
        </w:tc>
        <w:tc>
          <w:tcPr>
            <w:tcW w:w="1296" w:type="dxa"/>
            <w:tcBorders>
              <w:top w:val="single" w:sz="4" w:space="0" w:color="auto"/>
            </w:tcBorders>
            <w:shd w:val="clear" w:color="auto" w:fill="auto"/>
          </w:tcPr>
          <w:p w14:paraId="50CE0DAC" w14:textId="081D6B75" w:rsidR="004D4EDA" w:rsidRPr="004A0260" w:rsidRDefault="004D4EDA" w:rsidP="004D4EDA">
            <w:pPr>
              <w:ind w:right="-72"/>
              <w:jc w:val="right"/>
              <w:rPr>
                <w:rFonts w:ascii="Arial" w:hAnsi="Arial" w:cs="Arial"/>
                <w:sz w:val="18"/>
                <w:szCs w:val="18"/>
              </w:rPr>
            </w:pPr>
          </w:p>
        </w:tc>
        <w:tc>
          <w:tcPr>
            <w:tcW w:w="1296" w:type="dxa"/>
            <w:tcBorders>
              <w:top w:val="single" w:sz="4" w:space="0" w:color="auto"/>
            </w:tcBorders>
            <w:shd w:val="clear" w:color="auto" w:fill="auto"/>
          </w:tcPr>
          <w:p w14:paraId="0BEF5CEC" w14:textId="3D79E39A" w:rsidR="004D4EDA" w:rsidRPr="004A0260" w:rsidRDefault="004D4EDA" w:rsidP="004D4EDA">
            <w:pPr>
              <w:ind w:right="-72"/>
              <w:jc w:val="right"/>
              <w:rPr>
                <w:rFonts w:ascii="Arial" w:hAnsi="Arial" w:cs="Arial"/>
                <w:sz w:val="18"/>
                <w:szCs w:val="18"/>
              </w:rPr>
            </w:pPr>
          </w:p>
        </w:tc>
      </w:tr>
      <w:tr w:rsidR="00473E29" w:rsidRPr="004A0260" w14:paraId="5FA40E5A" w14:textId="77777777" w:rsidTr="00D151A7">
        <w:trPr>
          <w:trHeight w:val="80"/>
        </w:trPr>
        <w:tc>
          <w:tcPr>
            <w:tcW w:w="5562" w:type="dxa"/>
            <w:shd w:val="clear" w:color="auto" w:fill="auto"/>
            <w:vAlign w:val="bottom"/>
          </w:tcPr>
          <w:p w14:paraId="6D530A12" w14:textId="3F8A28A8" w:rsidR="00473E29" w:rsidRPr="004A0260" w:rsidRDefault="00473E29" w:rsidP="00473E29">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Cash inflows</w:t>
            </w:r>
          </w:p>
        </w:tc>
        <w:tc>
          <w:tcPr>
            <w:tcW w:w="1296" w:type="dxa"/>
            <w:shd w:val="clear" w:color="auto" w:fill="auto"/>
          </w:tcPr>
          <w:p w14:paraId="25B63559" w14:textId="32467971" w:rsidR="00473E29" w:rsidRPr="004A0260" w:rsidRDefault="00473E29" w:rsidP="00473E29">
            <w:pPr>
              <w:ind w:right="-72"/>
              <w:jc w:val="right"/>
              <w:rPr>
                <w:rFonts w:ascii="Arial" w:hAnsi="Arial" w:cs="Arial"/>
                <w:sz w:val="18"/>
                <w:szCs w:val="18"/>
              </w:rPr>
            </w:pPr>
            <w:r w:rsidRPr="004A0260">
              <w:rPr>
                <w:rFonts w:ascii="Arial" w:hAnsi="Arial" w:cs="Arial"/>
                <w:sz w:val="18"/>
                <w:szCs w:val="18"/>
              </w:rPr>
              <w:t>1,500,000</w:t>
            </w:r>
          </w:p>
        </w:tc>
        <w:tc>
          <w:tcPr>
            <w:tcW w:w="1296" w:type="dxa"/>
            <w:shd w:val="clear" w:color="auto" w:fill="auto"/>
          </w:tcPr>
          <w:p w14:paraId="5A2964E2" w14:textId="54ADB7AB" w:rsidR="00473E29" w:rsidRPr="004A0260" w:rsidRDefault="00473E29" w:rsidP="00473E29">
            <w:pPr>
              <w:ind w:right="-72"/>
              <w:jc w:val="right"/>
              <w:rPr>
                <w:rFonts w:ascii="Arial" w:hAnsi="Arial" w:cs="Arial"/>
                <w:sz w:val="18"/>
                <w:szCs w:val="18"/>
              </w:rPr>
            </w:pPr>
            <w:r w:rsidRPr="004A0260">
              <w:rPr>
                <w:rFonts w:ascii="Arial" w:hAnsi="Arial" w:cs="Arial"/>
                <w:sz w:val="18"/>
                <w:szCs w:val="18"/>
              </w:rPr>
              <w:t>-</w:t>
            </w:r>
          </w:p>
        </w:tc>
        <w:tc>
          <w:tcPr>
            <w:tcW w:w="1296" w:type="dxa"/>
            <w:shd w:val="clear" w:color="auto" w:fill="auto"/>
          </w:tcPr>
          <w:p w14:paraId="01100BDF" w14:textId="276C103C" w:rsidR="00473E29" w:rsidRPr="004A0260" w:rsidRDefault="00473E29" w:rsidP="00473E29">
            <w:pPr>
              <w:ind w:right="-72"/>
              <w:jc w:val="right"/>
              <w:rPr>
                <w:rFonts w:ascii="Arial" w:hAnsi="Arial" w:cs="Arial"/>
                <w:sz w:val="18"/>
                <w:szCs w:val="18"/>
              </w:rPr>
            </w:pPr>
            <w:r w:rsidRPr="004A0260">
              <w:rPr>
                <w:rFonts w:ascii="Arial" w:hAnsi="Arial" w:cs="Arial"/>
                <w:sz w:val="18"/>
                <w:szCs w:val="18"/>
              </w:rPr>
              <w:t>1,500,000</w:t>
            </w:r>
          </w:p>
        </w:tc>
      </w:tr>
      <w:tr w:rsidR="00473E29" w:rsidRPr="004A0260" w14:paraId="09BA39A9" w14:textId="77777777" w:rsidTr="00F37A98">
        <w:tc>
          <w:tcPr>
            <w:tcW w:w="5562" w:type="dxa"/>
            <w:shd w:val="clear" w:color="auto" w:fill="auto"/>
            <w:vAlign w:val="bottom"/>
          </w:tcPr>
          <w:p w14:paraId="597CDDCD" w14:textId="4C457D5F" w:rsidR="00473E29" w:rsidRPr="004A0260" w:rsidRDefault="00473E29" w:rsidP="00473E29">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Other non-cash movements</w:t>
            </w:r>
          </w:p>
        </w:tc>
        <w:tc>
          <w:tcPr>
            <w:tcW w:w="1296" w:type="dxa"/>
            <w:shd w:val="clear" w:color="auto" w:fill="auto"/>
            <w:vAlign w:val="bottom"/>
          </w:tcPr>
          <w:p w14:paraId="2655E342" w14:textId="77777777" w:rsidR="00473E29" w:rsidRPr="004A0260" w:rsidRDefault="00473E29" w:rsidP="00473E29">
            <w:pPr>
              <w:ind w:right="-72"/>
              <w:jc w:val="right"/>
              <w:rPr>
                <w:rFonts w:ascii="Arial" w:hAnsi="Arial" w:cs="Arial"/>
                <w:sz w:val="18"/>
                <w:szCs w:val="18"/>
              </w:rPr>
            </w:pPr>
          </w:p>
        </w:tc>
        <w:tc>
          <w:tcPr>
            <w:tcW w:w="1296" w:type="dxa"/>
            <w:shd w:val="clear" w:color="auto" w:fill="auto"/>
            <w:vAlign w:val="bottom"/>
          </w:tcPr>
          <w:p w14:paraId="47FC1007" w14:textId="77777777" w:rsidR="00473E29" w:rsidRPr="004A0260" w:rsidRDefault="00473E29" w:rsidP="00473E29">
            <w:pPr>
              <w:ind w:right="-72"/>
              <w:jc w:val="right"/>
              <w:rPr>
                <w:rFonts w:ascii="Arial" w:hAnsi="Arial" w:cs="Arial"/>
                <w:sz w:val="18"/>
                <w:szCs w:val="18"/>
              </w:rPr>
            </w:pPr>
          </w:p>
        </w:tc>
        <w:tc>
          <w:tcPr>
            <w:tcW w:w="1296" w:type="dxa"/>
            <w:shd w:val="clear" w:color="auto" w:fill="auto"/>
            <w:vAlign w:val="bottom"/>
          </w:tcPr>
          <w:p w14:paraId="2BFFA719" w14:textId="77777777" w:rsidR="00473E29" w:rsidRPr="004A0260" w:rsidRDefault="00473E29" w:rsidP="00473E29">
            <w:pPr>
              <w:ind w:right="-72"/>
              <w:jc w:val="right"/>
              <w:rPr>
                <w:rFonts w:ascii="Arial" w:hAnsi="Arial" w:cs="Arial"/>
                <w:sz w:val="18"/>
                <w:szCs w:val="18"/>
              </w:rPr>
            </w:pPr>
          </w:p>
        </w:tc>
      </w:tr>
      <w:tr w:rsidR="00473E29" w:rsidRPr="004A0260" w14:paraId="2DE9CC1E" w14:textId="77777777" w:rsidTr="000D705D">
        <w:trPr>
          <w:trHeight w:val="68"/>
        </w:trPr>
        <w:tc>
          <w:tcPr>
            <w:tcW w:w="5562" w:type="dxa"/>
            <w:shd w:val="clear" w:color="auto" w:fill="auto"/>
            <w:vAlign w:val="bottom"/>
          </w:tcPr>
          <w:p w14:paraId="41F91BCC" w14:textId="39061696" w:rsidR="00473E29" w:rsidRPr="004A0260" w:rsidRDefault="00473E29" w:rsidP="00473E29">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 xml:space="preserve">   - Lease modifications and reassessments</w:t>
            </w:r>
          </w:p>
        </w:tc>
        <w:tc>
          <w:tcPr>
            <w:tcW w:w="1296" w:type="dxa"/>
            <w:shd w:val="clear" w:color="auto" w:fill="auto"/>
            <w:vAlign w:val="bottom"/>
          </w:tcPr>
          <w:p w14:paraId="0CAC29DE" w14:textId="1672C1AF"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rPr>
              <w:t>-</w:t>
            </w:r>
          </w:p>
        </w:tc>
        <w:tc>
          <w:tcPr>
            <w:tcW w:w="1296" w:type="dxa"/>
            <w:shd w:val="clear" w:color="auto" w:fill="auto"/>
            <w:vAlign w:val="bottom"/>
          </w:tcPr>
          <w:p w14:paraId="43CEEB70" w14:textId="0DC52833"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rPr>
              <w:t>5,712,721</w:t>
            </w:r>
          </w:p>
        </w:tc>
        <w:tc>
          <w:tcPr>
            <w:tcW w:w="1296" w:type="dxa"/>
            <w:shd w:val="clear" w:color="auto" w:fill="auto"/>
            <w:vAlign w:val="bottom"/>
          </w:tcPr>
          <w:p w14:paraId="742AED98" w14:textId="2E95C3DD"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rPr>
              <w:t>5,712,721</w:t>
            </w:r>
          </w:p>
        </w:tc>
      </w:tr>
      <w:tr w:rsidR="00473E29" w:rsidRPr="004A0260" w14:paraId="258DC3D5" w14:textId="77777777" w:rsidTr="000D705D">
        <w:trPr>
          <w:trHeight w:val="68"/>
        </w:trPr>
        <w:tc>
          <w:tcPr>
            <w:tcW w:w="5562" w:type="dxa"/>
            <w:shd w:val="clear" w:color="auto" w:fill="auto"/>
            <w:vAlign w:val="bottom"/>
          </w:tcPr>
          <w:p w14:paraId="73A2ACFE" w14:textId="0F659287" w:rsidR="00473E29" w:rsidRPr="004A0260" w:rsidRDefault="00473E29" w:rsidP="00473E29">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 xml:space="preserve">   - Acquisition of a subsidiary (Note 35)</w:t>
            </w:r>
          </w:p>
        </w:tc>
        <w:tc>
          <w:tcPr>
            <w:tcW w:w="1296" w:type="dxa"/>
            <w:shd w:val="clear" w:color="auto" w:fill="auto"/>
            <w:vAlign w:val="bottom"/>
          </w:tcPr>
          <w:p w14:paraId="42D388CE" w14:textId="378F793C" w:rsidR="00473E29" w:rsidRPr="004A0260" w:rsidRDefault="00473E29" w:rsidP="00473E29">
            <w:pPr>
              <w:ind w:right="-72"/>
              <w:jc w:val="right"/>
              <w:rPr>
                <w:rFonts w:ascii="Arial" w:eastAsia="Arial Unicode MS" w:hAnsi="Arial" w:cs="Arial"/>
                <w:color w:val="000000"/>
                <w:sz w:val="18"/>
                <w:szCs w:val="18"/>
              </w:rPr>
            </w:pPr>
            <w:r w:rsidRPr="004A0260">
              <w:rPr>
                <w:rFonts w:ascii="Arial" w:eastAsia="Arial Unicode MS" w:hAnsi="Arial" w:cs="Arial"/>
                <w:color w:val="000000"/>
                <w:sz w:val="18"/>
                <w:szCs w:val="18"/>
              </w:rPr>
              <w:t>-</w:t>
            </w:r>
          </w:p>
        </w:tc>
        <w:tc>
          <w:tcPr>
            <w:tcW w:w="1296" w:type="dxa"/>
            <w:shd w:val="clear" w:color="auto" w:fill="auto"/>
            <w:vAlign w:val="bottom"/>
          </w:tcPr>
          <w:p w14:paraId="48341C7B" w14:textId="4287B19A" w:rsidR="00473E29" w:rsidRPr="004A0260" w:rsidRDefault="00473E29" w:rsidP="00473E29">
            <w:pPr>
              <w:ind w:right="-72"/>
              <w:jc w:val="right"/>
              <w:rPr>
                <w:rFonts w:ascii="Arial" w:eastAsia="Arial Unicode MS" w:hAnsi="Arial" w:cs="Arial"/>
                <w:color w:val="000000"/>
                <w:sz w:val="18"/>
                <w:szCs w:val="18"/>
              </w:rPr>
            </w:pPr>
            <w:r w:rsidRPr="004A0260">
              <w:rPr>
                <w:rFonts w:ascii="Arial" w:eastAsia="Arial Unicode MS" w:hAnsi="Arial" w:cs="Arial"/>
                <w:color w:val="000000"/>
                <w:sz w:val="18"/>
                <w:szCs w:val="18"/>
              </w:rPr>
              <w:t>7,816,660</w:t>
            </w:r>
          </w:p>
        </w:tc>
        <w:tc>
          <w:tcPr>
            <w:tcW w:w="1296" w:type="dxa"/>
            <w:shd w:val="clear" w:color="auto" w:fill="auto"/>
            <w:vAlign w:val="bottom"/>
          </w:tcPr>
          <w:p w14:paraId="123565C4" w14:textId="6AB54340" w:rsidR="00473E29" w:rsidRPr="004A0260" w:rsidRDefault="00473E29" w:rsidP="00473E29">
            <w:pPr>
              <w:ind w:right="-72"/>
              <w:jc w:val="right"/>
              <w:rPr>
                <w:rFonts w:ascii="Arial" w:eastAsia="Arial Unicode MS" w:hAnsi="Arial" w:cs="Arial"/>
                <w:color w:val="000000"/>
                <w:sz w:val="18"/>
                <w:szCs w:val="18"/>
              </w:rPr>
            </w:pPr>
            <w:r w:rsidRPr="004A0260">
              <w:rPr>
                <w:rFonts w:ascii="Arial" w:eastAsia="Arial Unicode MS" w:hAnsi="Arial" w:cs="Arial"/>
                <w:color w:val="000000"/>
                <w:sz w:val="18"/>
                <w:szCs w:val="18"/>
              </w:rPr>
              <w:t>7,816,660</w:t>
            </w:r>
          </w:p>
        </w:tc>
      </w:tr>
      <w:tr w:rsidR="00473E29" w:rsidRPr="004A0260" w14:paraId="610EA548" w14:textId="77777777">
        <w:tc>
          <w:tcPr>
            <w:tcW w:w="5562" w:type="dxa"/>
            <w:shd w:val="clear" w:color="auto" w:fill="auto"/>
            <w:vAlign w:val="bottom"/>
          </w:tcPr>
          <w:p w14:paraId="743DC442" w14:textId="0C63428C" w:rsidR="00473E29" w:rsidRPr="004A0260" w:rsidRDefault="00473E29" w:rsidP="00473E29">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 xml:space="preserve">   - Increase in interest </w:t>
            </w:r>
          </w:p>
        </w:tc>
        <w:tc>
          <w:tcPr>
            <w:tcW w:w="1296" w:type="dxa"/>
            <w:shd w:val="clear" w:color="auto" w:fill="auto"/>
          </w:tcPr>
          <w:p w14:paraId="009F1C61" w14:textId="0925D1D9"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rPr>
              <w:t>-</w:t>
            </w:r>
          </w:p>
        </w:tc>
        <w:tc>
          <w:tcPr>
            <w:tcW w:w="1296" w:type="dxa"/>
            <w:shd w:val="clear" w:color="auto" w:fill="auto"/>
            <w:vAlign w:val="bottom"/>
          </w:tcPr>
          <w:p w14:paraId="73106736" w14:textId="6091D755"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rPr>
              <w:t>858,673</w:t>
            </w:r>
          </w:p>
        </w:tc>
        <w:tc>
          <w:tcPr>
            <w:tcW w:w="1296" w:type="dxa"/>
            <w:tcBorders>
              <w:left w:val="nil"/>
            </w:tcBorders>
            <w:shd w:val="clear" w:color="auto" w:fill="auto"/>
            <w:vAlign w:val="bottom"/>
          </w:tcPr>
          <w:p w14:paraId="575488BD" w14:textId="2B8F3C7E"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rPr>
              <w:t>858,673</w:t>
            </w:r>
          </w:p>
        </w:tc>
      </w:tr>
      <w:tr w:rsidR="00473E29" w:rsidRPr="004A0260" w14:paraId="4F7E33A1" w14:textId="77777777">
        <w:tc>
          <w:tcPr>
            <w:tcW w:w="5562" w:type="dxa"/>
            <w:shd w:val="clear" w:color="auto" w:fill="auto"/>
            <w:vAlign w:val="bottom"/>
          </w:tcPr>
          <w:p w14:paraId="7C5E6AE6" w14:textId="41594EF1" w:rsidR="00473E29" w:rsidRPr="004A0260" w:rsidRDefault="00473E29" w:rsidP="00473E29">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 xml:space="preserve">   - Terminated contracts</w:t>
            </w:r>
          </w:p>
        </w:tc>
        <w:tc>
          <w:tcPr>
            <w:tcW w:w="1296" w:type="dxa"/>
            <w:shd w:val="clear" w:color="auto" w:fill="auto"/>
          </w:tcPr>
          <w:p w14:paraId="4D38048C" w14:textId="162AD328" w:rsidR="00473E29" w:rsidRPr="004A0260" w:rsidRDefault="00473E29" w:rsidP="00473E29">
            <w:pPr>
              <w:ind w:right="-72"/>
              <w:jc w:val="right"/>
              <w:rPr>
                <w:rFonts w:ascii="Arial" w:eastAsia="Arial Unicode MS" w:hAnsi="Arial" w:cs="Arial"/>
                <w:color w:val="000000"/>
                <w:sz w:val="18"/>
                <w:szCs w:val="18"/>
              </w:rPr>
            </w:pPr>
            <w:r w:rsidRPr="004A0260">
              <w:rPr>
                <w:rFonts w:ascii="Arial" w:eastAsia="Arial Unicode MS" w:hAnsi="Arial" w:cs="Arial"/>
                <w:color w:val="000000"/>
                <w:sz w:val="18"/>
                <w:szCs w:val="18"/>
              </w:rPr>
              <w:t>-</w:t>
            </w:r>
          </w:p>
        </w:tc>
        <w:tc>
          <w:tcPr>
            <w:tcW w:w="1296" w:type="dxa"/>
            <w:shd w:val="clear" w:color="auto" w:fill="auto"/>
            <w:vAlign w:val="bottom"/>
          </w:tcPr>
          <w:p w14:paraId="79134699" w14:textId="31108584" w:rsidR="00473E29" w:rsidRPr="004A0260" w:rsidRDefault="00473E29" w:rsidP="00473E29">
            <w:pPr>
              <w:ind w:right="-72"/>
              <w:jc w:val="right"/>
              <w:rPr>
                <w:rFonts w:ascii="Arial" w:eastAsia="Arial Unicode MS" w:hAnsi="Arial" w:cs="Arial"/>
                <w:color w:val="000000"/>
                <w:sz w:val="18"/>
                <w:szCs w:val="18"/>
              </w:rPr>
            </w:pPr>
            <w:r w:rsidRPr="004A0260">
              <w:rPr>
                <w:rFonts w:ascii="Arial" w:eastAsia="Arial Unicode MS" w:hAnsi="Arial" w:cs="Arial"/>
                <w:color w:val="000000"/>
                <w:sz w:val="18"/>
                <w:szCs w:val="18"/>
              </w:rPr>
              <w:t>(4,215,168)</w:t>
            </w:r>
          </w:p>
        </w:tc>
        <w:tc>
          <w:tcPr>
            <w:tcW w:w="1296" w:type="dxa"/>
            <w:tcBorders>
              <w:left w:val="nil"/>
            </w:tcBorders>
            <w:shd w:val="clear" w:color="auto" w:fill="auto"/>
            <w:vAlign w:val="bottom"/>
          </w:tcPr>
          <w:p w14:paraId="73885051" w14:textId="61DEE754" w:rsidR="00473E29" w:rsidRPr="004A0260" w:rsidRDefault="00473E29" w:rsidP="00473E29">
            <w:pPr>
              <w:ind w:right="-72"/>
              <w:jc w:val="right"/>
              <w:rPr>
                <w:rFonts w:ascii="Arial" w:eastAsia="Arial Unicode MS" w:hAnsi="Arial" w:cs="Arial"/>
                <w:color w:val="000000"/>
                <w:sz w:val="18"/>
                <w:szCs w:val="18"/>
              </w:rPr>
            </w:pPr>
            <w:r w:rsidRPr="004A0260">
              <w:rPr>
                <w:rFonts w:ascii="Arial" w:eastAsia="Arial Unicode MS" w:hAnsi="Arial" w:cs="Arial"/>
                <w:color w:val="000000"/>
                <w:sz w:val="18"/>
                <w:szCs w:val="18"/>
              </w:rPr>
              <w:t>(4,215,168)</w:t>
            </w:r>
          </w:p>
        </w:tc>
      </w:tr>
      <w:tr w:rsidR="00473E29" w:rsidRPr="004A0260" w14:paraId="3563FA8C" w14:textId="77777777">
        <w:tc>
          <w:tcPr>
            <w:tcW w:w="5562" w:type="dxa"/>
            <w:shd w:val="clear" w:color="auto" w:fill="auto"/>
            <w:vAlign w:val="bottom"/>
          </w:tcPr>
          <w:p w14:paraId="09E7A735" w14:textId="77777777" w:rsidR="00473E29" w:rsidRPr="004A0260" w:rsidRDefault="00473E29" w:rsidP="00473E29">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Cash outflows</w:t>
            </w:r>
          </w:p>
        </w:tc>
        <w:tc>
          <w:tcPr>
            <w:tcW w:w="1296" w:type="dxa"/>
            <w:shd w:val="clear" w:color="auto" w:fill="auto"/>
          </w:tcPr>
          <w:p w14:paraId="17064CE3" w14:textId="77777777" w:rsidR="00473E29" w:rsidRPr="004A0260" w:rsidRDefault="00473E29" w:rsidP="00473E29">
            <w:pPr>
              <w:ind w:right="-72"/>
              <w:jc w:val="right"/>
              <w:rPr>
                <w:rFonts w:ascii="Arial" w:hAnsi="Arial" w:cs="Arial"/>
                <w:sz w:val="18"/>
                <w:szCs w:val="18"/>
              </w:rPr>
            </w:pPr>
          </w:p>
        </w:tc>
        <w:tc>
          <w:tcPr>
            <w:tcW w:w="1296" w:type="dxa"/>
            <w:shd w:val="clear" w:color="auto" w:fill="auto"/>
            <w:vAlign w:val="bottom"/>
          </w:tcPr>
          <w:p w14:paraId="67C04F85" w14:textId="77777777" w:rsidR="00473E29" w:rsidRPr="004A0260" w:rsidRDefault="00473E29" w:rsidP="00473E29">
            <w:pPr>
              <w:ind w:right="-72"/>
              <w:jc w:val="right"/>
              <w:rPr>
                <w:rFonts w:ascii="Arial" w:hAnsi="Arial" w:cs="Arial"/>
                <w:sz w:val="18"/>
                <w:szCs w:val="18"/>
              </w:rPr>
            </w:pPr>
          </w:p>
        </w:tc>
        <w:tc>
          <w:tcPr>
            <w:tcW w:w="1296" w:type="dxa"/>
            <w:shd w:val="clear" w:color="auto" w:fill="auto"/>
            <w:vAlign w:val="bottom"/>
          </w:tcPr>
          <w:p w14:paraId="57B77DDA" w14:textId="77777777" w:rsidR="00473E29" w:rsidRPr="004A0260" w:rsidRDefault="00473E29" w:rsidP="00473E29">
            <w:pPr>
              <w:ind w:right="-72"/>
              <w:jc w:val="right"/>
              <w:rPr>
                <w:rFonts w:ascii="Arial" w:hAnsi="Arial" w:cs="Arial"/>
                <w:sz w:val="18"/>
                <w:szCs w:val="18"/>
              </w:rPr>
            </w:pPr>
          </w:p>
        </w:tc>
      </w:tr>
      <w:tr w:rsidR="00473E29" w:rsidRPr="004A0260" w14:paraId="7B8194B5" w14:textId="77777777" w:rsidTr="006F0811">
        <w:tc>
          <w:tcPr>
            <w:tcW w:w="5562" w:type="dxa"/>
            <w:shd w:val="clear" w:color="auto" w:fill="auto"/>
            <w:vAlign w:val="bottom"/>
          </w:tcPr>
          <w:p w14:paraId="578FAB58" w14:textId="77777777" w:rsidR="00473E29" w:rsidRPr="004A0260" w:rsidRDefault="00473E29" w:rsidP="00473E29">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 xml:space="preserve">   - Principle</w:t>
            </w:r>
          </w:p>
        </w:tc>
        <w:tc>
          <w:tcPr>
            <w:tcW w:w="1296" w:type="dxa"/>
            <w:shd w:val="clear" w:color="auto" w:fill="auto"/>
          </w:tcPr>
          <w:p w14:paraId="3DAD2AAE" w14:textId="611FAEA0"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rPr>
              <w:t>-</w:t>
            </w:r>
          </w:p>
        </w:tc>
        <w:tc>
          <w:tcPr>
            <w:tcW w:w="1296" w:type="dxa"/>
            <w:shd w:val="clear" w:color="auto" w:fill="auto"/>
            <w:vAlign w:val="bottom"/>
          </w:tcPr>
          <w:p w14:paraId="374B3BA4" w14:textId="665C98D9"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lang w:val="en-US"/>
              </w:rPr>
              <w:t>(2,241,863)</w:t>
            </w:r>
          </w:p>
        </w:tc>
        <w:tc>
          <w:tcPr>
            <w:tcW w:w="1296" w:type="dxa"/>
            <w:shd w:val="clear" w:color="auto" w:fill="auto"/>
            <w:vAlign w:val="bottom"/>
          </w:tcPr>
          <w:p w14:paraId="5C3BC1AB" w14:textId="5D8627DB"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lang w:val="en-US"/>
              </w:rPr>
              <w:t>(2,241,863)</w:t>
            </w:r>
          </w:p>
        </w:tc>
      </w:tr>
      <w:tr w:rsidR="00473E29" w:rsidRPr="004A0260" w14:paraId="746F474B" w14:textId="77777777" w:rsidTr="006F0811">
        <w:tc>
          <w:tcPr>
            <w:tcW w:w="5562" w:type="dxa"/>
            <w:shd w:val="clear" w:color="auto" w:fill="auto"/>
            <w:vAlign w:val="bottom"/>
          </w:tcPr>
          <w:p w14:paraId="3532F0EB" w14:textId="77777777" w:rsidR="00473E29" w:rsidRPr="004A0260" w:rsidRDefault="00473E29" w:rsidP="00473E29">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A0260">
              <w:rPr>
                <w:rFonts w:ascii="Arial" w:hAnsi="Arial" w:cs="Arial"/>
                <w:sz w:val="18"/>
                <w:szCs w:val="18"/>
              </w:rPr>
              <w:t xml:space="preserve">   - Interest</w:t>
            </w:r>
          </w:p>
        </w:tc>
        <w:tc>
          <w:tcPr>
            <w:tcW w:w="1296" w:type="dxa"/>
            <w:tcBorders>
              <w:bottom w:val="single" w:sz="4" w:space="0" w:color="auto"/>
            </w:tcBorders>
            <w:shd w:val="clear" w:color="auto" w:fill="auto"/>
          </w:tcPr>
          <w:p w14:paraId="7E51494D" w14:textId="247D2382"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0F75F853" w14:textId="5D554DD0"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lang w:val="en-US"/>
              </w:rPr>
              <w:t>(865,809)</w:t>
            </w:r>
          </w:p>
        </w:tc>
        <w:tc>
          <w:tcPr>
            <w:tcW w:w="1296" w:type="dxa"/>
            <w:tcBorders>
              <w:bottom w:val="single" w:sz="4" w:space="0" w:color="auto"/>
            </w:tcBorders>
            <w:shd w:val="clear" w:color="auto" w:fill="auto"/>
            <w:vAlign w:val="bottom"/>
          </w:tcPr>
          <w:p w14:paraId="3BC44A9D" w14:textId="39C9CEA6"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lang w:val="en-US"/>
              </w:rPr>
              <w:t>(865,809)</w:t>
            </w:r>
          </w:p>
        </w:tc>
      </w:tr>
      <w:tr w:rsidR="00473E29" w:rsidRPr="004A0260" w14:paraId="135EC28A" w14:textId="77777777" w:rsidTr="00F37A98">
        <w:tc>
          <w:tcPr>
            <w:tcW w:w="5562" w:type="dxa"/>
            <w:shd w:val="clear" w:color="auto" w:fill="auto"/>
            <w:vAlign w:val="bottom"/>
          </w:tcPr>
          <w:p w14:paraId="7238421A" w14:textId="77777777" w:rsidR="00473E29" w:rsidRPr="004A0260" w:rsidRDefault="00473E29" w:rsidP="00473E29">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734CCD83" w14:textId="77777777" w:rsidR="00473E29" w:rsidRPr="004A0260" w:rsidRDefault="00473E29" w:rsidP="00473E2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64751459" w14:textId="77777777" w:rsidR="00473E29" w:rsidRPr="004A0260" w:rsidRDefault="00473E29" w:rsidP="00473E2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7A9A7A9D" w14:textId="77777777" w:rsidR="00473E29" w:rsidRPr="004A0260" w:rsidRDefault="00473E29" w:rsidP="00473E2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473E29" w:rsidRPr="004A0260" w14:paraId="52DD83F4" w14:textId="77777777" w:rsidTr="00982884">
        <w:tc>
          <w:tcPr>
            <w:tcW w:w="5562" w:type="dxa"/>
            <w:shd w:val="clear" w:color="auto" w:fill="auto"/>
            <w:vAlign w:val="bottom"/>
          </w:tcPr>
          <w:p w14:paraId="6C0EF56A" w14:textId="43A662B2" w:rsidR="00473E29" w:rsidRPr="004A0260" w:rsidRDefault="00473E29" w:rsidP="00473E29">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lang w:val="en-US"/>
              </w:rPr>
            </w:pPr>
            <w:r w:rsidRPr="004A0260">
              <w:rPr>
                <w:rFonts w:ascii="Arial" w:hAnsi="Arial" w:cs="Arial"/>
                <w:b/>
                <w:bCs/>
                <w:sz w:val="18"/>
                <w:szCs w:val="18"/>
              </w:rPr>
              <w:t>Liabilities as at 31 December 2024</w:t>
            </w:r>
          </w:p>
        </w:tc>
        <w:tc>
          <w:tcPr>
            <w:tcW w:w="1296" w:type="dxa"/>
            <w:tcBorders>
              <w:bottom w:val="single" w:sz="4" w:space="0" w:color="auto"/>
            </w:tcBorders>
            <w:shd w:val="clear" w:color="auto" w:fill="auto"/>
          </w:tcPr>
          <w:p w14:paraId="14E9D660" w14:textId="2D43B374"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rPr>
              <w:t>1,500,000</w:t>
            </w:r>
          </w:p>
        </w:tc>
        <w:tc>
          <w:tcPr>
            <w:tcW w:w="1296" w:type="dxa"/>
            <w:tcBorders>
              <w:bottom w:val="single" w:sz="4" w:space="0" w:color="auto"/>
            </w:tcBorders>
            <w:shd w:val="clear" w:color="auto" w:fill="auto"/>
            <w:vAlign w:val="bottom"/>
          </w:tcPr>
          <w:p w14:paraId="69D1E5E2" w14:textId="04DF619E"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rPr>
              <w:t>12,430,187</w:t>
            </w:r>
          </w:p>
        </w:tc>
        <w:tc>
          <w:tcPr>
            <w:tcW w:w="1296" w:type="dxa"/>
            <w:tcBorders>
              <w:bottom w:val="single" w:sz="4" w:space="0" w:color="auto"/>
            </w:tcBorders>
            <w:shd w:val="clear" w:color="auto" w:fill="auto"/>
            <w:vAlign w:val="bottom"/>
          </w:tcPr>
          <w:p w14:paraId="346CF41B" w14:textId="7A7D2DDB" w:rsidR="00473E29" w:rsidRPr="004A0260" w:rsidRDefault="00473E29" w:rsidP="00473E29">
            <w:pPr>
              <w:ind w:right="-72"/>
              <w:jc w:val="right"/>
              <w:rPr>
                <w:rFonts w:ascii="Arial" w:hAnsi="Arial" w:cs="Arial"/>
                <w:sz w:val="18"/>
                <w:szCs w:val="18"/>
              </w:rPr>
            </w:pPr>
            <w:r w:rsidRPr="004A0260">
              <w:rPr>
                <w:rFonts w:ascii="Arial" w:eastAsia="Arial Unicode MS" w:hAnsi="Arial" w:cs="Arial"/>
                <w:color w:val="000000"/>
                <w:sz w:val="18"/>
                <w:szCs w:val="18"/>
              </w:rPr>
              <w:t>13,930,187</w:t>
            </w:r>
          </w:p>
        </w:tc>
      </w:tr>
    </w:tbl>
    <w:p w14:paraId="6A2AD123" w14:textId="267D6AFF" w:rsidR="004A0260" w:rsidRDefault="004A0260">
      <w:pPr>
        <w:rPr>
          <w:rFonts w:ascii="Arial" w:hAnsi="Arial" w:cs="Arial"/>
          <w:sz w:val="18"/>
          <w:szCs w:val="18"/>
        </w:rPr>
      </w:pPr>
    </w:p>
    <w:p w14:paraId="347E6E96" w14:textId="77777777" w:rsidR="004A0260" w:rsidRDefault="004A0260">
      <w:pPr>
        <w:rPr>
          <w:rFonts w:ascii="Arial" w:hAnsi="Arial" w:cs="Arial"/>
          <w:sz w:val="18"/>
          <w:szCs w:val="18"/>
        </w:rPr>
      </w:pPr>
      <w:r>
        <w:rPr>
          <w:rFonts w:ascii="Arial" w:hAnsi="Arial" w:cs="Arial"/>
          <w:sz w:val="18"/>
          <w:szCs w:val="18"/>
        </w:rPr>
        <w:br w:type="page"/>
      </w:r>
    </w:p>
    <w:tbl>
      <w:tblPr>
        <w:tblW w:w="9450" w:type="dxa"/>
        <w:tblLayout w:type="fixed"/>
        <w:tblLook w:val="0000" w:firstRow="0" w:lastRow="0" w:firstColumn="0" w:lastColumn="0" w:noHBand="0" w:noVBand="0"/>
      </w:tblPr>
      <w:tblGrid>
        <w:gridCol w:w="5562"/>
        <w:gridCol w:w="1296"/>
        <w:gridCol w:w="1296"/>
        <w:gridCol w:w="1296"/>
      </w:tblGrid>
      <w:tr w:rsidR="004B3C9E" w:rsidRPr="00F67C87" w14:paraId="36ED3511" w14:textId="77777777">
        <w:tc>
          <w:tcPr>
            <w:tcW w:w="5562" w:type="dxa"/>
            <w:shd w:val="clear" w:color="auto" w:fill="auto"/>
            <w:vAlign w:val="bottom"/>
          </w:tcPr>
          <w:p w14:paraId="474A7976" w14:textId="77777777" w:rsidR="004B3C9E" w:rsidRPr="00F67C87" w:rsidRDefault="004B3C9E">
            <w:pPr>
              <w:ind w:left="-86" w:right="-72"/>
              <w:jc w:val="left"/>
              <w:rPr>
                <w:rFonts w:ascii="Arial" w:hAnsi="Arial" w:cs="Arial"/>
                <w:b/>
                <w:bCs/>
                <w:sz w:val="18"/>
                <w:szCs w:val="18"/>
                <w:lang w:val="en-US"/>
              </w:rPr>
            </w:pPr>
          </w:p>
        </w:tc>
        <w:tc>
          <w:tcPr>
            <w:tcW w:w="3888" w:type="dxa"/>
            <w:gridSpan w:val="3"/>
            <w:tcBorders>
              <w:bottom w:val="single" w:sz="4" w:space="0" w:color="auto"/>
            </w:tcBorders>
            <w:shd w:val="clear" w:color="auto" w:fill="auto"/>
            <w:vAlign w:val="bottom"/>
          </w:tcPr>
          <w:p w14:paraId="0F226E46" w14:textId="189CFAC6" w:rsidR="004B3C9E" w:rsidRPr="00F67C87" w:rsidRDefault="004B3C9E">
            <w:pPr>
              <w:ind w:right="-72"/>
              <w:jc w:val="center"/>
              <w:rPr>
                <w:rFonts w:ascii="Arial" w:hAnsi="Arial" w:cs="Arial"/>
                <w:b/>
                <w:bCs/>
                <w:sz w:val="18"/>
                <w:szCs w:val="18"/>
                <w:lang w:eastAsia="th-TH"/>
              </w:rPr>
            </w:pPr>
            <w:r w:rsidRPr="00F67C87">
              <w:rPr>
                <w:rFonts w:ascii="Arial" w:hAnsi="Arial" w:cs="Arial"/>
                <w:b/>
                <w:bCs/>
                <w:sz w:val="18"/>
                <w:szCs w:val="18"/>
                <w:lang w:eastAsia="th-TH"/>
              </w:rPr>
              <w:t>Separate financial statements</w:t>
            </w:r>
          </w:p>
        </w:tc>
      </w:tr>
      <w:tr w:rsidR="004B3C9E" w:rsidRPr="00F67C87" w14:paraId="10F8A0E8" w14:textId="77777777">
        <w:tc>
          <w:tcPr>
            <w:tcW w:w="5562" w:type="dxa"/>
            <w:shd w:val="clear" w:color="auto" w:fill="auto"/>
            <w:vAlign w:val="bottom"/>
          </w:tcPr>
          <w:p w14:paraId="4519AB83" w14:textId="77777777" w:rsidR="004B3C9E" w:rsidRPr="00F67C87" w:rsidRDefault="004B3C9E">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62A4B37D" w14:textId="77777777" w:rsidR="004B3C9E" w:rsidRPr="00F67C87" w:rsidRDefault="004B3C9E">
            <w:pPr>
              <w:ind w:right="-72"/>
              <w:jc w:val="right"/>
              <w:rPr>
                <w:rFonts w:ascii="Arial" w:hAnsi="Arial" w:cs="Arial"/>
                <w:b/>
                <w:bCs/>
                <w:sz w:val="18"/>
                <w:szCs w:val="18"/>
              </w:rPr>
            </w:pPr>
            <w:r w:rsidRPr="00F67C87">
              <w:rPr>
                <w:rFonts w:ascii="Arial" w:hAnsi="Arial" w:cs="Arial"/>
                <w:b/>
                <w:bCs/>
                <w:sz w:val="18"/>
                <w:szCs w:val="18"/>
              </w:rPr>
              <w:t>Short term borrowing</w:t>
            </w:r>
          </w:p>
          <w:p w14:paraId="04D58E5F" w14:textId="1B5B5C39" w:rsidR="00517FEA" w:rsidRPr="00F67C87" w:rsidRDefault="00517FEA">
            <w:pPr>
              <w:ind w:right="-72"/>
              <w:jc w:val="right"/>
              <w:rPr>
                <w:rFonts w:ascii="Arial" w:hAnsi="Arial" w:cs="Arial"/>
                <w:b/>
                <w:bCs/>
                <w:sz w:val="18"/>
                <w:szCs w:val="18"/>
                <w:lang w:val="en-US"/>
              </w:rPr>
            </w:pPr>
            <w:r w:rsidRPr="00F67C87">
              <w:rPr>
                <w:rFonts w:ascii="Arial" w:hAnsi="Arial" w:cs="Arial"/>
                <w:b/>
                <w:bCs/>
                <w:sz w:val="18"/>
                <w:szCs w:val="18"/>
              </w:rPr>
              <w:t>from related parties</w:t>
            </w:r>
          </w:p>
        </w:tc>
        <w:tc>
          <w:tcPr>
            <w:tcW w:w="1296" w:type="dxa"/>
            <w:tcBorders>
              <w:top w:val="single" w:sz="4" w:space="0" w:color="auto"/>
            </w:tcBorders>
            <w:shd w:val="clear" w:color="auto" w:fill="auto"/>
            <w:vAlign w:val="bottom"/>
          </w:tcPr>
          <w:p w14:paraId="0FC37475" w14:textId="77777777" w:rsidR="004B3C9E" w:rsidRPr="00F67C87" w:rsidRDefault="004B3C9E">
            <w:pPr>
              <w:ind w:right="-72"/>
              <w:jc w:val="right"/>
              <w:rPr>
                <w:rFonts w:ascii="Arial" w:hAnsi="Arial" w:cs="Arial"/>
                <w:b/>
                <w:bCs/>
                <w:sz w:val="18"/>
                <w:szCs w:val="18"/>
                <w:lang w:val="en-US"/>
              </w:rPr>
            </w:pPr>
            <w:r w:rsidRPr="00F67C87">
              <w:rPr>
                <w:rFonts w:ascii="Arial" w:hAnsi="Arial" w:cs="Arial"/>
                <w:b/>
                <w:bCs/>
                <w:sz w:val="18"/>
                <w:szCs w:val="18"/>
                <w:lang w:val="en-US"/>
              </w:rPr>
              <w:t>Lease</w:t>
            </w:r>
          </w:p>
          <w:p w14:paraId="58576AD8" w14:textId="77777777" w:rsidR="004B3C9E" w:rsidRPr="00F67C87" w:rsidRDefault="004B3C9E">
            <w:pPr>
              <w:ind w:right="-72"/>
              <w:jc w:val="right"/>
              <w:rPr>
                <w:rFonts w:ascii="Arial" w:hAnsi="Arial" w:cs="Arial"/>
                <w:b/>
                <w:bCs/>
                <w:sz w:val="18"/>
                <w:szCs w:val="18"/>
                <w:lang w:val="en-US"/>
              </w:rPr>
            </w:pPr>
            <w:r w:rsidRPr="00F67C87">
              <w:rPr>
                <w:rFonts w:ascii="Arial" w:hAnsi="Arial" w:cs="Arial"/>
                <w:b/>
                <w:bCs/>
                <w:sz w:val="18"/>
                <w:szCs w:val="18"/>
                <w:lang w:val="en-US"/>
              </w:rPr>
              <w:t>liabilities</w:t>
            </w:r>
          </w:p>
        </w:tc>
        <w:tc>
          <w:tcPr>
            <w:tcW w:w="1296" w:type="dxa"/>
            <w:tcBorders>
              <w:top w:val="single" w:sz="4" w:space="0" w:color="auto"/>
            </w:tcBorders>
            <w:shd w:val="clear" w:color="auto" w:fill="auto"/>
            <w:vAlign w:val="bottom"/>
          </w:tcPr>
          <w:p w14:paraId="2CAABF1B" w14:textId="77777777" w:rsidR="004B3C9E" w:rsidRPr="00F67C87" w:rsidRDefault="004B3C9E">
            <w:pPr>
              <w:ind w:right="-72"/>
              <w:jc w:val="right"/>
              <w:rPr>
                <w:rFonts w:ascii="Arial" w:hAnsi="Arial" w:cs="Arial"/>
                <w:b/>
                <w:bCs/>
                <w:sz w:val="18"/>
                <w:szCs w:val="18"/>
              </w:rPr>
            </w:pPr>
          </w:p>
          <w:p w14:paraId="2D723218" w14:textId="77777777" w:rsidR="004B3C9E" w:rsidRPr="00F67C87" w:rsidRDefault="004B3C9E">
            <w:pPr>
              <w:ind w:right="-72"/>
              <w:jc w:val="right"/>
              <w:rPr>
                <w:rFonts w:ascii="Arial" w:hAnsi="Arial" w:cs="Arial"/>
                <w:b/>
                <w:bCs/>
                <w:sz w:val="18"/>
                <w:szCs w:val="18"/>
              </w:rPr>
            </w:pPr>
            <w:r w:rsidRPr="00F67C87">
              <w:rPr>
                <w:rFonts w:ascii="Arial" w:hAnsi="Arial" w:cs="Arial"/>
                <w:b/>
                <w:bCs/>
                <w:sz w:val="18"/>
                <w:szCs w:val="18"/>
              </w:rPr>
              <w:t>Total</w:t>
            </w:r>
          </w:p>
        </w:tc>
      </w:tr>
      <w:tr w:rsidR="004B3C9E" w:rsidRPr="00F67C87" w14:paraId="45DB11F7" w14:textId="77777777">
        <w:tc>
          <w:tcPr>
            <w:tcW w:w="5562" w:type="dxa"/>
            <w:shd w:val="clear" w:color="auto" w:fill="auto"/>
            <w:vAlign w:val="bottom"/>
          </w:tcPr>
          <w:p w14:paraId="2D41A41F" w14:textId="77777777" w:rsidR="004B3C9E" w:rsidRPr="00F67C87" w:rsidRDefault="004B3C9E">
            <w:pPr>
              <w:ind w:left="-86" w:right="-72"/>
              <w:jc w:val="left"/>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4A4209CF" w14:textId="77777777" w:rsidR="004B3C9E" w:rsidRPr="00F67C87" w:rsidRDefault="004B3C9E">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627F2E27" w14:textId="77777777" w:rsidR="004B3C9E" w:rsidRPr="00F67C87" w:rsidRDefault="004B3C9E">
            <w:pPr>
              <w:ind w:right="-72"/>
              <w:jc w:val="right"/>
              <w:rPr>
                <w:rFonts w:ascii="Arial" w:hAnsi="Arial" w:cs="Arial"/>
                <w:b/>
                <w:bCs/>
                <w:sz w:val="18"/>
                <w:szCs w:val="18"/>
                <w:lang w:val="en-US"/>
              </w:rPr>
            </w:pPr>
            <w:r w:rsidRPr="00F67C87">
              <w:rPr>
                <w:rFonts w:ascii="Arial" w:hAnsi="Arial" w:cs="Arial"/>
                <w:b/>
                <w:bCs/>
                <w:sz w:val="18"/>
                <w:szCs w:val="18"/>
                <w:lang w:val="en-US"/>
              </w:rPr>
              <w:t>Baht</w:t>
            </w:r>
          </w:p>
        </w:tc>
        <w:tc>
          <w:tcPr>
            <w:tcW w:w="1296" w:type="dxa"/>
            <w:tcBorders>
              <w:bottom w:val="single" w:sz="4" w:space="0" w:color="auto"/>
            </w:tcBorders>
            <w:shd w:val="clear" w:color="auto" w:fill="auto"/>
            <w:vAlign w:val="bottom"/>
          </w:tcPr>
          <w:p w14:paraId="441A73D9" w14:textId="77777777" w:rsidR="004B3C9E" w:rsidRPr="00F67C87" w:rsidRDefault="004B3C9E">
            <w:pPr>
              <w:ind w:right="-72"/>
              <w:jc w:val="right"/>
              <w:rPr>
                <w:rFonts w:ascii="Arial" w:hAnsi="Arial" w:cs="Arial"/>
                <w:b/>
                <w:bCs/>
                <w:sz w:val="18"/>
                <w:szCs w:val="18"/>
              </w:rPr>
            </w:pPr>
            <w:r w:rsidRPr="00F67C87">
              <w:rPr>
                <w:rFonts w:ascii="Arial" w:hAnsi="Arial" w:cs="Arial"/>
                <w:b/>
                <w:bCs/>
                <w:sz w:val="18"/>
                <w:szCs w:val="18"/>
              </w:rPr>
              <w:t>Baht</w:t>
            </w:r>
          </w:p>
        </w:tc>
      </w:tr>
      <w:tr w:rsidR="004B3C9E" w:rsidRPr="00F67C87" w14:paraId="60E95003" w14:textId="77777777">
        <w:tc>
          <w:tcPr>
            <w:tcW w:w="5562" w:type="dxa"/>
            <w:shd w:val="clear" w:color="auto" w:fill="auto"/>
            <w:vAlign w:val="bottom"/>
          </w:tcPr>
          <w:p w14:paraId="004D0B2C" w14:textId="77777777" w:rsidR="004B3C9E" w:rsidRPr="00F67C87" w:rsidRDefault="004B3C9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26B253AE" w14:textId="77777777" w:rsidR="004B3C9E" w:rsidRPr="00F67C8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2240F2A3" w14:textId="77777777" w:rsidR="004B3C9E" w:rsidRPr="00F67C8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30A91076" w14:textId="77777777" w:rsidR="004B3C9E" w:rsidRPr="00F67C8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4B3C9E" w:rsidRPr="00F67C87" w14:paraId="5280F92F" w14:textId="77777777">
        <w:tc>
          <w:tcPr>
            <w:tcW w:w="5562" w:type="dxa"/>
            <w:shd w:val="clear" w:color="auto" w:fill="auto"/>
            <w:vAlign w:val="bottom"/>
          </w:tcPr>
          <w:p w14:paraId="71AF786D" w14:textId="77777777" w:rsidR="004B3C9E" w:rsidRPr="00F67C87" w:rsidRDefault="004B3C9E">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F67C87">
              <w:rPr>
                <w:rFonts w:ascii="Arial" w:hAnsi="Arial" w:cs="Arial"/>
                <w:b/>
                <w:bCs/>
                <w:sz w:val="18"/>
                <w:szCs w:val="18"/>
              </w:rPr>
              <w:t>Liabilities as at 1 January 2023</w:t>
            </w:r>
          </w:p>
        </w:tc>
        <w:tc>
          <w:tcPr>
            <w:tcW w:w="1296" w:type="dxa"/>
            <w:shd w:val="clear" w:color="auto" w:fill="auto"/>
            <w:vAlign w:val="bottom"/>
          </w:tcPr>
          <w:p w14:paraId="73ABD8AB" w14:textId="77777777" w:rsidR="004B3C9E" w:rsidRPr="00F67C87" w:rsidRDefault="004B3C9E">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22A407B1" w14:textId="5B26CDDA" w:rsidR="004B3C9E" w:rsidRPr="00F67C87" w:rsidRDefault="002B1326">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09C7D69D" w14:textId="76F869D5" w:rsidR="004B3C9E" w:rsidRPr="00F67C87" w:rsidRDefault="002B1326">
            <w:pPr>
              <w:ind w:right="-72"/>
              <w:jc w:val="right"/>
              <w:rPr>
                <w:rFonts w:ascii="Arial" w:hAnsi="Arial" w:cs="Arial"/>
                <w:sz w:val="18"/>
                <w:szCs w:val="18"/>
              </w:rPr>
            </w:pPr>
            <w:r w:rsidRPr="00F67C87">
              <w:rPr>
                <w:rFonts w:ascii="Arial" w:hAnsi="Arial" w:cs="Arial"/>
                <w:sz w:val="18"/>
                <w:szCs w:val="18"/>
              </w:rPr>
              <w:t>-</w:t>
            </w:r>
          </w:p>
        </w:tc>
      </w:tr>
      <w:tr w:rsidR="002B1326" w:rsidRPr="00F67C87" w14:paraId="283D15C1" w14:textId="77777777">
        <w:tc>
          <w:tcPr>
            <w:tcW w:w="5562" w:type="dxa"/>
            <w:shd w:val="clear" w:color="auto" w:fill="auto"/>
            <w:vAlign w:val="bottom"/>
          </w:tcPr>
          <w:p w14:paraId="09B82C44" w14:textId="6854323B" w:rsidR="002B1326" w:rsidRPr="00F67C87" w:rsidRDefault="00EB77B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Cash inflows</w:t>
            </w:r>
          </w:p>
        </w:tc>
        <w:tc>
          <w:tcPr>
            <w:tcW w:w="1296" w:type="dxa"/>
            <w:shd w:val="clear" w:color="auto" w:fill="auto"/>
            <w:vAlign w:val="bottom"/>
          </w:tcPr>
          <w:p w14:paraId="7986F561" w14:textId="1D4522C9" w:rsidR="002B1326" w:rsidRPr="00F67C87" w:rsidRDefault="002B1326">
            <w:pPr>
              <w:ind w:right="-72"/>
              <w:jc w:val="right"/>
              <w:rPr>
                <w:rFonts w:ascii="Arial" w:hAnsi="Arial" w:cs="Arial"/>
                <w:sz w:val="18"/>
                <w:szCs w:val="18"/>
              </w:rPr>
            </w:pPr>
            <w:r w:rsidRPr="00F67C87">
              <w:rPr>
                <w:rFonts w:ascii="Arial" w:hAnsi="Arial" w:cs="Arial"/>
                <w:sz w:val="18"/>
                <w:szCs w:val="18"/>
              </w:rPr>
              <w:t>47,390,000</w:t>
            </w:r>
          </w:p>
        </w:tc>
        <w:tc>
          <w:tcPr>
            <w:tcW w:w="1296" w:type="dxa"/>
            <w:shd w:val="clear" w:color="auto" w:fill="auto"/>
            <w:vAlign w:val="bottom"/>
          </w:tcPr>
          <w:p w14:paraId="498091C9" w14:textId="00542B87" w:rsidR="002B1326" w:rsidRPr="00F67C87" w:rsidRDefault="002B1326">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6465961F" w14:textId="60786E4F" w:rsidR="002B1326" w:rsidRPr="00F67C87" w:rsidRDefault="002B1326">
            <w:pPr>
              <w:ind w:right="-72"/>
              <w:jc w:val="right"/>
              <w:rPr>
                <w:rFonts w:ascii="Arial" w:hAnsi="Arial" w:cs="Arial"/>
                <w:sz w:val="18"/>
                <w:szCs w:val="18"/>
              </w:rPr>
            </w:pPr>
            <w:r w:rsidRPr="00F67C87">
              <w:rPr>
                <w:rFonts w:ascii="Arial" w:hAnsi="Arial" w:cs="Arial"/>
                <w:sz w:val="18"/>
                <w:szCs w:val="18"/>
              </w:rPr>
              <w:t>47,390,000</w:t>
            </w:r>
          </w:p>
        </w:tc>
      </w:tr>
      <w:tr w:rsidR="004B3C9E" w:rsidRPr="00F67C87" w14:paraId="2CE49471" w14:textId="77777777">
        <w:tc>
          <w:tcPr>
            <w:tcW w:w="5562" w:type="dxa"/>
            <w:shd w:val="clear" w:color="auto" w:fill="auto"/>
            <w:vAlign w:val="bottom"/>
          </w:tcPr>
          <w:p w14:paraId="38E46A19" w14:textId="77777777" w:rsidR="004B3C9E" w:rsidRPr="00F67C87" w:rsidRDefault="004B3C9E">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Other non-cash movements</w:t>
            </w:r>
          </w:p>
        </w:tc>
        <w:tc>
          <w:tcPr>
            <w:tcW w:w="1296" w:type="dxa"/>
            <w:shd w:val="clear" w:color="auto" w:fill="auto"/>
            <w:vAlign w:val="bottom"/>
          </w:tcPr>
          <w:p w14:paraId="2DC71BBF" w14:textId="77777777" w:rsidR="004B3C9E" w:rsidRPr="00F67C87" w:rsidRDefault="004B3C9E">
            <w:pPr>
              <w:ind w:right="-72"/>
              <w:jc w:val="right"/>
              <w:rPr>
                <w:rFonts w:ascii="Arial" w:hAnsi="Arial" w:cs="Arial"/>
                <w:sz w:val="18"/>
                <w:szCs w:val="18"/>
              </w:rPr>
            </w:pPr>
          </w:p>
        </w:tc>
        <w:tc>
          <w:tcPr>
            <w:tcW w:w="1296" w:type="dxa"/>
            <w:shd w:val="clear" w:color="auto" w:fill="auto"/>
            <w:vAlign w:val="bottom"/>
          </w:tcPr>
          <w:p w14:paraId="4A803FFC" w14:textId="77777777" w:rsidR="004B3C9E" w:rsidRPr="00F67C87" w:rsidRDefault="004B3C9E">
            <w:pPr>
              <w:ind w:right="-72"/>
              <w:jc w:val="right"/>
              <w:rPr>
                <w:rFonts w:ascii="Arial" w:hAnsi="Arial" w:cs="Arial"/>
                <w:sz w:val="18"/>
                <w:szCs w:val="18"/>
              </w:rPr>
            </w:pPr>
          </w:p>
        </w:tc>
        <w:tc>
          <w:tcPr>
            <w:tcW w:w="1296" w:type="dxa"/>
            <w:shd w:val="clear" w:color="auto" w:fill="auto"/>
            <w:vAlign w:val="bottom"/>
          </w:tcPr>
          <w:p w14:paraId="352378F8" w14:textId="77777777" w:rsidR="004B3C9E" w:rsidRPr="00F67C87" w:rsidRDefault="004B3C9E">
            <w:pPr>
              <w:ind w:right="-72"/>
              <w:jc w:val="right"/>
              <w:rPr>
                <w:rFonts w:ascii="Arial" w:hAnsi="Arial" w:cs="Arial"/>
                <w:sz w:val="18"/>
                <w:szCs w:val="18"/>
              </w:rPr>
            </w:pPr>
          </w:p>
        </w:tc>
      </w:tr>
      <w:tr w:rsidR="00F46B94" w:rsidRPr="00F67C87" w14:paraId="3303B2A0" w14:textId="77777777">
        <w:tc>
          <w:tcPr>
            <w:tcW w:w="5562" w:type="dxa"/>
            <w:shd w:val="clear" w:color="auto" w:fill="auto"/>
            <w:vAlign w:val="bottom"/>
          </w:tcPr>
          <w:p w14:paraId="581F7E6D" w14:textId="77777777" w:rsidR="00F46B94" w:rsidRPr="00F67C87" w:rsidRDefault="00F46B94" w:rsidP="00F46B94">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 xml:space="preserve">   - Increase in interest </w:t>
            </w:r>
          </w:p>
        </w:tc>
        <w:tc>
          <w:tcPr>
            <w:tcW w:w="1296" w:type="dxa"/>
            <w:shd w:val="clear" w:color="auto" w:fill="auto"/>
            <w:vAlign w:val="bottom"/>
          </w:tcPr>
          <w:p w14:paraId="4B421176" w14:textId="0B623EAF" w:rsidR="00F46B94" w:rsidRPr="00F67C87" w:rsidRDefault="00E61845" w:rsidP="00F46B94">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40A4AAFE" w14:textId="498A2599" w:rsidR="00F46B94" w:rsidRPr="00F67C87" w:rsidRDefault="00F46B94" w:rsidP="00F46B94">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0840A4EC" w14:textId="77B43DA0" w:rsidR="00F46B94" w:rsidRPr="00F67C87" w:rsidRDefault="00E61845" w:rsidP="00F46B94">
            <w:pPr>
              <w:ind w:right="-72"/>
              <w:jc w:val="right"/>
              <w:rPr>
                <w:rFonts w:ascii="Arial" w:hAnsi="Arial" w:cs="Arial"/>
                <w:sz w:val="18"/>
                <w:szCs w:val="18"/>
              </w:rPr>
            </w:pPr>
            <w:r w:rsidRPr="00F67C87">
              <w:rPr>
                <w:rFonts w:ascii="Arial" w:hAnsi="Arial" w:cs="Arial"/>
                <w:sz w:val="18"/>
                <w:szCs w:val="18"/>
              </w:rPr>
              <w:t>-</w:t>
            </w:r>
          </w:p>
        </w:tc>
      </w:tr>
      <w:tr w:rsidR="004B3C9E" w:rsidRPr="00F67C87" w14:paraId="01968220" w14:textId="77777777">
        <w:tc>
          <w:tcPr>
            <w:tcW w:w="5562" w:type="dxa"/>
            <w:shd w:val="clear" w:color="auto" w:fill="auto"/>
            <w:vAlign w:val="bottom"/>
          </w:tcPr>
          <w:p w14:paraId="0BB3A252" w14:textId="77777777" w:rsidR="004B3C9E" w:rsidRPr="00F67C87" w:rsidRDefault="004B3C9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Cash outflows</w:t>
            </w:r>
          </w:p>
        </w:tc>
        <w:tc>
          <w:tcPr>
            <w:tcW w:w="1296" w:type="dxa"/>
            <w:shd w:val="clear" w:color="auto" w:fill="auto"/>
            <w:vAlign w:val="bottom"/>
          </w:tcPr>
          <w:p w14:paraId="0566CC41" w14:textId="77777777" w:rsidR="004B3C9E" w:rsidRPr="00F67C87" w:rsidRDefault="004B3C9E">
            <w:pPr>
              <w:ind w:right="-72"/>
              <w:jc w:val="right"/>
              <w:rPr>
                <w:rFonts w:ascii="Arial" w:hAnsi="Arial" w:cs="Arial"/>
                <w:sz w:val="18"/>
                <w:szCs w:val="18"/>
              </w:rPr>
            </w:pPr>
          </w:p>
        </w:tc>
        <w:tc>
          <w:tcPr>
            <w:tcW w:w="1296" w:type="dxa"/>
            <w:shd w:val="clear" w:color="auto" w:fill="auto"/>
            <w:vAlign w:val="bottom"/>
          </w:tcPr>
          <w:p w14:paraId="53B69063" w14:textId="77777777" w:rsidR="004B3C9E" w:rsidRPr="00F67C87" w:rsidRDefault="004B3C9E">
            <w:pPr>
              <w:ind w:right="-72"/>
              <w:jc w:val="right"/>
              <w:rPr>
                <w:rFonts w:ascii="Arial" w:hAnsi="Arial" w:cs="Arial"/>
                <w:sz w:val="18"/>
                <w:szCs w:val="18"/>
              </w:rPr>
            </w:pPr>
          </w:p>
        </w:tc>
        <w:tc>
          <w:tcPr>
            <w:tcW w:w="1296" w:type="dxa"/>
            <w:shd w:val="clear" w:color="auto" w:fill="auto"/>
            <w:vAlign w:val="bottom"/>
          </w:tcPr>
          <w:p w14:paraId="1DCDF757" w14:textId="77777777" w:rsidR="004B3C9E" w:rsidRPr="00F67C87" w:rsidRDefault="004B3C9E">
            <w:pPr>
              <w:ind w:right="-72"/>
              <w:jc w:val="right"/>
              <w:rPr>
                <w:rFonts w:ascii="Arial" w:hAnsi="Arial" w:cs="Arial"/>
                <w:sz w:val="18"/>
                <w:szCs w:val="18"/>
              </w:rPr>
            </w:pPr>
          </w:p>
        </w:tc>
      </w:tr>
      <w:tr w:rsidR="004B3C9E" w:rsidRPr="00F67C87" w14:paraId="46FA8F78" w14:textId="77777777">
        <w:tc>
          <w:tcPr>
            <w:tcW w:w="5562" w:type="dxa"/>
            <w:shd w:val="clear" w:color="auto" w:fill="auto"/>
            <w:vAlign w:val="bottom"/>
          </w:tcPr>
          <w:p w14:paraId="060ABDFA" w14:textId="77777777" w:rsidR="004B3C9E" w:rsidRPr="00F67C87" w:rsidRDefault="004B3C9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 xml:space="preserve">   - Principle</w:t>
            </w:r>
          </w:p>
        </w:tc>
        <w:tc>
          <w:tcPr>
            <w:tcW w:w="1296" w:type="dxa"/>
            <w:shd w:val="clear" w:color="auto" w:fill="auto"/>
          </w:tcPr>
          <w:p w14:paraId="6526C3B6" w14:textId="77777777" w:rsidR="004B3C9E" w:rsidRPr="00F67C87" w:rsidRDefault="004B3C9E">
            <w:pPr>
              <w:ind w:right="-72"/>
              <w:jc w:val="right"/>
              <w:rPr>
                <w:rFonts w:ascii="Arial" w:hAnsi="Arial" w:cs="Arial"/>
                <w:sz w:val="18"/>
                <w:szCs w:val="18"/>
              </w:rPr>
            </w:pPr>
            <w:r w:rsidRPr="00F67C87">
              <w:rPr>
                <w:rFonts w:ascii="Arial" w:eastAsia="Arial Unicode MS" w:hAnsi="Arial" w:cs="Arial"/>
                <w:sz w:val="18"/>
                <w:szCs w:val="18"/>
                <w:cs/>
              </w:rPr>
              <w:t>-</w:t>
            </w:r>
          </w:p>
        </w:tc>
        <w:tc>
          <w:tcPr>
            <w:tcW w:w="1296" w:type="dxa"/>
            <w:shd w:val="clear" w:color="auto" w:fill="auto"/>
            <w:vAlign w:val="bottom"/>
          </w:tcPr>
          <w:p w14:paraId="1B2F02AE" w14:textId="4CB7CA01" w:rsidR="004B3C9E" w:rsidRPr="00F67C87" w:rsidRDefault="002B1326">
            <w:pPr>
              <w:ind w:right="-72"/>
              <w:jc w:val="right"/>
              <w:rPr>
                <w:rFonts w:ascii="Arial" w:hAnsi="Arial" w:cs="Arial"/>
                <w:sz w:val="18"/>
                <w:szCs w:val="18"/>
              </w:rPr>
            </w:pPr>
            <w:r w:rsidRPr="00F67C87">
              <w:rPr>
                <w:rFonts w:ascii="Arial" w:eastAsia="Arial Unicode MS" w:hAnsi="Arial" w:cs="Arial"/>
                <w:sz w:val="18"/>
                <w:szCs w:val="18"/>
              </w:rPr>
              <w:t>-</w:t>
            </w:r>
          </w:p>
        </w:tc>
        <w:tc>
          <w:tcPr>
            <w:tcW w:w="1296" w:type="dxa"/>
            <w:shd w:val="clear" w:color="auto" w:fill="auto"/>
            <w:vAlign w:val="bottom"/>
          </w:tcPr>
          <w:p w14:paraId="75869477" w14:textId="4BC55BB4" w:rsidR="004B3C9E" w:rsidRPr="00F67C87" w:rsidRDefault="002B1326">
            <w:pPr>
              <w:ind w:right="-72"/>
              <w:jc w:val="right"/>
              <w:rPr>
                <w:rFonts w:ascii="Arial" w:hAnsi="Arial" w:cs="Arial"/>
                <w:sz w:val="18"/>
                <w:szCs w:val="18"/>
              </w:rPr>
            </w:pPr>
            <w:r w:rsidRPr="00F67C87">
              <w:rPr>
                <w:rFonts w:ascii="Arial" w:eastAsia="Arial Unicode MS" w:hAnsi="Arial" w:cs="Arial"/>
                <w:sz w:val="18"/>
                <w:szCs w:val="18"/>
              </w:rPr>
              <w:t>-</w:t>
            </w:r>
          </w:p>
        </w:tc>
      </w:tr>
      <w:tr w:rsidR="004B3C9E" w:rsidRPr="00F67C87" w14:paraId="049F50D3" w14:textId="77777777">
        <w:tc>
          <w:tcPr>
            <w:tcW w:w="5562" w:type="dxa"/>
            <w:shd w:val="clear" w:color="auto" w:fill="auto"/>
            <w:vAlign w:val="bottom"/>
          </w:tcPr>
          <w:p w14:paraId="155EBA59" w14:textId="77777777" w:rsidR="004B3C9E" w:rsidRPr="00F67C87" w:rsidRDefault="004B3C9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 xml:space="preserve">   - Interest</w:t>
            </w:r>
          </w:p>
        </w:tc>
        <w:tc>
          <w:tcPr>
            <w:tcW w:w="1296" w:type="dxa"/>
            <w:tcBorders>
              <w:bottom w:val="single" w:sz="4" w:space="0" w:color="auto"/>
            </w:tcBorders>
            <w:shd w:val="clear" w:color="auto" w:fill="auto"/>
            <w:vAlign w:val="bottom"/>
          </w:tcPr>
          <w:p w14:paraId="6E1FB44F" w14:textId="77777777" w:rsidR="004B3C9E" w:rsidRPr="00F67C87" w:rsidRDefault="004B3C9E">
            <w:pPr>
              <w:ind w:right="-72"/>
              <w:jc w:val="right"/>
              <w:rPr>
                <w:rFonts w:ascii="Arial" w:hAnsi="Arial" w:cs="Arial"/>
                <w:sz w:val="18"/>
                <w:szCs w:val="18"/>
              </w:rPr>
            </w:pPr>
            <w:r w:rsidRPr="00F67C87">
              <w:rPr>
                <w:rFonts w:ascii="Arial" w:hAnsi="Arial" w:cs="Arial"/>
                <w:sz w:val="18"/>
                <w:szCs w:val="18"/>
              </w:rPr>
              <w:t>-</w:t>
            </w:r>
          </w:p>
        </w:tc>
        <w:tc>
          <w:tcPr>
            <w:tcW w:w="1296" w:type="dxa"/>
            <w:tcBorders>
              <w:bottom w:val="single" w:sz="4" w:space="0" w:color="auto"/>
            </w:tcBorders>
            <w:shd w:val="clear" w:color="auto" w:fill="auto"/>
            <w:vAlign w:val="bottom"/>
          </w:tcPr>
          <w:p w14:paraId="51551B95" w14:textId="0068291E" w:rsidR="004B3C9E" w:rsidRPr="00F67C87" w:rsidRDefault="002B1326">
            <w:pPr>
              <w:ind w:right="-72"/>
              <w:jc w:val="right"/>
              <w:rPr>
                <w:rFonts w:ascii="Arial" w:hAnsi="Arial" w:cs="Arial"/>
                <w:sz w:val="18"/>
                <w:szCs w:val="18"/>
              </w:rPr>
            </w:pPr>
            <w:r w:rsidRPr="00F67C87">
              <w:rPr>
                <w:rFonts w:ascii="Arial" w:hAnsi="Arial" w:cs="Arial"/>
                <w:sz w:val="18"/>
                <w:szCs w:val="18"/>
              </w:rPr>
              <w:t>-</w:t>
            </w:r>
          </w:p>
        </w:tc>
        <w:tc>
          <w:tcPr>
            <w:tcW w:w="1296" w:type="dxa"/>
            <w:tcBorders>
              <w:bottom w:val="single" w:sz="4" w:space="0" w:color="auto"/>
            </w:tcBorders>
            <w:shd w:val="clear" w:color="auto" w:fill="auto"/>
            <w:vAlign w:val="bottom"/>
          </w:tcPr>
          <w:p w14:paraId="490FF7B9" w14:textId="7BA92495" w:rsidR="004B3C9E" w:rsidRPr="00F67C87" w:rsidRDefault="002B1326">
            <w:pPr>
              <w:ind w:right="-72"/>
              <w:jc w:val="right"/>
              <w:rPr>
                <w:rFonts w:ascii="Arial" w:hAnsi="Arial" w:cs="Arial"/>
                <w:sz w:val="18"/>
                <w:szCs w:val="18"/>
              </w:rPr>
            </w:pPr>
            <w:r w:rsidRPr="00F67C87">
              <w:rPr>
                <w:rFonts w:ascii="Arial" w:hAnsi="Arial" w:cs="Arial"/>
                <w:sz w:val="18"/>
                <w:szCs w:val="18"/>
              </w:rPr>
              <w:t>-</w:t>
            </w:r>
          </w:p>
        </w:tc>
      </w:tr>
      <w:tr w:rsidR="004B3C9E" w:rsidRPr="00F67C87" w14:paraId="0DA7654F" w14:textId="77777777" w:rsidTr="00473E29">
        <w:tc>
          <w:tcPr>
            <w:tcW w:w="5562" w:type="dxa"/>
            <w:shd w:val="clear" w:color="auto" w:fill="auto"/>
            <w:vAlign w:val="bottom"/>
          </w:tcPr>
          <w:p w14:paraId="6EEC4F3E" w14:textId="77777777" w:rsidR="004B3C9E" w:rsidRPr="00F67C87" w:rsidRDefault="004B3C9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7AA8FE3F" w14:textId="77777777" w:rsidR="004B3C9E" w:rsidRPr="00F67C8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402EB97D" w14:textId="77777777" w:rsidR="004B3C9E" w:rsidRPr="00F67C8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5B8EBAF6" w14:textId="77777777" w:rsidR="004B3C9E" w:rsidRPr="00F67C8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4B3C9E" w:rsidRPr="00F67C87" w14:paraId="1FCFA923" w14:textId="77777777" w:rsidTr="00473E29">
        <w:tc>
          <w:tcPr>
            <w:tcW w:w="5562" w:type="dxa"/>
            <w:shd w:val="clear" w:color="auto" w:fill="auto"/>
            <w:vAlign w:val="bottom"/>
          </w:tcPr>
          <w:p w14:paraId="69E6376D" w14:textId="77777777" w:rsidR="004B3C9E" w:rsidRPr="00F67C87" w:rsidRDefault="004B3C9E">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F67C87">
              <w:rPr>
                <w:rFonts w:ascii="Arial" w:hAnsi="Arial" w:cs="Arial"/>
                <w:b/>
                <w:bCs/>
                <w:sz w:val="18"/>
                <w:szCs w:val="18"/>
              </w:rPr>
              <w:t>Liabilities as at 31 December 2023</w:t>
            </w:r>
          </w:p>
        </w:tc>
        <w:tc>
          <w:tcPr>
            <w:tcW w:w="1296" w:type="dxa"/>
            <w:tcBorders>
              <w:bottom w:val="single" w:sz="4" w:space="0" w:color="auto"/>
            </w:tcBorders>
            <w:shd w:val="clear" w:color="auto" w:fill="auto"/>
            <w:vAlign w:val="bottom"/>
          </w:tcPr>
          <w:p w14:paraId="3FE9457C" w14:textId="73CCE3C1" w:rsidR="004B3C9E" w:rsidRPr="00F67C87" w:rsidRDefault="00116AB7">
            <w:pPr>
              <w:ind w:right="-72"/>
              <w:jc w:val="right"/>
              <w:rPr>
                <w:rFonts w:ascii="Arial" w:hAnsi="Arial" w:cs="Arial"/>
                <w:sz w:val="18"/>
                <w:szCs w:val="18"/>
              </w:rPr>
            </w:pPr>
            <w:r w:rsidRPr="00F67C87">
              <w:rPr>
                <w:rFonts w:ascii="Arial" w:hAnsi="Arial" w:cs="Arial"/>
                <w:sz w:val="18"/>
                <w:szCs w:val="18"/>
              </w:rPr>
              <w:t>47,390,000</w:t>
            </w:r>
          </w:p>
        </w:tc>
        <w:tc>
          <w:tcPr>
            <w:tcW w:w="1296" w:type="dxa"/>
            <w:tcBorders>
              <w:bottom w:val="single" w:sz="4" w:space="0" w:color="auto"/>
            </w:tcBorders>
            <w:shd w:val="clear" w:color="auto" w:fill="auto"/>
            <w:vAlign w:val="bottom"/>
          </w:tcPr>
          <w:p w14:paraId="731B8DAB" w14:textId="71BB9CB8" w:rsidR="004B3C9E" w:rsidRPr="00F67C87" w:rsidRDefault="00F46B94">
            <w:pPr>
              <w:ind w:right="-72"/>
              <w:jc w:val="right"/>
              <w:rPr>
                <w:rFonts w:ascii="Arial" w:hAnsi="Arial" w:cs="Arial"/>
                <w:sz w:val="18"/>
                <w:szCs w:val="18"/>
              </w:rPr>
            </w:pPr>
            <w:r w:rsidRPr="00F67C87">
              <w:rPr>
                <w:rFonts w:ascii="Arial" w:hAnsi="Arial" w:cs="Arial"/>
                <w:sz w:val="18"/>
                <w:szCs w:val="18"/>
              </w:rPr>
              <w:t>-</w:t>
            </w:r>
          </w:p>
        </w:tc>
        <w:tc>
          <w:tcPr>
            <w:tcW w:w="1296" w:type="dxa"/>
            <w:tcBorders>
              <w:bottom w:val="single" w:sz="4" w:space="0" w:color="auto"/>
            </w:tcBorders>
            <w:shd w:val="clear" w:color="auto" w:fill="auto"/>
            <w:vAlign w:val="bottom"/>
          </w:tcPr>
          <w:p w14:paraId="0316E158" w14:textId="6B938FDE" w:rsidR="004B3C9E" w:rsidRPr="00F67C87" w:rsidRDefault="00116AB7">
            <w:pPr>
              <w:ind w:right="-72"/>
              <w:jc w:val="right"/>
              <w:rPr>
                <w:rFonts w:ascii="Arial" w:hAnsi="Arial" w:cs="Arial"/>
                <w:sz w:val="18"/>
                <w:szCs w:val="18"/>
              </w:rPr>
            </w:pPr>
            <w:r w:rsidRPr="00F67C87">
              <w:rPr>
                <w:rFonts w:ascii="Arial" w:hAnsi="Arial" w:cs="Arial"/>
                <w:sz w:val="18"/>
                <w:szCs w:val="18"/>
              </w:rPr>
              <w:t>47,390,000</w:t>
            </w:r>
          </w:p>
        </w:tc>
      </w:tr>
      <w:tr w:rsidR="00473E29" w:rsidRPr="00F67C87" w14:paraId="608151C7" w14:textId="77777777" w:rsidTr="00473E29">
        <w:tc>
          <w:tcPr>
            <w:tcW w:w="5562" w:type="dxa"/>
            <w:shd w:val="clear" w:color="auto" w:fill="auto"/>
            <w:vAlign w:val="bottom"/>
          </w:tcPr>
          <w:p w14:paraId="7913F094" w14:textId="77777777" w:rsidR="00473E29" w:rsidRPr="00F67C87" w:rsidRDefault="00473E29">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p>
        </w:tc>
        <w:tc>
          <w:tcPr>
            <w:tcW w:w="1296" w:type="dxa"/>
            <w:tcBorders>
              <w:top w:val="single" w:sz="4" w:space="0" w:color="auto"/>
            </w:tcBorders>
            <w:shd w:val="clear" w:color="auto" w:fill="auto"/>
            <w:vAlign w:val="bottom"/>
          </w:tcPr>
          <w:p w14:paraId="0D015CB3" w14:textId="77777777" w:rsidR="00473E29" w:rsidRPr="00F67C87" w:rsidRDefault="00473E2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84DE71E" w14:textId="77777777" w:rsidR="00473E29" w:rsidRPr="00F67C87" w:rsidRDefault="00473E2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FA82432" w14:textId="77777777" w:rsidR="00473E29" w:rsidRPr="00F67C87" w:rsidRDefault="00473E29">
            <w:pPr>
              <w:ind w:right="-72"/>
              <w:jc w:val="right"/>
              <w:rPr>
                <w:rFonts w:ascii="Arial" w:hAnsi="Arial" w:cs="Arial"/>
                <w:sz w:val="18"/>
                <w:szCs w:val="18"/>
              </w:rPr>
            </w:pPr>
          </w:p>
        </w:tc>
      </w:tr>
      <w:tr w:rsidR="004B3C9E" w:rsidRPr="00F67C87" w14:paraId="0CBDC454" w14:textId="77777777" w:rsidTr="00473E29">
        <w:tc>
          <w:tcPr>
            <w:tcW w:w="5562" w:type="dxa"/>
            <w:shd w:val="clear" w:color="auto" w:fill="auto"/>
            <w:vAlign w:val="bottom"/>
          </w:tcPr>
          <w:p w14:paraId="7C987815" w14:textId="77777777" w:rsidR="004B3C9E" w:rsidRPr="00F67C87" w:rsidRDefault="004B3C9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Cash inflows</w:t>
            </w:r>
          </w:p>
        </w:tc>
        <w:tc>
          <w:tcPr>
            <w:tcW w:w="1296" w:type="dxa"/>
            <w:shd w:val="clear" w:color="auto" w:fill="auto"/>
          </w:tcPr>
          <w:p w14:paraId="0043C2B5" w14:textId="4ACA6769" w:rsidR="004B3C9E" w:rsidRPr="00F67C87" w:rsidRDefault="00DC3873">
            <w:pPr>
              <w:ind w:right="-72"/>
              <w:jc w:val="right"/>
              <w:rPr>
                <w:rFonts w:ascii="Arial" w:hAnsi="Arial" w:cs="Arial"/>
                <w:sz w:val="18"/>
                <w:szCs w:val="18"/>
              </w:rPr>
            </w:pPr>
            <w:r w:rsidRPr="00F67C87">
              <w:rPr>
                <w:rFonts w:ascii="Arial" w:hAnsi="Arial" w:cs="Arial"/>
                <w:sz w:val="18"/>
                <w:szCs w:val="18"/>
              </w:rPr>
              <w:t>80,000,000</w:t>
            </w:r>
          </w:p>
        </w:tc>
        <w:tc>
          <w:tcPr>
            <w:tcW w:w="1296" w:type="dxa"/>
            <w:shd w:val="clear" w:color="auto" w:fill="auto"/>
          </w:tcPr>
          <w:p w14:paraId="42913DA5" w14:textId="77777777" w:rsidR="004B3C9E" w:rsidRPr="00F67C87" w:rsidRDefault="004B3C9E">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tcPr>
          <w:p w14:paraId="58F6BD01" w14:textId="340D052F" w:rsidR="004B3C9E" w:rsidRPr="00F67C87" w:rsidRDefault="00DC3873">
            <w:pPr>
              <w:ind w:right="-72"/>
              <w:jc w:val="right"/>
              <w:rPr>
                <w:rFonts w:ascii="Arial" w:hAnsi="Arial" w:cs="Arial"/>
                <w:sz w:val="18"/>
                <w:szCs w:val="18"/>
              </w:rPr>
            </w:pPr>
            <w:r w:rsidRPr="00F67C87">
              <w:rPr>
                <w:rFonts w:ascii="Arial" w:eastAsia="Arial Unicode MS" w:hAnsi="Arial" w:cs="Arial"/>
                <w:color w:val="000000"/>
                <w:sz w:val="18"/>
                <w:szCs w:val="18"/>
              </w:rPr>
              <w:t>80,000,000</w:t>
            </w:r>
          </w:p>
        </w:tc>
      </w:tr>
      <w:tr w:rsidR="004B3C9E" w:rsidRPr="00F67C87" w14:paraId="07266648" w14:textId="77777777">
        <w:tc>
          <w:tcPr>
            <w:tcW w:w="5562" w:type="dxa"/>
            <w:shd w:val="clear" w:color="auto" w:fill="auto"/>
            <w:vAlign w:val="bottom"/>
          </w:tcPr>
          <w:p w14:paraId="672192BF" w14:textId="77777777" w:rsidR="004B3C9E" w:rsidRPr="00F67C87" w:rsidRDefault="004B3C9E">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Other non-cash movements</w:t>
            </w:r>
          </w:p>
        </w:tc>
        <w:tc>
          <w:tcPr>
            <w:tcW w:w="1296" w:type="dxa"/>
            <w:shd w:val="clear" w:color="auto" w:fill="auto"/>
            <w:vAlign w:val="bottom"/>
          </w:tcPr>
          <w:p w14:paraId="0E078720" w14:textId="77777777" w:rsidR="004B3C9E" w:rsidRPr="00F67C87" w:rsidRDefault="004B3C9E">
            <w:pPr>
              <w:ind w:right="-72"/>
              <w:jc w:val="right"/>
              <w:rPr>
                <w:rFonts w:ascii="Arial" w:hAnsi="Arial" w:cs="Arial"/>
                <w:sz w:val="18"/>
                <w:szCs w:val="18"/>
              </w:rPr>
            </w:pPr>
          </w:p>
        </w:tc>
        <w:tc>
          <w:tcPr>
            <w:tcW w:w="1296" w:type="dxa"/>
            <w:shd w:val="clear" w:color="auto" w:fill="auto"/>
            <w:vAlign w:val="bottom"/>
          </w:tcPr>
          <w:p w14:paraId="51D79304" w14:textId="77777777" w:rsidR="004B3C9E" w:rsidRPr="00F67C87" w:rsidRDefault="004B3C9E">
            <w:pPr>
              <w:ind w:right="-72"/>
              <w:jc w:val="right"/>
              <w:rPr>
                <w:rFonts w:ascii="Arial" w:hAnsi="Arial" w:cs="Arial"/>
                <w:sz w:val="18"/>
                <w:szCs w:val="18"/>
              </w:rPr>
            </w:pPr>
          </w:p>
        </w:tc>
        <w:tc>
          <w:tcPr>
            <w:tcW w:w="1296" w:type="dxa"/>
            <w:shd w:val="clear" w:color="auto" w:fill="auto"/>
            <w:vAlign w:val="bottom"/>
          </w:tcPr>
          <w:p w14:paraId="562FE9BA" w14:textId="77777777" w:rsidR="004B3C9E" w:rsidRPr="00F67C87" w:rsidRDefault="004B3C9E">
            <w:pPr>
              <w:ind w:right="-72"/>
              <w:jc w:val="right"/>
              <w:rPr>
                <w:rFonts w:ascii="Arial" w:hAnsi="Arial" w:cs="Arial"/>
                <w:sz w:val="18"/>
                <w:szCs w:val="18"/>
              </w:rPr>
            </w:pPr>
          </w:p>
        </w:tc>
      </w:tr>
      <w:tr w:rsidR="00324116" w:rsidRPr="00F67C87" w14:paraId="2F88C943" w14:textId="77777777">
        <w:trPr>
          <w:trHeight w:val="68"/>
        </w:trPr>
        <w:tc>
          <w:tcPr>
            <w:tcW w:w="5562" w:type="dxa"/>
            <w:shd w:val="clear" w:color="auto" w:fill="auto"/>
            <w:vAlign w:val="bottom"/>
          </w:tcPr>
          <w:p w14:paraId="672E863C" w14:textId="5E24F11E" w:rsidR="00324116" w:rsidRPr="00F67C87" w:rsidRDefault="00324116" w:rsidP="00324116">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 xml:space="preserve">   - Lease modifications and </w:t>
            </w:r>
            <w:r w:rsidR="00196634" w:rsidRPr="00F67C87">
              <w:rPr>
                <w:rFonts w:ascii="Arial" w:hAnsi="Arial" w:cs="Arial"/>
                <w:sz w:val="18"/>
                <w:szCs w:val="18"/>
              </w:rPr>
              <w:t>reassessments</w:t>
            </w:r>
          </w:p>
        </w:tc>
        <w:tc>
          <w:tcPr>
            <w:tcW w:w="1296" w:type="dxa"/>
            <w:shd w:val="clear" w:color="auto" w:fill="auto"/>
          </w:tcPr>
          <w:p w14:paraId="7EE0A0D5" w14:textId="16C0174F" w:rsidR="00324116" w:rsidRPr="00F67C87" w:rsidRDefault="00324116" w:rsidP="00324116">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0A8700F2" w14:textId="01000ECF" w:rsidR="00324116" w:rsidRPr="00F67C87" w:rsidRDefault="00CF1ECE" w:rsidP="00324116">
            <w:pPr>
              <w:ind w:right="-72"/>
              <w:jc w:val="right"/>
              <w:rPr>
                <w:rFonts w:ascii="Arial" w:hAnsi="Arial" w:cs="Arial"/>
                <w:sz w:val="18"/>
                <w:szCs w:val="18"/>
              </w:rPr>
            </w:pPr>
            <w:r w:rsidRPr="00F67C87">
              <w:rPr>
                <w:rFonts w:ascii="Arial" w:eastAsia="Arial Unicode MS" w:hAnsi="Arial" w:cs="Arial"/>
                <w:color w:val="000000"/>
                <w:sz w:val="18"/>
                <w:szCs w:val="18"/>
              </w:rPr>
              <w:t>5,712,721</w:t>
            </w:r>
          </w:p>
        </w:tc>
        <w:tc>
          <w:tcPr>
            <w:tcW w:w="1296" w:type="dxa"/>
            <w:shd w:val="clear" w:color="auto" w:fill="auto"/>
            <w:vAlign w:val="bottom"/>
          </w:tcPr>
          <w:p w14:paraId="783BF73D" w14:textId="3C497991" w:rsidR="00324116" w:rsidRPr="00F67C87" w:rsidRDefault="00CF1ECE" w:rsidP="00324116">
            <w:pPr>
              <w:ind w:right="-72"/>
              <w:jc w:val="right"/>
              <w:rPr>
                <w:rFonts w:ascii="Arial" w:hAnsi="Arial" w:cs="Arial"/>
                <w:sz w:val="18"/>
                <w:szCs w:val="18"/>
              </w:rPr>
            </w:pPr>
            <w:r w:rsidRPr="00F67C87">
              <w:rPr>
                <w:rFonts w:ascii="Arial" w:eastAsia="Arial Unicode MS" w:hAnsi="Arial" w:cs="Arial"/>
                <w:color w:val="000000"/>
                <w:sz w:val="18"/>
                <w:szCs w:val="18"/>
              </w:rPr>
              <w:t>5,712,721</w:t>
            </w:r>
          </w:p>
        </w:tc>
      </w:tr>
      <w:tr w:rsidR="00D73D7D" w:rsidRPr="00F67C87" w14:paraId="6379F0B3" w14:textId="77777777">
        <w:tc>
          <w:tcPr>
            <w:tcW w:w="5562" w:type="dxa"/>
            <w:shd w:val="clear" w:color="auto" w:fill="auto"/>
            <w:vAlign w:val="bottom"/>
          </w:tcPr>
          <w:p w14:paraId="2D9DCA9C" w14:textId="77777777" w:rsidR="00D73D7D" w:rsidRPr="00F67C87" w:rsidRDefault="00D73D7D" w:rsidP="00D73D7D">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 xml:space="preserve">   - Increase in interest </w:t>
            </w:r>
          </w:p>
        </w:tc>
        <w:tc>
          <w:tcPr>
            <w:tcW w:w="1296" w:type="dxa"/>
            <w:shd w:val="clear" w:color="auto" w:fill="auto"/>
          </w:tcPr>
          <w:p w14:paraId="19729027" w14:textId="2B735231" w:rsidR="00D73D7D" w:rsidRPr="00F67C87" w:rsidRDefault="003C75C8" w:rsidP="00D73D7D">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5B10D499" w14:textId="76D51CD3" w:rsidR="00D73D7D" w:rsidRPr="00F67C87" w:rsidRDefault="00B92569" w:rsidP="00D73D7D">
            <w:pPr>
              <w:ind w:right="-72"/>
              <w:jc w:val="right"/>
              <w:rPr>
                <w:rFonts w:ascii="Arial" w:hAnsi="Arial" w:cs="Arial"/>
                <w:sz w:val="18"/>
                <w:szCs w:val="18"/>
              </w:rPr>
            </w:pPr>
            <w:r w:rsidRPr="00F67C87">
              <w:rPr>
                <w:rFonts w:ascii="Arial" w:eastAsia="Arial Unicode MS" w:hAnsi="Arial" w:cs="Arial"/>
                <w:color w:val="000000"/>
                <w:sz w:val="18"/>
                <w:szCs w:val="18"/>
              </w:rPr>
              <w:t>217,568</w:t>
            </w:r>
          </w:p>
        </w:tc>
        <w:tc>
          <w:tcPr>
            <w:tcW w:w="1296" w:type="dxa"/>
            <w:tcBorders>
              <w:left w:val="nil"/>
            </w:tcBorders>
            <w:shd w:val="clear" w:color="auto" w:fill="auto"/>
            <w:vAlign w:val="bottom"/>
          </w:tcPr>
          <w:p w14:paraId="2FB8E6C5" w14:textId="1E498297" w:rsidR="00D73D7D" w:rsidRPr="00F67C87" w:rsidRDefault="00B92569" w:rsidP="00D73D7D">
            <w:pPr>
              <w:ind w:right="-72"/>
              <w:jc w:val="right"/>
              <w:rPr>
                <w:rFonts w:ascii="Arial" w:hAnsi="Arial" w:cs="Arial"/>
                <w:sz w:val="18"/>
                <w:szCs w:val="18"/>
              </w:rPr>
            </w:pPr>
            <w:r w:rsidRPr="00F67C87">
              <w:rPr>
                <w:rFonts w:ascii="Arial" w:eastAsia="Arial Unicode MS" w:hAnsi="Arial" w:cs="Arial"/>
                <w:color w:val="000000"/>
                <w:sz w:val="18"/>
                <w:szCs w:val="18"/>
              </w:rPr>
              <w:t>217,568</w:t>
            </w:r>
          </w:p>
        </w:tc>
      </w:tr>
      <w:tr w:rsidR="004B3C9E" w:rsidRPr="00F67C87" w14:paraId="35D89E2C" w14:textId="77777777">
        <w:tc>
          <w:tcPr>
            <w:tcW w:w="5562" w:type="dxa"/>
            <w:shd w:val="clear" w:color="auto" w:fill="auto"/>
            <w:vAlign w:val="bottom"/>
          </w:tcPr>
          <w:p w14:paraId="5813FAC3" w14:textId="77777777" w:rsidR="004B3C9E" w:rsidRPr="00F67C87" w:rsidRDefault="004B3C9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Cash outflows</w:t>
            </w:r>
          </w:p>
        </w:tc>
        <w:tc>
          <w:tcPr>
            <w:tcW w:w="1296" w:type="dxa"/>
            <w:shd w:val="clear" w:color="auto" w:fill="auto"/>
          </w:tcPr>
          <w:p w14:paraId="1187EEB9" w14:textId="77777777" w:rsidR="004B3C9E" w:rsidRPr="00F67C87" w:rsidRDefault="004B3C9E">
            <w:pPr>
              <w:ind w:right="-72"/>
              <w:jc w:val="right"/>
              <w:rPr>
                <w:rFonts w:ascii="Arial" w:hAnsi="Arial" w:cs="Arial"/>
                <w:sz w:val="18"/>
                <w:szCs w:val="18"/>
              </w:rPr>
            </w:pPr>
          </w:p>
        </w:tc>
        <w:tc>
          <w:tcPr>
            <w:tcW w:w="1296" w:type="dxa"/>
            <w:shd w:val="clear" w:color="auto" w:fill="auto"/>
            <w:vAlign w:val="bottom"/>
          </w:tcPr>
          <w:p w14:paraId="26DDE78E" w14:textId="77777777" w:rsidR="004B3C9E" w:rsidRPr="00F67C87" w:rsidRDefault="004B3C9E">
            <w:pPr>
              <w:ind w:right="-72"/>
              <w:jc w:val="right"/>
              <w:rPr>
                <w:rFonts w:ascii="Arial" w:hAnsi="Arial" w:cs="Arial"/>
                <w:sz w:val="18"/>
                <w:szCs w:val="18"/>
              </w:rPr>
            </w:pPr>
          </w:p>
        </w:tc>
        <w:tc>
          <w:tcPr>
            <w:tcW w:w="1296" w:type="dxa"/>
            <w:shd w:val="clear" w:color="auto" w:fill="auto"/>
            <w:vAlign w:val="bottom"/>
          </w:tcPr>
          <w:p w14:paraId="2A08FCD7" w14:textId="77777777" w:rsidR="004B3C9E" w:rsidRPr="00F67C87" w:rsidRDefault="004B3C9E">
            <w:pPr>
              <w:ind w:right="-72"/>
              <w:jc w:val="right"/>
              <w:rPr>
                <w:rFonts w:ascii="Arial" w:hAnsi="Arial" w:cs="Arial"/>
                <w:sz w:val="18"/>
                <w:szCs w:val="18"/>
              </w:rPr>
            </w:pPr>
          </w:p>
        </w:tc>
      </w:tr>
      <w:tr w:rsidR="009C2B2D" w:rsidRPr="00F67C87" w14:paraId="7092AEC3" w14:textId="77777777">
        <w:tc>
          <w:tcPr>
            <w:tcW w:w="5562" w:type="dxa"/>
            <w:shd w:val="clear" w:color="auto" w:fill="auto"/>
            <w:vAlign w:val="bottom"/>
          </w:tcPr>
          <w:p w14:paraId="5238BE32" w14:textId="77777777" w:rsidR="009C2B2D" w:rsidRPr="00F67C87" w:rsidRDefault="009C2B2D" w:rsidP="009C2B2D">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 xml:space="preserve">   - Principle</w:t>
            </w:r>
          </w:p>
        </w:tc>
        <w:tc>
          <w:tcPr>
            <w:tcW w:w="1296" w:type="dxa"/>
            <w:shd w:val="clear" w:color="auto" w:fill="auto"/>
          </w:tcPr>
          <w:p w14:paraId="65E5778D" w14:textId="4E66A68B" w:rsidR="009C2B2D" w:rsidRPr="00F67C87" w:rsidRDefault="009C2B2D" w:rsidP="009C2B2D">
            <w:pPr>
              <w:ind w:right="-72"/>
              <w:jc w:val="right"/>
              <w:rPr>
                <w:rFonts w:ascii="Arial" w:hAnsi="Arial" w:cs="Arial"/>
                <w:sz w:val="18"/>
                <w:szCs w:val="18"/>
              </w:rPr>
            </w:pPr>
            <w:r w:rsidRPr="00F67C87">
              <w:rPr>
                <w:rFonts w:ascii="Arial" w:eastAsia="Arial Unicode MS" w:hAnsi="Arial" w:cs="Arial"/>
                <w:color w:val="000000"/>
                <w:sz w:val="18"/>
                <w:szCs w:val="18"/>
              </w:rPr>
              <w:t>(55,390,000)</w:t>
            </w:r>
          </w:p>
        </w:tc>
        <w:tc>
          <w:tcPr>
            <w:tcW w:w="1296" w:type="dxa"/>
            <w:shd w:val="clear" w:color="auto" w:fill="auto"/>
            <w:vAlign w:val="bottom"/>
          </w:tcPr>
          <w:p w14:paraId="2F2851F0" w14:textId="29C2E4B9" w:rsidR="009C2B2D" w:rsidRPr="00F67C87" w:rsidRDefault="00443EF8" w:rsidP="009C2B2D">
            <w:pPr>
              <w:ind w:right="-72"/>
              <w:jc w:val="right"/>
              <w:rPr>
                <w:rFonts w:ascii="Arial" w:hAnsi="Arial" w:cs="Arial"/>
                <w:sz w:val="18"/>
                <w:szCs w:val="18"/>
              </w:rPr>
            </w:pPr>
            <w:r w:rsidRPr="00F67C87">
              <w:rPr>
                <w:rFonts w:ascii="Arial" w:eastAsia="Arial Unicode MS" w:hAnsi="Arial" w:cs="Arial"/>
                <w:color w:val="000000"/>
                <w:sz w:val="18"/>
                <w:szCs w:val="18"/>
                <w:cs/>
              </w:rPr>
              <w:t>(</w:t>
            </w:r>
            <w:r w:rsidRPr="00F67C87">
              <w:rPr>
                <w:rFonts w:ascii="Arial" w:eastAsia="Arial Unicode MS" w:hAnsi="Arial" w:cs="Arial"/>
                <w:color w:val="000000"/>
                <w:sz w:val="18"/>
                <w:szCs w:val="18"/>
              </w:rPr>
              <w:t>302,421</w:t>
            </w:r>
            <w:r w:rsidRPr="00F67C87">
              <w:rPr>
                <w:rFonts w:ascii="Arial" w:eastAsia="Arial Unicode MS" w:hAnsi="Arial" w:cs="Arial"/>
                <w:color w:val="000000"/>
                <w:sz w:val="18"/>
                <w:szCs w:val="18"/>
                <w:cs/>
              </w:rPr>
              <w:t>)</w:t>
            </w:r>
          </w:p>
        </w:tc>
        <w:tc>
          <w:tcPr>
            <w:tcW w:w="1296" w:type="dxa"/>
            <w:shd w:val="clear" w:color="auto" w:fill="auto"/>
            <w:vAlign w:val="bottom"/>
          </w:tcPr>
          <w:p w14:paraId="38DC2560" w14:textId="60ADF56D" w:rsidR="009C2B2D" w:rsidRPr="00F67C87" w:rsidRDefault="009C2B2D" w:rsidP="009C2B2D">
            <w:pPr>
              <w:ind w:right="-72"/>
              <w:jc w:val="right"/>
              <w:rPr>
                <w:rFonts w:ascii="Arial" w:hAnsi="Arial" w:cs="Arial"/>
                <w:sz w:val="18"/>
                <w:szCs w:val="18"/>
              </w:rPr>
            </w:pPr>
            <w:r w:rsidRPr="00F67C87">
              <w:rPr>
                <w:rFonts w:ascii="Arial" w:eastAsia="Arial Unicode MS" w:hAnsi="Arial" w:cs="Arial"/>
                <w:color w:val="000000"/>
                <w:sz w:val="18"/>
                <w:szCs w:val="18"/>
              </w:rPr>
              <w:t>(55,</w:t>
            </w:r>
            <w:r w:rsidR="00443EF8" w:rsidRPr="00F67C87">
              <w:rPr>
                <w:rFonts w:ascii="Arial" w:eastAsia="Arial Unicode MS" w:hAnsi="Arial" w:cs="Arial"/>
                <w:color w:val="000000"/>
                <w:sz w:val="18"/>
                <w:szCs w:val="18"/>
              </w:rPr>
              <w:t>692,421</w:t>
            </w:r>
            <w:r w:rsidR="004B3070" w:rsidRPr="00F67C87">
              <w:rPr>
                <w:rFonts w:ascii="Arial" w:eastAsia="Arial Unicode MS" w:hAnsi="Arial" w:cs="Arial"/>
                <w:color w:val="000000"/>
                <w:sz w:val="18"/>
                <w:szCs w:val="18"/>
              </w:rPr>
              <w:t>)</w:t>
            </w:r>
          </w:p>
        </w:tc>
      </w:tr>
      <w:tr w:rsidR="004D1105" w:rsidRPr="00F67C87" w14:paraId="4BB2D41D" w14:textId="77777777">
        <w:tc>
          <w:tcPr>
            <w:tcW w:w="5562" w:type="dxa"/>
            <w:shd w:val="clear" w:color="auto" w:fill="auto"/>
            <w:vAlign w:val="bottom"/>
          </w:tcPr>
          <w:p w14:paraId="46475557" w14:textId="77777777" w:rsidR="004D1105" w:rsidRPr="00F67C87" w:rsidRDefault="004D1105" w:rsidP="004D1105">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F67C87">
              <w:rPr>
                <w:rFonts w:ascii="Arial" w:hAnsi="Arial" w:cs="Arial"/>
                <w:sz w:val="18"/>
                <w:szCs w:val="18"/>
              </w:rPr>
              <w:t xml:space="preserve">   - Interest</w:t>
            </w:r>
          </w:p>
        </w:tc>
        <w:tc>
          <w:tcPr>
            <w:tcW w:w="1296" w:type="dxa"/>
            <w:tcBorders>
              <w:bottom w:val="single" w:sz="4" w:space="0" w:color="auto"/>
            </w:tcBorders>
            <w:shd w:val="clear" w:color="auto" w:fill="auto"/>
          </w:tcPr>
          <w:p w14:paraId="39A1D707" w14:textId="0000B23B" w:rsidR="004D1105" w:rsidRPr="00F67C87" w:rsidRDefault="00443EF8" w:rsidP="004D1105">
            <w:pPr>
              <w:ind w:right="-72"/>
              <w:jc w:val="right"/>
              <w:rPr>
                <w:rFonts w:ascii="Arial" w:hAnsi="Arial" w:cs="Arial"/>
                <w:sz w:val="18"/>
                <w:szCs w:val="18"/>
              </w:rPr>
            </w:pPr>
            <w:r w:rsidRPr="00F67C87">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10C2FB04" w14:textId="7577ABB2" w:rsidR="004D1105" w:rsidRPr="00F67C87" w:rsidRDefault="00443EF8" w:rsidP="004D1105">
            <w:pPr>
              <w:ind w:right="-72"/>
              <w:jc w:val="right"/>
              <w:rPr>
                <w:rFonts w:ascii="Arial" w:hAnsi="Arial" w:cs="Arial"/>
                <w:sz w:val="18"/>
                <w:szCs w:val="18"/>
              </w:rPr>
            </w:pPr>
            <w:r w:rsidRPr="00F67C87">
              <w:rPr>
                <w:rFonts w:ascii="Arial" w:eastAsia="Arial Unicode MS" w:hAnsi="Arial" w:cs="Arial"/>
                <w:color w:val="000000"/>
                <w:sz w:val="18"/>
                <w:szCs w:val="18"/>
                <w:cs/>
                <w:lang w:val="en-US"/>
              </w:rPr>
              <w:t>(</w:t>
            </w:r>
            <w:r w:rsidRPr="00F67C87">
              <w:rPr>
                <w:rFonts w:ascii="Arial" w:eastAsia="Arial Unicode MS" w:hAnsi="Arial" w:cs="Arial"/>
                <w:color w:val="000000"/>
                <w:sz w:val="18"/>
                <w:szCs w:val="18"/>
                <w:lang w:val="en-US"/>
              </w:rPr>
              <w:t>217,568</w:t>
            </w:r>
            <w:r w:rsidRPr="00F67C87">
              <w:rPr>
                <w:rFonts w:ascii="Arial" w:eastAsia="Arial Unicode MS" w:hAnsi="Arial" w:cs="Arial"/>
                <w:color w:val="000000"/>
                <w:sz w:val="18"/>
                <w:szCs w:val="18"/>
                <w:cs/>
                <w:lang w:val="en-US"/>
              </w:rPr>
              <w:t>)</w:t>
            </w:r>
          </w:p>
        </w:tc>
        <w:tc>
          <w:tcPr>
            <w:tcW w:w="1296" w:type="dxa"/>
            <w:tcBorders>
              <w:bottom w:val="single" w:sz="4" w:space="0" w:color="auto"/>
            </w:tcBorders>
            <w:shd w:val="clear" w:color="auto" w:fill="auto"/>
            <w:vAlign w:val="bottom"/>
          </w:tcPr>
          <w:p w14:paraId="23248945" w14:textId="042EA297" w:rsidR="004D1105" w:rsidRPr="00F67C87" w:rsidRDefault="00443EF8" w:rsidP="004D1105">
            <w:pPr>
              <w:ind w:right="-72"/>
              <w:jc w:val="right"/>
              <w:rPr>
                <w:rFonts w:ascii="Arial" w:hAnsi="Arial" w:cs="Arial"/>
                <w:sz w:val="18"/>
                <w:szCs w:val="18"/>
              </w:rPr>
            </w:pPr>
            <w:r w:rsidRPr="00F67C87">
              <w:rPr>
                <w:rFonts w:ascii="Arial" w:eastAsia="Arial Unicode MS" w:hAnsi="Arial" w:cs="Arial"/>
                <w:color w:val="000000"/>
                <w:sz w:val="18"/>
                <w:szCs w:val="18"/>
              </w:rPr>
              <w:t>(217,568)</w:t>
            </w:r>
          </w:p>
        </w:tc>
      </w:tr>
      <w:tr w:rsidR="004B3C9E" w:rsidRPr="00F67C87" w14:paraId="5E281DFB" w14:textId="77777777">
        <w:tc>
          <w:tcPr>
            <w:tcW w:w="5562" w:type="dxa"/>
            <w:shd w:val="clear" w:color="auto" w:fill="auto"/>
            <w:vAlign w:val="bottom"/>
          </w:tcPr>
          <w:p w14:paraId="26803148" w14:textId="77777777" w:rsidR="004B3C9E" w:rsidRPr="00F67C87" w:rsidRDefault="004B3C9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1EEF5B58" w14:textId="77777777" w:rsidR="004B3C9E" w:rsidRPr="00F67C8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5F8FFDAF" w14:textId="77777777" w:rsidR="004B3C9E" w:rsidRPr="00F67C8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3203FDB0" w14:textId="77777777" w:rsidR="004B3C9E" w:rsidRPr="00F67C8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09485E" w:rsidRPr="00F67C87" w14:paraId="12BF913A" w14:textId="77777777">
        <w:tc>
          <w:tcPr>
            <w:tcW w:w="5562" w:type="dxa"/>
            <w:shd w:val="clear" w:color="auto" w:fill="auto"/>
            <w:vAlign w:val="bottom"/>
          </w:tcPr>
          <w:p w14:paraId="4413063E" w14:textId="77777777" w:rsidR="0009485E" w:rsidRPr="00F67C87" w:rsidRDefault="0009485E" w:rsidP="0009485E">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lang w:val="en-US"/>
              </w:rPr>
            </w:pPr>
            <w:r w:rsidRPr="00F67C87">
              <w:rPr>
                <w:rFonts w:ascii="Arial" w:hAnsi="Arial" w:cs="Arial"/>
                <w:b/>
                <w:bCs/>
                <w:sz w:val="18"/>
                <w:szCs w:val="18"/>
              </w:rPr>
              <w:t>Liabilities as at 31 December 2024</w:t>
            </w:r>
          </w:p>
        </w:tc>
        <w:tc>
          <w:tcPr>
            <w:tcW w:w="1296" w:type="dxa"/>
            <w:tcBorders>
              <w:bottom w:val="single" w:sz="4" w:space="0" w:color="auto"/>
            </w:tcBorders>
            <w:shd w:val="clear" w:color="auto" w:fill="auto"/>
          </w:tcPr>
          <w:p w14:paraId="28E34D1F" w14:textId="524E653E" w:rsidR="0009485E" w:rsidRPr="00F67C87" w:rsidRDefault="009F02DF" w:rsidP="0009485E">
            <w:pPr>
              <w:ind w:right="-72"/>
              <w:jc w:val="right"/>
              <w:rPr>
                <w:rFonts w:ascii="Arial" w:hAnsi="Arial" w:cs="Arial"/>
                <w:sz w:val="18"/>
                <w:szCs w:val="18"/>
              </w:rPr>
            </w:pPr>
            <w:r w:rsidRPr="00F67C87">
              <w:rPr>
                <w:rFonts w:ascii="Arial" w:hAnsi="Arial" w:cs="Arial"/>
                <w:sz w:val="18"/>
                <w:szCs w:val="18"/>
              </w:rPr>
              <w:t>72,000,000</w:t>
            </w:r>
          </w:p>
        </w:tc>
        <w:tc>
          <w:tcPr>
            <w:tcW w:w="1296" w:type="dxa"/>
            <w:tcBorders>
              <w:bottom w:val="single" w:sz="4" w:space="0" w:color="auto"/>
            </w:tcBorders>
            <w:shd w:val="clear" w:color="auto" w:fill="auto"/>
          </w:tcPr>
          <w:p w14:paraId="33125483" w14:textId="1685237F" w:rsidR="0009485E" w:rsidRPr="00F67C87" w:rsidRDefault="009F02DF" w:rsidP="0009485E">
            <w:pPr>
              <w:ind w:right="-72"/>
              <w:jc w:val="right"/>
              <w:rPr>
                <w:rFonts w:ascii="Arial" w:hAnsi="Arial" w:cs="Arial"/>
                <w:sz w:val="18"/>
                <w:szCs w:val="18"/>
              </w:rPr>
            </w:pPr>
            <w:r w:rsidRPr="00F67C87">
              <w:rPr>
                <w:rFonts w:ascii="Arial" w:hAnsi="Arial" w:cs="Arial"/>
                <w:sz w:val="18"/>
                <w:szCs w:val="18"/>
              </w:rPr>
              <w:t>5,410,300</w:t>
            </w:r>
          </w:p>
        </w:tc>
        <w:tc>
          <w:tcPr>
            <w:tcW w:w="1296" w:type="dxa"/>
            <w:tcBorders>
              <w:bottom w:val="single" w:sz="4" w:space="0" w:color="auto"/>
            </w:tcBorders>
            <w:shd w:val="clear" w:color="auto" w:fill="auto"/>
          </w:tcPr>
          <w:p w14:paraId="6140EC8C" w14:textId="40EC8CCB" w:rsidR="0009485E" w:rsidRPr="00F67C87" w:rsidRDefault="009F02DF" w:rsidP="0009485E">
            <w:pPr>
              <w:ind w:right="-72"/>
              <w:jc w:val="right"/>
              <w:rPr>
                <w:rFonts w:ascii="Arial" w:hAnsi="Arial" w:cs="Arial"/>
                <w:sz w:val="18"/>
                <w:szCs w:val="18"/>
              </w:rPr>
            </w:pPr>
            <w:r w:rsidRPr="00F67C87">
              <w:rPr>
                <w:rFonts w:ascii="Arial" w:hAnsi="Arial" w:cs="Arial"/>
                <w:sz w:val="18"/>
                <w:szCs w:val="18"/>
              </w:rPr>
              <w:t>77,410,300</w:t>
            </w:r>
          </w:p>
        </w:tc>
      </w:tr>
    </w:tbl>
    <w:p w14:paraId="0EA0BB9F" w14:textId="77777777" w:rsidR="004B3C9E" w:rsidRPr="00F67C87" w:rsidRDefault="004B3C9E">
      <w:pPr>
        <w:rPr>
          <w:rFonts w:ascii="Arial" w:hAnsi="Arial" w:cs="Arial"/>
          <w:b/>
          <w:bCs/>
          <w:sz w:val="18"/>
          <w:szCs w:val="18"/>
          <w:lang w:val="en-US"/>
        </w:rPr>
      </w:pPr>
    </w:p>
    <w:p w14:paraId="18345E35" w14:textId="77777777" w:rsidR="00E530C6" w:rsidRPr="00F67C87" w:rsidRDefault="00E530C6">
      <w:pPr>
        <w:rPr>
          <w:rFonts w:ascii="Arial" w:hAnsi="Arial" w:cs="Arial"/>
          <w:b/>
          <w:bCs/>
          <w:sz w:val="18"/>
          <w:szCs w:val="18"/>
          <w:lang w:val="en-US"/>
        </w:rPr>
      </w:pPr>
    </w:p>
    <w:tbl>
      <w:tblPr>
        <w:tblW w:w="9461" w:type="dxa"/>
        <w:tblLayout w:type="fixed"/>
        <w:tblLook w:val="0400" w:firstRow="0" w:lastRow="0" w:firstColumn="0" w:lastColumn="0" w:noHBand="0" w:noVBand="1"/>
      </w:tblPr>
      <w:tblGrid>
        <w:gridCol w:w="9461"/>
      </w:tblGrid>
      <w:tr w:rsidR="00F37A98" w:rsidRPr="00F67C87" w14:paraId="075BF626" w14:textId="77777777" w:rsidTr="00F37A98">
        <w:trPr>
          <w:trHeight w:val="389"/>
        </w:trPr>
        <w:tc>
          <w:tcPr>
            <w:tcW w:w="9461" w:type="dxa"/>
            <w:shd w:val="clear" w:color="auto" w:fill="auto"/>
            <w:vAlign w:val="center"/>
          </w:tcPr>
          <w:p w14:paraId="2E6C2F36" w14:textId="2B99E67F" w:rsidR="0087691F" w:rsidRPr="00F67C87" w:rsidRDefault="0087691F" w:rsidP="003039EE">
            <w:pPr>
              <w:ind w:left="432" w:hanging="539"/>
              <w:rPr>
                <w:rFonts w:ascii="Arial" w:eastAsia="Calibri Light" w:hAnsi="Arial" w:cs="Arial"/>
                <w:b/>
                <w:sz w:val="18"/>
                <w:szCs w:val="18"/>
              </w:rPr>
            </w:pPr>
            <w:r w:rsidRPr="00F67C87">
              <w:rPr>
                <w:rFonts w:ascii="Arial" w:eastAsia="Calibri Light" w:hAnsi="Arial" w:cs="Arial"/>
                <w:b/>
                <w:sz w:val="18"/>
                <w:szCs w:val="18"/>
              </w:rPr>
              <w:t>3</w:t>
            </w:r>
            <w:r w:rsidR="0079134B" w:rsidRPr="00F67C87">
              <w:rPr>
                <w:rFonts w:ascii="Arial" w:eastAsia="Calibri Light" w:hAnsi="Arial" w:cs="Arial"/>
                <w:b/>
                <w:sz w:val="18"/>
                <w:szCs w:val="18"/>
              </w:rPr>
              <w:t>3</w:t>
            </w:r>
            <w:r w:rsidRPr="00F67C87">
              <w:rPr>
                <w:rFonts w:ascii="Arial" w:eastAsia="Calibri Light" w:hAnsi="Arial" w:cs="Arial"/>
                <w:b/>
                <w:sz w:val="18"/>
                <w:szCs w:val="18"/>
              </w:rPr>
              <w:tab/>
              <w:t>Related party transactions</w:t>
            </w:r>
          </w:p>
        </w:tc>
      </w:tr>
    </w:tbl>
    <w:p w14:paraId="7C026ECB" w14:textId="77777777" w:rsidR="005D6209" w:rsidRPr="00F67C87" w:rsidRDefault="005D6209" w:rsidP="005D6209">
      <w:pPr>
        <w:rPr>
          <w:rFonts w:ascii="Arial" w:hAnsi="Arial" w:cs="Arial"/>
          <w:sz w:val="18"/>
          <w:szCs w:val="18"/>
          <w:lang w:val="en-US"/>
        </w:rPr>
      </w:pPr>
    </w:p>
    <w:p w14:paraId="04614DB9" w14:textId="77777777" w:rsidR="005D6209" w:rsidRPr="00F67C87" w:rsidRDefault="005D6209" w:rsidP="005D6209">
      <w:pPr>
        <w:rPr>
          <w:rFonts w:ascii="Arial" w:hAnsi="Arial" w:cs="Arial"/>
          <w:sz w:val="18"/>
          <w:szCs w:val="18"/>
          <w:lang w:val="en-US"/>
        </w:rPr>
      </w:pPr>
      <w:r w:rsidRPr="00F67C87">
        <w:rPr>
          <w:rFonts w:ascii="Arial" w:hAnsi="Arial" w:cs="Arial"/>
          <w:sz w:val="18"/>
          <w:szCs w:val="18"/>
          <w:lang w:val="en-US"/>
        </w:rPr>
        <w:t>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23EF5BF2" w14:textId="77777777" w:rsidR="005D6209" w:rsidRPr="00F67C87" w:rsidRDefault="005D6209" w:rsidP="005D6209">
      <w:pPr>
        <w:rPr>
          <w:rFonts w:ascii="Arial" w:hAnsi="Arial" w:cs="Arial"/>
          <w:sz w:val="18"/>
          <w:szCs w:val="18"/>
          <w:lang w:val="en-US"/>
        </w:rPr>
      </w:pPr>
    </w:p>
    <w:p w14:paraId="30A70D0F" w14:textId="77777777" w:rsidR="005D6209" w:rsidRPr="00F67C87" w:rsidRDefault="005D6209" w:rsidP="005D6209">
      <w:pPr>
        <w:rPr>
          <w:rFonts w:ascii="Arial" w:hAnsi="Arial" w:cs="Arial"/>
          <w:sz w:val="18"/>
          <w:szCs w:val="18"/>
          <w:lang w:val="en-US"/>
        </w:rPr>
      </w:pPr>
      <w:r w:rsidRPr="00F67C87">
        <w:rPr>
          <w:rFonts w:ascii="Arial" w:hAnsi="Arial" w:cs="Arial"/>
          <w:sz w:val="18"/>
          <w:szCs w:val="18"/>
          <w:lang w:val="en-US"/>
        </w:rPr>
        <w:t>In considering each possible related party relationship, attention is directed to the substance of the relationship, and not merely the legal form.</w:t>
      </w:r>
    </w:p>
    <w:p w14:paraId="36C9CFFA" w14:textId="77777777" w:rsidR="0087691F" w:rsidRPr="00F67C87" w:rsidRDefault="0087691F" w:rsidP="005D6209">
      <w:pPr>
        <w:rPr>
          <w:rFonts w:ascii="Arial" w:hAnsi="Arial" w:cs="Arial"/>
          <w:sz w:val="18"/>
          <w:szCs w:val="18"/>
          <w:lang w:val="en-US"/>
        </w:rPr>
      </w:pPr>
    </w:p>
    <w:p w14:paraId="301D8D27" w14:textId="08CECCBA" w:rsidR="00E12B8E" w:rsidRPr="00F67C87" w:rsidRDefault="00E12B8E" w:rsidP="005D6209">
      <w:pPr>
        <w:rPr>
          <w:rFonts w:ascii="Arial" w:hAnsi="Arial" w:cs="Arial"/>
          <w:sz w:val="18"/>
          <w:szCs w:val="18"/>
          <w:lang w:val="en-US"/>
        </w:rPr>
      </w:pPr>
      <w:r w:rsidRPr="00F67C87">
        <w:rPr>
          <w:rFonts w:ascii="Arial" w:hAnsi="Arial" w:cs="Arial"/>
          <w:sz w:val="18"/>
          <w:szCs w:val="18"/>
          <w:lang w:val="en-US"/>
        </w:rPr>
        <w:t xml:space="preserve">The major shareholder of the Group is Mr. Khanngoen Nuanual, representing </w:t>
      </w:r>
      <w:r w:rsidRPr="00F67C87">
        <w:rPr>
          <w:rFonts w:ascii="Arial" w:hAnsi="Arial" w:cs="Arial"/>
          <w:sz w:val="18"/>
          <w:szCs w:val="18"/>
        </w:rPr>
        <w:t>89.00%</w:t>
      </w:r>
      <w:r w:rsidRPr="00F67C87">
        <w:rPr>
          <w:rFonts w:ascii="Arial" w:hAnsi="Arial" w:cs="Arial"/>
          <w:sz w:val="18"/>
          <w:szCs w:val="18"/>
          <w:cs/>
          <w:lang w:val="en-US"/>
        </w:rPr>
        <w:t xml:space="preserve"> </w:t>
      </w:r>
      <w:r w:rsidRPr="00F67C87">
        <w:rPr>
          <w:rFonts w:ascii="Arial" w:hAnsi="Arial" w:cs="Arial"/>
          <w:sz w:val="18"/>
          <w:szCs w:val="18"/>
          <w:lang w:val="en-US"/>
        </w:rPr>
        <w:t>of total issued shares.</w:t>
      </w:r>
    </w:p>
    <w:p w14:paraId="02AA5C3D" w14:textId="77777777" w:rsidR="00E12B8E" w:rsidRPr="00F67C87" w:rsidRDefault="00E12B8E" w:rsidP="005D6209">
      <w:pPr>
        <w:rPr>
          <w:rFonts w:ascii="Arial" w:hAnsi="Arial" w:cs="Arial"/>
          <w:sz w:val="18"/>
          <w:szCs w:val="18"/>
          <w:lang w:val="en-US"/>
        </w:rPr>
      </w:pPr>
    </w:p>
    <w:p w14:paraId="0FCB2B48" w14:textId="77777777" w:rsidR="00E53EEE" w:rsidRPr="00F67C87" w:rsidRDefault="00E53EEE" w:rsidP="000D4D6A">
      <w:pPr>
        <w:ind w:left="426" w:hanging="426"/>
        <w:rPr>
          <w:rFonts w:ascii="Arial" w:hAnsi="Arial" w:cs="Arial"/>
          <w:sz w:val="18"/>
          <w:szCs w:val="18"/>
        </w:rPr>
      </w:pPr>
      <w:r w:rsidRPr="00F67C87">
        <w:rPr>
          <w:rFonts w:ascii="Arial" w:hAnsi="Arial" w:cs="Arial"/>
          <w:sz w:val="18"/>
          <w:szCs w:val="18"/>
        </w:rPr>
        <w:t>Pricing policies for related party transactions are as follows:</w:t>
      </w:r>
    </w:p>
    <w:p w14:paraId="00482A59" w14:textId="77777777" w:rsidR="00E53EEE" w:rsidRPr="00F67C87" w:rsidRDefault="00E53EEE" w:rsidP="006D7E77">
      <w:pPr>
        <w:rPr>
          <w:rFonts w:ascii="Arial" w:hAnsi="Arial" w:cs="Arial"/>
          <w:sz w:val="18"/>
          <w:szCs w:val="18"/>
        </w:rPr>
      </w:pPr>
    </w:p>
    <w:tbl>
      <w:tblPr>
        <w:tblW w:w="9450" w:type="dxa"/>
        <w:tblLook w:val="01E0" w:firstRow="1" w:lastRow="1" w:firstColumn="1" w:lastColumn="1" w:noHBand="0" w:noVBand="0"/>
      </w:tblPr>
      <w:tblGrid>
        <w:gridCol w:w="4050"/>
        <w:gridCol w:w="5400"/>
      </w:tblGrid>
      <w:tr w:rsidR="00F37A98" w:rsidRPr="00F67C87" w14:paraId="3B07BE42" w14:textId="77777777" w:rsidTr="0016006E">
        <w:tc>
          <w:tcPr>
            <w:tcW w:w="4050" w:type="dxa"/>
            <w:shd w:val="clear" w:color="auto" w:fill="auto"/>
            <w:vAlign w:val="bottom"/>
          </w:tcPr>
          <w:p w14:paraId="6B8D4CDB" w14:textId="77777777" w:rsidR="00E53EEE" w:rsidRPr="00F67C87" w:rsidRDefault="00E53EEE" w:rsidP="000D4D6A">
            <w:pPr>
              <w:ind w:left="426" w:right="-72" w:hanging="540"/>
              <w:jc w:val="left"/>
              <w:rPr>
                <w:rFonts w:ascii="Arial" w:hAnsi="Arial" w:cs="Arial"/>
                <w:sz w:val="18"/>
                <w:szCs w:val="18"/>
              </w:rPr>
            </w:pPr>
          </w:p>
        </w:tc>
        <w:tc>
          <w:tcPr>
            <w:tcW w:w="5400" w:type="dxa"/>
            <w:tcBorders>
              <w:bottom w:val="single" w:sz="4" w:space="0" w:color="auto"/>
            </w:tcBorders>
            <w:shd w:val="clear" w:color="auto" w:fill="auto"/>
            <w:vAlign w:val="bottom"/>
          </w:tcPr>
          <w:p w14:paraId="26CA5410" w14:textId="77777777" w:rsidR="00E53EEE" w:rsidRPr="00F67C87" w:rsidRDefault="00E53EEE" w:rsidP="000D4D6A">
            <w:pPr>
              <w:ind w:left="426" w:right="-72" w:hanging="540"/>
              <w:jc w:val="center"/>
              <w:rPr>
                <w:rFonts w:ascii="Arial" w:hAnsi="Arial" w:cs="Arial"/>
                <w:b/>
                <w:bCs/>
                <w:sz w:val="18"/>
                <w:szCs w:val="18"/>
              </w:rPr>
            </w:pPr>
            <w:r w:rsidRPr="00F67C87">
              <w:rPr>
                <w:rFonts w:ascii="Arial" w:hAnsi="Arial" w:cs="Arial"/>
                <w:b/>
                <w:bCs/>
                <w:sz w:val="18"/>
                <w:szCs w:val="18"/>
              </w:rPr>
              <w:t>Pricing policies</w:t>
            </w:r>
          </w:p>
        </w:tc>
      </w:tr>
      <w:tr w:rsidR="00F37A98" w:rsidRPr="00F67C87" w14:paraId="375CF743" w14:textId="77777777" w:rsidTr="00F37A98">
        <w:tc>
          <w:tcPr>
            <w:tcW w:w="4050" w:type="dxa"/>
            <w:shd w:val="clear" w:color="auto" w:fill="auto"/>
            <w:vAlign w:val="bottom"/>
          </w:tcPr>
          <w:p w14:paraId="331AB8A7" w14:textId="77777777" w:rsidR="00E53EEE" w:rsidRPr="00F67C87" w:rsidRDefault="00E53EEE" w:rsidP="000D4D6A">
            <w:pPr>
              <w:ind w:left="426" w:right="-72" w:hanging="540"/>
              <w:jc w:val="left"/>
              <w:rPr>
                <w:rFonts w:ascii="Arial" w:hAnsi="Arial" w:cs="Arial"/>
                <w:sz w:val="18"/>
                <w:szCs w:val="18"/>
                <w:cs/>
              </w:rPr>
            </w:pPr>
          </w:p>
        </w:tc>
        <w:tc>
          <w:tcPr>
            <w:tcW w:w="5400" w:type="dxa"/>
            <w:tcBorders>
              <w:top w:val="single" w:sz="4" w:space="0" w:color="auto"/>
            </w:tcBorders>
            <w:shd w:val="clear" w:color="auto" w:fill="auto"/>
            <w:vAlign w:val="bottom"/>
          </w:tcPr>
          <w:p w14:paraId="232AADDF" w14:textId="77777777" w:rsidR="00E53EEE" w:rsidRPr="00F67C87" w:rsidRDefault="00E53EEE" w:rsidP="000D4D6A">
            <w:pPr>
              <w:ind w:left="426" w:right="-72" w:hanging="540"/>
              <w:rPr>
                <w:rFonts w:ascii="Arial" w:hAnsi="Arial" w:cs="Arial"/>
                <w:sz w:val="18"/>
                <w:szCs w:val="18"/>
                <w:cs/>
              </w:rPr>
            </w:pPr>
          </w:p>
        </w:tc>
      </w:tr>
      <w:tr w:rsidR="00F37A98" w:rsidRPr="00F67C87" w14:paraId="5A79C86F" w14:textId="77777777" w:rsidTr="00F37A98">
        <w:tc>
          <w:tcPr>
            <w:tcW w:w="4050" w:type="dxa"/>
            <w:shd w:val="clear" w:color="auto" w:fill="auto"/>
            <w:vAlign w:val="bottom"/>
          </w:tcPr>
          <w:p w14:paraId="0486A879" w14:textId="77777777" w:rsidR="00E53EEE" w:rsidRPr="00F67C87" w:rsidRDefault="00E53EEE" w:rsidP="000D4D6A">
            <w:pPr>
              <w:ind w:left="426" w:right="-72" w:hanging="540"/>
              <w:jc w:val="left"/>
              <w:rPr>
                <w:rFonts w:ascii="Arial" w:hAnsi="Arial" w:cs="Arial"/>
                <w:sz w:val="18"/>
                <w:szCs w:val="18"/>
              </w:rPr>
            </w:pPr>
            <w:r w:rsidRPr="00F67C87">
              <w:rPr>
                <w:rFonts w:ascii="Arial" w:hAnsi="Arial" w:cs="Arial"/>
                <w:sz w:val="18"/>
                <w:szCs w:val="18"/>
              </w:rPr>
              <w:t>Advertising fees</w:t>
            </w:r>
          </w:p>
        </w:tc>
        <w:tc>
          <w:tcPr>
            <w:tcW w:w="5400" w:type="dxa"/>
            <w:shd w:val="clear" w:color="auto" w:fill="auto"/>
            <w:vAlign w:val="bottom"/>
          </w:tcPr>
          <w:p w14:paraId="3CF9E959" w14:textId="77777777" w:rsidR="00E53EEE" w:rsidRPr="00F67C87" w:rsidRDefault="00E53EEE" w:rsidP="000D4D6A">
            <w:pPr>
              <w:ind w:left="426" w:right="-72" w:hanging="540"/>
              <w:rPr>
                <w:rFonts w:ascii="Arial" w:hAnsi="Arial" w:cs="Arial"/>
                <w:sz w:val="18"/>
                <w:szCs w:val="18"/>
              </w:rPr>
            </w:pPr>
            <w:r w:rsidRPr="00F67C87">
              <w:rPr>
                <w:rFonts w:ascii="Arial" w:hAnsi="Arial" w:cs="Arial"/>
                <w:sz w:val="18"/>
                <w:szCs w:val="18"/>
              </w:rPr>
              <w:t>Agreed prices as stipulated in the agreements</w:t>
            </w:r>
          </w:p>
        </w:tc>
      </w:tr>
      <w:tr w:rsidR="00F37A98" w:rsidRPr="00F67C87" w14:paraId="5BAF82FD" w14:textId="77777777" w:rsidTr="00F37A98">
        <w:tc>
          <w:tcPr>
            <w:tcW w:w="4050" w:type="dxa"/>
            <w:shd w:val="clear" w:color="auto" w:fill="auto"/>
            <w:vAlign w:val="bottom"/>
          </w:tcPr>
          <w:p w14:paraId="0D0B20A5" w14:textId="77777777" w:rsidR="00E53EEE" w:rsidRPr="00F67C87" w:rsidRDefault="00E53EEE" w:rsidP="000D4D6A">
            <w:pPr>
              <w:ind w:left="426" w:right="-72" w:hanging="540"/>
              <w:jc w:val="left"/>
              <w:rPr>
                <w:rFonts w:ascii="Arial" w:hAnsi="Arial" w:cs="Arial"/>
                <w:sz w:val="18"/>
                <w:szCs w:val="18"/>
              </w:rPr>
            </w:pPr>
            <w:r w:rsidRPr="00F67C87">
              <w:rPr>
                <w:rFonts w:ascii="Arial" w:hAnsi="Arial" w:cs="Arial"/>
                <w:sz w:val="18"/>
                <w:szCs w:val="18"/>
              </w:rPr>
              <w:t>Film rights</w:t>
            </w:r>
          </w:p>
        </w:tc>
        <w:tc>
          <w:tcPr>
            <w:tcW w:w="5400" w:type="dxa"/>
            <w:shd w:val="clear" w:color="auto" w:fill="auto"/>
            <w:vAlign w:val="bottom"/>
          </w:tcPr>
          <w:p w14:paraId="7EF01701" w14:textId="77777777" w:rsidR="00E53EEE" w:rsidRPr="00F67C87" w:rsidRDefault="00E53EEE" w:rsidP="000D4D6A">
            <w:pPr>
              <w:ind w:left="426" w:right="-72" w:hanging="540"/>
              <w:rPr>
                <w:rFonts w:ascii="Arial" w:hAnsi="Arial" w:cs="Arial"/>
                <w:sz w:val="18"/>
                <w:szCs w:val="18"/>
              </w:rPr>
            </w:pPr>
            <w:r w:rsidRPr="00F67C87">
              <w:rPr>
                <w:rFonts w:ascii="Arial" w:hAnsi="Arial" w:cs="Arial"/>
                <w:sz w:val="18"/>
                <w:szCs w:val="18"/>
              </w:rPr>
              <w:t>Agreed prices as stipulated in the agreements</w:t>
            </w:r>
          </w:p>
        </w:tc>
      </w:tr>
      <w:tr w:rsidR="00F37A98" w:rsidRPr="00F67C87" w14:paraId="6F8DD337" w14:textId="77777777" w:rsidTr="00F37A98">
        <w:tc>
          <w:tcPr>
            <w:tcW w:w="4050" w:type="dxa"/>
            <w:shd w:val="clear" w:color="auto" w:fill="auto"/>
            <w:vAlign w:val="bottom"/>
          </w:tcPr>
          <w:p w14:paraId="7741070A" w14:textId="77777777" w:rsidR="00E53EEE" w:rsidRPr="00F67C87" w:rsidRDefault="00E53EEE" w:rsidP="000D4D6A">
            <w:pPr>
              <w:ind w:left="426" w:right="-72" w:hanging="540"/>
              <w:jc w:val="left"/>
              <w:rPr>
                <w:rFonts w:ascii="Arial" w:hAnsi="Arial" w:cs="Arial"/>
                <w:sz w:val="18"/>
                <w:szCs w:val="18"/>
              </w:rPr>
            </w:pPr>
            <w:r w:rsidRPr="00F67C87">
              <w:rPr>
                <w:rFonts w:ascii="Arial" w:hAnsi="Arial" w:cs="Arial"/>
                <w:sz w:val="18"/>
                <w:szCs w:val="18"/>
              </w:rPr>
              <w:t>Rental and services</w:t>
            </w:r>
          </w:p>
        </w:tc>
        <w:tc>
          <w:tcPr>
            <w:tcW w:w="5400" w:type="dxa"/>
            <w:shd w:val="clear" w:color="auto" w:fill="auto"/>
            <w:vAlign w:val="bottom"/>
          </w:tcPr>
          <w:p w14:paraId="14B7F063" w14:textId="77777777" w:rsidR="00E53EEE" w:rsidRPr="00F67C87" w:rsidRDefault="00E53EEE" w:rsidP="000D4D6A">
            <w:pPr>
              <w:ind w:left="426" w:right="-72" w:hanging="540"/>
              <w:rPr>
                <w:rFonts w:ascii="Arial" w:hAnsi="Arial" w:cs="Arial"/>
                <w:sz w:val="18"/>
                <w:szCs w:val="18"/>
              </w:rPr>
            </w:pPr>
            <w:r w:rsidRPr="00F67C87">
              <w:rPr>
                <w:rFonts w:ascii="Arial" w:hAnsi="Arial" w:cs="Arial"/>
                <w:sz w:val="18"/>
                <w:szCs w:val="18"/>
              </w:rPr>
              <w:t>Agreed prices which approximate to market price</w:t>
            </w:r>
          </w:p>
        </w:tc>
      </w:tr>
      <w:tr w:rsidR="00F37A98" w:rsidRPr="00F67C87" w14:paraId="4F86A84D" w14:textId="77777777" w:rsidTr="00F37A98">
        <w:tc>
          <w:tcPr>
            <w:tcW w:w="4050" w:type="dxa"/>
            <w:shd w:val="clear" w:color="auto" w:fill="auto"/>
            <w:vAlign w:val="bottom"/>
          </w:tcPr>
          <w:p w14:paraId="2EECC93C" w14:textId="77777777" w:rsidR="00E53EEE" w:rsidRPr="00F67C87" w:rsidRDefault="00E53EEE" w:rsidP="000D4D6A">
            <w:pPr>
              <w:ind w:left="426" w:right="-72" w:hanging="540"/>
              <w:jc w:val="left"/>
              <w:rPr>
                <w:rFonts w:ascii="Arial" w:hAnsi="Arial" w:cs="Arial"/>
                <w:sz w:val="18"/>
                <w:szCs w:val="18"/>
              </w:rPr>
            </w:pPr>
            <w:r w:rsidRPr="00F67C87">
              <w:rPr>
                <w:rFonts w:ascii="Arial" w:hAnsi="Arial" w:cs="Arial"/>
                <w:sz w:val="18"/>
                <w:szCs w:val="18"/>
              </w:rPr>
              <w:t>Interest charge</w:t>
            </w:r>
          </w:p>
        </w:tc>
        <w:tc>
          <w:tcPr>
            <w:tcW w:w="5400" w:type="dxa"/>
            <w:shd w:val="clear" w:color="auto" w:fill="auto"/>
            <w:vAlign w:val="bottom"/>
          </w:tcPr>
          <w:p w14:paraId="4CF0DE22" w14:textId="5F71416F" w:rsidR="00E53EEE" w:rsidRPr="00F67C87" w:rsidRDefault="00E53EEE" w:rsidP="000D4D6A">
            <w:pPr>
              <w:ind w:left="426" w:right="-72" w:hanging="540"/>
              <w:rPr>
                <w:rFonts w:ascii="Arial" w:hAnsi="Arial" w:cs="Arial"/>
                <w:sz w:val="18"/>
                <w:szCs w:val="18"/>
              </w:rPr>
            </w:pPr>
            <w:r w:rsidRPr="00F67C87">
              <w:rPr>
                <w:rFonts w:ascii="Arial" w:hAnsi="Arial" w:cs="Arial"/>
                <w:sz w:val="18"/>
                <w:szCs w:val="18"/>
              </w:rPr>
              <w:t xml:space="preserve">Agreed rate at </w:t>
            </w:r>
            <w:r w:rsidR="00E141BC" w:rsidRPr="00F67C87">
              <w:rPr>
                <w:rFonts w:ascii="Arial" w:hAnsi="Arial" w:cs="Arial"/>
                <w:sz w:val="18"/>
                <w:szCs w:val="18"/>
              </w:rPr>
              <w:t xml:space="preserve">1.00% </w:t>
            </w:r>
            <w:r w:rsidR="000A2B1C" w:rsidRPr="00F67C87">
              <w:rPr>
                <w:rFonts w:ascii="Arial" w:hAnsi="Arial" w:cs="Arial"/>
                <w:sz w:val="18"/>
                <w:szCs w:val="18"/>
              </w:rPr>
              <w:t>- 7.10%</w:t>
            </w:r>
            <w:r w:rsidR="00E141BC" w:rsidRPr="00F67C87">
              <w:rPr>
                <w:rFonts w:ascii="Arial" w:hAnsi="Arial" w:cs="Arial"/>
                <w:sz w:val="18"/>
                <w:szCs w:val="18"/>
              </w:rPr>
              <w:t xml:space="preserve"> </w:t>
            </w:r>
            <w:r w:rsidRPr="00F67C87">
              <w:rPr>
                <w:rFonts w:ascii="Arial" w:hAnsi="Arial" w:cs="Arial"/>
                <w:sz w:val="18"/>
                <w:szCs w:val="18"/>
              </w:rPr>
              <w:t>per annum</w:t>
            </w:r>
          </w:p>
        </w:tc>
      </w:tr>
      <w:tr w:rsidR="00F37A98" w:rsidRPr="00F67C87" w14:paraId="0C2ED828" w14:textId="77777777" w:rsidTr="00F37A98">
        <w:tc>
          <w:tcPr>
            <w:tcW w:w="4050" w:type="dxa"/>
            <w:shd w:val="clear" w:color="auto" w:fill="auto"/>
            <w:vAlign w:val="bottom"/>
          </w:tcPr>
          <w:p w14:paraId="7BF365AA" w14:textId="77777777" w:rsidR="00E53EEE" w:rsidRPr="00F67C87" w:rsidRDefault="00E53EEE" w:rsidP="000D4D6A">
            <w:pPr>
              <w:ind w:left="426" w:right="-72" w:hanging="540"/>
              <w:jc w:val="left"/>
              <w:rPr>
                <w:rFonts w:ascii="Arial" w:hAnsi="Arial" w:cs="Arial"/>
                <w:sz w:val="18"/>
                <w:szCs w:val="18"/>
                <w:cs/>
              </w:rPr>
            </w:pPr>
            <w:r w:rsidRPr="00F67C87">
              <w:rPr>
                <w:rFonts w:ascii="Arial" w:hAnsi="Arial" w:cs="Arial"/>
                <w:sz w:val="18"/>
                <w:szCs w:val="18"/>
              </w:rPr>
              <w:t>Management fees</w:t>
            </w:r>
          </w:p>
        </w:tc>
        <w:tc>
          <w:tcPr>
            <w:tcW w:w="5400" w:type="dxa"/>
            <w:shd w:val="clear" w:color="auto" w:fill="auto"/>
            <w:vAlign w:val="bottom"/>
          </w:tcPr>
          <w:p w14:paraId="439026D7" w14:textId="77777777" w:rsidR="00E53EEE" w:rsidRPr="00F67C87" w:rsidRDefault="00E53EEE" w:rsidP="000D4D6A">
            <w:pPr>
              <w:ind w:left="426" w:right="-72" w:hanging="540"/>
              <w:rPr>
                <w:rFonts w:ascii="Arial" w:hAnsi="Arial" w:cs="Arial"/>
                <w:sz w:val="18"/>
                <w:szCs w:val="18"/>
              </w:rPr>
            </w:pPr>
            <w:r w:rsidRPr="00F67C87">
              <w:rPr>
                <w:rFonts w:ascii="Arial" w:hAnsi="Arial" w:cs="Arial"/>
                <w:sz w:val="18"/>
                <w:szCs w:val="18"/>
              </w:rPr>
              <w:t>Agreed prices as stipulated in the agreements</w:t>
            </w:r>
          </w:p>
        </w:tc>
      </w:tr>
    </w:tbl>
    <w:p w14:paraId="05B870C7" w14:textId="63768F58" w:rsidR="00120996" w:rsidRPr="00F67C87" w:rsidRDefault="00120996">
      <w:pPr>
        <w:rPr>
          <w:rFonts w:ascii="Arial" w:hAnsi="Arial" w:cs="Arial"/>
          <w:sz w:val="18"/>
          <w:szCs w:val="18"/>
          <w:lang w:val="en-US"/>
        </w:rPr>
      </w:pPr>
    </w:p>
    <w:p w14:paraId="56661CA7" w14:textId="77777777" w:rsidR="00120996" w:rsidRPr="00F67C87" w:rsidRDefault="00120996">
      <w:pPr>
        <w:rPr>
          <w:rFonts w:ascii="Arial" w:hAnsi="Arial" w:cs="Arial"/>
          <w:sz w:val="18"/>
          <w:szCs w:val="18"/>
          <w:lang w:val="en-US"/>
        </w:rPr>
      </w:pPr>
      <w:r w:rsidRPr="00F67C87">
        <w:rPr>
          <w:rFonts w:ascii="Arial" w:hAnsi="Arial" w:cs="Arial"/>
          <w:sz w:val="18"/>
          <w:szCs w:val="18"/>
          <w:lang w:val="en-US"/>
        </w:rPr>
        <w:br w:type="page"/>
      </w:r>
    </w:p>
    <w:p w14:paraId="78339241" w14:textId="56F9F260" w:rsidR="005D6209" w:rsidRPr="009F775C" w:rsidRDefault="0087691F" w:rsidP="005D6209">
      <w:pPr>
        <w:jc w:val="left"/>
        <w:rPr>
          <w:rFonts w:ascii="Arial" w:hAnsi="Arial" w:cs="Arial"/>
          <w:sz w:val="18"/>
          <w:szCs w:val="18"/>
          <w:lang w:val="en-US"/>
        </w:rPr>
      </w:pPr>
      <w:r w:rsidRPr="009F775C">
        <w:rPr>
          <w:rFonts w:ascii="Arial" w:hAnsi="Arial" w:cs="Arial"/>
          <w:sz w:val="18"/>
          <w:szCs w:val="18"/>
          <w:lang w:val="en-US"/>
        </w:rPr>
        <w:lastRenderedPageBreak/>
        <w:t>T</w:t>
      </w:r>
      <w:r w:rsidR="005D6209" w:rsidRPr="009F775C">
        <w:rPr>
          <w:rFonts w:ascii="Arial" w:hAnsi="Arial" w:cs="Arial"/>
          <w:sz w:val="18"/>
          <w:szCs w:val="18"/>
          <w:lang w:val="en-US"/>
        </w:rPr>
        <w:t>he following significant transactions were carried out with related parties:</w:t>
      </w:r>
    </w:p>
    <w:p w14:paraId="6D7EB5C1" w14:textId="77777777" w:rsidR="005D6209" w:rsidRPr="009F775C" w:rsidRDefault="005D6209" w:rsidP="005D6209">
      <w:pPr>
        <w:rPr>
          <w:rFonts w:ascii="Arial" w:hAnsi="Arial" w:cs="Arial"/>
          <w:sz w:val="18"/>
          <w:szCs w:val="18"/>
          <w:lang w:val="en-US"/>
        </w:rPr>
      </w:pPr>
    </w:p>
    <w:p w14:paraId="310FADEB" w14:textId="26073909" w:rsidR="005D6209" w:rsidRPr="009F775C" w:rsidRDefault="005C74D4" w:rsidP="005D6209">
      <w:pPr>
        <w:ind w:left="540" w:hanging="540"/>
        <w:rPr>
          <w:rFonts w:ascii="Arial" w:hAnsi="Arial" w:cs="Arial"/>
          <w:b/>
          <w:bCs/>
          <w:sz w:val="18"/>
          <w:szCs w:val="18"/>
        </w:rPr>
      </w:pPr>
      <w:r w:rsidRPr="009F775C">
        <w:rPr>
          <w:rFonts w:ascii="Arial" w:hAnsi="Arial" w:cs="Arial"/>
          <w:b/>
          <w:bCs/>
          <w:sz w:val="18"/>
          <w:szCs w:val="18"/>
        </w:rPr>
        <w:t>3</w:t>
      </w:r>
      <w:r w:rsidR="0079134B" w:rsidRPr="009F775C">
        <w:rPr>
          <w:rFonts w:ascii="Arial" w:hAnsi="Arial" w:cs="Arial"/>
          <w:b/>
          <w:bCs/>
          <w:sz w:val="18"/>
          <w:szCs w:val="18"/>
        </w:rPr>
        <w:t>3</w:t>
      </w:r>
      <w:r w:rsidRPr="009F775C">
        <w:rPr>
          <w:rFonts w:ascii="Arial" w:hAnsi="Arial" w:cs="Arial"/>
          <w:b/>
          <w:bCs/>
          <w:sz w:val="18"/>
          <w:szCs w:val="18"/>
        </w:rPr>
        <w:t>.1</w:t>
      </w:r>
      <w:r w:rsidR="005D6209" w:rsidRPr="009F775C">
        <w:rPr>
          <w:rFonts w:ascii="Arial" w:hAnsi="Arial" w:cs="Arial"/>
          <w:b/>
          <w:bCs/>
          <w:sz w:val="18"/>
          <w:szCs w:val="18"/>
        </w:rPr>
        <w:tab/>
        <w:t>Sales of goods/services and others</w:t>
      </w:r>
    </w:p>
    <w:p w14:paraId="418FCD23" w14:textId="77777777" w:rsidR="005D6209" w:rsidRPr="009F775C" w:rsidRDefault="005D6209" w:rsidP="005D6209">
      <w:pPr>
        <w:ind w:left="540"/>
        <w:rPr>
          <w:rFonts w:ascii="Arial" w:hAnsi="Arial" w:cs="Arial"/>
          <w:sz w:val="18"/>
          <w:szCs w:val="18"/>
          <w:lang w:val="en-US"/>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F37A98" w:rsidRPr="009F775C" w14:paraId="2148B77D" w14:textId="77777777" w:rsidTr="000F15F0">
        <w:tc>
          <w:tcPr>
            <w:tcW w:w="4158" w:type="dxa"/>
            <w:shd w:val="clear" w:color="auto" w:fill="auto"/>
            <w:vAlign w:val="bottom"/>
          </w:tcPr>
          <w:p w14:paraId="7407D39C" w14:textId="77777777" w:rsidR="005D6209" w:rsidRPr="009F775C" w:rsidRDefault="005D6209" w:rsidP="0087691F">
            <w:pPr>
              <w:ind w:left="327" w:right="142"/>
              <w:rPr>
                <w:rFonts w:ascii="Arial" w:hAnsi="Arial" w:cs="Arial"/>
                <w:b/>
                <w:bCs/>
                <w:sz w:val="18"/>
                <w:szCs w:val="18"/>
                <w:lang w:val="en-US"/>
              </w:rPr>
            </w:pPr>
          </w:p>
        </w:tc>
        <w:tc>
          <w:tcPr>
            <w:tcW w:w="2592" w:type="dxa"/>
            <w:gridSpan w:val="2"/>
            <w:shd w:val="clear" w:color="auto" w:fill="auto"/>
            <w:vAlign w:val="bottom"/>
          </w:tcPr>
          <w:p w14:paraId="6B4E094C" w14:textId="77777777" w:rsidR="005D6209" w:rsidRPr="009F775C" w:rsidRDefault="005D6209" w:rsidP="003027BB">
            <w:pPr>
              <w:ind w:right="-72"/>
              <w:jc w:val="center"/>
              <w:rPr>
                <w:rFonts w:ascii="Arial" w:hAnsi="Arial" w:cs="Arial"/>
                <w:b/>
                <w:bCs/>
                <w:sz w:val="18"/>
                <w:szCs w:val="18"/>
                <w:lang w:eastAsia="th-TH"/>
              </w:rPr>
            </w:pPr>
            <w:r w:rsidRPr="009F775C">
              <w:rPr>
                <w:rFonts w:ascii="Arial" w:hAnsi="Arial" w:cs="Arial"/>
                <w:b/>
                <w:bCs/>
                <w:sz w:val="18"/>
                <w:szCs w:val="18"/>
                <w:lang w:eastAsia="th-TH"/>
              </w:rPr>
              <w:t>Consolidated</w:t>
            </w:r>
          </w:p>
        </w:tc>
        <w:tc>
          <w:tcPr>
            <w:tcW w:w="2592" w:type="dxa"/>
            <w:gridSpan w:val="2"/>
            <w:shd w:val="clear" w:color="auto" w:fill="auto"/>
            <w:vAlign w:val="bottom"/>
          </w:tcPr>
          <w:p w14:paraId="2BC78BBE" w14:textId="77777777" w:rsidR="005D6209" w:rsidRPr="009F775C" w:rsidRDefault="005D6209" w:rsidP="003027BB">
            <w:pPr>
              <w:ind w:right="-72"/>
              <w:jc w:val="center"/>
              <w:rPr>
                <w:rFonts w:ascii="Arial" w:hAnsi="Arial" w:cs="Arial"/>
                <w:b/>
                <w:bCs/>
                <w:sz w:val="18"/>
                <w:szCs w:val="18"/>
                <w:lang w:eastAsia="th-TH"/>
              </w:rPr>
            </w:pPr>
            <w:r w:rsidRPr="009F775C">
              <w:rPr>
                <w:rFonts w:ascii="Arial" w:hAnsi="Arial" w:cs="Arial"/>
                <w:b/>
                <w:bCs/>
                <w:sz w:val="18"/>
                <w:szCs w:val="18"/>
                <w:lang w:eastAsia="th-TH"/>
              </w:rPr>
              <w:t>Separate</w:t>
            </w:r>
          </w:p>
        </w:tc>
      </w:tr>
      <w:tr w:rsidR="00F37A98" w:rsidRPr="009F775C" w14:paraId="5E324D2E" w14:textId="77777777" w:rsidTr="00F37A98">
        <w:tc>
          <w:tcPr>
            <w:tcW w:w="4158" w:type="dxa"/>
            <w:shd w:val="clear" w:color="auto" w:fill="auto"/>
            <w:vAlign w:val="bottom"/>
          </w:tcPr>
          <w:p w14:paraId="7DB40A7A" w14:textId="77777777" w:rsidR="005D6209" w:rsidRPr="009F775C" w:rsidRDefault="005D6209" w:rsidP="0087691F">
            <w:pPr>
              <w:ind w:left="327" w:right="142"/>
              <w:rPr>
                <w:rFonts w:ascii="Arial" w:hAnsi="Arial" w:cs="Arial"/>
                <w:b/>
                <w:bCs/>
                <w:sz w:val="18"/>
                <w:szCs w:val="18"/>
                <w:lang w:val="en-US"/>
              </w:rPr>
            </w:pPr>
          </w:p>
        </w:tc>
        <w:tc>
          <w:tcPr>
            <w:tcW w:w="2592" w:type="dxa"/>
            <w:gridSpan w:val="2"/>
            <w:tcBorders>
              <w:bottom w:val="single" w:sz="4" w:space="0" w:color="auto"/>
            </w:tcBorders>
            <w:shd w:val="clear" w:color="auto" w:fill="auto"/>
            <w:vAlign w:val="bottom"/>
          </w:tcPr>
          <w:p w14:paraId="7F02E2E0" w14:textId="77777777" w:rsidR="005D6209" w:rsidRPr="009F775C" w:rsidRDefault="005D6209" w:rsidP="003027BB">
            <w:pPr>
              <w:ind w:right="-72"/>
              <w:jc w:val="center"/>
              <w:rPr>
                <w:rFonts w:ascii="Arial" w:hAnsi="Arial" w:cs="Arial"/>
                <w:b/>
                <w:bCs/>
                <w:sz w:val="18"/>
                <w:szCs w:val="18"/>
                <w:lang w:eastAsia="th-TH"/>
              </w:rPr>
            </w:pPr>
            <w:r w:rsidRPr="009F775C">
              <w:rPr>
                <w:rFonts w:ascii="Arial" w:hAnsi="Arial" w:cs="Arial"/>
                <w:b/>
                <w:bCs/>
                <w:sz w:val="18"/>
                <w:szCs w:val="18"/>
                <w:lang w:eastAsia="th-TH"/>
              </w:rPr>
              <w:t>financial statements</w:t>
            </w:r>
          </w:p>
        </w:tc>
        <w:tc>
          <w:tcPr>
            <w:tcW w:w="2592" w:type="dxa"/>
            <w:gridSpan w:val="2"/>
            <w:tcBorders>
              <w:bottom w:val="single" w:sz="4" w:space="0" w:color="auto"/>
            </w:tcBorders>
            <w:shd w:val="clear" w:color="auto" w:fill="auto"/>
            <w:vAlign w:val="bottom"/>
          </w:tcPr>
          <w:p w14:paraId="2CC6B59F" w14:textId="77777777" w:rsidR="005D6209" w:rsidRPr="009F775C" w:rsidRDefault="005D6209" w:rsidP="003027BB">
            <w:pPr>
              <w:ind w:right="-72"/>
              <w:jc w:val="center"/>
              <w:rPr>
                <w:rFonts w:ascii="Arial" w:hAnsi="Arial" w:cs="Arial"/>
                <w:b/>
                <w:bCs/>
                <w:sz w:val="18"/>
                <w:szCs w:val="18"/>
                <w:lang w:eastAsia="th-TH"/>
              </w:rPr>
            </w:pPr>
            <w:r w:rsidRPr="009F775C">
              <w:rPr>
                <w:rFonts w:ascii="Arial" w:hAnsi="Arial" w:cs="Arial"/>
                <w:b/>
                <w:bCs/>
                <w:sz w:val="18"/>
                <w:szCs w:val="18"/>
                <w:lang w:eastAsia="th-TH"/>
              </w:rPr>
              <w:t>financial statements</w:t>
            </w:r>
          </w:p>
        </w:tc>
      </w:tr>
      <w:tr w:rsidR="00F37A98" w:rsidRPr="009F775C" w14:paraId="7505042D" w14:textId="77777777" w:rsidTr="00F37A98">
        <w:tc>
          <w:tcPr>
            <w:tcW w:w="4158" w:type="dxa"/>
            <w:shd w:val="clear" w:color="auto" w:fill="auto"/>
            <w:vAlign w:val="bottom"/>
          </w:tcPr>
          <w:p w14:paraId="4AC7D54C" w14:textId="77777777" w:rsidR="00C2138C" w:rsidRPr="009F775C" w:rsidRDefault="00C2138C" w:rsidP="00C2138C">
            <w:pPr>
              <w:ind w:left="327" w:right="142"/>
              <w:rPr>
                <w:rFonts w:ascii="Arial" w:hAnsi="Arial" w:cs="Arial"/>
                <w:b/>
                <w:bCs/>
                <w:sz w:val="18"/>
                <w:szCs w:val="18"/>
                <w:lang w:val="en-US"/>
              </w:rPr>
            </w:pPr>
          </w:p>
        </w:tc>
        <w:tc>
          <w:tcPr>
            <w:tcW w:w="1296" w:type="dxa"/>
            <w:tcBorders>
              <w:top w:val="single" w:sz="4" w:space="0" w:color="auto"/>
            </w:tcBorders>
            <w:shd w:val="clear" w:color="auto" w:fill="auto"/>
          </w:tcPr>
          <w:p w14:paraId="6F4E9A8D" w14:textId="68445850" w:rsidR="00C2138C" w:rsidRPr="009F775C" w:rsidRDefault="003D5522" w:rsidP="00120996">
            <w:pPr>
              <w:ind w:right="-72"/>
              <w:jc w:val="right"/>
              <w:rPr>
                <w:rFonts w:ascii="Arial" w:hAnsi="Arial" w:cs="Arial"/>
                <w:b/>
                <w:bCs/>
                <w:sz w:val="18"/>
                <w:szCs w:val="18"/>
                <w:lang w:val="en-US"/>
              </w:rPr>
            </w:pPr>
            <w:r w:rsidRPr="009F775C">
              <w:rPr>
                <w:rFonts w:ascii="Arial" w:hAnsi="Arial" w:cs="Arial"/>
                <w:b/>
                <w:sz w:val="18"/>
                <w:szCs w:val="18"/>
              </w:rPr>
              <w:t>2024</w:t>
            </w:r>
          </w:p>
        </w:tc>
        <w:tc>
          <w:tcPr>
            <w:tcW w:w="1296" w:type="dxa"/>
            <w:tcBorders>
              <w:top w:val="single" w:sz="4" w:space="0" w:color="auto"/>
            </w:tcBorders>
            <w:shd w:val="clear" w:color="auto" w:fill="auto"/>
          </w:tcPr>
          <w:p w14:paraId="358BFA2D" w14:textId="7B779B5E" w:rsidR="00C2138C" w:rsidRPr="009F775C" w:rsidRDefault="003A7F9B" w:rsidP="00120996">
            <w:pPr>
              <w:ind w:right="-72"/>
              <w:jc w:val="right"/>
              <w:rPr>
                <w:rFonts w:ascii="Arial" w:hAnsi="Arial" w:cs="Arial"/>
                <w:b/>
                <w:bCs/>
                <w:sz w:val="18"/>
                <w:szCs w:val="18"/>
                <w:lang w:val="en-US"/>
              </w:rPr>
            </w:pPr>
            <w:r w:rsidRPr="009F775C">
              <w:rPr>
                <w:rFonts w:ascii="Arial" w:hAnsi="Arial" w:cs="Arial"/>
                <w:b/>
                <w:sz w:val="18"/>
                <w:szCs w:val="18"/>
              </w:rPr>
              <w:t>2023</w:t>
            </w:r>
          </w:p>
        </w:tc>
        <w:tc>
          <w:tcPr>
            <w:tcW w:w="1296" w:type="dxa"/>
            <w:tcBorders>
              <w:top w:val="single" w:sz="4" w:space="0" w:color="auto"/>
            </w:tcBorders>
            <w:shd w:val="clear" w:color="auto" w:fill="auto"/>
          </w:tcPr>
          <w:p w14:paraId="56095A00" w14:textId="2231F0B3" w:rsidR="00C2138C" w:rsidRPr="009F775C" w:rsidRDefault="003D5522" w:rsidP="00120996">
            <w:pPr>
              <w:ind w:right="-72"/>
              <w:jc w:val="right"/>
              <w:rPr>
                <w:rFonts w:ascii="Arial" w:hAnsi="Arial" w:cs="Arial"/>
                <w:b/>
                <w:bCs/>
                <w:sz w:val="18"/>
                <w:szCs w:val="18"/>
                <w:lang w:val="en-US"/>
              </w:rPr>
            </w:pPr>
            <w:r w:rsidRPr="009F775C">
              <w:rPr>
                <w:rFonts w:ascii="Arial" w:hAnsi="Arial" w:cs="Arial"/>
                <w:b/>
                <w:sz w:val="18"/>
                <w:szCs w:val="18"/>
              </w:rPr>
              <w:t>2024</w:t>
            </w:r>
          </w:p>
        </w:tc>
        <w:tc>
          <w:tcPr>
            <w:tcW w:w="1296" w:type="dxa"/>
            <w:tcBorders>
              <w:top w:val="single" w:sz="4" w:space="0" w:color="auto"/>
            </w:tcBorders>
            <w:shd w:val="clear" w:color="auto" w:fill="auto"/>
          </w:tcPr>
          <w:p w14:paraId="3FCEA10B" w14:textId="5AF7B1C0" w:rsidR="00C2138C" w:rsidRPr="009F775C" w:rsidRDefault="003A7F9B" w:rsidP="00120996">
            <w:pPr>
              <w:ind w:right="-72"/>
              <w:jc w:val="right"/>
              <w:rPr>
                <w:rFonts w:ascii="Arial" w:hAnsi="Arial" w:cs="Arial"/>
                <w:b/>
                <w:bCs/>
                <w:sz w:val="18"/>
                <w:szCs w:val="18"/>
                <w:lang w:val="en-US"/>
              </w:rPr>
            </w:pPr>
            <w:r w:rsidRPr="009F775C">
              <w:rPr>
                <w:rFonts w:ascii="Arial" w:hAnsi="Arial" w:cs="Arial"/>
                <w:b/>
                <w:sz w:val="18"/>
                <w:szCs w:val="18"/>
              </w:rPr>
              <w:t>2023</w:t>
            </w:r>
          </w:p>
        </w:tc>
      </w:tr>
      <w:tr w:rsidR="00F37A98" w:rsidRPr="009F775C" w14:paraId="0469FC11" w14:textId="77777777" w:rsidTr="00F37A98">
        <w:tc>
          <w:tcPr>
            <w:tcW w:w="4158" w:type="dxa"/>
            <w:shd w:val="clear" w:color="auto" w:fill="auto"/>
            <w:vAlign w:val="bottom"/>
          </w:tcPr>
          <w:p w14:paraId="5C7E22BD" w14:textId="77777777" w:rsidR="00C2138C" w:rsidRPr="009F775C" w:rsidRDefault="00C2138C" w:rsidP="00C2138C">
            <w:pPr>
              <w:ind w:left="327" w:right="142"/>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6E07982E" w14:textId="0D6DBB42" w:rsidR="00C2138C" w:rsidRPr="009F775C" w:rsidRDefault="00C2138C" w:rsidP="00120996">
            <w:pPr>
              <w:ind w:right="-72"/>
              <w:jc w:val="right"/>
              <w:rPr>
                <w:rFonts w:ascii="Arial" w:hAnsi="Arial" w:cs="Arial"/>
                <w:b/>
                <w:bCs/>
                <w:sz w:val="18"/>
                <w:szCs w:val="18"/>
              </w:rPr>
            </w:pPr>
            <w:r w:rsidRPr="009F775C">
              <w:rPr>
                <w:rFonts w:ascii="Arial" w:hAnsi="Arial" w:cs="Arial"/>
                <w:b/>
                <w:bCs/>
                <w:sz w:val="18"/>
                <w:szCs w:val="18"/>
              </w:rPr>
              <w:t>Baht</w:t>
            </w:r>
          </w:p>
        </w:tc>
        <w:tc>
          <w:tcPr>
            <w:tcW w:w="1296" w:type="dxa"/>
            <w:tcBorders>
              <w:bottom w:val="single" w:sz="4" w:space="0" w:color="auto"/>
            </w:tcBorders>
            <w:shd w:val="clear" w:color="auto" w:fill="auto"/>
            <w:vAlign w:val="bottom"/>
          </w:tcPr>
          <w:p w14:paraId="34660FA7" w14:textId="45B5887A" w:rsidR="00C2138C" w:rsidRPr="009F775C" w:rsidRDefault="00C2138C" w:rsidP="00120996">
            <w:pPr>
              <w:ind w:right="-72"/>
              <w:jc w:val="right"/>
              <w:rPr>
                <w:rFonts w:ascii="Arial" w:hAnsi="Arial" w:cs="Arial"/>
                <w:b/>
                <w:bCs/>
                <w:sz w:val="18"/>
                <w:szCs w:val="18"/>
              </w:rPr>
            </w:pPr>
            <w:r w:rsidRPr="009F775C">
              <w:rPr>
                <w:rFonts w:ascii="Arial" w:hAnsi="Arial" w:cs="Arial"/>
                <w:b/>
                <w:bCs/>
                <w:sz w:val="18"/>
                <w:szCs w:val="18"/>
              </w:rPr>
              <w:t>Baht</w:t>
            </w:r>
          </w:p>
        </w:tc>
        <w:tc>
          <w:tcPr>
            <w:tcW w:w="1296" w:type="dxa"/>
            <w:tcBorders>
              <w:bottom w:val="single" w:sz="4" w:space="0" w:color="auto"/>
            </w:tcBorders>
            <w:shd w:val="clear" w:color="auto" w:fill="auto"/>
            <w:vAlign w:val="bottom"/>
          </w:tcPr>
          <w:p w14:paraId="4A7345B8" w14:textId="60417E52" w:rsidR="00C2138C" w:rsidRPr="009F775C" w:rsidRDefault="00C2138C" w:rsidP="00120996">
            <w:pPr>
              <w:ind w:right="-72"/>
              <w:jc w:val="right"/>
              <w:rPr>
                <w:rFonts w:ascii="Arial" w:hAnsi="Arial" w:cs="Arial"/>
                <w:b/>
                <w:bCs/>
                <w:sz w:val="18"/>
                <w:szCs w:val="18"/>
              </w:rPr>
            </w:pPr>
            <w:r w:rsidRPr="009F775C">
              <w:rPr>
                <w:rFonts w:ascii="Arial" w:hAnsi="Arial" w:cs="Arial"/>
                <w:b/>
                <w:bCs/>
                <w:sz w:val="18"/>
                <w:szCs w:val="18"/>
              </w:rPr>
              <w:t>Baht</w:t>
            </w:r>
          </w:p>
        </w:tc>
        <w:tc>
          <w:tcPr>
            <w:tcW w:w="1296" w:type="dxa"/>
            <w:tcBorders>
              <w:bottom w:val="single" w:sz="4" w:space="0" w:color="auto"/>
            </w:tcBorders>
            <w:shd w:val="clear" w:color="auto" w:fill="auto"/>
            <w:vAlign w:val="bottom"/>
          </w:tcPr>
          <w:p w14:paraId="43468BB2" w14:textId="4B97ED00" w:rsidR="00C2138C" w:rsidRPr="009F775C" w:rsidRDefault="00C2138C" w:rsidP="00120996">
            <w:pPr>
              <w:ind w:right="-72"/>
              <w:jc w:val="right"/>
              <w:rPr>
                <w:rFonts w:ascii="Arial" w:hAnsi="Arial" w:cs="Arial"/>
                <w:b/>
                <w:bCs/>
                <w:sz w:val="18"/>
                <w:szCs w:val="18"/>
              </w:rPr>
            </w:pPr>
            <w:r w:rsidRPr="009F775C">
              <w:rPr>
                <w:rFonts w:ascii="Arial" w:hAnsi="Arial" w:cs="Arial"/>
                <w:b/>
                <w:bCs/>
                <w:sz w:val="18"/>
                <w:szCs w:val="18"/>
              </w:rPr>
              <w:t>Baht</w:t>
            </w:r>
          </w:p>
        </w:tc>
      </w:tr>
      <w:tr w:rsidR="00F37A98" w:rsidRPr="009F775C" w14:paraId="1E330687" w14:textId="77777777" w:rsidTr="00F37A98">
        <w:tc>
          <w:tcPr>
            <w:tcW w:w="4158" w:type="dxa"/>
            <w:shd w:val="clear" w:color="auto" w:fill="auto"/>
            <w:vAlign w:val="bottom"/>
          </w:tcPr>
          <w:p w14:paraId="700B7B3F" w14:textId="77777777" w:rsidR="00C2138C" w:rsidRPr="009F775C" w:rsidRDefault="00C2138C" w:rsidP="00C2138C">
            <w:pPr>
              <w:ind w:left="327"/>
              <w:rPr>
                <w:rFonts w:ascii="Arial" w:hAnsi="Arial" w:cs="Arial"/>
                <w:b/>
                <w:bCs/>
                <w:sz w:val="18"/>
                <w:szCs w:val="18"/>
              </w:rPr>
            </w:pPr>
            <w:r w:rsidRPr="009F775C">
              <w:rPr>
                <w:rFonts w:ascii="Arial" w:hAnsi="Arial" w:cs="Arial"/>
                <w:b/>
                <w:bCs/>
                <w:sz w:val="18"/>
                <w:szCs w:val="18"/>
              </w:rPr>
              <w:t>Management fee income</w:t>
            </w:r>
          </w:p>
        </w:tc>
        <w:tc>
          <w:tcPr>
            <w:tcW w:w="1296" w:type="dxa"/>
            <w:tcBorders>
              <w:top w:val="single" w:sz="4" w:space="0" w:color="auto"/>
            </w:tcBorders>
            <w:shd w:val="clear" w:color="auto" w:fill="auto"/>
            <w:vAlign w:val="bottom"/>
          </w:tcPr>
          <w:p w14:paraId="0384124E" w14:textId="77777777" w:rsidR="00C2138C" w:rsidRPr="009F775C" w:rsidRDefault="00C2138C" w:rsidP="0012099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BEFBE5" w14:textId="77777777" w:rsidR="00C2138C" w:rsidRPr="009F775C" w:rsidRDefault="00C2138C" w:rsidP="0012099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D27DEC" w14:textId="77777777" w:rsidR="00C2138C" w:rsidRPr="009F775C" w:rsidRDefault="00C2138C" w:rsidP="0012099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73598C8" w14:textId="77777777" w:rsidR="00C2138C" w:rsidRPr="009F775C" w:rsidRDefault="00C2138C" w:rsidP="00120996">
            <w:pPr>
              <w:ind w:right="-72"/>
              <w:jc w:val="right"/>
              <w:rPr>
                <w:rFonts w:ascii="Arial" w:hAnsi="Arial" w:cs="Arial"/>
                <w:sz w:val="18"/>
                <w:szCs w:val="18"/>
              </w:rPr>
            </w:pPr>
          </w:p>
        </w:tc>
      </w:tr>
      <w:tr w:rsidR="00F37A98" w:rsidRPr="009F775C" w14:paraId="44057676" w14:textId="77777777">
        <w:tc>
          <w:tcPr>
            <w:tcW w:w="4158" w:type="dxa"/>
            <w:shd w:val="clear" w:color="auto" w:fill="auto"/>
            <w:vAlign w:val="bottom"/>
          </w:tcPr>
          <w:p w14:paraId="268E22AA" w14:textId="77777777" w:rsidR="002D3987" w:rsidRPr="009F775C" w:rsidRDefault="002D3987" w:rsidP="002D3987">
            <w:pPr>
              <w:ind w:left="327"/>
              <w:rPr>
                <w:rFonts w:ascii="Arial" w:hAnsi="Arial" w:cs="Arial"/>
                <w:sz w:val="18"/>
                <w:szCs w:val="18"/>
              </w:rPr>
            </w:pPr>
            <w:r w:rsidRPr="009F775C">
              <w:rPr>
                <w:rFonts w:ascii="Arial" w:hAnsi="Arial" w:cs="Arial"/>
                <w:sz w:val="18"/>
                <w:szCs w:val="18"/>
              </w:rPr>
              <w:t>Subsidiaries</w:t>
            </w:r>
          </w:p>
        </w:tc>
        <w:tc>
          <w:tcPr>
            <w:tcW w:w="1296" w:type="dxa"/>
            <w:shd w:val="clear" w:color="auto" w:fill="auto"/>
          </w:tcPr>
          <w:p w14:paraId="35D4A162" w14:textId="68133E1D" w:rsidR="002D3987" w:rsidRPr="009F775C" w:rsidRDefault="003541EC" w:rsidP="002D3987">
            <w:pPr>
              <w:ind w:right="-72"/>
              <w:jc w:val="right"/>
              <w:rPr>
                <w:rFonts w:ascii="Arial" w:hAnsi="Arial" w:cs="Arial"/>
                <w:sz w:val="18"/>
                <w:szCs w:val="18"/>
              </w:rPr>
            </w:pPr>
            <w:r w:rsidRPr="009F775C">
              <w:rPr>
                <w:rFonts w:ascii="Arial" w:hAnsi="Arial" w:cs="Arial"/>
                <w:color w:val="000000"/>
                <w:sz w:val="18"/>
                <w:szCs w:val="18"/>
              </w:rPr>
              <w:t>-</w:t>
            </w:r>
          </w:p>
        </w:tc>
        <w:tc>
          <w:tcPr>
            <w:tcW w:w="1296" w:type="dxa"/>
            <w:shd w:val="clear" w:color="auto" w:fill="auto"/>
            <w:vAlign w:val="bottom"/>
          </w:tcPr>
          <w:p w14:paraId="39400D56" w14:textId="4C5132DD" w:rsidR="002D3987" w:rsidRPr="009F775C" w:rsidRDefault="002D3987" w:rsidP="002D3987">
            <w:pPr>
              <w:ind w:right="-72"/>
              <w:jc w:val="right"/>
              <w:rPr>
                <w:rFonts w:ascii="Arial" w:hAnsi="Arial" w:cs="Arial"/>
                <w:sz w:val="18"/>
                <w:szCs w:val="18"/>
              </w:rPr>
            </w:pPr>
            <w:r w:rsidRPr="009F775C">
              <w:rPr>
                <w:rFonts w:ascii="Arial" w:hAnsi="Arial" w:cs="Arial"/>
                <w:sz w:val="18"/>
                <w:szCs w:val="18"/>
                <w:cs/>
              </w:rPr>
              <w:t>-</w:t>
            </w:r>
          </w:p>
        </w:tc>
        <w:tc>
          <w:tcPr>
            <w:tcW w:w="1296" w:type="dxa"/>
            <w:shd w:val="clear" w:color="auto" w:fill="auto"/>
          </w:tcPr>
          <w:p w14:paraId="694C62D3" w14:textId="31D9BB95" w:rsidR="002D3987" w:rsidRPr="009F775C" w:rsidRDefault="00A665AE" w:rsidP="002D3987">
            <w:pPr>
              <w:ind w:right="-72"/>
              <w:jc w:val="right"/>
              <w:rPr>
                <w:rFonts w:ascii="Arial" w:hAnsi="Arial" w:cs="Arial"/>
                <w:sz w:val="18"/>
                <w:szCs w:val="18"/>
              </w:rPr>
            </w:pPr>
            <w:r w:rsidRPr="009F775C">
              <w:rPr>
                <w:rFonts w:ascii="Arial" w:hAnsi="Arial" w:cs="Arial"/>
                <w:color w:val="000000"/>
                <w:sz w:val="18"/>
                <w:szCs w:val="18"/>
              </w:rPr>
              <w:t>40,325</w:t>
            </w:r>
          </w:p>
        </w:tc>
        <w:tc>
          <w:tcPr>
            <w:tcW w:w="1296" w:type="dxa"/>
            <w:shd w:val="clear" w:color="auto" w:fill="auto"/>
          </w:tcPr>
          <w:p w14:paraId="3278168A" w14:textId="0B0E6BE1"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3,320,000</w:t>
            </w:r>
          </w:p>
        </w:tc>
      </w:tr>
      <w:tr w:rsidR="00F37A98" w:rsidRPr="009F775C" w14:paraId="3C13777B" w14:textId="77777777">
        <w:tc>
          <w:tcPr>
            <w:tcW w:w="4158" w:type="dxa"/>
            <w:shd w:val="clear" w:color="auto" w:fill="auto"/>
            <w:vAlign w:val="bottom"/>
          </w:tcPr>
          <w:p w14:paraId="209E6DE7" w14:textId="77777777" w:rsidR="002D3987" w:rsidRPr="009F775C" w:rsidRDefault="002D3987" w:rsidP="002D3987">
            <w:pPr>
              <w:ind w:left="327"/>
              <w:rPr>
                <w:rFonts w:ascii="Arial" w:hAnsi="Arial" w:cs="Arial"/>
                <w:sz w:val="18"/>
                <w:szCs w:val="18"/>
              </w:rPr>
            </w:pPr>
            <w:r w:rsidRPr="009F775C">
              <w:rPr>
                <w:rFonts w:ascii="Arial" w:hAnsi="Arial" w:cs="Arial"/>
                <w:sz w:val="18"/>
                <w:szCs w:val="18"/>
              </w:rPr>
              <w:t>Associate</w:t>
            </w:r>
          </w:p>
        </w:tc>
        <w:tc>
          <w:tcPr>
            <w:tcW w:w="1296" w:type="dxa"/>
            <w:shd w:val="clear" w:color="auto" w:fill="auto"/>
          </w:tcPr>
          <w:p w14:paraId="78EAF302" w14:textId="4542C0FE" w:rsidR="002D3987" w:rsidRPr="009F775C" w:rsidRDefault="003541EC" w:rsidP="002D3987">
            <w:pPr>
              <w:ind w:right="-72"/>
              <w:jc w:val="right"/>
              <w:rPr>
                <w:rFonts w:ascii="Arial" w:hAnsi="Arial" w:cs="Arial"/>
                <w:sz w:val="18"/>
                <w:szCs w:val="18"/>
              </w:rPr>
            </w:pPr>
            <w:r w:rsidRPr="009F775C">
              <w:rPr>
                <w:rFonts w:ascii="Arial" w:hAnsi="Arial" w:cs="Arial"/>
                <w:color w:val="000000"/>
                <w:sz w:val="18"/>
                <w:szCs w:val="18"/>
              </w:rPr>
              <w:t>390,000</w:t>
            </w:r>
          </w:p>
        </w:tc>
        <w:tc>
          <w:tcPr>
            <w:tcW w:w="1296" w:type="dxa"/>
            <w:shd w:val="clear" w:color="auto" w:fill="auto"/>
            <w:vAlign w:val="bottom"/>
          </w:tcPr>
          <w:p w14:paraId="6879877D" w14:textId="7BE838A5"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870,000</w:t>
            </w:r>
          </w:p>
        </w:tc>
        <w:tc>
          <w:tcPr>
            <w:tcW w:w="1296" w:type="dxa"/>
            <w:shd w:val="clear" w:color="auto" w:fill="auto"/>
          </w:tcPr>
          <w:p w14:paraId="194FB8AE" w14:textId="08FE06DE" w:rsidR="002D3987" w:rsidRPr="009F775C" w:rsidRDefault="00A665AE" w:rsidP="002D3987">
            <w:pPr>
              <w:ind w:right="-72"/>
              <w:jc w:val="right"/>
              <w:rPr>
                <w:rFonts w:ascii="Arial" w:hAnsi="Arial" w:cs="Arial"/>
                <w:sz w:val="18"/>
                <w:szCs w:val="18"/>
              </w:rPr>
            </w:pPr>
            <w:r w:rsidRPr="009F775C">
              <w:rPr>
                <w:rFonts w:ascii="Arial" w:hAnsi="Arial" w:cs="Arial"/>
                <w:color w:val="000000"/>
                <w:sz w:val="18"/>
                <w:szCs w:val="18"/>
              </w:rPr>
              <w:t>-</w:t>
            </w:r>
          </w:p>
        </w:tc>
        <w:tc>
          <w:tcPr>
            <w:tcW w:w="1296" w:type="dxa"/>
            <w:shd w:val="clear" w:color="auto" w:fill="auto"/>
          </w:tcPr>
          <w:p w14:paraId="226C9EC4" w14:textId="06FCB377"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04E12EC5" w14:textId="77777777">
        <w:tc>
          <w:tcPr>
            <w:tcW w:w="4158" w:type="dxa"/>
            <w:shd w:val="clear" w:color="auto" w:fill="auto"/>
            <w:vAlign w:val="bottom"/>
          </w:tcPr>
          <w:p w14:paraId="51DB7EF4" w14:textId="77777777" w:rsidR="002D3987" w:rsidRPr="009F775C" w:rsidRDefault="002D3987" w:rsidP="002D3987">
            <w:pPr>
              <w:ind w:left="327"/>
              <w:rPr>
                <w:rFonts w:ascii="Arial" w:hAnsi="Arial" w:cs="Arial"/>
                <w:sz w:val="18"/>
                <w:szCs w:val="18"/>
              </w:rPr>
            </w:pPr>
            <w:r w:rsidRPr="009F775C">
              <w:rPr>
                <w:rFonts w:ascii="Arial" w:hAnsi="Arial" w:cs="Arial"/>
                <w:sz w:val="18"/>
                <w:szCs w:val="18"/>
              </w:rPr>
              <w:t>Related companies</w:t>
            </w:r>
          </w:p>
        </w:tc>
        <w:tc>
          <w:tcPr>
            <w:tcW w:w="1296" w:type="dxa"/>
            <w:shd w:val="clear" w:color="auto" w:fill="auto"/>
          </w:tcPr>
          <w:p w14:paraId="6CA2253D" w14:textId="2CF29DAD" w:rsidR="002D3987" w:rsidRPr="009F775C" w:rsidRDefault="003541EC" w:rsidP="002D3987">
            <w:pPr>
              <w:ind w:right="-72"/>
              <w:jc w:val="right"/>
              <w:rPr>
                <w:rFonts w:ascii="Arial" w:hAnsi="Arial" w:cs="Arial"/>
                <w:sz w:val="18"/>
                <w:szCs w:val="18"/>
              </w:rPr>
            </w:pPr>
            <w:r w:rsidRPr="009F775C">
              <w:rPr>
                <w:rFonts w:ascii="Arial" w:hAnsi="Arial" w:cs="Arial"/>
                <w:color w:val="000000"/>
                <w:sz w:val="18"/>
                <w:szCs w:val="18"/>
              </w:rPr>
              <w:t>-</w:t>
            </w:r>
          </w:p>
        </w:tc>
        <w:tc>
          <w:tcPr>
            <w:tcW w:w="1296" w:type="dxa"/>
            <w:shd w:val="clear" w:color="auto" w:fill="auto"/>
            <w:vAlign w:val="bottom"/>
          </w:tcPr>
          <w:p w14:paraId="237B83C2" w14:textId="115A266F"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1,057,419</w:t>
            </w:r>
          </w:p>
        </w:tc>
        <w:tc>
          <w:tcPr>
            <w:tcW w:w="1296" w:type="dxa"/>
            <w:shd w:val="clear" w:color="auto" w:fill="auto"/>
          </w:tcPr>
          <w:p w14:paraId="547A60D9" w14:textId="145A2DEB" w:rsidR="002D3987" w:rsidRPr="009F775C" w:rsidRDefault="00A665AE" w:rsidP="002D3987">
            <w:pPr>
              <w:ind w:right="-72"/>
              <w:jc w:val="right"/>
              <w:rPr>
                <w:rFonts w:ascii="Arial" w:hAnsi="Arial" w:cs="Arial"/>
                <w:sz w:val="18"/>
                <w:szCs w:val="18"/>
              </w:rPr>
            </w:pPr>
            <w:r w:rsidRPr="009F775C">
              <w:rPr>
                <w:rFonts w:ascii="Arial" w:hAnsi="Arial" w:cs="Arial"/>
                <w:color w:val="000000"/>
                <w:sz w:val="18"/>
                <w:szCs w:val="18"/>
              </w:rPr>
              <w:t>-</w:t>
            </w:r>
          </w:p>
        </w:tc>
        <w:tc>
          <w:tcPr>
            <w:tcW w:w="1296" w:type="dxa"/>
            <w:shd w:val="clear" w:color="auto" w:fill="auto"/>
          </w:tcPr>
          <w:p w14:paraId="75E24796" w14:textId="19D343D7"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1,400,000</w:t>
            </w:r>
          </w:p>
        </w:tc>
      </w:tr>
      <w:tr w:rsidR="00F37A98" w:rsidRPr="009F775C" w14:paraId="2D25AC93" w14:textId="77777777">
        <w:tc>
          <w:tcPr>
            <w:tcW w:w="4158" w:type="dxa"/>
            <w:shd w:val="clear" w:color="auto" w:fill="auto"/>
            <w:vAlign w:val="bottom"/>
          </w:tcPr>
          <w:p w14:paraId="6244E0B1" w14:textId="77777777" w:rsidR="002D3987" w:rsidRPr="009F775C" w:rsidRDefault="002D3987" w:rsidP="002D3987">
            <w:pPr>
              <w:ind w:left="327"/>
              <w:rPr>
                <w:rFonts w:ascii="Arial" w:hAnsi="Arial" w:cs="Arial"/>
                <w:sz w:val="18"/>
                <w:szCs w:val="18"/>
              </w:rPr>
            </w:pPr>
            <w:r w:rsidRPr="009F775C">
              <w:rPr>
                <w:rFonts w:ascii="Arial" w:hAnsi="Arial" w:cs="Arial"/>
                <w:sz w:val="18"/>
                <w:szCs w:val="18"/>
              </w:rPr>
              <w:t>Joint ventures</w:t>
            </w:r>
          </w:p>
        </w:tc>
        <w:tc>
          <w:tcPr>
            <w:tcW w:w="1296" w:type="dxa"/>
            <w:tcBorders>
              <w:bottom w:val="single" w:sz="4" w:space="0" w:color="auto"/>
            </w:tcBorders>
            <w:shd w:val="clear" w:color="auto" w:fill="auto"/>
          </w:tcPr>
          <w:p w14:paraId="076CC829" w14:textId="7297C1AC" w:rsidR="002D3987" w:rsidRPr="009F775C" w:rsidRDefault="003541EC" w:rsidP="002D3987">
            <w:pPr>
              <w:ind w:right="-72"/>
              <w:jc w:val="right"/>
              <w:rPr>
                <w:rFonts w:ascii="Arial" w:hAnsi="Arial" w:cs="Arial"/>
                <w:sz w:val="18"/>
                <w:szCs w:val="18"/>
              </w:rPr>
            </w:pPr>
            <w:r w:rsidRPr="009F775C">
              <w:rPr>
                <w:rFonts w:ascii="Arial" w:hAnsi="Arial" w:cs="Arial"/>
                <w:color w:val="000000"/>
                <w:sz w:val="18"/>
                <w:szCs w:val="18"/>
              </w:rPr>
              <w:t>360,000</w:t>
            </w:r>
          </w:p>
        </w:tc>
        <w:tc>
          <w:tcPr>
            <w:tcW w:w="1296" w:type="dxa"/>
            <w:tcBorders>
              <w:bottom w:val="single" w:sz="4" w:space="0" w:color="auto"/>
            </w:tcBorders>
            <w:shd w:val="clear" w:color="auto" w:fill="auto"/>
            <w:vAlign w:val="bottom"/>
          </w:tcPr>
          <w:p w14:paraId="734788E9" w14:textId="58A8D13C"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360,000</w:t>
            </w:r>
          </w:p>
        </w:tc>
        <w:tc>
          <w:tcPr>
            <w:tcW w:w="1296" w:type="dxa"/>
            <w:tcBorders>
              <w:bottom w:val="single" w:sz="4" w:space="0" w:color="auto"/>
            </w:tcBorders>
            <w:shd w:val="clear" w:color="auto" w:fill="auto"/>
          </w:tcPr>
          <w:p w14:paraId="1A5C3F71" w14:textId="62A05DD8" w:rsidR="002D3987" w:rsidRPr="009F775C" w:rsidRDefault="00A665AE" w:rsidP="002D3987">
            <w:pPr>
              <w:ind w:right="-72"/>
              <w:jc w:val="right"/>
              <w:rPr>
                <w:rFonts w:ascii="Arial" w:hAnsi="Arial" w:cs="Arial"/>
                <w:sz w:val="18"/>
                <w:szCs w:val="18"/>
              </w:rPr>
            </w:pPr>
            <w:r w:rsidRPr="009F775C">
              <w:rPr>
                <w:rFonts w:ascii="Arial" w:hAnsi="Arial" w:cs="Arial"/>
                <w:color w:val="000000"/>
                <w:sz w:val="18"/>
                <w:szCs w:val="18"/>
              </w:rPr>
              <w:t>-</w:t>
            </w:r>
          </w:p>
        </w:tc>
        <w:tc>
          <w:tcPr>
            <w:tcW w:w="1296" w:type="dxa"/>
            <w:tcBorders>
              <w:bottom w:val="single" w:sz="4" w:space="0" w:color="auto"/>
            </w:tcBorders>
            <w:shd w:val="clear" w:color="auto" w:fill="auto"/>
          </w:tcPr>
          <w:p w14:paraId="5FFAA1FF" w14:textId="6134653B"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120,000</w:t>
            </w:r>
          </w:p>
        </w:tc>
      </w:tr>
      <w:tr w:rsidR="00F37A98" w:rsidRPr="009F775C" w14:paraId="56767942" w14:textId="77777777" w:rsidTr="00262F4C">
        <w:trPr>
          <w:trHeight w:val="80"/>
        </w:trPr>
        <w:tc>
          <w:tcPr>
            <w:tcW w:w="4158" w:type="dxa"/>
            <w:shd w:val="clear" w:color="auto" w:fill="auto"/>
            <w:vAlign w:val="bottom"/>
          </w:tcPr>
          <w:p w14:paraId="195A3D53" w14:textId="77777777" w:rsidR="002D3987" w:rsidRPr="009F775C" w:rsidRDefault="002D3987" w:rsidP="002D3987">
            <w:pPr>
              <w:ind w:left="327"/>
              <w:rPr>
                <w:rFonts w:ascii="Arial" w:hAnsi="Arial" w:cs="Arial"/>
                <w:sz w:val="18"/>
                <w:szCs w:val="18"/>
              </w:rPr>
            </w:pPr>
          </w:p>
        </w:tc>
        <w:tc>
          <w:tcPr>
            <w:tcW w:w="1296" w:type="dxa"/>
            <w:tcBorders>
              <w:top w:val="single" w:sz="4" w:space="0" w:color="auto"/>
            </w:tcBorders>
            <w:shd w:val="clear" w:color="auto" w:fill="auto"/>
          </w:tcPr>
          <w:p w14:paraId="35EF5C4A" w14:textId="21B67BFC"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tcPr>
          <w:p w14:paraId="3AB45322" w14:textId="778AC50D"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tcPr>
          <w:p w14:paraId="32E6076F" w14:textId="32656970" w:rsidR="002D3987" w:rsidRPr="009F775C" w:rsidRDefault="002D3987" w:rsidP="002D3987">
            <w:pPr>
              <w:ind w:right="-72"/>
              <w:jc w:val="right"/>
              <w:rPr>
                <w:rFonts w:ascii="Arial" w:hAnsi="Arial" w:cs="Arial"/>
                <w:sz w:val="18"/>
                <w:szCs w:val="18"/>
              </w:rPr>
            </w:pPr>
          </w:p>
        </w:tc>
        <w:tc>
          <w:tcPr>
            <w:tcW w:w="1296" w:type="dxa"/>
            <w:shd w:val="clear" w:color="auto" w:fill="auto"/>
          </w:tcPr>
          <w:p w14:paraId="3DB7FD20" w14:textId="61591AC9" w:rsidR="002D3987" w:rsidRPr="009F775C" w:rsidRDefault="002D3987" w:rsidP="002D3987">
            <w:pPr>
              <w:ind w:right="-72"/>
              <w:jc w:val="right"/>
              <w:rPr>
                <w:rFonts w:ascii="Arial" w:hAnsi="Arial" w:cs="Arial"/>
                <w:sz w:val="18"/>
                <w:szCs w:val="18"/>
              </w:rPr>
            </w:pPr>
          </w:p>
        </w:tc>
      </w:tr>
      <w:tr w:rsidR="00262F4C" w:rsidRPr="009F775C" w14:paraId="5DB8A5AD" w14:textId="77777777" w:rsidTr="00262F4C">
        <w:trPr>
          <w:trHeight w:val="80"/>
        </w:trPr>
        <w:tc>
          <w:tcPr>
            <w:tcW w:w="4158" w:type="dxa"/>
            <w:shd w:val="clear" w:color="auto" w:fill="auto"/>
            <w:vAlign w:val="bottom"/>
          </w:tcPr>
          <w:p w14:paraId="1985F4C8" w14:textId="77777777" w:rsidR="00262F4C" w:rsidRPr="009F775C" w:rsidRDefault="00262F4C" w:rsidP="00262F4C">
            <w:pPr>
              <w:ind w:left="327"/>
              <w:rPr>
                <w:rFonts w:ascii="Arial" w:hAnsi="Arial" w:cs="Arial"/>
                <w:sz w:val="18"/>
                <w:szCs w:val="18"/>
              </w:rPr>
            </w:pPr>
          </w:p>
        </w:tc>
        <w:tc>
          <w:tcPr>
            <w:tcW w:w="1296" w:type="dxa"/>
            <w:tcBorders>
              <w:bottom w:val="single" w:sz="4" w:space="0" w:color="auto"/>
            </w:tcBorders>
            <w:shd w:val="clear" w:color="auto" w:fill="auto"/>
          </w:tcPr>
          <w:p w14:paraId="430C5261" w14:textId="26AA8E6A" w:rsidR="00262F4C" w:rsidRPr="009F775C" w:rsidRDefault="00262F4C" w:rsidP="00262F4C">
            <w:pPr>
              <w:ind w:right="-72"/>
              <w:jc w:val="right"/>
              <w:rPr>
                <w:rFonts w:ascii="Arial" w:hAnsi="Arial" w:cs="Arial"/>
                <w:color w:val="000000"/>
                <w:sz w:val="18"/>
                <w:szCs w:val="18"/>
              </w:rPr>
            </w:pPr>
            <w:r w:rsidRPr="009F775C">
              <w:rPr>
                <w:rFonts w:ascii="Arial" w:hAnsi="Arial" w:cs="Arial"/>
                <w:color w:val="000000"/>
                <w:sz w:val="18"/>
                <w:szCs w:val="18"/>
              </w:rPr>
              <w:t>750,000</w:t>
            </w:r>
          </w:p>
        </w:tc>
        <w:tc>
          <w:tcPr>
            <w:tcW w:w="1296" w:type="dxa"/>
            <w:tcBorders>
              <w:bottom w:val="single" w:sz="4" w:space="0" w:color="auto"/>
            </w:tcBorders>
            <w:shd w:val="clear" w:color="auto" w:fill="auto"/>
          </w:tcPr>
          <w:p w14:paraId="4AC13625" w14:textId="78262CBB" w:rsidR="00262F4C" w:rsidRPr="009F775C" w:rsidRDefault="00262F4C" w:rsidP="00262F4C">
            <w:pPr>
              <w:ind w:right="-72"/>
              <w:jc w:val="right"/>
              <w:rPr>
                <w:rFonts w:ascii="Arial" w:hAnsi="Arial" w:cs="Arial"/>
                <w:color w:val="000000"/>
                <w:sz w:val="18"/>
                <w:szCs w:val="18"/>
              </w:rPr>
            </w:pPr>
            <w:r w:rsidRPr="009F775C">
              <w:rPr>
                <w:rFonts w:ascii="Arial" w:hAnsi="Arial" w:cs="Arial"/>
                <w:color w:val="000000"/>
                <w:sz w:val="18"/>
                <w:szCs w:val="18"/>
              </w:rPr>
              <w:t>2,287,419</w:t>
            </w:r>
          </w:p>
        </w:tc>
        <w:tc>
          <w:tcPr>
            <w:tcW w:w="1296" w:type="dxa"/>
            <w:tcBorders>
              <w:bottom w:val="single" w:sz="4" w:space="0" w:color="auto"/>
            </w:tcBorders>
            <w:shd w:val="clear" w:color="auto" w:fill="auto"/>
          </w:tcPr>
          <w:p w14:paraId="7146FA49" w14:textId="6B8EF2EC" w:rsidR="00262F4C" w:rsidRPr="009F775C" w:rsidRDefault="00262F4C" w:rsidP="00262F4C">
            <w:pPr>
              <w:ind w:right="-72"/>
              <w:jc w:val="right"/>
              <w:rPr>
                <w:rFonts w:ascii="Arial" w:hAnsi="Arial" w:cs="Arial"/>
                <w:color w:val="000000"/>
                <w:sz w:val="18"/>
                <w:szCs w:val="18"/>
              </w:rPr>
            </w:pPr>
            <w:r w:rsidRPr="009F775C">
              <w:rPr>
                <w:rFonts w:ascii="Arial" w:hAnsi="Arial" w:cs="Arial"/>
                <w:color w:val="000000"/>
                <w:sz w:val="18"/>
                <w:szCs w:val="18"/>
              </w:rPr>
              <w:t>40,325</w:t>
            </w:r>
          </w:p>
        </w:tc>
        <w:tc>
          <w:tcPr>
            <w:tcW w:w="1296" w:type="dxa"/>
            <w:tcBorders>
              <w:bottom w:val="single" w:sz="4" w:space="0" w:color="auto"/>
            </w:tcBorders>
            <w:shd w:val="clear" w:color="auto" w:fill="auto"/>
          </w:tcPr>
          <w:p w14:paraId="4AFCC259" w14:textId="660A44A3" w:rsidR="00262F4C" w:rsidRPr="009F775C" w:rsidRDefault="00262F4C" w:rsidP="00262F4C">
            <w:pPr>
              <w:ind w:right="-72"/>
              <w:jc w:val="right"/>
              <w:rPr>
                <w:rFonts w:ascii="Arial" w:hAnsi="Arial" w:cs="Arial"/>
                <w:sz w:val="18"/>
                <w:szCs w:val="18"/>
              </w:rPr>
            </w:pPr>
            <w:r w:rsidRPr="009F775C">
              <w:rPr>
                <w:rFonts w:ascii="Arial" w:hAnsi="Arial" w:cs="Arial"/>
                <w:sz w:val="18"/>
                <w:szCs w:val="18"/>
              </w:rPr>
              <w:t>4,840,000</w:t>
            </w:r>
          </w:p>
        </w:tc>
      </w:tr>
      <w:tr w:rsidR="00F37A98" w:rsidRPr="009F775C" w14:paraId="2750AB83" w14:textId="77777777" w:rsidTr="00262F4C">
        <w:tc>
          <w:tcPr>
            <w:tcW w:w="4158" w:type="dxa"/>
            <w:shd w:val="clear" w:color="auto" w:fill="auto"/>
            <w:vAlign w:val="bottom"/>
          </w:tcPr>
          <w:p w14:paraId="1A16C181" w14:textId="77777777" w:rsidR="002D3987" w:rsidRPr="009F775C" w:rsidRDefault="002D3987" w:rsidP="002D3987">
            <w:pPr>
              <w:ind w:left="327"/>
              <w:rPr>
                <w:rFonts w:ascii="Arial" w:hAnsi="Arial" w:cs="Arial"/>
                <w:b/>
                <w:bCs/>
                <w:sz w:val="18"/>
                <w:szCs w:val="18"/>
              </w:rPr>
            </w:pPr>
          </w:p>
        </w:tc>
        <w:tc>
          <w:tcPr>
            <w:tcW w:w="1296" w:type="dxa"/>
            <w:tcBorders>
              <w:top w:val="single" w:sz="4" w:space="0" w:color="auto"/>
            </w:tcBorders>
            <w:shd w:val="clear" w:color="auto" w:fill="auto"/>
            <w:vAlign w:val="bottom"/>
          </w:tcPr>
          <w:p w14:paraId="760A343F"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83528C"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9026980"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962685" w14:textId="77777777" w:rsidR="002D3987" w:rsidRPr="009F775C" w:rsidRDefault="002D3987" w:rsidP="002D3987">
            <w:pPr>
              <w:ind w:right="-72"/>
              <w:jc w:val="right"/>
              <w:rPr>
                <w:rFonts w:ascii="Arial" w:hAnsi="Arial" w:cs="Arial"/>
                <w:sz w:val="18"/>
                <w:szCs w:val="18"/>
              </w:rPr>
            </w:pPr>
          </w:p>
        </w:tc>
      </w:tr>
      <w:tr w:rsidR="00F37A98" w:rsidRPr="009F775C" w14:paraId="65941E2C" w14:textId="77777777" w:rsidTr="00F37A98">
        <w:tc>
          <w:tcPr>
            <w:tcW w:w="4158" w:type="dxa"/>
            <w:shd w:val="clear" w:color="auto" w:fill="auto"/>
            <w:vAlign w:val="bottom"/>
          </w:tcPr>
          <w:p w14:paraId="5CD08958" w14:textId="77777777" w:rsidR="002D3987" w:rsidRPr="009F775C" w:rsidRDefault="002D3987" w:rsidP="002D3987">
            <w:pPr>
              <w:ind w:left="327"/>
              <w:rPr>
                <w:rFonts w:ascii="Arial" w:hAnsi="Arial" w:cs="Arial"/>
                <w:sz w:val="18"/>
                <w:szCs w:val="18"/>
              </w:rPr>
            </w:pPr>
            <w:r w:rsidRPr="009F775C">
              <w:rPr>
                <w:rFonts w:ascii="Arial" w:hAnsi="Arial" w:cs="Arial"/>
                <w:b/>
                <w:bCs/>
                <w:sz w:val="18"/>
                <w:szCs w:val="18"/>
              </w:rPr>
              <w:t>Sales of goods and services</w:t>
            </w:r>
          </w:p>
        </w:tc>
        <w:tc>
          <w:tcPr>
            <w:tcW w:w="1296" w:type="dxa"/>
            <w:shd w:val="clear" w:color="auto" w:fill="auto"/>
            <w:vAlign w:val="bottom"/>
          </w:tcPr>
          <w:p w14:paraId="4731DD1E"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5EFCB42B"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1F98C185"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4244D45F" w14:textId="77777777" w:rsidR="002D3987" w:rsidRPr="009F775C" w:rsidRDefault="002D3987" w:rsidP="002D3987">
            <w:pPr>
              <w:ind w:right="-72"/>
              <w:jc w:val="right"/>
              <w:rPr>
                <w:rFonts w:ascii="Arial" w:hAnsi="Arial" w:cs="Arial"/>
                <w:sz w:val="18"/>
                <w:szCs w:val="18"/>
              </w:rPr>
            </w:pPr>
          </w:p>
        </w:tc>
      </w:tr>
      <w:tr w:rsidR="00F37A98" w:rsidRPr="009F775C" w14:paraId="5A9702E9" w14:textId="77777777" w:rsidTr="00F37A98">
        <w:tc>
          <w:tcPr>
            <w:tcW w:w="4158" w:type="dxa"/>
            <w:shd w:val="clear" w:color="auto" w:fill="auto"/>
            <w:vAlign w:val="bottom"/>
          </w:tcPr>
          <w:p w14:paraId="7E5659C5" w14:textId="77777777" w:rsidR="002D3987" w:rsidRPr="009F775C" w:rsidRDefault="002D3987" w:rsidP="002D3987">
            <w:pPr>
              <w:ind w:left="327"/>
              <w:rPr>
                <w:rFonts w:ascii="Arial" w:hAnsi="Arial" w:cs="Arial"/>
                <w:sz w:val="18"/>
                <w:szCs w:val="18"/>
              </w:rPr>
            </w:pPr>
            <w:r w:rsidRPr="009F775C">
              <w:rPr>
                <w:rFonts w:ascii="Arial" w:hAnsi="Arial" w:cs="Arial"/>
                <w:sz w:val="18"/>
                <w:szCs w:val="18"/>
              </w:rPr>
              <w:t>Parent company</w:t>
            </w:r>
          </w:p>
        </w:tc>
        <w:tc>
          <w:tcPr>
            <w:tcW w:w="1296" w:type="dxa"/>
            <w:shd w:val="clear" w:color="auto" w:fill="auto"/>
            <w:vAlign w:val="center"/>
          </w:tcPr>
          <w:p w14:paraId="51BEC7F6" w14:textId="564C9A6B" w:rsidR="002D3987" w:rsidRPr="009F775C" w:rsidRDefault="00E809C1" w:rsidP="002D3987">
            <w:pPr>
              <w:ind w:right="-72"/>
              <w:jc w:val="right"/>
              <w:rPr>
                <w:rFonts w:ascii="Arial" w:hAnsi="Arial" w:cs="Arial"/>
                <w:sz w:val="18"/>
                <w:szCs w:val="18"/>
              </w:rPr>
            </w:pPr>
            <w:r w:rsidRPr="009F775C">
              <w:rPr>
                <w:rFonts w:ascii="Arial" w:hAnsi="Arial" w:cs="Arial"/>
                <w:color w:val="000000"/>
                <w:sz w:val="18"/>
                <w:szCs w:val="18"/>
              </w:rPr>
              <w:t>-</w:t>
            </w:r>
          </w:p>
        </w:tc>
        <w:tc>
          <w:tcPr>
            <w:tcW w:w="1296" w:type="dxa"/>
            <w:shd w:val="clear" w:color="auto" w:fill="auto"/>
            <w:vAlign w:val="center"/>
          </w:tcPr>
          <w:p w14:paraId="1F0A09B4" w14:textId="58ACCB48"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4,144,612</w:t>
            </w:r>
          </w:p>
        </w:tc>
        <w:tc>
          <w:tcPr>
            <w:tcW w:w="1296" w:type="dxa"/>
            <w:shd w:val="clear" w:color="auto" w:fill="auto"/>
            <w:vAlign w:val="bottom"/>
          </w:tcPr>
          <w:p w14:paraId="5F22EFFE" w14:textId="458F6973" w:rsidR="002D3987" w:rsidRPr="009F775C" w:rsidRDefault="006D74A6" w:rsidP="002D3987">
            <w:pPr>
              <w:ind w:right="-72"/>
              <w:jc w:val="right"/>
              <w:rPr>
                <w:rFonts w:ascii="Arial" w:hAnsi="Arial" w:cs="Arial"/>
                <w:sz w:val="18"/>
                <w:szCs w:val="18"/>
              </w:rPr>
            </w:pPr>
            <w:r w:rsidRPr="009F775C">
              <w:rPr>
                <w:rFonts w:ascii="Arial" w:hAnsi="Arial" w:cs="Arial"/>
                <w:sz w:val="18"/>
                <w:szCs w:val="18"/>
              </w:rPr>
              <w:t>-</w:t>
            </w:r>
          </w:p>
        </w:tc>
        <w:tc>
          <w:tcPr>
            <w:tcW w:w="1296" w:type="dxa"/>
            <w:shd w:val="clear" w:color="auto" w:fill="auto"/>
            <w:vAlign w:val="bottom"/>
          </w:tcPr>
          <w:p w14:paraId="5A5DC68D" w14:textId="11840AE1"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5CCC6080" w14:textId="77777777" w:rsidTr="00F37A98">
        <w:tc>
          <w:tcPr>
            <w:tcW w:w="4158" w:type="dxa"/>
            <w:shd w:val="clear" w:color="auto" w:fill="auto"/>
            <w:vAlign w:val="bottom"/>
          </w:tcPr>
          <w:p w14:paraId="6E578FDD" w14:textId="77777777" w:rsidR="002D3987" w:rsidRPr="009F775C" w:rsidRDefault="002D3987" w:rsidP="002D3987">
            <w:pPr>
              <w:ind w:left="327"/>
              <w:rPr>
                <w:rFonts w:ascii="Arial" w:hAnsi="Arial" w:cs="Arial"/>
                <w:sz w:val="18"/>
                <w:szCs w:val="18"/>
                <w:lang w:val="en-US"/>
              </w:rPr>
            </w:pPr>
            <w:r w:rsidRPr="009F775C">
              <w:rPr>
                <w:rFonts w:ascii="Arial" w:hAnsi="Arial" w:cs="Arial"/>
                <w:sz w:val="18"/>
                <w:szCs w:val="18"/>
              </w:rPr>
              <w:t>Associate</w:t>
            </w:r>
          </w:p>
        </w:tc>
        <w:tc>
          <w:tcPr>
            <w:tcW w:w="1296" w:type="dxa"/>
            <w:shd w:val="clear" w:color="auto" w:fill="auto"/>
            <w:vAlign w:val="center"/>
          </w:tcPr>
          <w:p w14:paraId="30370EB7" w14:textId="53CCE0D9" w:rsidR="002D3987" w:rsidRPr="009F775C" w:rsidRDefault="00E809C1" w:rsidP="002D3987">
            <w:pPr>
              <w:ind w:right="-72"/>
              <w:jc w:val="right"/>
              <w:rPr>
                <w:rFonts w:ascii="Arial" w:hAnsi="Arial" w:cs="Arial"/>
                <w:sz w:val="18"/>
                <w:szCs w:val="18"/>
              </w:rPr>
            </w:pPr>
            <w:r w:rsidRPr="009F775C">
              <w:rPr>
                <w:rFonts w:ascii="Arial" w:hAnsi="Arial" w:cs="Arial"/>
                <w:color w:val="000000"/>
                <w:sz w:val="18"/>
                <w:szCs w:val="18"/>
              </w:rPr>
              <w:t>-</w:t>
            </w:r>
          </w:p>
        </w:tc>
        <w:tc>
          <w:tcPr>
            <w:tcW w:w="1296" w:type="dxa"/>
            <w:shd w:val="clear" w:color="auto" w:fill="auto"/>
            <w:vAlign w:val="center"/>
          </w:tcPr>
          <w:p w14:paraId="4B3C5F04" w14:textId="1C9C75C4"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1,440,460</w:t>
            </w:r>
          </w:p>
        </w:tc>
        <w:tc>
          <w:tcPr>
            <w:tcW w:w="1296" w:type="dxa"/>
            <w:shd w:val="clear" w:color="auto" w:fill="auto"/>
            <w:vAlign w:val="bottom"/>
          </w:tcPr>
          <w:p w14:paraId="661602CE" w14:textId="29CD2B08" w:rsidR="002D3987" w:rsidRPr="009F775C" w:rsidRDefault="006D74A6" w:rsidP="002D3987">
            <w:pPr>
              <w:ind w:right="-72"/>
              <w:jc w:val="right"/>
              <w:rPr>
                <w:rFonts w:ascii="Arial" w:hAnsi="Arial" w:cs="Arial"/>
                <w:sz w:val="18"/>
                <w:szCs w:val="18"/>
              </w:rPr>
            </w:pPr>
            <w:r w:rsidRPr="009F775C">
              <w:rPr>
                <w:rFonts w:ascii="Arial" w:hAnsi="Arial" w:cs="Arial"/>
                <w:sz w:val="18"/>
                <w:szCs w:val="18"/>
              </w:rPr>
              <w:t>-</w:t>
            </w:r>
          </w:p>
        </w:tc>
        <w:tc>
          <w:tcPr>
            <w:tcW w:w="1296" w:type="dxa"/>
            <w:shd w:val="clear" w:color="auto" w:fill="auto"/>
            <w:vAlign w:val="bottom"/>
          </w:tcPr>
          <w:p w14:paraId="75767751" w14:textId="11A53FDC"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4356D9E8" w14:textId="77777777" w:rsidTr="00F37A98">
        <w:tc>
          <w:tcPr>
            <w:tcW w:w="4158" w:type="dxa"/>
            <w:shd w:val="clear" w:color="auto" w:fill="auto"/>
            <w:vAlign w:val="bottom"/>
          </w:tcPr>
          <w:p w14:paraId="279EF4EE" w14:textId="77777777" w:rsidR="002D3987" w:rsidRPr="009F775C" w:rsidRDefault="002D3987" w:rsidP="002D3987">
            <w:pPr>
              <w:ind w:left="327"/>
              <w:rPr>
                <w:rFonts w:ascii="Arial" w:hAnsi="Arial" w:cs="Arial"/>
                <w:sz w:val="18"/>
                <w:szCs w:val="18"/>
              </w:rPr>
            </w:pPr>
            <w:r w:rsidRPr="009F775C">
              <w:rPr>
                <w:rFonts w:ascii="Arial" w:hAnsi="Arial" w:cs="Arial"/>
                <w:sz w:val="18"/>
                <w:szCs w:val="18"/>
                <w:lang w:val="en-US"/>
              </w:rPr>
              <w:t>Related companies</w:t>
            </w:r>
          </w:p>
        </w:tc>
        <w:tc>
          <w:tcPr>
            <w:tcW w:w="1296" w:type="dxa"/>
            <w:shd w:val="clear" w:color="auto" w:fill="auto"/>
          </w:tcPr>
          <w:p w14:paraId="18270D8E" w14:textId="75DAC6D6" w:rsidR="002D3987" w:rsidRPr="009F775C" w:rsidRDefault="00E809C1" w:rsidP="002D3987">
            <w:pPr>
              <w:ind w:right="-72"/>
              <w:jc w:val="right"/>
              <w:rPr>
                <w:rFonts w:ascii="Arial" w:hAnsi="Arial" w:cs="Arial"/>
                <w:sz w:val="18"/>
                <w:szCs w:val="18"/>
              </w:rPr>
            </w:pPr>
            <w:r w:rsidRPr="009F775C">
              <w:rPr>
                <w:rFonts w:ascii="Arial" w:hAnsi="Arial" w:cs="Arial"/>
                <w:color w:val="000000"/>
                <w:sz w:val="18"/>
                <w:szCs w:val="18"/>
              </w:rPr>
              <w:t>-</w:t>
            </w:r>
          </w:p>
        </w:tc>
        <w:tc>
          <w:tcPr>
            <w:tcW w:w="1296" w:type="dxa"/>
            <w:shd w:val="clear" w:color="auto" w:fill="auto"/>
          </w:tcPr>
          <w:p w14:paraId="2D3FB1D1" w14:textId="7F9BA61E"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19,434,682</w:t>
            </w:r>
          </w:p>
        </w:tc>
        <w:tc>
          <w:tcPr>
            <w:tcW w:w="1296" w:type="dxa"/>
            <w:shd w:val="clear" w:color="auto" w:fill="auto"/>
            <w:vAlign w:val="bottom"/>
          </w:tcPr>
          <w:p w14:paraId="7F955F5C" w14:textId="3EF8ABF8" w:rsidR="002D3987" w:rsidRPr="009F775C" w:rsidRDefault="006D74A6" w:rsidP="002D3987">
            <w:pPr>
              <w:ind w:right="-72"/>
              <w:jc w:val="right"/>
              <w:rPr>
                <w:rFonts w:ascii="Arial" w:hAnsi="Arial" w:cs="Arial"/>
                <w:sz w:val="18"/>
                <w:szCs w:val="18"/>
              </w:rPr>
            </w:pPr>
            <w:r w:rsidRPr="009F775C">
              <w:rPr>
                <w:rFonts w:ascii="Arial" w:hAnsi="Arial" w:cs="Arial"/>
                <w:sz w:val="18"/>
                <w:szCs w:val="18"/>
              </w:rPr>
              <w:t>-</w:t>
            </w:r>
          </w:p>
        </w:tc>
        <w:tc>
          <w:tcPr>
            <w:tcW w:w="1296" w:type="dxa"/>
            <w:shd w:val="clear" w:color="auto" w:fill="auto"/>
            <w:vAlign w:val="bottom"/>
          </w:tcPr>
          <w:p w14:paraId="207854B8" w14:textId="2144C377"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5CAB6330" w14:textId="77777777" w:rsidTr="00F37A98">
        <w:tc>
          <w:tcPr>
            <w:tcW w:w="4158" w:type="dxa"/>
            <w:shd w:val="clear" w:color="auto" w:fill="auto"/>
            <w:vAlign w:val="bottom"/>
          </w:tcPr>
          <w:p w14:paraId="7A27BBB5" w14:textId="77777777" w:rsidR="002D3987" w:rsidRPr="009F775C" w:rsidRDefault="002D3987" w:rsidP="002D3987">
            <w:pPr>
              <w:ind w:left="327"/>
              <w:rPr>
                <w:rFonts w:ascii="Arial" w:hAnsi="Arial" w:cs="Arial"/>
                <w:sz w:val="18"/>
                <w:szCs w:val="18"/>
                <w:lang w:val="en-US"/>
              </w:rPr>
            </w:pPr>
            <w:r w:rsidRPr="009F775C">
              <w:rPr>
                <w:rFonts w:ascii="Arial" w:hAnsi="Arial" w:cs="Arial"/>
                <w:sz w:val="18"/>
                <w:szCs w:val="18"/>
                <w:lang w:val="en-US"/>
              </w:rPr>
              <w:t>Joint ventures</w:t>
            </w:r>
          </w:p>
        </w:tc>
        <w:tc>
          <w:tcPr>
            <w:tcW w:w="1296" w:type="dxa"/>
            <w:tcBorders>
              <w:bottom w:val="single" w:sz="4" w:space="0" w:color="auto"/>
            </w:tcBorders>
            <w:shd w:val="clear" w:color="auto" w:fill="auto"/>
          </w:tcPr>
          <w:p w14:paraId="61590237" w14:textId="650AF00F" w:rsidR="002D3987" w:rsidRPr="009F775C" w:rsidRDefault="00E809C1" w:rsidP="002D3987">
            <w:pPr>
              <w:ind w:right="-72"/>
              <w:jc w:val="right"/>
              <w:rPr>
                <w:rFonts w:ascii="Arial" w:hAnsi="Arial" w:cs="Arial"/>
                <w:sz w:val="18"/>
                <w:szCs w:val="18"/>
              </w:rPr>
            </w:pPr>
            <w:r w:rsidRPr="009F775C">
              <w:rPr>
                <w:rFonts w:ascii="Arial" w:hAnsi="Arial" w:cs="Arial"/>
                <w:color w:val="000000"/>
                <w:sz w:val="18"/>
                <w:szCs w:val="18"/>
              </w:rPr>
              <w:t>22,391</w:t>
            </w:r>
          </w:p>
        </w:tc>
        <w:tc>
          <w:tcPr>
            <w:tcW w:w="1296" w:type="dxa"/>
            <w:tcBorders>
              <w:bottom w:val="single" w:sz="4" w:space="0" w:color="auto"/>
            </w:tcBorders>
            <w:shd w:val="clear" w:color="auto" w:fill="auto"/>
          </w:tcPr>
          <w:p w14:paraId="2EB6F4BD" w14:textId="7BDB8947"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1,794,832</w:t>
            </w:r>
          </w:p>
        </w:tc>
        <w:tc>
          <w:tcPr>
            <w:tcW w:w="1296" w:type="dxa"/>
            <w:tcBorders>
              <w:bottom w:val="single" w:sz="4" w:space="0" w:color="auto"/>
            </w:tcBorders>
            <w:shd w:val="clear" w:color="auto" w:fill="auto"/>
            <w:vAlign w:val="bottom"/>
          </w:tcPr>
          <w:p w14:paraId="3BD7BAB2" w14:textId="3297EFF3" w:rsidR="002D3987" w:rsidRPr="009F775C" w:rsidRDefault="00AA3FC9"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vAlign w:val="bottom"/>
          </w:tcPr>
          <w:p w14:paraId="5E2215CE" w14:textId="5FA25A8F"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05F973F2" w14:textId="77777777" w:rsidTr="00F37A98">
        <w:tc>
          <w:tcPr>
            <w:tcW w:w="4158" w:type="dxa"/>
            <w:shd w:val="clear" w:color="auto" w:fill="auto"/>
            <w:vAlign w:val="bottom"/>
          </w:tcPr>
          <w:p w14:paraId="2152C282"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auto"/>
            <w:vAlign w:val="bottom"/>
          </w:tcPr>
          <w:p w14:paraId="7EFCC9AB"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shd w:val="clear" w:color="auto" w:fill="auto"/>
            <w:vAlign w:val="bottom"/>
          </w:tcPr>
          <w:p w14:paraId="42D19A29"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shd w:val="clear" w:color="auto" w:fill="auto"/>
            <w:vAlign w:val="bottom"/>
          </w:tcPr>
          <w:p w14:paraId="7E13E63D" w14:textId="4AA2DCE7" w:rsidR="002D3987" w:rsidRPr="009F775C" w:rsidRDefault="002D3987" w:rsidP="002D398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shd w:val="clear" w:color="auto" w:fill="auto"/>
            <w:vAlign w:val="bottom"/>
          </w:tcPr>
          <w:p w14:paraId="5C74C013"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F37A98" w:rsidRPr="009F775C" w14:paraId="7397ADC1" w14:textId="77777777" w:rsidTr="00F37A98">
        <w:tc>
          <w:tcPr>
            <w:tcW w:w="4158" w:type="dxa"/>
            <w:shd w:val="clear" w:color="auto" w:fill="auto"/>
            <w:vAlign w:val="bottom"/>
          </w:tcPr>
          <w:p w14:paraId="36092319"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bottom w:val="single" w:sz="4" w:space="0" w:color="auto"/>
            </w:tcBorders>
            <w:shd w:val="clear" w:color="auto" w:fill="auto"/>
            <w:vAlign w:val="bottom"/>
          </w:tcPr>
          <w:p w14:paraId="179436D3" w14:textId="78B31853" w:rsidR="002D3987" w:rsidRPr="009F775C" w:rsidRDefault="00E809C1" w:rsidP="002D3987">
            <w:pPr>
              <w:ind w:right="-72"/>
              <w:jc w:val="right"/>
              <w:rPr>
                <w:rFonts w:ascii="Arial" w:hAnsi="Arial" w:cs="Arial"/>
                <w:sz w:val="18"/>
                <w:szCs w:val="18"/>
              </w:rPr>
            </w:pPr>
            <w:r w:rsidRPr="009F775C">
              <w:rPr>
                <w:rFonts w:ascii="Arial" w:hAnsi="Arial" w:cs="Arial"/>
                <w:sz w:val="18"/>
                <w:szCs w:val="18"/>
              </w:rPr>
              <w:t>22,391</w:t>
            </w:r>
          </w:p>
        </w:tc>
        <w:tc>
          <w:tcPr>
            <w:tcW w:w="1296" w:type="dxa"/>
            <w:tcBorders>
              <w:bottom w:val="single" w:sz="4" w:space="0" w:color="auto"/>
            </w:tcBorders>
            <w:shd w:val="clear" w:color="auto" w:fill="auto"/>
            <w:vAlign w:val="bottom"/>
          </w:tcPr>
          <w:p w14:paraId="2C07EDBB" w14:textId="7F8D2FA9"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26,814,586</w:t>
            </w:r>
          </w:p>
        </w:tc>
        <w:tc>
          <w:tcPr>
            <w:tcW w:w="1296" w:type="dxa"/>
            <w:tcBorders>
              <w:bottom w:val="single" w:sz="4" w:space="0" w:color="auto"/>
            </w:tcBorders>
            <w:shd w:val="clear" w:color="auto" w:fill="auto"/>
            <w:vAlign w:val="bottom"/>
          </w:tcPr>
          <w:p w14:paraId="4737F7CC" w14:textId="65015BD0" w:rsidR="002D3987" w:rsidRPr="009F775C" w:rsidRDefault="0084240E"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vAlign w:val="bottom"/>
          </w:tcPr>
          <w:p w14:paraId="492A3748" w14:textId="28F92AB1"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0F7148BB" w14:textId="77777777" w:rsidTr="00F37A98">
        <w:tc>
          <w:tcPr>
            <w:tcW w:w="4158" w:type="dxa"/>
            <w:shd w:val="clear" w:color="auto" w:fill="auto"/>
            <w:vAlign w:val="bottom"/>
          </w:tcPr>
          <w:p w14:paraId="1CF1B4D5" w14:textId="5F481F94"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auto"/>
            <w:vAlign w:val="bottom"/>
          </w:tcPr>
          <w:p w14:paraId="7FB3229F"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6442666"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F81DB9D"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D2F798" w14:textId="77777777" w:rsidR="002D3987" w:rsidRPr="009F775C" w:rsidRDefault="002D3987" w:rsidP="002D3987">
            <w:pPr>
              <w:ind w:right="-72"/>
              <w:jc w:val="right"/>
              <w:rPr>
                <w:rFonts w:ascii="Arial" w:hAnsi="Arial" w:cs="Arial"/>
                <w:sz w:val="18"/>
                <w:szCs w:val="18"/>
              </w:rPr>
            </w:pPr>
          </w:p>
        </w:tc>
      </w:tr>
      <w:tr w:rsidR="00F37A98" w:rsidRPr="009F775C" w14:paraId="30E50C07" w14:textId="77777777" w:rsidTr="00F37A98">
        <w:tc>
          <w:tcPr>
            <w:tcW w:w="4158" w:type="dxa"/>
            <w:shd w:val="clear" w:color="auto" w:fill="auto"/>
            <w:vAlign w:val="bottom"/>
          </w:tcPr>
          <w:p w14:paraId="7A317B67"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r w:rsidRPr="009F775C">
              <w:rPr>
                <w:rFonts w:ascii="Arial" w:hAnsi="Arial" w:cs="Arial"/>
                <w:b/>
                <w:bCs/>
                <w:sz w:val="18"/>
                <w:szCs w:val="18"/>
                <w:lang w:val="en-US"/>
              </w:rPr>
              <w:t>Interest income</w:t>
            </w:r>
          </w:p>
        </w:tc>
        <w:tc>
          <w:tcPr>
            <w:tcW w:w="1296" w:type="dxa"/>
            <w:shd w:val="clear" w:color="auto" w:fill="auto"/>
            <w:vAlign w:val="bottom"/>
          </w:tcPr>
          <w:p w14:paraId="575823B7"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6B5F0E40"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38B2A73C"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38C6778C" w14:textId="77777777" w:rsidR="002D3987" w:rsidRPr="009F775C" w:rsidRDefault="002D3987" w:rsidP="002D3987">
            <w:pPr>
              <w:ind w:right="-72"/>
              <w:jc w:val="right"/>
              <w:rPr>
                <w:rFonts w:ascii="Arial" w:hAnsi="Arial" w:cs="Arial"/>
                <w:sz w:val="18"/>
                <w:szCs w:val="18"/>
              </w:rPr>
            </w:pPr>
          </w:p>
        </w:tc>
      </w:tr>
      <w:tr w:rsidR="00F37A98" w:rsidRPr="009F775C" w14:paraId="24348270" w14:textId="77777777">
        <w:tc>
          <w:tcPr>
            <w:tcW w:w="4158" w:type="dxa"/>
            <w:shd w:val="clear" w:color="auto" w:fill="auto"/>
            <w:vAlign w:val="bottom"/>
          </w:tcPr>
          <w:p w14:paraId="5955C856" w14:textId="0EEF8748"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r w:rsidRPr="009F775C">
              <w:rPr>
                <w:rFonts w:ascii="Arial" w:hAnsi="Arial" w:cs="Arial"/>
                <w:sz w:val="18"/>
                <w:szCs w:val="18"/>
                <w:lang w:val="en-US"/>
              </w:rPr>
              <w:t>Subsidiaries</w:t>
            </w:r>
          </w:p>
        </w:tc>
        <w:tc>
          <w:tcPr>
            <w:tcW w:w="1296" w:type="dxa"/>
            <w:shd w:val="clear" w:color="auto" w:fill="auto"/>
            <w:vAlign w:val="bottom"/>
          </w:tcPr>
          <w:p w14:paraId="4AF37E68" w14:textId="1013D800" w:rsidR="002D3987" w:rsidRPr="009F775C" w:rsidRDefault="00857261" w:rsidP="002D3987">
            <w:pPr>
              <w:ind w:right="-72"/>
              <w:jc w:val="right"/>
              <w:rPr>
                <w:rFonts w:ascii="Arial" w:hAnsi="Arial" w:cs="Arial"/>
                <w:sz w:val="18"/>
                <w:szCs w:val="18"/>
              </w:rPr>
            </w:pPr>
            <w:r w:rsidRPr="009F775C">
              <w:rPr>
                <w:rFonts w:ascii="Arial" w:hAnsi="Arial" w:cs="Arial"/>
                <w:sz w:val="18"/>
                <w:szCs w:val="18"/>
              </w:rPr>
              <w:t>-</w:t>
            </w:r>
          </w:p>
        </w:tc>
        <w:tc>
          <w:tcPr>
            <w:tcW w:w="1296" w:type="dxa"/>
            <w:shd w:val="clear" w:color="auto" w:fill="auto"/>
            <w:vAlign w:val="bottom"/>
          </w:tcPr>
          <w:p w14:paraId="7A453C96" w14:textId="17C711BF"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c>
          <w:tcPr>
            <w:tcW w:w="1296" w:type="dxa"/>
            <w:shd w:val="clear" w:color="auto" w:fill="auto"/>
            <w:vAlign w:val="bottom"/>
          </w:tcPr>
          <w:p w14:paraId="4D323A68" w14:textId="0B2983BB" w:rsidR="002D3987" w:rsidRPr="009F775C" w:rsidRDefault="00857261" w:rsidP="002D3987">
            <w:pPr>
              <w:ind w:right="-72"/>
              <w:jc w:val="right"/>
              <w:rPr>
                <w:rFonts w:ascii="Arial" w:hAnsi="Arial" w:cs="Arial"/>
                <w:sz w:val="18"/>
                <w:szCs w:val="18"/>
              </w:rPr>
            </w:pPr>
            <w:r w:rsidRPr="009F775C">
              <w:rPr>
                <w:rFonts w:ascii="Arial" w:hAnsi="Arial" w:cs="Arial"/>
                <w:color w:val="000000"/>
                <w:sz w:val="18"/>
                <w:szCs w:val="18"/>
                <w:lang w:val="en-US"/>
              </w:rPr>
              <w:t>613,504</w:t>
            </w:r>
          </w:p>
        </w:tc>
        <w:tc>
          <w:tcPr>
            <w:tcW w:w="1296" w:type="dxa"/>
            <w:shd w:val="clear" w:color="auto" w:fill="auto"/>
          </w:tcPr>
          <w:p w14:paraId="1AF7819F" w14:textId="4216C0DC"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7F215CC0" w14:textId="77777777">
        <w:tc>
          <w:tcPr>
            <w:tcW w:w="4158" w:type="dxa"/>
            <w:shd w:val="clear" w:color="auto" w:fill="auto"/>
            <w:vAlign w:val="bottom"/>
          </w:tcPr>
          <w:p w14:paraId="181A369B" w14:textId="3F9CF349"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r w:rsidRPr="009F775C">
              <w:rPr>
                <w:rFonts w:ascii="Arial" w:hAnsi="Arial" w:cs="Arial"/>
                <w:sz w:val="18"/>
                <w:szCs w:val="18"/>
                <w:lang w:val="en-US"/>
              </w:rPr>
              <w:t>Joint ventures</w:t>
            </w:r>
          </w:p>
        </w:tc>
        <w:tc>
          <w:tcPr>
            <w:tcW w:w="1296" w:type="dxa"/>
            <w:tcBorders>
              <w:bottom w:val="single" w:sz="4" w:space="0" w:color="auto"/>
            </w:tcBorders>
            <w:shd w:val="clear" w:color="auto" w:fill="auto"/>
          </w:tcPr>
          <w:p w14:paraId="40AD8617" w14:textId="6452294D" w:rsidR="002D3987" w:rsidRPr="009F775C" w:rsidRDefault="00857261"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5BFDF985" w14:textId="704C8F64"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9,863</w:t>
            </w:r>
          </w:p>
        </w:tc>
        <w:tc>
          <w:tcPr>
            <w:tcW w:w="1296" w:type="dxa"/>
            <w:tcBorders>
              <w:bottom w:val="single" w:sz="4" w:space="0" w:color="auto"/>
            </w:tcBorders>
            <w:shd w:val="clear" w:color="auto" w:fill="auto"/>
            <w:vAlign w:val="bottom"/>
          </w:tcPr>
          <w:p w14:paraId="395A4300" w14:textId="52AF43BF" w:rsidR="002D3987" w:rsidRPr="009F775C" w:rsidRDefault="00857261" w:rsidP="002D3987">
            <w:pPr>
              <w:ind w:right="-72"/>
              <w:jc w:val="right"/>
              <w:rPr>
                <w:rFonts w:ascii="Arial" w:hAnsi="Arial" w:cs="Arial"/>
                <w:sz w:val="18"/>
                <w:szCs w:val="18"/>
              </w:rPr>
            </w:pPr>
            <w:r w:rsidRPr="009F775C">
              <w:rPr>
                <w:rFonts w:ascii="Arial" w:hAnsi="Arial" w:cs="Arial"/>
                <w:color w:val="000000"/>
                <w:sz w:val="18"/>
                <w:szCs w:val="18"/>
                <w:lang w:val="en-US"/>
              </w:rPr>
              <w:t>-</w:t>
            </w:r>
          </w:p>
        </w:tc>
        <w:tc>
          <w:tcPr>
            <w:tcW w:w="1296" w:type="dxa"/>
            <w:tcBorders>
              <w:bottom w:val="single" w:sz="4" w:space="0" w:color="auto"/>
            </w:tcBorders>
            <w:shd w:val="clear" w:color="auto" w:fill="auto"/>
          </w:tcPr>
          <w:p w14:paraId="56C92F1D" w14:textId="372CBA9E"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2BFC64FF" w14:textId="77777777" w:rsidTr="00F37A98">
        <w:tc>
          <w:tcPr>
            <w:tcW w:w="4158" w:type="dxa"/>
            <w:shd w:val="clear" w:color="auto" w:fill="auto"/>
            <w:vAlign w:val="bottom"/>
          </w:tcPr>
          <w:p w14:paraId="4FCA07C3"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auto"/>
            <w:vAlign w:val="bottom"/>
          </w:tcPr>
          <w:p w14:paraId="14989AAF"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shd w:val="clear" w:color="auto" w:fill="auto"/>
            <w:vAlign w:val="bottom"/>
          </w:tcPr>
          <w:p w14:paraId="3D72F30E"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shd w:val="clear" w:color="auto" w:fill="auto"/>
            <w:vAlign w:val="bottom"/>
          </w:tcPr>
          <w:p w14:paraId="7DE344DC"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shd w:val="clear" w:color="auto" w:fill="auto"/>
            <w:vAlign w:val="bottom"/>
          </w:tcPr>
          <w:p w14:paraId="12D5B7E4"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F37A98" w:rsidRPr="009F775C" w14:paraId="3486A1BA" w14:textId="77777777" w:rsidTr="00F37A98">
        <w:tc>
          <w:tcPr>
            <w:tcW w:w="4158" w:type="dxa"/>
            <w:shd w:val="clear" w:color="auto" w:fill="auto"/>
            <w:vAlign w:val="bottom"/>
          </w:tcPr>
          <w:p w14:paraId="24A554F4"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auto"/>
          </w:tcPr>
          <w:p w14:paraId="75B8D779" w14:textId="3F075CBE" w:rsidR="002D3987" w:rsidRPr="009F775C" w:rsidRDefault="00255F5C"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4F2F3E0F" w14:textId="7B358AAD"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9,863</w:t>
            </w:r>
          </w:p>
        </w:tc>
        <w:tc>
          <w:tcPr>
            <w:tcW w:w="1296" w:type="dxa"/>
            <w:tcBorders>
              <w:bottom w:val="single" w:sz="4" w:space="0" w:color="auto"/>
            </w:tcBorders>
            <w:shd w:val="clear" w:color="auto" w:fill="auto"/>
          </w:tcPr>
          <w:p w14:paraId="626C9E16" w14:textId="7894FFB6" w:rsidR="002D3987" w:rsidRPr="009F775C" w:rsidRDefault="00857261" w:rsidP="002D3987">
            <w:pPr>
              <w:ind w:right="-72"/>
              <w:jc w:val="right"/>
              <w:rPr>
                <w:rFonts w:ascii="Arial" w:hAnsi="Arial" w:cs="Arial"/>
                <w:sz w:val="18"/>
                <w:szCs w:val="18"/>
              </w:rPr>
            </w:pPr>
            <w:r w:rsidRPr="009F775C">
              <w:rPr>
                <w:rFonts w:ascii="Arial" w:hAnsi="Arial" w:cs="Arial"/>
                <w:sz w:val="18"/>
                <w:szCs w:val="18"/>
              </w:rPr>
              <w:t>613,504</w:t>
            </w:r>
          </w:p>
        </w:tc>
        <w:tc>
          <w:tcPr>
            <w:tcW w:w="1296" w:type="dxa"/>
            <w:tcBorders>
              <w:bottom w:val="single" w:sz="4" w:space="0" w:color="auto"/>
            </w:tcBorders>
            <w:shd w:val="clear" w:color="auto" w:fill="auto"/>
          </w:tcPr>
          <w:p w14:paraId="7BF9AD9F" w14:textId="7E5CA748"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4E3781BC" w14:textId="77777777" w:rsidTr="00F37A98">
        <w:trPr>
          <w:trHeight w:val="153"/>
        </w:trPr>
        <w:tc>
          <w:tcPr>
            <w:tcW w:w="4158" w:type="dxa"/>
            <w:shd w:val="clear" w:color="auto" w:fill="auto"/>
            <w:vAlign w:val="bottom"/>
          </w:tcPr>
          <w:p w14:paraId="687D441B" w14:textId="33E17DEE"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p>
        </w:tc>
        <w:tc>
          <w:tcPr>
            <w:tcW w:w="1296" w:type="dxa"/>
            <w:tcBorders>
              <w:top w:val="single" w:sz="4" w:space="0" w:color="auto"/>
            </w:tcBorders>
            <w:shd w:val="clear" w:color="auto" w:fill="auto"/>
            <w:vAlign w:val="bottom"/>
          </w:tcPr>
          <w:p w14:paraId="28AAA5F0" w14:textId="0F66B848" w:rsidR="002D3987" w:rsidRPr="009F775C" w:rsidRDefault="002D3987" w:rsidP="002D398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5ACB1C5" w14:textId="13B481E7" w:rsidR="002D3987" w:rsidRPr="009F775C" w:rsidRDefault="002D3987" w:rsidP="002D398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D2C9447" w14:textId="0EE8354A" w:rsidR="002D3987" w:rsidRPr="009F775C" w:rsidRDefault="002D3987" w:rsidP="002D398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2414D18" w14:textId="7D511E76" w:rsidR="002D3987" w:rsidRPr="009F775C" w:rsidRDefault="002D3987" w:rsidP="002D3987">
            <w:pPr>
              <w:ind w:right="-72"/>
              <w:jc w:val="right"/>
              <w:rPr>
                <w:rFonts w:ascii="Arial" w:hAnsi="Arial" w:cs="Arial"/>
                <w:b/>
                <w:bCs/>
                <w:sz w:val="18"/>
                <w:szCs w:val="18"/>
              </w:rPr>
            </w:pPr>
          </w:p>
        </w:tc>
      </w:tr>
      <w:tr w:rsidR="00F37A98" w:rsidRPr="009F775C" w14:paraId="557F20A8" w14:textId="77777777" w:rsidTr="00F37A98">
        <w:trPr>
          <w:trHeight w:val="153"/>
        </w:trPr>
        <w:tc>
          <w:tcPr>
            <w:tcW w:w="4158" w:type="dxa"/>
            <w:shd w:val="clear" w:color="auto" w:fill="auto"/>
            <w:vAlign w:val="bottom"/>
          </w:tcPr>
          <w:p w14:paraId="6A654D6C" w14:textId="6CA8DC24"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r w:rsidRPr="009F775C">
              <w:rPr>
                <w:rFonts w:ascii="Arial" w:hAnsi="Arial" w:cs="Arial"/>
                <w:b/>
                <w:bCs/>
                <w:sz w:val="18"/>
                <w:szCs w:val="18"/>
              </w:rPr>
              <w:t>Dividend income</w:t>
            </w:r>
          </w:p>
        </w:tc>
        <w:tc>
          <w:tcPr>
            <w:tcW w:w="1296" w:type="dxa"/>
            <w:shd w:val="clear" w:color="auto" w:fill="auto"/>
            <w:vAlign w:val="bottom"/>
          </w:tcPr>
          <w:p w14:paraId="4B581E2C" w14:textId="77777777" w:rsidR="002D3987" w:rsidRPr="009F775C" w:rsidRDefault="002D3987" w:rsidP="002D3987">
            <w:pPr>
              <w:ind w:right="-72"/>
              <w:jc w:val="right"/>
              <w:rPr>
                <w:rFonts w:ascii="Arial" w:hAnsi="Arial" w:cs="Arial"/>
                <w:b/>
                <w:bCs/>
                <w:sz w:val="18"/>
                <w:szCs w:val="18"/>
              </w:rPr>
            </w:pPr>
          </w:p>
        </w:tc>
        <w:tc>
          <w:tcPr>
            <w:tcW w:w="1296" w:type="dxa"/>
            <w:shd w:val="clear" w:color="auto" w:fill="auto"/>
            <w:vAlign w:val="bottom"/>
          </w:tcPr>
          <w:p w14:paraId="0E8A5415" w14:textId="77777777" w:rsidR="002D3987" w:rsidRPr="009F775C" w:rsidRDefault="002D3987" w:rsidP="002D3987">
            <w:pPr>
              <w:ind w:right="-72"/>
              <w:jc w:val="right"/>
              <w:rPr>
                <w:rFonts w:ascii="Arial" w:hAnsi="Arial" w:cs="Arial"/>
                <w:b/>
                <w:bCs/>
                <w:sz w:val="18"/>
                <w:szCs w:val="18"/>
              </w:rPr>
            </w:pPr>
          </w:p>
        </w:tc>
        <w:tc>
          <w:tcPr>
            <w:tcW w:w="1296" w:type="dxa"/>
            <w:shd w:val="clear" w:color="auto" w:fill="auto"/>
            <w:vAlign w:val="bottom"/>
          </w:tcPr>
          <w:p w14:paraId="6BC851CA" w14:textId="77777777" w:rsidR="002D3987" w:rsidRPr="009F775C" w:rsidRDefault="002D3987" w:rsidP="002D3987">
            <w:pPr>
              <w:ind w:right="-72"/>
              <w:jc w:val="right"/>
              <w:rPr>
                <w:rFonts w:ascii="Arial" w:hAnsi="Arial" w:cs="Arial"/>
                <w:b/>
                <w:bCs/>
                <w:sz w:val="18"/>
                <w:szCs w:val="18"/>
              </w:rPr>
            </w:pPr>
          </w:p>
        </w:tc>
        <w:tc>
          <w:tcPr>
            <w:tcW w:w="1296" w:type="dxa"/>
            <w:shd w:val="clear" w:color="auto" w:fill="auto"/>
            <w:vAlign w:val="bottom"/>
          </w:tcPr>
          <w:p w14:paraId="7EF69A01" w14:textId="77777777" w:rsidR="002D3987" w:rsidRPr="009F775C" w:rsidRDefault="002D3987" w:rsidP="002D3987">
            <w:pPr>
              <w:ind w:right="-72"/>
              <w:jc w:val="right"/>
              <w:rPr>
                <w:rFonts w:ascii="Arial" w:hAnsi="Arial" w:cs="Arial"/>
                <w:b/>
                <w:bCs/>
                <w:sz w:val="18"/>
                <w:szCs w:val="18"/>
              </w:rPr>
            </w:pPr>
          </w:p>
        </w:tc>
      </w:tr>
      <w:tr w:rsidR="00F37A98" w:rsidRPr="009F775C" w14:paraId="41E0D7D8" w14:textId="77777777" w:rsidTr="00F37A98">
        <w:trPr>
          <w:trHeight w:val="153"/>
        </w:trPr>
        <w:tc>
          <w:tcPr>
            <w:tcW w:w="4158" w:type="dxa"/>
            <w:shd w:val="clear" w:color="auto" w:fill="auto"/>
            <w:vAlign w:val="bottom"/>
          </w:tcPr>
          <w:p w14:paraId="191022FD" w14:textId="69C548BE"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r w:rsidRPr="009F775C">
              <w:rPr>
                <w:rFonts w:ascii="Arial" w:hAnsi="Arial" w:cs="Arial"/>
                <w:sz w:val="18"/>
                <w:szCs w:val="18"/>
              </w:rPr>
              <w:t>Subsidiary</w:t>
            </w:r>
          </w:p>
        </w:tc>
        <w:tc>
          <w:tcPr>
            <w:tcW w:w="1296" w:type="dxa"/>
            <w:tcBorders>
              <w:bottom w:val="single" w:sz="4" w:space="0" w:color="auto"/>
            </w:tcBorders>
            <w:shd w:val="clear" w:color="auto" w:fill="auto"/>
          </w:tcPr>
          <w:p w14:paraId="1B1B0241" w14:textId="16245F86" w:rsidR="002D3987" w:rsidRPr="009F775C" w:rsidRDefault="009A79E5"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76322FE2" w14:textId="75C88005"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7E63DABF" w14:textId="4B5CF460" w:rsidR="002D3987" w:rsidRPr="009F775C" w:rsidRDefault="009A79E5"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57CBD615" w14:textId="2F977542"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81,000,000</w:t>
            </w:r>
          </w:p>
        </w:tc>
      </w:tr>
      <w:tr w:rsidR="00F37A98" w:rsidRPr="009F775C" w14:paraId="1893917F" w14:textId="77777777" w:rsidTr="00F37A98">
        <w:trPr>
          <w:trHeight w:val="153"/>
        </w:trPr>
        <w:tc>
          <w:tcPr>
            <w:tcW w:w="4158" w:type="dxa"/>
            <w:shd w:val="clear" w:color="auto" w:fill="auto"/>
            <w:vAlign w:val="bottom"/>
          </w:tcPr>
          <w:p w14:paraId="4D5BB6A5"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top w:val="single" w:sz="4" w:space="0" w:color="auto"/>
            </w:tcBorders>
            <w:shd w:val="clear" w:color="auto" w:fill="auto"/>
            <w:vAlign w:val="bottom"/>
          </w:tcPr>
          <w:p w14:paraId="527AB00E"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7C0FA4D"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14F476B"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73BFD7" w14:textId="77777777" w:rsidR="002D3987" w:rsidRPr="009F775C" w:rsidRDefault="002D3987" w:rsidP="002D3987">
            <w:pPr>
              <w:ind w:right="-72"/>
              <w:jc w:val="right"/>
              <w:rPr>
                <w:rFonts w:ascii="Arial" w:hAnsi="Arial" w:cs="Arial"/>
                <w:sz w:val="18"/>
                <w:szCs w:val="18"/>
              </w:rPr>
            </w:pPr>
          </w:p>
        </w:tc>
      </w:tr>
      <w:tr w:rsidR="00F37A98" w:rsidRPr="009F775C" w14:paraId="0C365F04" w14:textId="77777777" w:rsidTr="00F37A98">
        <w:trPr>
          <w:trHeight w:val="153"/>
        </w:trPr>
        <w:tc>
          <w:tcPr>
            <w:tcW w:w="4158" w:type="dxa"/>
            <w:shd w:val="clear" w:color="auto" w:fill="auto"/>
            <w:vAlign w:val="bottom"/>
          </w:tcPr>
          <w:p w14:paraId="04DA1D7A"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auto"/>
          </w:tcPr>
          <w:p w14:paraId="3EA9833A" w14:textId="0C714A69" w:rsidR="002D3987" w:rsidRPr="009F775C" w:rsidRDefault="009A79E5"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081C117F" w14:textId="7A537351"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37D7D9A1" w14:textId="7140507E" w:rsidR="002D3987" w:rsidRPr="009F775C" w:rsidRDefault="009A79E5"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6EC4BA92" w14:textId="4CD708F3"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81,000,000</w:t>
            </w:r>
          </w:p>
        </w:tc>
      </w:tr>
      <w:tr w:rsidR="00F37A98" w:rsidRPr="009F775C" w14:paraId="69E8A1CD" w14:textId="77777777" w:rsidTr="00F37A98">
        <w:trPr>
          <w:trHeight w:val="153"/>
        </w:trPr>
        <w:tc>
          <w:tcPr>
            <w:tcW w:w="4158" w:type="dxa"/>
            <w:shd w:val="clear" w:color="auto" w:fill="auto"/>
            <w:vAlign w:val="bottom"/>
          </w:tcPr>
          <w:p w14:paraId="2F72AF22" w14:textId="5B8DDAC2"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p>
        </w:tc>
        <w:tc>
          <w:tcPr>
            <w:tcW w:w="1296" w:type="dxa"/>
            <w:tcBorders>
              <w:top w:val="single" w:sz="4" w:space="0" w:color="auto"/>
            </w:tcBorders>
            <w:shd w:val="clear" w:color="auto" w:fill="auto"/>
            <w:vAlign w:val="bottom"/>
          </w:tcPr>
          <w:p w14:paraId="5DB57DB2"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6A40768"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DBCF048"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45AC948" w14:textId="77777777" w:rsidR="002D3987" w:rsidRPr="009F775C" w:rsidRDefault="002D3987" w:rsidP="002D3987">
            <w:pPr>
              <w:ind w:right="-72"/>
              <w:jc w:val="right"/>
              <w:rPr>
                <w:rFonts w:ascii="Arial" w:hAnsi="Arial" w:cs="Arial"/>
                <w:sz w:val="18"/>
                <w:szCs w:val="18"/>
              </w:rPr>
            </w:pPr>
          </w:p>
        </w:tc>
      </w:tr>
      <w:tr w:rsidR="00F37A98" w:rsidRPr="009F775C" w14:paraId="6DDFD54C" w14:textId="77777777" w:rsidTr="00F37A98">
        <w:trPr>
          <w:trHeight w:val="153"/>
        </w:trPr>
        <w:tc>
          <w:tcPr>
            <w:tcW w:w="4158" w:type="dxa"/>
            <w:shd w:val="clear" w:color="auto" w:fill="auto"/>
            <w:vAlign w:val="bottom"/>
          </w:tcPr>
          <w:p w14:paraId="1B32B8C4" w14:textId="6C0E3E75"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r w:rsidRPr="009F775C">
              <w:rPr>
                <w:rFonts w:ascii="Arial" w:hAnsi="Arial" w:cs="Arial"/>
                <w:b/>
                <w:bCs/>
                <w:sz w:val="18"/>
                <w:szCs w:val="18"/>
              </w:rPr>
              <w:t>Gain from disposal of fixed assets</w:t>
            </w:r>
          </w:p>
        </w:tc>
        <w:tc>
          <w:tcPr>
            <w:tcW w:w="1296" w:type="dxa"/>
            <w:shd w:val="clear" w:color="auto" w:fill="auto"/>
            <w:vAlign w:val="bottom"/>
          </w:tcPr>
          <w:p w14:paraId="03E6FB3E"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4F412A4D"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1200AF55"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3F52FDCF" w14:textId="77777777" w:rsidR="002D3987" w:rsidRPr="009F775C" w:rsidRDefault="002D3987" w:rsidP="002D3987">
            <w:pPr>
              <w:ind w:right="-72"/>
              <w:jc w:val="right"/>
              <w:rPr>
                <w:rFonts w:ascii="Arial" w:hAnsi="Arial" w:cs="Arial"/>
                <w:sz w:val="18"/>
                <w:szCs w:val="18"/>
              </w:rPr>
            </w:pPr>
          </w:p>
        </w:tc>
      </w:tr>
      <w:tr w:rsidR="00F37A98" w:rsidRPr="009F775C" w14:paraId="519B95B4" w14:textId="77777777" w:rsidTr="00F37A98">
        <w:trPr>
          <w:trHeight w:val="153"/>
        </w:trPr>
        <w:tc>
          <w:tcPr>
            <w:tcW w:w="4158" w:type="dxa"/>
            <w:shd w:val="clear" w:color="auto" w:fill="auto"/>
            <w:vAlign w:val="bottom"/>
          </w:tcPr>
          <w:p w14:paraId="06CBE2B6" w14:textId="3DDA5CAD"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r w:rsidRPr="009F775C">
              <w:rPr>
                <w:rFonts w:ascii="Arial" w:hAnsi="Arial" w:cs="Arial"/>
                <w:sz w:val="18"/>
                <w:szCs w:val="18"/>
                <w:lang w:val="en-US"/>
              </w:rPr>
              <w:t>Related company</w:t>
            </w:r>
          </w:p>
        </w:tc>
        <w:tc>
          <w:tcPr>
            <w:tcW w:w="1296" w:type="dxa"/>
            <w:tcBorders>
              <w:bottom w:val="single" w:sz="4" w:space="0" w:color="auto"/>
            </w:tcBorders>
            <w:shd w:val="clear" w:color="auto" w:fill="auto"/>
          </w:tcPr>
          <w:p w14:paraId="56C50834" w14:textId="41293468" w:rsidR="002D3987" w:rsidRPr="009F775C" w:rsidRDefault="00EE0F94"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5FD8938C" w14:textId="217224FF"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11,799,999</w:t>
            </w:r>
          </w:p>
        </w:tc>
        <w:tc>
          <w:tcPr>
            <w:tcW w:w="1296" w:type="dxa"/>
            <w:tcBorders>
              <w:bottom w:val="single" w:sz="4" w:space="0" w:color="auto"/>
            </w:tcBorders>
            <w:shd w:val="clear" w:color="auto" w:fill="auto"/>
          </w:tcPr>
          <w:p w14:paraId="12A147D7" w14:textId="38293FB0" w:rsidR="002D3987" w:rsidRPr="009F775C" w:rsidRDefault="00F0152A"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504DBEBF" w14:textId="5C644EB2"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11,799,999</w:t>
            </w:r>
          </w:p>
        </w:tc>
      </w:tr>
      <w:tr w:rsidR="00F37A98" w:rsidRPr="009F775C" w14:paraId="4CCFCF27" w14:textId="77777777" w:rsidTr="00F37A98">
        <w:trPr>
          <w:trHeight w:val="153"/>
        </w:trPr>
        <w:tc>
          <w:tcPr>
            <w:tcW w:w="4158" w:type="dxa"/>
            <w:shd w:val="clear" w:color="auto" w:fill="auto"/>
            <w:vAlign w:val="bottom"/>
          </w:tcPr>
          <w:p w14:paraId="19161928"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top w:val="single" w:sz="4" w:space="0" w:color="auto"/>
            </w:tcBorders>
            <w:shd w:val="clear" w:color="auto" w:fill="auto"/>
            <w:vAlign w:val="bottom"/>
          </w:tcPr>
          <w:p w14:paraId="7FCFD8D6"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BE8A9E"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FD8B96D"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84E3EE5" w14:textId="77777777" w:rsidR="002D3987" w:rsidRPr="009F775C" w:rsidRDefault="002D3987" w:rsidP="002D3987">
            <w:pPr>
              <w:ind w:right="-72"/>
              <w:jc w:val="right"/>
              <w:rPr>
                <w:rFonts w:ascii="Arial" w:hAnsi="Arial" w:cs="Arial"/>
                <w:sz w:val="18"/>
                <w:szCs w:val="18"/>
              </w:rPr>
            </w:pPr>
          </w:p>
        </w:tc>
      </w:tr>
      <w:tr w:rsidR="00F37A98" w:rsidRPr="009F775C" w14:paraId="2410B320" w14:textId="77777777" w:rsidTr="00F37A98">
        <w:trPr>
          <w:trHeight w:val="153"/>
        </w:trPr>
        <w:tc>
          <w:tcPr>
            <w:tcW w:w="4158" w:type="dxa"/>
            <w:shd w:val="clear" w:color="auto" w:fill="auto"/>
            <w:vAlign w:val="bottom"/>
          </w:tcPr>
          <w:p w14:paraId="0BAF901F"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auto"/>
          </w:tcPr>
          <w:p w14:paraId="6938B626" w14:textId="64CC5917" w:rsidR="002D3987" w:rsidRPr="009F775C" w:rsidRDefault="00EE0F94"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3FB0B52F" w14:textId="6FB4E23D"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11,799,999</w:t>
            </w:r>
          </w:p>
        </w:tc>
        <w:tc>
          <w:tcPr>
            <w:tcW w:w="1296" w:type="dxa"/>
            <w:tcBorders>
              <w:bottom w:val="single" w:sz="4" w:space="0" w:color="auto"/>
            </w:tcBorders>
            <w:shd w:val="clear" w:color="auto" w:fill="auto"/>
          </w:tcPr>
          <w:p w14:paraId="79239CB2" w14:textId="217D0540" w:rsidR="002D3987" w:rsidRPr="009F775C" w:rsidRDefault="00F0152A"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663F4396" w14:textId="21B9C6E6"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11,799,999</w:t>
            </w:r>
          </w:p>
        </w:tc>
      </w:tr>
      <w:tr w:rsidR="00F37A98" w:rsidRPr="009F775C" w14:paraId="5B4CCDF7" w14:textId="77777777" w:rsidTr="00F37A98">
        <w:trPr>
          <w:trHeight w:val="153"/>
        </w:trPr>
        <w:tc>
          <w:tcPr>
            <w:tcW w:w="4158" w:type="dxa"/>
            <w:shd w:val="clear" w:color="auto" w:fill="auto"/>
            <w:vAlign w:val="bottom"/>
          </w:tcPr>
          <w:p w14:paraId="137FB814" w14:textId="6CFD1F02"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top w:val="single" w:sz="4" w:space="0" w:color="auto"/>
            </w:tcBorders>
            <w:shd w:val="clear" w:color="auto" w:fill="auto"/>
            <w:vAlign w:val="bottom"/>
          </w:tcPr>
          <w:p w14:paraId="25C59EAD"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9650A4C"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48C8F9"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52B740" w14:textId="77777777" w:rsidR="002D3987" w:rsidRPr="009F775C" w:rsidRDefault="002D3987" w:rsidP="002D3987">
            <w:pPr>
              <w:ind w:right="-72"/>
              <w:jc w:val="right"/>
              <w:rPr>
                <w:rFonts w:ascii="Arial" w:hAnsi="Arial" w:cs="Arial"/>
                <w:sz w:val="18"/>
                <w:szCs w:val="18"/>
              </w:rPr>
            </w:pPr>
          </w:p>
        </w:tc>
      </w:tr>
      <w:tr w:rsidR="00F37A98" w:rsidRPr="009F775C" w14:paraId="7DB75F70" w14:textId="77777777" w:rsidTr="00F37A98">
        <w:trPr>
          <w:trHeight w:val="153"/>
        </w:trPr>
        <w:tc>
          <w:tcPr>
            <w:tcW w:w="4158" w:type="dxa"/>
            <w:shd w:val="clear" w:color="auto" w:fill="auto"/>
            <w:vAlign w:val="bottom"/>
          </w:tcPr>
          <w:p w14:paraId="499DF7FD" w14:textId="459B7481"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r w:rsidRPr="009F775C">
              <w:rPr>
                <w:rFonts w:ascii="Arial" w:hAnsi="Arial" w:cs="Arial"/>
                <w:b/>
                <w:bCs/>
                <w:sz w:val="18"/>
                <w:szCs w:val="18"/>
              </w:rPr>
              <w:t>Other income</w:t>
            </w:r>
          </w:p>
        </w:tc>
        <w:tc>
          <w:tcPr>
            <w:tcW w:w="1296" w:type="dxa"/>
            <w:shd w:val="clear" w:color="auto" w:fill="auto"/>
            <w:vAlign w:val="bottom"/>
          </w:tcPr>
          <w:p w14:paraId="4C3F8B56"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3CD147B2"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43B84F41"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10C5576B" w14:textId="77777777" w:rsidR="002D3987" w:rsidRPr="009F775C" w:rsidRDefault="002D3987" w:rsidP="002D3987">
            <w:pPr>
              <w:ind w:right="-72"/>
              <w:jc w:val="right"/>
              <w:rPr>
                <w:rFonts w:ascii="Arial" w:hAnsi="Arial" w:cs="Arial"/>
                <w:sz w:val="18"/>
                <w:szCs w:val="18"/>
              </w:rPr>
            </w:pPr>
          </w:p>
        </w:tc>
      </w:tr>
      <w:tr w:rsidR="00F37A98" w:rsidRPr="009F775C" w14:paraId="4713B53F" w14:textId="77777777" w:rsidTr="00F37A98">
        <w:trPr>
          <w:trHeight w:val="153"/>
        </w:trPr>
        <w:tc>
          <w:tcPr>
            <w:tcW w:w="4158" w:type="dxa"/>
            <w:shd w:val="clear" w:color="auto" w:fill="auto"/>
            <w:vAlign w:val="bottom"/>
          </w:tcPr>
          <w:p w14:paraId="6B56FE6F" w14:textId="7B733779"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9F775C">
              <w:rPr>
                <w:rFonts w:ascii="Arial" w:hAnsi="Arial" w:cs="Arial"/>
                <w:sz w:val="18"/>
                <w:szCs w:val="18"/>
                <w:lang w:val="en-US"/>
              </w:rPr>
              <w:t>Parent company</w:t>
            </w:r>
          </w:p>
        </w:tc>
        <w:tc>
          <w:tcPr>
            <w:tcW w:w="1296" w:type="dxa"/>
            <w:shd w:val="clear" w:color="auto" w:fill="auto"/>
            <w:vAlign w:val="bottom"/>
          </w:tcPr>
          <w:p w14:paraId="036BDB58" w14:textId="3BB420E0" w:rsidR="002D3987" w:rsidRPr="009F775C" w:rsidRDefault="000D04F1" w:rsidP="002D3987">
            <w:pPr>
              <w:ind w:right="-72"/>
              <w:jc w:val="right"/>
              <w:rPr>
                <w:rFonts w:ascii="Arial" w:hAnsi="Arial" w:cs="Arial"/>
                <w:sz w:val="18"/>
                <w:szCs w:val="18"/>
              </w:rPr>
            </w:pPr>
            <w:r w:rsidRPr="009F775C">
              <w:rPr>
                <w:rFonts w:ascii="Arial" w:hAnsi="Arial" w:cs="Arial"/>
                <w:sz w:val="18"/>
                <w:szCs w:val="18"/>
              </w:rPr>
              <w:t>-</w:t>
            </w:r>
          </w:p>
        </w:tc>
        <w:tc>
          <w:tcPr>
            <w:tcW w:w="1296" w:type="dxa"/>
            <w:shd w:val="clear" w:color="auto" w:fill="auto"/>
            <w:vAlign w:val="bottom"/>
          </w:tcPr>
          <w:p w14:paraId="5BCA6B8D" w14:textId="15D6B025"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21,570</w:t>
            </w:r>
          </w:p>
        </w:tc>
        <w:tc>
          <w:tcPr>
            <w:tcW w:w="1296" w:type="dxa"/>
            <w:shd w:val="clear" w:color="auto" w:fill="auto"/>
          </w:tcPr>
          <w:p w14:paraId="7F8CDCFB" w14:textId="22C54299" w:rsidR="002D3987" w:rsidRPr="009F775C" w:rsidRDefault="000D04F1" w:rsidP="002D3987">
            <w:pPr>
              <w:ind w:right="-72"/>
              <w:jc w:val="right"/>
              <w:rPr>
                <w:rFonts w:ascii="Arial" w:hAnsi="Arial" w:cs="Arial"/>
                <w:sz w:val="18"/>
                <w:szCs w:val="18"/>
              </w:rPr>
            </w:pPr>
            <w:r w:rsidRPr="009F775C">
              <w:rPr>
                <w:rFonts w:ascii="Arial" w:hAnsi="Arial" w:cs="Arial"/>
                <w:sz w:val="18"/>
                <w:szCs w:val="18"/>
              </w:rPr>
              <w:t>-</w:t>
            </w:r>
          </w:p>
        </w:tc>
        <w:tc>
          <w:tcPr>
            <w:tcW w:w="1296" w:type="dxa"/>
            <w:shd w:val="clear" w:color="auto" w:fill="auto"/>
          </w:tcPr>
          <w:p w14:paraId="5A068470" w14:textId="5974845E"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55991B1A" w14:textId="77777777" w:rsidTr="00F37A98">
        <w:trPr>
          <w:trHeight w:val="153"/>
        </w:trPr>
        <w:tc>
          <w:tcPr>
            <w:tcW w:w="4158" w:type="dxa"/>
            <w:shd w:val="clear" w:color="auto" w:fill="auto"/>
            <w:vAlign w:val="bottom"/>
          </w:tcPr>
          <w:p w14:paraId="3EF8AE8A" w14:textId="05BEB749"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9F775C">
              <w:rPr>
                <w:rFonts w:ascii="Arial" w:hAnsi="Arial" w:cs="Arial"/>
                <w:sz w:val="18"/>
                <w:szCs w:val="18"/>
                <w:lang w:val="en-US"/>
              </w:rPr>
              <w:t>Related companies</w:t>
            </w:r>
          </w:p>
        </w:tc>
        <w:tc>
          <w:tcPr>
            <w:tcW w:w="1296" w:type="dxa"/>
            <w:tcBorders>
              <w:bottom w:val="single" w:sz="4" w:space="0" w:color="auto"/>
            </w:tcBorders>
            <w:shd w:val="clear" w:color="auto" w:fill="auto"/>
            <w:vAlign w:val="bottom"/>
          </w:tcPr>
          <w:p w14:paraId="654CAB50" w14:textId="085E1183" w:rsidR="002D3987" w:rsidRPr="009F775C" w:rsidRDefault="000D04F1"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vAlign w:val="bottom"/>
          </w:tcPr>
          <w:p w14:paraId="49550B55" w14:textId="1AF225A4"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7,265</w:t>
            </w:r>
          </w:p>
        </w:tc>
        <w:tc>
          <w:tcPr>
            <w:tcW w:w="1296" w:type="dxa"/>
            <w:tcBorders>
              <w:bottom w:val="single" w:sz="4" w:space="0" w:color="auto"/>
            </w:tcBorders>
            <w:shd w:val="clear" w:color="auto" w:fill="auto"/>
          </w:tcPr>
          <w:p w14:paraId="5EA08B9A" w14:textId="0498AF11" w:rsidR="002D3987" w:rsidRPr="009F775C" w:rsidRDefault="000D04F1"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501876F9" w14:textId="338D19C1"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69C639BE" w14:textId="77777777" w:rsidTr="00F37A98">
        <w:trPr>
          <w:trHeight w:val="153"/>
        </w:trPr>
        <w:tc>
          <w:tcPr>
            <w:tcW w:w="4158" w:type="dxa"/>
            <w:shd w:val="clear" w:color="auto" w:fill="auto"/>
            <w:vAlign w:val="bottom"/>
          </w:tcPr>
          <w:p w14:paraId="0B8089E3"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top w:val="single" w:sz="4" w:space="0" w:color="auto"/>
            </w:tcBorders>
            <w:shd w:val="clear" w:color="auto" w:fill="auto"/>
            <w:vAlign w:val="bottom"/>
          </w:tcPr>
          <w:p w14:paraId="5D36730C"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CE88C4C"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5AF987"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23998B" w14:textId="77777777" w:rsidR="002D3987" w:rsidRPr="009F775C" w:rsidRDefault="002D3987" w:rsidP="002D3987">
            <w:pPr>
              <w:ind w:right="-72"/>
              <w:jc w:val="right"/>
              <w:rPr>
                <w:rFonts w:ascii="Arial" w:hAnsi="Arial" w:cs="Arial"/>
                <w:sz w:val="18"/>
                <w:szCs w:val="18"/>
              </w:rPr>
            </w:pPr>
          </w:p>
        </w:tc>
      </w:tr>
      <w:tr w:rsidR="00F37A98" w:rsidRPr="009F775C" w14:paraId="77D9DEF1" w14:textId="77777777" w:rsidTr="00F37A98">
        <w:trPr>
          <w:trHeight w:val="153"/>
        </w:trPr>
        <w:tc>
          <w:tcPr>
            <w:tcW w:w="4158" w:type="dxa"/>
            <w:shd w:val="clear" w:color="auto" w:fill="auto"/>
            <w:vAlign w:val="bottom"/>
          </w:tcPr>
          <w:p w14:paraId="4CA1459E"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auto"/>
            <w:vAlign w:val="bottom"/>
          </w:tcPr>
          <w:p w14:paraId="61F8A247" w14:textId="7616B4DF" w:rsidR="002D3987" w:rsidRPr="009F775C" w:rsidRDefault="000D04F1"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vAlign w:val="bottom"/>
          </w:tcPr>
          <w:p w14:paraId="1A765C81" w14:textId="0B42C3DA"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28,835</w:t>
            </w:r>
          </w:p>
        </w:tc>
        <w:tc>
          <w:tcPr>
            <w:tcW w:w="1296" w:type="dxa"/>
            <w:tcBorders>
              <w:bottom w:val="single" w:sz="4" w:space="0" w:color="auto"/>
            </w:tcBorders>
            <w:shd w:val="clear" w:color="auto" w:fill="auto"/>
          </w:tcPr>
          <w:p w14:paraId="49C78B1E" w14:textId="7080DD97" w:rsidR="002D3987" w:rsidRPr="009F775C" w:rsidRDefault="000D04F1"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tcPr>
          <w:p w14:paraId="0730D7F7" w14:textId="75307E78"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bl>
    <w:p w14:paraId="4850ABCD" w14:textId="77777777" w:rsidR="007B26C4" w:rsidRPr="009F775C" w:rsidRDefault="007B26C4">
      <w:pPr>
        <w:rPr>
          <w:rFonts w:ascii="Arial" w:hAnsi="Arial" w:cs="Arial"/>
          <w:b/>
          <w:bCs/>
          <w:sz w:val="18"/>
          <w:szCs w:val="18"/>
        </w:rPr>
      </w:pPr>
    </w:p>
    <w:p w14:paraId="65488220" w14:textId="77777777" w:rsidR="00120996" w:rsidRPr="009F775C" w:rsidRDefault="00120996">
      <w:pPr>
        <w:rPr>
          <w:rFonts w:ascii="Arial" w:hAnsi="Arial" w:cs="Arial"/>
          <w:b/>
          <w:bCs/>
          <w:sz w:val="18"/>
          <w:szCs w:val="18"/>
        </w:rPr>
      </w:pPr>
      <w:r w:rsidRPr="009F775C">
        <w:rPr>
          <w:rFonts w:ascii="Arial" w:hAnsi="Arial" w:cs="Arial"/>
          <w:b/>
          <w:bCs/>
          <w:sz w:val="18"/>
          <w:szCs w:val="18"/>
        </w:rPr>
        <w:br w:type="page"/>
      </w:r>
    </w:p>
    <w:p w14:paraId="35DEE2A9" w14:textId="423EAF56" w:rsidR="005D6209" w:rsidRPr="009F775C" w:rsidRDefault="005C74D4" w:rsidP="00120996">
      <w:pPr>
        <w:ind w:left="540" w:hanging="540"/>
        <w:rPr>
          <w:rFonts w:ascii="Arial" w:hAnsi="Arial" w:cs="Arial"/>
          <w:b/>
          <w:bCs/>
          <w:sz w:val="18"/>
          <w:szCs w:val="18"/>
        </w:rPr>
      </w:pPr>
      <w:r w:rsidRPr="009F775C">
        <w:rPr>
          <w:rFonts w:ascii="Arial" w:hAnsi="Arial" w:cs="Arial"/>
          <w:b/>
          <w:bCs/>
          <w:sz w:val="18"/>
          <w:szCs w:val="18"/>
        </w:rPr>
        <w:lastRenderedPageBreak/>
        <w:t>3</w:t>
      </w:r>
      <w:r w:rsidR="0079134B" w:rsidRPr="009F775C">
        <w:rPr>
          <w:rFonts w:ascii="Arial" w:hAnsi="Arial" w:cs="Arial"/>
          <w:b/>
          <w:bCs/>
          <w:sz w:val="18"/>
          <w:szCs w:val="18"/>
        </w:rPr>
        <w:t>3</w:t>
      </w:r>
      <w:r w:rsidRPr="009F775C">
        <w:rPr>
          <w:rFonts w:ascii="Arial" w:hAnsi="Arial" w:cs="Arial"/>
          <w:b/>
          <w:bCs/>
          <w:sz w:val="18"/>
          <w:szCs w:val="18"/>
        </w:rPr>
        <w:t>.2</w:t>
      </w:r>
      <w:r w:rsidR="005D6209" w:rsidRPr="009F775C">
        <w:rPr>
          <w:rFonts w:ascii="Arial" w:hAnsi="Arial" w:cs="Arial"/>
          <w:b/>
          <w:bCs/>
          <w:sz w:val="18"/>
          <w:szCs w:val="18"/>
        </w:rPr>
        <w:tab/>
        <w:t>Purchase of goods/services and others</w:t>
      </w:r>
    </w:p>
    <w:p w14:paraId="42AA334E" w14:textId="77777777" w:rsidR="005D6209" w:rsidRPr="009F775C" w:rsidRDefault="005D6209" w:rsidP="0087691F">
      <w:pPr>
        <w:ind w:left="540"/>
        <w:rPr>
          <w:rFonts w:ascii="Arial" w:hAnsi="Arial" w:cs="Arial"/>
          <w:sz w:val="18"/>
          <w:szCs w:val="18"/>
        </w:rPr>
      </w:pPr>
    </w:p>
    <w:tbl>
      <w:tblPr>
        <w:tblW w:w="9342" w:type="dxa"/>
        <w:tblInd w:w="108" w:type="dxa"/>
        <w:tblLayout w:type="fixed"/>
        <w:tblLook w:val="0000" w:firstRow="0" w:lastRow="0" w:firstColumn="0" w:lastColumn="0" w:noHBand="0" w:noVBand="0"/>
      </w:tblPr>
      <w:tblGrid>
        <w:gridCol w:w="4158"/>
        <w:gridCol w:w="1121"/>
        <w:gridCol w:w="1471"/>
        <w:gridCol w:w="1296"/>
        <w:gridCol w:w="1296"/>
      </w:tblGrid>
      <w:tr w:rsidR="00F37A98" w:rsidRPr="009F775C" w14:paraId="5261D287" w14:textId="77777777" w:rsidTr="000F15F0">
        <w:tc>
          <w:tcPr>
            <w:tcW w:w="4158" w:type="dxa"/>
            <w:shd w:val="clear" w:color="auto" w:fill="auto"/>
            <w:vAlign w:val="bottom"/>
          </w:tcPr>
          <w:p w14:paraId="167EFCDF" w14:textId="77777777" w:rsidR="005D6209" w:rsidRPr="009F775C" w:rsidRDefault="005D6209" w:rsidP="0087691F">
            <w:pPr>
              <w:ind w:left="327"/>
              <w:rPr>
                <w:rFonts w:ascii="Arial" w:hAnsi="Arial" w:cs="Arial"/>
                <w:sz w:val="18"/>
                <w:szCs w:val="18"/>
              </w:rPr>
            </w:pPr>
          </w:p>
        </w:tc>
        <w:tc>
          <w:tcPr>
            <w:tcW w:w="2592" w:type="dxa"/>
            <w:gridSpan w:val="2"/>
            <w:shd w:val="clear" w:color="auto" w:fill="auto"/>
            <w:vAlign w:val="bottom"/>
          </w:tcPr>
          <w:p w14:paraId="20B7C012" w14:textId="77777777" w:rsidR="005D6209" w:rsidRPr="009F775C" w:rsidRDefault="005D6209" w:rsidP="003027BB">
            <w:pPr>
              <w:ind w:right="-72"/>
              <w:jc w:val="center"/>
              <w:rPr>
                <w:rFonts w:ascii="Arial" w:hAnsi="Arial" w:cs="Arial"/>
                <w:b/>
                <w:bCs/>
                <w:sz w:val="18"/>
                <w:szCs w:val="18"/>
                <w:lang w:eastAsia="th-TH"/>
              </w:rPr>
            </w:pPr>
            <w:r w:rsidRPr="009F775C">
              <w:rPr>
                <w:rFonts w:ascii="Arial" w:hAnsi="Arial" w:cs="Arial"/>
                <w:b/>
                <w:bCs/>
                <w:sz w:val="18"/>
                <w:szCs w:val="18"/>
                <w:lang w:eastAsia="th-TH"/>
              </w:rPr>
              <w:t>Consolidated</w:t>
            </w:r>
          </w:p>
        </w:tc>
        <w:tc>
          <w:tcPr>
            <w:tcW w:w="2592" w:type="dxa"/>
            <w:gridSpan w:val="2"/>
            <w:shd w:val="clear" w:color="auto" w:fill="auto"/>
            <w:vAlign w:val="bottom"/>
          </w:tcPr>
          <w:p w14:paraId="445029D6" w14:textId="77777777" w:rsidR="005D6209" w:rsidRPr="009F775C" w:rsidRDefault="005D6209" w:rsidP="003027BB">
            <w:pPr>
              <w:ind w:right="-72"/>
              <w:jc w:val="center"/>
              <w:rPr>
                <w:rFonts w:ascii="Arial" w:hAnsi="Arial" w:cs="Arial"/>
                <w:b/>
                <w:bCs/>
                <w:sz w:val="18"/>
                <w:szCs w:val="18"/>
                <w:lang w:eastAsia="th-TH"/>
              </w:rPr>
            </w:pPr>
            <w:r w:rsidRPr="009F775C">
              <w:rPr>
                <w:rFonts w:ascii="Arial" w:hAnsi="Arial" w:cs="Arial"/>
                <w:b/>
                <w:bCs/>
                <w:sz w:val="18"/>
                <w:szCs w:val="18"/>
                <w:lang w:eastAsia="th-TH"/>
              </w:rPr>
              <w:t>Separate</w:t>
            </w:r>
          </w:p>
        </w:tc>
      </w:tr>
      <w:tr w:rsidR="00F37A98" w:rsidRPr="009F775C" w14:paraId="3E916B16" w14:textId="77777777" w:rsidTr="00F37A98">
        <w:tc>
          <w:tcPr>
            <w:tcW w:w="4158" w:type="dxa"/>
            <w:shd w:val="clear" w:color="auto" w:fill="auto"/>
            <w:vAlign w:val="bottom"/>
          </w:tcPr>
          <w:p w14:paraId="0DD67271" w14:textId="77777777" w:rsidR="005D6209" w:rsidRPr="009F775C" w:rsidRDefault="005D6209" w:rsidP="0087691F">
            <w:pPr>
              <w:ind w:left="327"/>
              <w:rPr>
                <w:rFonts w:ascii="Arial" w:hAnsi="Arial" w:cs="Arial"/>
                <w:sz w:val="18"/>
                <w:szCs w:val="18"/>
              </w:rPr>
            </w:pPr>
          </w:p>
        </w:tc>
        <w:tc>
          <w:tcPr>
            <w:tcW w:w="2592" w:type="dxa"/>
            <w:gridSpan w:val="2"/>
            <w:tcBorders>
              <w:bottom w:val="single" w:sz="4" w:space="0" w:color="auto"/>
            </w:tcBorders>
            <w:shd w:val="clear" w:color="auto" w:fill="auto"/>
            <w:vAlign w:val="bottom"/>
          </w:tcPr>
          <w:p w14:paraId="76F11404" w14:textId="77777777" w:rsidR="005D6209" w:rsidRPr="009F775C" w:rsidRDefault="005D6209" w:rsidP="003027BB">
            <w:pPr>
              <w:ind w:right="-72"/>
              <w:jc w:val="center"/>
              <w:rPr>
                <w:rFonts w:ascii="Arial" w:hAnsi="Arial" w:cs="Arial"/>
                <w:b/>
                <w:bCs/>
                <w:sz w:val="18"/>
                <w:szCs w:val="18"/>
                <w:lang w:eastAsia="th-TH"/>
              </w:rPr>
            </w:pPr>
            <w:r w:rsidRPr="009F775C">
              <w:rPr>
                <w:rFonts w:ascii="Arial" w:hAnsi="Arial" w:cs="Arial"/>
                <w:b/>
                <w:bCs/>
                <w:sz w:val="18"/>
                <w:szCs w:val="18"/>
                <w:lang w:eastAsia="th-TH"/>
              </w:rPr>
              <w:t>financial statements</w:t>
            </w:r>
          </w:p>
        </w:tc>
        <w:tc>
          <w:tcPr>
            <w:tcW w:w="2592" w:type="dxa"/>
            <w:gridSpan w:val="2"/>
            <w:tcBorders>
              <w:bottom w:val="single" w:sz="4" w:space="0" w:color="auto"/>
            </w:tcBorders>
            <w:shd w:val="clear" w:color="auto" w:fill="auto"/>
            <w:vAlign w:val="bottom"/>
          </w:tcPr>
          <w:p w14:paraId="1999DBC9" w14:textId="77777777" w:rsidR="005D6209" w:rsidRPr="009F775C" w:rsidRDefault="005D6209" w:rsidP="003027BB">
            <w:pPr>
              <w:ind w:right="-72"/>
              <w:jc w:val="center"/>
              <w:rPr>
                <w:rFonts w:ascii="Arial" w:hAnsi="Arial" w:cs="Arial"/>
                <w:b/>
                <w:bCs/>
                <w:sz w:val="18"/>
                <w:szCs w:val="18"/>
                <w:lang w:eastAsia="th-TH"/>
              </w:rPr>
            </w:pPr>
            <w:r w:rsidRPr="009F775C">
              <w:rPr>
                <w:rFonts w:ascii="Arial" w:hAnsi="Arial" w:cs="Arial"/>
                <w:b/>
                <w:bCs/>
                <w:sz w:val="18"/>
                <w:szCs w:val="18"/>
                <w:lang w:eastAsia="th-TH"/>
              </w:rPr>
              <w:t>financial statements</w:t>
            </w:r>
          </w:p>
        </w:tc>
      </w:tr>
      <w:tr w:rsidR="00F37A98" w:rsidRPr="009F775C" w14:paraId="4FE4219F" w14:textId="77777777" w:rsidTr="005560D0">
        <w:tc>
          <w:tcPr>
            <w:tcW w:w="4158" w:type="dxa"/>
            <w:shd w:val="clear" w:color="auto" w:fill="auto"/>
            <w:vAlign w:val="bottom"/>
          </w:tcPr>
          <w:p w14:paraId="6BC60641" w14:textId="77777777" w:rsidR="00C2138C" w:rsidRPr="009F775C" w:rsidRDefault="00C2138C" w:rsidP="00C2138C">
            <w:pPr>
              <w:ind w:left="327"/>
              <w:rPr>
                <w:rFonts w:ascii="Arial" w:hAnsi="Arial" w:cs="Arial"/>
                <w:sz w:val="18"/>
                <w:szCs w:val="18"/>
              </w:rPr>
            </w:pPr>
          </w:p>
        </w:tc>
        <w:tc>
          <w:tcPr>
            <w:tcW w:w="1121" w:type="dxa"/>
            <w:tcBorders>
              <w:top w:val="single" w:sz="4" w:space="0" w:color="auto"/>
            </w:tcBorders>
            <w:shd w:val="clear" w:color="auto" w:fill="auto"/>
          </w:tcPr>
          <w:p w14:paraId="26EACE98" w14:textId="1E12E10C" w:rsidR="00C2138C" w:rsidRPr="009F775C" w:rsidRDefault="003D5522" w:rsidP="00C2138C">
            <w:pPr>
              <w:ind w:right="-72"/>
              <w:jc w:val="right"/>
              <w:rPr>
                <w:rFonts w:ascii="Arial" w:hAnsi="Arial" w:cs="Arial"/>
                <w:b/>
                <w:bCs/>
                <w:sz w:val="18"/>
                <w:szCs w:val="18"/>
                <w:lang w:val="en-US"/>
              </w:rPr>
            </w:pPr>
            <w:r w:rsidRPr="009F775C">
              <w:rPr>
                <w:rFonts w:ascii="Arial" w:hAnsi="Arial" w:cs="Arial"/>
                <w:b/>
                <w:sz w:val="18"/>
                <w:szCs w:val="18"/>
              </w:rPr>
              <w:t>2024</w:t>
            </w:r>
          </w:p>
        </w:tc>
        <w:tc>
          <w:tcPr>
            <w:tcW w:w="1471" w:type="dxa"/>
            <w:tcBorders>
              <w:top w:val="single" w:sz="4" w:space="0" w:color="auto"/>
            </w:tcBorders>
            <w:shd w:val="clear" w:color="auto" w:fill="auto"/>
          </w:tcPr>
          <w:p w14:paraId="1904751D" w14:textId="02E02D8E" w:rsidR="00C2138C" w:rsidRPr="009F775C" w:rsidRDefault="003A7F9B" w:rsidP="00C2138C">
            <w:pPr>
              <w:ind w:right="-72"/>
              <w:jc w:val="right"/>
              <w:rPr>
                <w:rFonts w:ascii="Arial" w:hAnsi="Arial" w:cs="Arial"/>
                <w:b/>
                <w:bCs/>
                <w:sz w:val="18"/>
                <w:szCs w:val="18"/>
                <w:lang w:val="en-US"/>
              </w:rPr>
            </w:pPr>
            <w:r w:rsidRPr="009F775C">
              <w:rPr>
                <w:rFonts w:ascii="Arial" w:hAnsi="Arial" w:cs="Arial"/>
                <w:b/>
                <w:sz w:val="18"/>
                <w:szCs w:val="18"/>
              </w:rPr>
              <w:t>2023</w:t>
            </w:r>
          </w:p>
        </w:tc>
        <w:tc>
          <w:tcPr>
            <w:tcW w:w="1296" w:type="dxa"/>
            <w:tcBorders>
              <w:top w:val="single" w:sz="4" w:space="0" w:color="auto"/>
            </w:tcBorders>
            <w:shd w:val="clear" w:color="auto" w:fill="auto"/>
          </w:tcPr>
          <w:p w14:paraId="5B0D8F7B" w14:textId="02BEE978" w:rsidR="00C2138C" w:rsidRPr="009F775C" w:rsidRDefault="003D5522" w:rsidP="00C2138C">
            <w:pPr>
              <w:ind w:right="-72"/>
              <w:jc w:val="right"/>
              <w:rPr>
                <w:rFonts w:ascii="Arial" w:hAnsi="Arial" w:cs="Arial"/>
                <w:b/>
                <w:bCs/>
                <w:sz w:val="18"/>
                <w:szCs w:val="18"/>
                <w:lang w:val="en-US"/>
              </w:rPr>
            </w:pPr>
            <w:r w:rsidRPr="009F775C">
              <w:rPr>
                <w:rFonts w:ascii="Arial" w:hAnsi="Arial" w:cs="Arial"/>
                <w:b/>
                <w:sz w:val="18"/>
                <w:szCs w:val="18"/>
              </w:rPr>
              <w:t>2024</w:t>
            </w:r>
          </w:p>
        </w:tc>
        <w:tc>
          <w:tcPr>
            <w:tcW w:w="1296" w:type="dxa"/>
            <w:tcBorders>
              <w:top w:val="single" w:sz="4" w:space="0" w:color="auto"/>
            </w:tcBorders>
            <w:shd w:val="clear" w:color="auto" w:fill="auto"/>
          </w:tcPr>
          <w:p w14:paraId="3246597F" w14:textId="55959620" w:rsidR="00C2138C" w:rsidRPr="009F775C" w:rsidRDefault="003A7F9B" w:rsidP="00C2138C">
            <w:pPr>
              <w:ind w:right="-72"/>
              <w:jc w:val="right"/>
              <w:rPr>
                <w:rFonts w:ascii="Arial" w:hAnsi="Arial" w:cs="Arial"/>
                <w:b/>
                <w:bCs/>
                <w:sz w:val="18"/>
                <w:szCs w:val="18"/>
                <w:lang w:val="en-US"/>
              </w:rPr>
            </w:pPr>
            <w:r w:rsidRPr="009F775C">
              <w:rPr>
                <w:rFonts w:ascii="Arial" w:hAnsi="Arial" w:cs="Arial"/>
                <w:b/>
                <w:sz w:val="18"/>
                <w:szCs w:val="18"/>
              </w:rPr>
              <w:t>2023</w:t>
            </w:r>
          </w:p>
        </w:tc>
      </w:tr>
      <w:tr w:rsidR="00F37A98" w:rsidRPr="009F775C" w14:paraId="278F9AA4" w14:textId="77777777" w:rsidTr="005560D0">
        <w:tc>
          <w:tcPr>
            <w:tcW w:w="4158" w:type="dxa"/>
            <w:shd w:val="clear" w:color="auto" w:fill="auto"/>
            <w:vAlign w:val="bottom"/>
          </w:tcPr>
          <w:p w14:paraId="7DEAAB59" w14:textId="77777777" w:rsidR="00C2138C" w:rsidRPr="009F775C" w:rsidRDefault="00C2138C" w:rsidP="00C2138C">
            <w:pPr>
              <w:ind w:left="327"/>
              <w:rPr>
                <w:rFonts w:ascii="Arial" w:hAnsi="Arial" w:cs="Arial"/>
                <w:sz w:val="18"/>
                <w:szCs w:val="18"/>
              </w:rPr>
            </w:pPr>
          </w:p>
        </w:tc>
        <w:tc>
          <w:tcPr>
            <w:tcW w:w="1121" w:type="dxa"/>
            <w:tcBorders>
              <w:bottom w:val="single" w:sz="4" w:space="0" w:color="auto"/>
            </w:tcBorders>
            <w:shd w:val="clear" w:color="auto" w:fill="auto"/>
            <w:vAlign w:val="bottom"/>
          </w:tcPr>
          <w:p w14:paraId="2EBC6653" w14:textId="1B4C14CD" w:rsidR="00C2138C" w:rsidRPr="009F775C" w:rsidRDefault="00C2138C" w:rsidP="00C2138C">
            <w:pPr>
              <w:ind w:right="-72"/>
              <w:jc w:val="right"/>
              <w:rPr>
                <w:rFonts w:ascii="Arial" w:hAnsi="Arial" w:cs="Arial"/>
                <w:b/>
                <w:bCs/>
                <w:sz w:val="18"/>
                <w:szCs w:val="18"/>
              </w:rPr>
            </w:pPr>
            <w:r w:rsidRPr="009F775C">
              <w:rPr>
                <w:rFonts w:ascii="Arial" w:hAnsi="Arial" w:cs="Arial"/>
                <w:b/>
                <w:bCs/>
                <w:sz w:val="18"/>
                <w:szCs w:val="18"/>
              </w:rPr>
              <w:t>Baht</w:t>
            </w:r>
          </w:p>
        </w:tc>
        <w:tc>
          <w:tcPr>
            <w:tcW w:w="1471" w:type="dxa"/>
            <w:tcBorders>
              <w:bottom w:val="single" w:sz="4" w:space="0" w:color="auto"/>
            </w:tcBorders>
            <w:shd w:val="clear" w:color="auto" w:fill="auto"/>
            <w:vAlign w:val="bottom"/>
          </w:tcPr>
          <w:p w14:paraId="0CAE54B3" w14:textId="50C6B2DF" w:rsidR="00C2138C" w:rsidRPr="009F775C" w:rsidRDefault="00C2138C" w:rsidP="00C2138C">
            <w:pPr>
              <w:ind w:right="-72"/>
              <w:jc w:val="right"/>
              <w:rPr>
                <w:rFonts w:ascii="Arial" w:hAnsi="Arial" w:cs="Arial"/>
                <w:b/>
                <w:bCs/>
                <w:sz w:val="18"/>
                <w:szCs w:val="18"/>
              </w:rPr>
            </w:pPr>
            <w:r w:rsidRPr="009F775C">
              <w:rPr>
                <w:rFonts w:ascii="Arial" w:hAnsi="Arial" w:cs="Arial"/>
                <w:b/>
                <w:bCs/>
                <w:sz w:val="18"/>
                <w:szCs w:val="18"/>
              </w:rPr>
              <w:t>Baht</w:t>
            </w:r>
          </w:p>
        </w:tc>
        <w:tc>
          <w:tcPr>
            <w:tcW w:w="1296" w:type="dxa"/>
            <w:tcBorders>
              <w:bottom w:val="single" w:sz="4" w:space="0" w:color="auto"/>
            </w:tcBorders>
            <w:shd w:val="clear" w:color="auto" w:fill="auto"/>
            <w:vAlign w:val="bottom"/>
          </w:tcPr>
          <w:p w14:paraId="16F402A3" w14:textId="71C8E9E7" w:rsidR="00C2138C" w:rsidRPr="009F775C" w:rsidRDefault="00C2138C" w:rsidP="00C2138C">
            <w:pPr>
              <w:ind w:right="-72"/>
              <w:jc w:val="right"/>
              <w:rPr>
                <w:rFonts w:ascii="Arial" w:hAnsi="Arial" w:cs="Arial"/>
                <w:b/>
                <w:bCs/>
                <w:sz w:val="18"/>
                <w:szCs w:val="18"/>
              </w:rPr>
            </w:pPr>
            <w:r w:rsidRPr="009F775C">
              <w:rPr>
                <w:rFonts w:ascii="Arial" w:hAnsi="Arial" w:cs="Arial"/>
                <w:b/>
                <w:bCs/>
                <w:sz w:val="18"/>
                <w:szCs w:val="18"/>
              </w:rPr>
              <w:t>Baht</w:t>
            </w:r>
          </w:p>
        </w:tc>
        <w:tc>
          <w:tcPr>
            <w:tcW w:w="1296" w:type="dxa"/>
            <w:tcBorders>
              <w:bottom w:val="single" w:sz="4" w:space="0" w:color="auto"/>
            </w:tcBorders>
            <w:shd w:val="clear" w:color="auto" w:fill="auto"/>
            <w:vAlign w:val="bottom"/>
          </w:tcPr>
          <w:p w14:paraId="2A15F61E" w14:textId="43C23B67" w:rsidR="00C2138C" w:rsidRPr="009F775C" w:rsidRDefault="00C2138C" w:rsidP="00C2138C">
            <w:pPr>
              <w:ind w:right="-72"/>
              <w:jc w:val="right"/>
              <w:rPr>
                <w:rFonts w:ascii="Arial" w:hAnsi="Arial" w:cs="Arial"/>
                <w:b/>
                <w:bCs/>
                <w:sz w:val="18"/>
                <w:szCs w:val="18"/>
              </w:rPr>
            </w:pPr>
            <w:r w:rsidRPr="009F775C">
              <w:rPr>
                <w:rFonts w:ascii="Arial" w:hAnsi="Arial" w:cs="Arial"/>
                <w:b/>
                <w:bCs/>
                <w:sz w:val="18"/>
                <w:szCs w:val="18"/>
              </w:rPr>
              <w:t>Baht</w:t>
            </w:r>
          </w:p>
        </w:tc>
      </w:tr>
      <w:tr w:rsidR="00F37A98" w:rsidRPr="009F775C" w14:paraId="7C6760AB" w14:textId="77777777" w:rsidTr="005560D0">
        <w:trPr>
          <w:trHeight w:val="152"/>
        </w:trPr>
        <w:tc>
          <w:tcPr>
            <w:tcW w:w="4158" w:type="dxa"/>
            <w:shd w:val="clear" w:color="auto" w:fill="auto"/>
            <w:vAlign w:val="bottom"/>
          </w:tcPr>
          <w:p w14:paraId="4B2C52D4" w14:textId="77777777" w:rsidR="00C2138C" w:rsidRPr="009F775C" w:rsidRDefault="00C2138C" w:rsidP="00C2138C">
            <w:pPr>
              <w:ind w:left="327"/>
              <w:rPr>
                <w:rFonts w:ascii="Arial" w:hAnsi="Arial" w:cs="Arial"/>
                <w:b/>
                <w:bCs/>
                <w:spacing w:val="-4"/>
                <w:sz w:val="18"/>
                <w:szCs w:val="18"/>
              </w:rPr>
            </w:pPr>
          </w:p>
        </w:tc>
        <w:tc>
          <w:tcPr>
            <w:tcW w:w="1121" w:type="dxa"/>
            <w:tcBorders>
              <w:top w:val="single" w:sz="4" w:space="0" w:color="auto"/>
            </w:tcBorders>
            <w:shd w:val="clear" w:color="auto" w:fill="auto"/>
            <w:vAlign w:val="bottom"/>
          </w:tcPr>
          <w:p w14:paraId="7E727344" w14:textId="77777777" w:rsidR="00C2138C" w:rsidRPr="009F775C" w:rsidRDefault="00C2138C" w:rsidP="00C2138C">
            <w:pPr>
              <w:ind w:right="-72"/>
              <w:jc w:val="right"/>
              <w:rPr>
                <w:rFonts w:ascii="Arial" w:hAnsi="Arial" w:cs="Arial"/>
                <w:sz w:val="18"/>
                <w:szCs w:val="18"/>
              </w:rPr>
            </w:pPr>
          </w:p>
        </w:tc>
        <w:tc>
          <w:tcPr>
            <w:tcW w:w="1471" w:type="dxa"/>
            <w:tcBorders>
              <w:top w:val="single" w:sz="4" w:space="0" w:color="auto"/>
            </w:tcBorders>
            <w:shd w:val="clear" w:color="auto" w:fill="auto"/>
            <w:vAlign w:val="bottom"/>
          </w:tcPr>
          <w:p w14:paraId="07BCF942" w14:textId="77777777" w:rsidR="00C2138C" w:rsidRPr="009F775C"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7B30EB2" w14:textId="77777777" w:rsidR="00C2138C" w:rsidRPr="009F775C"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B47CBEF" w14:textId="77777777" w:rsidR="00C2138C" w:rsidRPr="009F775C" w:rsidRDefault="00C2138C" w:rsidP="00C2138C">
            <w:pPr>
              <w:ind w:right="-72"/>
              <w:jc w:val="right"/>
              <w:rPr>
                <w:rFonts w:ascii="Arial" w:hAnsi="Arial" w:cs="Arial"/>
                <w:sz w:val="18"/>
                <w:szCs w:val="18"/>
              </w:rPr>
            </w:pPr>
          </w:p>
        </w:tc>
      </w:tr>
      <w:tr w:rsidR="00F37A98" w:rsidRPr="009F775C" w14:paraId="10A0160E" w14:textId="77777777" w:rsidTr="005560D0">
        <w:trPr>
          <w:trHeight w:val="80"/>
        </w:trPr>
        <w:tc>
          <w:tcPr>
            <w:tcW w:w="4158" w:type="dxa"/>
            <w:shd w:val="clear" w:color="auto" w:fill="auto"/>
            <w:vAlign w:val="bottom"/>
          </w:tcPr>
          <w:p w14:paraId="24F47FF3" w14:textId="77777777" w:rsidR="00C2138C" w:rsidRPr="009F775C" w:rsidRDefault="00C2138C" w:rsidP="00C2138C">
            <w:pPr>
              <w:ind w:left="327"/>
              <w:rPr>
                <w:rFonts w:ascii="Arial" w:hAnsi="Arial" w:cs="Arial"/>
                <w:b/>
                <w:bCs/>
                <w:spacing w:val="-4"/>
                <w:sz w:val="18"/>
                <w:szCs w:val="18"/>
              </w:rPr>
            </w:pPr>
            <w:r w:rsidRPr="009F775C">
              <w:rPr>
                <w:rFonts w:ascii="Arial" w:hAnsi="Arial" w:cs="Arial"/>
                <w:b/>
                <w:bCs/>
                <w:spacing w:val="-4"/>
                <w:sz w:val="18"/>
                <w:szCs w:val="18"/>
              </w:rPr>
              <w:t>Purchase of goods and services</w:t>
            </w:r>
          </w:p>
        </w:tc>
        <w:tc>
          <w:tcPr>
            <w:tcW w:w="1121" w:type="dxa"/>
            <w:shd w:val="clear" w:color="auto" w:fill="auto"/>
            <w:vAlign w:val="bottom"/>
          </w:tcPr>
          <w:p w14:paraId="52DD629F" w14:textId="77777777" w:rsidR="00C2138C" w:rsidRPr="009F775C" w:rsidRDefault="00C2138C" w:rsidP="00C2138C">
            <w:pPr>
              <w:ind w:right="-72"/>
              <w:jc w:val="right"/>
              <w:rPr>
                <w:rFonts w:ascii="Arial" w:hAnsi="Arial" w:cs="Arial"/>
                <w:sz w:val="18"/>
                <w:szCs w:val="18"/>
              </w:rPr>
            </w:pPr>
          </w:p>
        </w:tc>
        <w:tc>
          <w:tcPr>
            <w:tcW w:w="1471" w:type="dxa"/>
            <w:shd w:val="clear" w:color="auto" w:fill="auto"/>
            <w:vAlign w:val="bottom"/>
          </w:tcPr>
          <w:p w14:paraId="121D4355" w14:textId="77777777" w:rsidR="00C2138C" w:rsidRPr="009F775C" w:rsidRDefault="00C2138C" w:rsidP="00C2138C">
            <w:pPr>
              <w:ind w:right="-72"/>
              <w:jc w:val="right"/>
              <w:rPr>
                <w:rFonts w:ascii="Arial" w:hAnsi="Arial" w:cs="Arial"/>
                <w:sz w:val="18"/>
                <w:szCs w:val="18"/>
              </w:rPr>
            </w:pPr>
          </w:p>
        </w:tc>
        <w:tc>
          <w:tcPr>
            <w:tcW w:w="1296" w:type="dxa"/>
            <w:shd w:val="clear" w:color="auto" w:fill="auto"/>
            <w:vAlign w:val="bottom"/>
          </w:tcPr>
          <w:p w14:paraId="07ACD7FE" w14:textId="17F0F7A9" w:rsidR="00C2138C" w:rsidRPr="009F775C" w:rsidRDefault="000D04F1" w:rsidP="00C2138C">
            <w:pPr>
              <w:ind w:right="-72"/>
              <w:jc w:val="right"/>
              <w:rPr>
                <w:rFonts w:ascii="Arial" w:hAnsi="Arial" w:cs="Arial"/>
                <w:sz w:val="18"/>
                <w:szCs w:val="18"/>
              </w:rPr>
            </w:pPr>
            <w:r w:rsidRPr="009F775C">
              <w:rPr>
                <w:rFonts w:ascii="Arial" w:hAnsi="Arial" w:cs="Arial"/>
                <w:sz w:val="18"/>
                <w:szCs w:val="18"/>
              </w:rPr>
              <w:t>-</w:t>
            </w:r>
          </w:p>
        </w:tc>
        <w:tc>
          <w:tcPr>
            <w:tcW w:w="1296" w:type="dxa"/>
            <w:shd w:val="clear" w:color="auto" w:fill="auto"/>
            <w:vAlign w:val="bottom"/>
          </w:tcPr>
          <w:p w14:paraId="0CE6E306" w14:textId="77777777" w:rsidR="00C2138C" w:rsidRPr="009F775C" w:rsidRDefault="00C2138C" w:rsidP="00C2138C">
            <w:pPr>
              <w:ind w:right="-72"/>
              <w:jc w:val="right"/>
              <w:rPr>
                <w:rFonts w:ascii="Arial" w:hAnsi="Arial" w:cs="Arial"/>
                <w:sz w:val="18"/>
                <w:szCs w:val="18"/>
              </w:rPr>
            </w:pPr>
          </w:p>
        </w:tc>
      </w:tr>
      <w:tr w:rsidR="00F37A98" w:rsidRPr="009F775C" w14:paraId="7E1B33C5" w14:textId="77777777" w:rsidTr="005560D0">
        <w:trPr>
          <w:trHeight w:val="152"/>
        </w:trPr>
        <w:tc>
          <w:tcPr>
            <w:tcW w:w="4158" w:type="dxa"/>
            <w:shd w:val="clear" w:color="auto" w:fill="auto"/>
            <w:vAlign w:val="bottom"/>
          </w:tcPr>
          <w:p w14:paraId="687AC564" w14:textId="77777777" w:rsidR="002D3987" w:rsidRPr="009F775C" w:rsidRDefault="002D3987" w:rsidP="002D3987">
            <w:pPr>
              <w:ind w:left="327"/>
              <w:rPr>
                <w:rFonts w:ascii="Arial" w:hAnsi="Arial" w:cs="Arial"/>
                <w:b/>
                <w:bCs/>
                <w:spacing w:val="-4"/>
                <w:sz w:val="18"/>
                <w:szCs w:val="18"/>
              </w:rPr>
            </w:pPr>
            <w:r w:rsidRPr="009F775C">
              <w:rPr>
                <w:rFonts w:ascii="Arial" w:hAnsi="Arial" w:cs="Arial"/>
                <w:sz w:val="18"/>
                <w:szCs w:val="18"/>
              </w:rPr>
              <w:t>Parent company</w:t>
            </w:r>
          </w:p>
        </w:tc>
        <w:tc>
          <w:tcPr>
            <w:tcW w:w="1121" w:type="dxa"/>
            <w:shd w:val="clear" w:color="auto" w:fill="auto"/>
            <w:vAlign w:val="bottom"/>
          </w:tcPr>
          <w:p w14:paraId="48F370E8" w14:textId="026E8E78" w:rsidR="002D3987" w:rsidRPr="009F775C" w:rsidRDefault="000D04F1" w:rsidP="002D3987">
            <w:pPr>
              <w:ind w:right="-72"/>
              <w:jc w:val="right"/>
              <w:rPr>
                <w:rFonts w:ascii="Arial" w:hAnsi="Arial" w:cs="Arial"/>
                <w:sz w:val="18"/>
                <w:szCs w:val="18"/>
                <w:cs/>
              </w:rPr>
            </w:pPr>
            <w:r w:rsidRPr="009F775C">
              <w:rPr>
                <w:rFonts w:ascii="Arial" w:hAnsi="Arial" w:cs="Arial"/>
                <w:sz w:val="18"/>
                <w:szCs w:val="18"/>
              </w:rPr>
              <w:t>-</w:t>
            </w:r>
          </w:p>
        </w:tc>
        <w:tc>
          <w:tcPr>
            <w:tcW w:w="1471" w:type="dxa"/>
            <w:shd w:val="clear" w:color="auto" w:fill="auto"/>
            <w:vAlign w:val="bottom"/>
          </w:tcPr>
          <w:p w14:paraId="3E3F5D7B" w14:textId="765FA48A"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57,000</w:t>
            </w:r>
          </w:p>
        </w:tc>
        <w:tc>
          <w:tcPr>
            <w:tcW w:w="1296" w:type="dxa"/>
            <w:shd w:val="clear" w:color="auto" w:fill="auto"/>
            <w:vAlign w:val="bottom"/>
          </w:tcPr>
          <w:p w14:paraId="1FF2126D" w14:textId="794CF21B" w:rsidR="002D3987" w:rsidRPr="009F775C" w:rsidRDefault="000D04F1" w:rsidP="002D3987">
            <w:pPr>
              <w:ind w:right="-72"/>
              <w:jc w:val="right"/>
              <w:rPr>
                <w:rFonts w:ascii="Arial" w:hAnsi="Arial" w:cs="Arial"/>
                <w:sz w:val="18"/>
                <w:szCs w:val="18"/>
              </w:rPr>
            </w:pPr>
            <w:r w:rsidRPr="009F775C">
              <w:rPr>
                <w:rFonts w:ascii="Arial" w:hAnsi="Arial" w:cs="Arial"/>
                <w:sz w:val="18"/>
                <w:szCs w:val="18"/>
              </w:rPr>
              <w:t>-</w:t>
            </w:r>
          </w:p>
        </w:tc>
        <w:tc>
          <w:tcPr>
            <w:tcW w:w="1296" w:type="dxa"/>
            <w:shd w:val="clear" w:color="auto" w:fill="auto"/>
            <w:vAlign w:val="bottom"/>
          </w:tcPr>
          <w:p w14:paraId="24B991CD" w14:textId="103B46D7"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2B94595E" w14:textId="77777777" w:rsidTr="005560D0">
        <w:trPr>
          <w:trHeight w:val="152"/>
        </w:trPr>
        <w:tc>
          <w:tcPr>
            <w:tcW w:w="4158" w:type="dxa"/>
            <w:shd w:val="clear" w:color="auto" w:fill="auto"/>
            <w:vAlign w:val="bottom"/>
          </w:tcPr>
          <w:p w14:paraId="749E05A6" w14:textId="77777777" w:rsidR="002D3987" w:rsidRPr="009F775C" w:rsidRDefault="002D3987" w:rsidP="002D3987">
            <w:pPr>
              <w:ind w:left="327"/>
              <w:rPr>
                <w:rFonts w:ascii="Arial" w:hAnsi="Arial" w:cs="Arial"/>
                <w:b/>
                <w:bCs/>
                <w:spacing w:val="-4"/>
                <w:sz w:val="18"/>
                <w:szCs w:val="18"/>
              </w:rPr>
            </w:pPr>
            <w:r w:rsidRPr="009F775C">
              <w:rPr>
                <w:rFonts w:ascii="Arial" w:hAnsi="Arial" w:cs="Arial"/>
                <w:sz w:val="18"/>
                <w:szCs w:val="18"/>
                <w:lang w:val="en-US"/>
              </w:rPr>
              <w:t>Related companies</w:t>
            </w:r>
          </w:p>
        </w:tc>
        <w:tc>
          <w:tcPr>
            <w:tcW w:w="1121" w:type="dxa"/>
            <w:tcBorders>
              <w:bottom w:val="single" w:sz="4" w:space="0" w:color="auto"/>
            </w:tcBorders>
            <w:shd w:val="clear" w:color="auto" w:fill="auto"/>
            <w:vAlign w:val="bottom"/>
          </w:tcPr>
          <w:p w14:paraId="6D4B9F86" w14:textId="665C4DE9" w:rsidR="002D3987" w:rsidRPr="009F775C" w:rsidRDefault="000D04F1" w:rsidP="002D3987">
            <w:pPr>
              <w:ind w:right="-72"/>
              <w:jc w:val="right"/>
              <w:rPr>
                <w:rFonts w:ascii="Arial" w:hAnsi="Arial" w:cs="Arial"/>
                <w:sz w:val="18"/>
                <w:szCs w:val="18"/>
              </w:rPr>
            </w:pPr>
            <w:r w:rsidRPr="009F775C">
              <w:rPr>
                <w:rFonts w:ascii="Arial" w:hAnsi="Arial" w:cs="Arial"/>
                <w:sz w:val="18"/>
                <w:szCs w:val="18"/>
              </w:rPr>
              <w:t>-</w:t>
            </w:r>
          </w:p>
        </w:tc>
        <w:tc>
          <w:tcPr>
            <w:tcW w:w="1471" w:type="dxa"/>
            <w:tcBorders>
              <w:bottom w:val="single" w:sz="4" w:space="0" w:color="auto"/>
            </w:tcBorders>
            <w:shd w:val="clear" w:color="auto" w:fill="auto"/>
            <w:vAlign w:val="bottom"/>
          </w:tcPr>
          <w:p w14:paraId="0933B904" w14:textId="606102E3"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16,750</w:t>
            </w:r>
          </w:p>
        </w:tc>
        <w:tc>
          <w:tcPr>
            <w:tcW w:w="1296" w:type="dxa"/>
            <w:tcBorders>
              <w:bottom w:val="single" w:sz="4" w:space="0" w:color="auto"/>
            </w:tcBorders>
            <w:shd w:val="clear" w:color="auto" w:fill="auto"/>
            <w:vAlign w:val="bottom"/>
          </w:tcPr>
          <w:p w14:paraId="204D8022" w14:textId="3A661553" w:rsidR="002D3987" w:rsidRPr="009F775C" w:rsidRDefault="000D04F1"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vAlign w:val="bottom"/>
          </w:tcPr>
          <w:p w14:paraId="58395C3C" w14:textId="61B68D7A"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59822330" w14:textId="77777777" w:rsidTr="005560D0">
        <w:trPr>
          <w:trHeight w:val="152"/>
        </w:trPr>
        <w:tc>
          <w:tcPr>
            <w:tcW w:w="4158" w:type="dxa"/>
            <w:shd w:val="clear" w:color="auto" w:fill="auto"/>
            <w:vAlign w:val="bottom"/>
          </w:tcPr>
          <w:p w14:paraId="5A4EC698" w14:textId="77777777" w:rsidR="002D3987" w:rsidRPr="009F775C" w:rsidRDefault="002D3987" w:rsidP="002D3987">
            <w:pPr>
              <w:ind w:left="327"/>
              <w:rPr>
                <w:rFonts w:ascii="Arial" w:hAnsi="Arial" w:cs="Arial"/>
                <w:b/>
                <w:bCs/>
                <w:spacing w:val="-4"/>
                <w:sz w:val="18"/>
                <w:szCs w:val="18"/>
              </w:rPr>
            </w:pPr>
          </w:p>
        </w:tc>
        <w:tc>
          <w:tcPr>
            <w:tcW w:w="1121" w:type="dxa"/>
            <w:tcBorders>
              <w:top w:val="single" w:sz="4" w:space="0" w:color="auto"/>
            </w:tcBorders>
            <w:shd w:val="clear" w:color="auto" w:fill="auto"/>
            <w:vAlign w:val="bottom"/>
          </w:tcPr>
          <w:p w14:paraId="1B2593C8" w14:textId="77777777" w:rsidR="002D3987" w:rsidRPr="009F775C" w:rsidRDefault="002D3987" w:rsidP="002D3987">
            <w:pPr>
              <w:ind w:right="-72"/>
              <w:jc w:val="right"/>
              <w:rPr>
                <w:rFonts w:ascii="Arial" w:hAnsi="Arial" w:cs="Arial"/>
                <w:sz w:val="18"/>
                <w:szCs w:val="18"/>
              </w:rPr>
            </w:pPr>
          </w:p>
        </w:tc>
        <w:tc>
          <w:tcPr>
            <w:tcW w:w="1471" w:type="dxa"/>
            <w:tcBorders>
              <w:top w:val="single" w:sz="4" w:space="0" w:color="auto"/>
            </w:tcBorders>
            <w:shd w:val="clear" w:color="auto" w:fill="auto"/>
            <w:vAlign w:val="bottom"/>
          </w:tcPr>
          <w:p w14:paraId="0BA31BFA"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B7501C4"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D17BAB" w14:textId="77777777" w:rsidR="002D3987" w:rsidRPr="009F775C" w:rsidRDefault="002D3987" w:rsidP="002D3987">
            <w:pPr>
              <w:ind w:right="-72"/>
              <w:jc w:val="right"/>
              <w:rPr>
                <w:rFonts w:ascii="Arial" w:hAnsi="Arial" w:cs="Arial"/>
                <w:sz w:val="18"/>
                <w:szCs w:val="18"/>
              </w:rPr>
            </w:pPr>
          </w:p>
        </w:tc>
      </w:tr>
      <w:tr w:rsidR="00F37A98" w:rsidRPr="009F775C" w14:paraId="5CBF103B" w14:textId="77777777" w:rsidTr="005560D0">
        <w:tc>
          <w:tcPr>
            <w:tcW w:w="4158" w:type="dxa"/>
            <w:shd w:val="clear" w:color="auto" w:fill="auto"/>
            <w:vAlign w:val="bottom"/>
          </w:tcPr>
          <w:p w14:paraId="75353061"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121" w:type="dxa"/>
            <w:tcBorders>
              <w:bottom w:val="single" w:sz="4" w:space="0" w:color="auto"/>
            </w:tcBorders>
            <w:shd w:val="clear" w:color="auto" w:fill="auto"/>
            <w:vAlign w:val="bottom"/>
          </w:tcPr>
          <w:p w14:paraId="148DF326" w14:textId="7E25C5F3" w:rsidR="002D3987" w:rsidRPr="009F775C" w:rsidRDefault="000D04F1" w:rsidP="002D3987">
            <w:pPr>
              <w:ind w:right="-72"/>
              <w:jc w:val="right"/>
              <w:rPr>
                <w:rFonts w:ascii="Arial" w:hAnsi="Arial" w:cs="Arial"/>
                <w:sz w:val="18"/>
                <w:szCs w:val="18"/>
              </w:rPr>
            </w:pPr>
            <w:r w:rsidRPr="009F775C">
              <w:rPr>
                <w:rFonts w:ascii="Arial" w:hAnsi="Arial" w:cs="Arial"/>
                <w:sz w:val="18"/>
                <w:szCs w:val="18"/>
              </w:rPr>
              <w:t>-</w:t>
            </w:r>
          </w:p>
        </w:tc>
        <w:tc>
          <w:tcPr>
            <w:tcW w:w="1471" w:type="dxa"/>
            <w:tcBorders>
              <w:bottom w:val="single" w:sz="4" w:space="0" w:color="auto"/>
            </w:tcBorders>
            <w:shd w:val="clear" w:color="auto" w:fill="auto"/>
            <w:vAlign w:val="bottom"/>
          </w:tcPr>
          <w:p w14:paraId="24B5C0AA" w14:textId="38B4DA23"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73,750</w:t>
            </w:r>
          </w:p>
        </w:tc>
        <w:tc>
          <w:tcPr>
            <w:tcW w:w="1296" w:type="dxa"/>
            <w:tcBorders>
              <w:bottom w:val="single" w:sz="4" w:space="0" w:color="auto"/>
            </w:tcBorders>
            <w:shd w:val="clear" w:color="auto" w:fill="auto"/>
            <w:vAlign w:val="bottom"/>
          </w:tcPr>
          <w:p w14:paraId="6BACF4A6" w14:textId="0A27F81D" w:rsidR="002D3987" w:rsidRPr="009F775C" w:rsidRDefault="000D04F1" w:rsidP="002D3987">
            <w:pPr>
              <w:ind w:right="-72"/>
              <w:jc w:val="right"/>
              <w:rPr>
                <w:rFonts w:ascii="Arial" w:hAnsi="Arial" w:cs="Arial"/>
                <w:sz w:val="18"/>
                <w:szCs w:val="18"/>
                <w:lang w:val="en-US"/>
              </w:rPr>
            </w:pPr>
            <w:r w:rsidRPr="009F775C">
              <w:rPr>
                <w:rFonts w:ascii="Arial" w:hAnsi="Arial" w:cs="Arial"/>
                <w:sz w:val="18"/>
                <w:szCs w:val="18"/>
                <w:lang w:val="en-US"/>
              </w:rPr>
              <w:t>-</w:t>
            </w:r>
          </w:p>
        </w:tc>
        <w:tc>
          <w:tcPr>
            <w:tcW w:w="1296" w:type="dxa"/>
            <w:tcBorders>
              <w:bottom w:val="single" w:sz="4" w:space="0" w:color="auto"/>
            </w:tcBorders>
            <w:shd w:val="clear" w:color="auto" w:fill="auto"/>
            <w:vAlign w:val="bottom"/>
          </w:tcPr>
          <w:p w14:paraId="65327BAA" w14:textId="4B2BA865" w:rsidR="002D3987" w:rsidRPr="009F775C" w:rsidRDefault="002D3987" w:rsidP="002D3987">
            <w:pPr>
              <w:ind w:right="-72"/>
              <w:jc w:val="right"/>
              <w:rPr>
                <w:rFonts w:ascii="Arial" w:hAnsi="Arial" w:cs="Arial"/>
                <w:sz w:val="18"/>
                <w:szCs w:val="18"/>
              </w:rPr>
            </w:pPr>
            <w:r w:rsidRPr="009F775C">
              <w:rPr>
                <w:rFonts w:ascii="Arial" w:hAnsi="Arial" w:cs="Arial"/>
                <w:sz w:val="18"/>
                <w:szCs w:val="18"/>
                <w:lang w:val="en-US"/>
              </w:rPr>
              <w:t>-</w:t>
            </w:r>
          </w:p>
        </w:tc>
      </w:tr>
      <w:tr w:rsidR="00F37A98" w:rsidRPr="009F775C" w14:paraId="0F610915" w14:textId="77777777" w:rsidTr="005560D0">
        <w:tc>
          <w:tcPr>
            <w:tcW w:w="4158" w:type="dxa"/>
            <w:shd w:val="clear" w:color="auto" w:fill="auto"/>
            <w:vAlign w:val="bottom"/>
          </w:tcPr>
          <w:p w14:paraId="28DEA1B8"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121" w:type="dxa"/>
            <w:tcBorders>
              <w:top w:val="single" w:sz="4" w:space="0" w:color="auto"/>
            </w:tcBorders>
            <w:shd w:val="clear" w:color="auto" w:fill="auto"/>
            <w:vAlign w:val="bottom"/>
          </w:tcPr>
          <w:p w14:paraId="7FEED41A" w14:textId="77777777" w:rsidR="002D3987" w:rsidRPr="009F775C" w:rsidRDefault="002D3987" w:rsidP="002D3987">
            <w:pPr>
              <w:ind w:right="-72"/>
              <w:jc w:val="right"/>
              <w:rPr>
                <w:rFonts w:ascii="Arial" w:hAnsi="Arial" w:cs="Arial"/>
                <w:sz w:val="18"/>
                <w:szCs w:val="18"/>
              </w:rPr>
            </w:pPr>
          </w:p>
        </w:tc>
        <w:tc>
          <w:tcPr>
            <w:tcW w:w="1471" w:type="dxa"/>
            <w:tcBorders>
              <w:top w:val="single" w:sz="4" w:space="0" w:color="auto"/>
            </w:tcBorders>
            <w:shd w:val="clear" w:color="auto" w:fill="auto"/>
            <w:vAlign w:val="bottom"/>
          </w:tcPr>
          <w:p w14:paraId="084BD57F"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04A19EA"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5D1095E" w14:textId="77777777" w:rsidR="002D3987" w:rsidRPr="009F775C" w:rsidRDefault="002D3987" w:rsidP="002D3987">
            <w:pPr>
              <w:ind w:right="-72"/>
              <w:jc w:val="right"/>
              <w:rPr>
                <w:rFonts w:ascii="Arial" w:hAnsi="Arial" w:cs="Arial"/>
                <w:sz w:val="18"/>
                <w:szCs w:val="18"/>
              </w:rPr>
            </w:pPr>
          </w:p>
        </w:tc>
      </w:tr>
      <w:tr w:rsidR="00F37A98" w:rsidRPr="009F775C" w14:paraId="0D4FEA72" w14:textId="77777777" w:rsidTr="005560D0">
        <w:tc>
          <w:tcPr>
            <w:tcW w:w="4158" w:type="dxa"/>
            <w:shd w:val="clear" w:color="auto" w:fill="auto"/>
            <w:vAlign w:val="bottom"/>
          </w:tcPr>
          <w:p w14:paraId="18A62B5F" w14:textId="77777777" w:rsidR="002D3987" w:rsidRPr="009F775C" w:rsidRDefault="002D3987" w:rsidP="002D3987">
            <w:pPr>
              <w:ind w:left="327"/>
              <w:jc w:val="thaiDistribute"/>
              <w:rPr>
                <w:rFonts w:ascii="Arial" w:hAnsi="Arial" w:cs="Arial"/>
                <w:b/>
                <w:bCs/>
                <w:sz w:val="18"/>
                <w:szCs w:val="18"/>
                <w:cs/>
              </w:rPr>
            </w:pPr>
            <w:r w:rsidRPr="009F775C">
              <w:rPr>
                <w:rFonts w:ascii="Arial" w:hAnsi="Arial" w:cs="Arial"/>
                <w:b/>
                <w:bCs/>
                <w:sz w:val="18"/>
                <w:szCs w:val="18"/>
              </w:rPr>
              <w:t>Advertising expense</w:t>
            </w:r>
          </w:p>
        </w:tc>
        <w:tc>
          <w:tcPr>
            <w:tcW w:w="1121" w:type="dxa"/>
            <w:shd w:val="clear" w:color="auto" w:fill="auto"/>
            <w:vAlign w:val="bottom"/>
          </w:tcPr>
          <w:p w14:paraId="39DA8C97" w14:textId="77777777" w:rsidR="002D3987" w:rsidRPr="009F775C" w:rsidRDefault="002D3987" w:rsidP="002D3987">
            <w:pPr>
              <w:ind w:right="-72"/>
              <w:jc w:val="right"/>
              <w:rPr>
                <w:rFonts w:ascii="Arial" w:hAnsi="Arial" w:cs="Arial"/>
                <w:sz w:val="18"/>
                <w:szCs w:val="18"/>
              </w:rPr>
            </w:pPr>
          </w:p>
        </w:tc>
        <w:tc>
          <w:tcPr>
            <w:tcW w:w="1471" w:type="dxa"/>
            <w:shd w:val="clear" w:color="auto" w:fill="auto"/>
            <w:vAlign w:val="bottom"/>
          </w:tcPr>
          <w:p w14:paraId="105055B9"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74F55E04"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0424A80F" w14:textId="77777777" w:rsidR="002D3987" w:rsidRPr="009F775C" w:rsidRDefault="002D3987" w:rsidP="002D3987">
            <w:pPr>
              <w:ind w:right="-72"/>
              <w:jc w:val="right"/>
              <w:rPr>
                <w:rFonts w:ascii="Arial" w:hAnsi="Arial" w:cs="Arial"/>
                <w:sz w:val="18"/>
                <w:szCs w:val="18"/>
              </w:rPr>
            </w:pPr>
          </w:p>
        </w:tc>
      </w:tr>
      <w:tr w:rsidR="00F37A98" w:rsidRPr="009F775C" w14:paraId="67CEF768" w14:textId="77777777" w:rsidTr="005560D0">
        <w:tc>
          <w:tcPr>
            <w:tcW w:w="4158" w:type="dxa"/>
            <w:shd w:val="clear" w:color="auto" w:fill="auto"/>
            <w:vAlign w:val="bottom"/>
          </w:tcPr>
          <w:p w14:paraId="4DE1C438" w14:textId="77777777" w:rsidR="002D3987" w:rsidRPr="009F775C" w:rsidRDefault="002D3987" w:rsidP="002D3987">
            <w:pPr>
              <w:ind w:left="327"/>
              <w:rPr>
                <w:rFonts w:ascii="Arial" w:hAnsi="Arial" w:cs="Arial"/>
                <w:sz w:val="18"/>
                <w:szCs w:val="18"/>
                <w:lang w:val="en-US"/>
              </w:rPr>
            </w:pPr>
            <w:r w:rsidRPr="009F775C">
              <w:rPr>
                <w:rFonts w:ascii="Arial" w:hAnsi="Arial" w:cs="Arial"/>
                <w:sz w:val="18"/>
                <w:szCs w:val="18"/>
              </w:rPr>
              <w:t>Parent company</w:t>
            </w:r>
          </w:p>
        </w:tc>
        <w:tc>
          <w:tcPr>
            <w:tcW w:w="1121" w:type="dxa"/>
            <w:shd w:val="clear" w:color="auto" w:fill="auto"/>
            <w:vAlign w:val="bottom"/>
          </w:tcPr>
          <w:p w14:paraId="69318A02" w14:textId="7C35D2D4" w:rsidR="002D3987" w:rsidRPr="009F775C" w:rsidRDefault="000166F9" w:rsidP="002D3987">
            <w:pPr>
              <w:ind w:right="-72"/>
              <w:jc w:val="right"/>
              <w:rPr>
                <w:rFonts w:ascii="Arial" w:hAnsi="Arial" w:cs="Arial"/>
                <w:sz w:val="18"/>
                <w:szCs w:val="18"/>
              </w:rPr>
            </w:pPr>
            <w:r w:rsidRPr="009F775C">
              <w:rPr>
                <w:rFonts w:ascii="Arial" w:hAnsi="Arial" w:cs="Arial"/>
                <w:sz w:val="18"/>
                <w:szCs w:val="18"/>
              </w:rPr>
              <w:t>-</w:t>
            </w:r>
          </w:p>
        </w:tc>
        <w:tc>
          <w:tcPr>
            <w:tcW w:w="1471" w:type="dxa"/>
            <w:shd w:val="clear" w:color="auto" w:fill="auto"/>
            <w:vAlign w:val="bottom"/>
          </w:tcPr>
          <w:p w14:paraId="2C885D9F" w14:textId="51C2D4EC" w:rsidR="002D3987" w:rsidRPr="009F775C" w:rsidRDefault="002D3987" w:rsidP="002D3987">
            <w:pPr>
              <w:ind w:right="-72"/>
              <w:jc w:val="right"/>
              <w:rPr>
                <w:rFonts w:ascii="Arial" w:hAnsi="Arial" w:cs="Arial"/>
                <w:sz w:val="18"/>
                <w:szCs w:val="18"/>
                <w:lang w:val="en-US"/>
              </w:rPr>
            </w:pPr>
            <w:r w:rsidRPr="009F775C">
              <w:rPr>
                <w:rFonts w:ascii="Arial" w:hAnsi="Arial" w:cs="Arial"/>
                <w:sz w:val="18"/>
                <w:szCs w:val="18"/>
              </w:rPr>
              <w:t>147,144</w:t>
            </w:r>
          </w:p>
        </w:tc>
        <w:tc>
          <w:tcPr>
            <w:tcW w:w="1296" w:type="dxa"/>
            <w:shd w:val="clear" w:color="auto" w:fill="auto"/>
            <w:vAlign w:val="bottom"/>
          </w:tcPr>
          <w:p w14:paraId="067C7003" w14:textId="7C22110B" w:rsidR="002D3987" w:rsidRPr="009F775C" w:rsidRDefault="000166F9" w:rsidP="002D3987">
            <w:pPr>
              <w:ind w:right="-72"/>
              <w:jc w:val="right"/>
              <w:rPr>
                <w:rFonts w:ascii="Arial" w:hAnsi="Arial" w:cs="Arial"/>
                <w:sz w:val="18"/>
                <w:szCs w:val="18"/>
                <w:lang w:val="en-US"/>
              </w:rPr>
            </w:pPr>
            <w:r w:rsidRPr="009F775C">
              <w:rPr>
                <w:rFonts w:ascii="Arial" w:hAnsi="Arial" w:cs="Arial"/>
                <w:sz w:val="18"/>
                <w:szCs w:val="18"/>
                <w:lang w:val="en-US"/>
              </w:rPr>
              <w:t>-</w:t>
            </w:r>
          </w:p>
        </w:tc>
        <w:tc>
          <w:tcPr>
            <w:tcW w:w="1296" w:type="dxa"/>
            <w:shd w:val="clear" w:color="auto" w:fill="auto"/>
            <w:vAlign w:val="bottom"/>
          </w:tcPr>
          <w:p w14:paraId="6EE1CEFF" w14:textId="35083B4F" w:rsidR="002D3987" w:rsidRPr="009F775C" w:rsidRDefault="002D3987" w:rsidP="002D3987">
            <w:pPr>
              <w:ind w:right="-72"/>
              <w:jc w:val="right"/>
              <w:rPr>
                <w:rFonts w:ascii="Arial" w:hAnsi="Arial" w:cs="Arial"/>
                <w:sz w:val="18"/>
                <w:szCs w:val="18"/>
              </w:rPr>
            </w:pPr>
            <w:r w:rsidRPr="009F775C">
              <w:rPr>
                <w:rFonts w:ascii="Arial" w:hAnsi="Arial" w:cs="Arial"/>
                <w:sz w:val="18"/>
                <w:szCs w:val="18"/>
                <w:lang w:val="en-US"/>
              </w:rPr>
              <w:t>-</w:t>
            </w:r>
          </w:p>
        </w:tc>
      </w:tr>
      <w:tr w:rsidR="00F37A98" w:rsidRPr="009F775C" w14:paraId="5064900C" w14:textId="77777777" w:rsidTr="005560D0">
        <w:tc>
          <w:tcPr>
            <w:tcW w:w="4158" w:type="dxa"/>
            <w:shd w:val="clear" w:color="auto" w:fill="auto"/>
            <w:vAlign w:val="bottom"/>
          </w:tcPr>
          <w:p w14:paraId="09F64AD8" w14:textId="77777777" w:rsidR="002D3987" w:rsidRPr="009F775C" w:rsidRDefault="002D3987" w:rsidP="002D3987">
            <w:pPr>
              <w:ind w:left="327"/>
              <w:rPr>
                <w:rFonts w:ascii="Arial" w:hAnsi="Arial" w:cs="Arial"/>
                <w:sz w:val="18"/>
                <w:szCs w:val="18"/>
              </w:rPr>
            </w:pPr>
            <w:r w:rsidRPr="009F775C">
              <w:rPr>
                <w:rFonts w:ascii="Arial" w:hAnsi="Arial" w:cs="Arial"/>
                <w:sz w:val="18"/>
                <w:szCs w:val="18"/>
                <w:lang w:val="en-US"/>
              </w:rPr>
              <w:t>Related companies</w:t>
            </w:r>
          </w:p>
        </w:tc>
        <w:tc>
          <w:tcPr>
            <w:tcW w:w="1121" w:type="dxa"/>
            <w:shd w:val="clear" w:color="auto" w:fill="auto"/>
            <w:vAlign w:val="bottom"/>
          </w:tcPr>
          <w:p w14:paraId="48A1EFD3" w14:textId="37E60DA5" w:rsidR="002D3987" w:rsidRPr="009F775C" w:rsidRDefault="000166F9" w:rsidP="002D3987">
            <w:pPr>
              <w:ind w:right="-72"/>
              <w:jc w:val="right"/>
              <w:rPr>
                <w:rFonts w:ascii="Arial" w:hAnsi="Arial" w:cs="Arial"/>
                <w:sz w:val="18"/>
                <w:szCs w:val="18"/>
              </w:rPr>
            </w:pPr>
            <w:r w:rsidRPr="009F775C">
              <w:rPr>
                <w:rFonts w:ascii="Arial" w:hAnsi="Arial" w:cs="Arial"/>
                <w:sz w:val="18"/>
                <w:szCs w:val="18"/>
              </w:rPr>
              <w:t>-</w:t>
            </w:r>
          </w:p>
        </w:tc>
        <w:tc>
          <w:tcPr>
            <w:tcW w:w="1471" w:type="dxa"/>
            <w:shd w:val="clear" w:color="auto" w:fill="auto"/>
            <w:vAlign w:val="bottom"/>
          </w:tcPr>
          <w:p w14:paraId="077A43B4" w14:textId="56B7FA4F" w:rsidR="002D3987" w:rsidRPr="009F775C" w:rsidRDefault="002D3987" w:rsidP="002D3987">
            <w:pPr>
              <w:ind w:right="-72"/>
              <w:jc w:val="right"/>
              <w:rPr>
                <w:rFonts w:ascii="Arial" w:hAnsi="Arial" w:cs="Arial"/>
                <w:sz w:val="18"/>
                <w:szCs w:val="18"/>
                <w:lang w:val="en-US"/>
              </w:rPr>
            </w:pPr>
            <w:r w:rsidRPr="009F775C">
              <w:rPr>
                <w:rFonts w:ascii="Arial" w:hAnsi="Arial" w:cs="Arial"/>
                <w:sz w:val="18"/>
                <w:szCs w:val="18"/>
              </w:rPr>
              <w:t>149,088</w:t>
            </w:r>
          </w:p>
        </w:tc>
        <w:tc>
          <w:tcPr>
            <w:tcW w:w="1296" w:type="dxa"/>
            <w:shd w:val="clear" w:color="auto" w:fill="auto"/>
            <w:vAlign w:val="bottom"/>
          </w:tcPr>
          <w:p w14:paraId="7883FFE4" w14:textId="3D763D7F" w:rsidR="002D3987" w:rsidRPr="009F775C" w:rsidRDefault="000166F9" w:rsidP="002D3987">
            <w:pPr>
              <w:ind w:right="-72"/>
              <w:jc w:val="right"/>
              <w:rPr>
                <w:rFonts w:ascii="Arial" w:hAnsi="Arial" w:cs="Arial"/>
                <w:sz w:val="18"/>
                <w:szCs w:val="18"/>
                <w:lang w:val="en-US"/>
              </w:rPr>
            </w:pPr>
            <w:r w:rsidRPr="009F775C">
              <w:rPr>
                <w:rFonts w:ascii="Arial" w:hAnsi="Arial" w:cs="Arial"/>
                <w:sz w:val="18"/>
                <w:szCs w:val="18"/>
                <w:lang w:val="en-US"/>
              </w:rPr>
              <w:t>-</w:t>
            </w:r>
          </w:p>
        </w:tc>
        <w:tc>
          <w:tcPr>
            <w:tcW w:w="1296" w:type="dxa"/>
            <w:shd w:val="clear" w:color="auto" w:fill="auto"/>
            <w:vAlign w:val="bottom"/>
          </w:tcPr>
          <w:p w14:paraId="7AFCD42C" w14:textId="5A7814B5" w:rsidR="002D3987" w:rsidRPr="009F775C" w:rsidRDefault="002D3987" w:rsidP="002D3987">
            <w:pPr>
              <w:ind w:right="-72"/>
              <w:jc w:val="right"/>
              <w:rPr>
                <w:rFonts w:ascii="Arial" w:hAnsi="Arial" w:cs="Arial"/>
                <w:sz w:val="18"/>
                <w:szCs w:val="18"/>
              </w:rPr>
            </w:pPr>
            <w:r w:rsidRPr="009F775C">
              <w:rPr>
                <w:rFonts w:ascii="Arial" w:hAnsi="Arial" w:cs="Arial"/>
                <w:sz w:val="18"/>
                <w:szCs w:val="18"/>
                <w:lang w:val="en-US"/>
              </w:rPr>
              <w:t>-</w:t>
            </w:r>
          </w:p>
        </w:tc>
      </w:tr>
      <w:tr w:rsidR="00F37A98" w:rsidRPr="009F775C" w14:paraId="1CB71BA1" w14:textId="77777777" w:rsidTr="005560D0">
        <w:tc>
          <w:tcPr>
            <w:tcW w:w="4158" w:type="dxa"/>
            <w:shd w:val="clear" w:color="auto" w:fill="auto"/>
            <w:vAlign w:val="bottom"/>
          </w:tcPr>
          <w:p w14:paraId="12BC814D" w14:textId="534C1937" w:rsidR="002D3987" w:rsidRPr="009F775C" w:rsidRDefault="002D3987" w:rsidP="002D3987">
            <w:pPr>
              <w:ind w:left="327"/>
              <w:rPr>
                <w:rFonts w:ascii="Arial" w:hAnsi="Arial" w:cs="Arial"/>
                <w:sz w:val="18"/>
                <w:szCs w:val="18"/>
                <w:lang w:val="en-US"/>
              </w:rPr>
            </w:pPr>
            <w:r w:rsidRPr="009F775C">
              <w:rPr>
                <w:rFonts w:ascii="Arial" w:hAnsi="Arial" w:cs="Arial"/>
                <w:sz w:val="18"/>
                <w:szCs w:val="18"/>
                <w:lang w:val="en-US"/>
              </w:rPr>
              <w:t>Joint ventures</w:t>
            </w:r>
          </w:p>
        </w:tc>
        <w:tc>
          <w:tcPr>
            <w:tcW w:w="1121" w:type="dxa"/>
            <w:tcBorders>
              <w:bottom w:val="single" w:sz="4" w:space="0" w:color="auto"/>
            </w:tcBorders>
            <w:shd w:val="clear" w:color="auto" w:fill="auto"/>
            <w:vAlign w:val="bottom"/>
          </w:tcPr>
          <w:p w14:paraId="64B92024" w14:textId="0FA64BE2" w:rsidR="002D3987" w:rsidRPr="009F775C" w:rsidRDefault="000166F9" w:rsidP="002D3987">
            <w:pPr>
              <w:ind w:right="-72"/>
              <w:jc w:val="right"/>
              <w:rPr>
                <w:rFonts w:ascii="Arial" w:hAnsi="Arial" w:cs="Arial"/>
                <w:sz w:val="18"/>
                <w:szCs w:val="18"/>
              </w:rPr>
            </w:pPr>
            <w:r w:rsidRPr="009F775C">
              <w:rPr>
                <w:rFonts w:ascii="Arial" w:hAnsi="Arial" w:cs="Arial"/>
                <w:sz w:val="18"/>
                <w:szCs w:val="18"/>
              </w:rPr>
              <w:t>-</w:t>
            </w:r>
          </w:p>
        </w:tc>
        <w:tc>
          <w:tcPr>
            <w:tcW w:w="1471" w:type="dxa"/>
            <w:tcBorders>
              <w:bottom w:val="single" w:sz="4" w:space="0" w:color="auto"/>
            </w:tcBorders>
            <w:shd w:val="clear" w:color="auto" w:fill="auto"/>
            <w:vAlign w:val="bottom"/>
          </w:tcPr>
          <w:p w14:paraId="2D12F59F" w14:textId="0E0510E2" w:rsidR="002D3987" w:rsidRPr="009F775C" w:rsidRDefault="002D3987" w:rsidP="002D3987">
            <w:pPr>
              <w:ind w:right="-72"/>
              <w:jc w:val="right"/>
              <w:rPr>
                <w:rFonts w:ascii="Arial" w:hAnsi="Arial" w:cs="Arial"/>
                <w:sz w:val="18"/>
                <w:szCs w:val="18"/>
                <w:lang w:val="en-US"/>
              </w:rPr>
            </w:pPr>
            <w:r w:rsidRPr="009F775C">
              <w:rPr>
                <w:rFonts w:ascii="Arial" w:hAnsi="Arial" w:cs="Arial"/>
                <w:sz w:val="18"/>
                <w:szCs w:val="18"/>
              </w:rPr>
              <w:t>26,328</w:t>
            </w:r>
          </w:p>
        </w:tc>
        <w:tc>
          <w:tcPr>
            <w:tcW w:w="1296" w:type="dxa"/>
            <w:tcBorders>
              <w:bottom w:val="single" w:sz="4" w:space="0" w:color="auto"/>
            </w:tcBorders>
            <w:shd w:val="clear" w:color="auto" w:fill="auto"/>
            <w:vAlign w:val="bottom"/>
          </w:tcPr>
          <w:p w14:paraId="4B65A7DB" w14:textId="11AD3927" w:rsidR="002D3987" w:rsidRPr="009F775C" w:rsidRDefault="000166F9" w:rsidP="002D3987">
            <w:pPr>
              <w:ind w:right="-72"/>
              <w:jc w:val="right"/>
              <w:rPr>
                <w:rFonts w:ascii="Arial" w:hAnsi="Arial" w:cs="Arial"/>
                <w:sz w:val="18"/>
                <w:szCs w:val="18"/>
                <w:lang w:val="en-US"/>
              </w:rPr>
            </w:pPr>
            <w:r w:rsidRPr="009F775C">
              <w:rPr>
                <w:rFonts w:ascii="Arial" w:hAnsi="Arial" w:cs="Arial"/>
                <w:sz w:val="18"/>
                <w:szCs w:val="18"/>
                <w:lang w:val="en-US"/>
              </w:rPr>
              <w:t>-</w:t>
            </w:r>
          </w:p>
        </w:tc>
        <w:tc>
          <w:tcPr>
            <w:tcW w:w="1296" w:type="dxa"/>
            <w:tcBorders>
              <w:bottom w:val="single" w:sz="4" w:space="0" w:color="auto"/>
            </w:tcBorders>
            <w:shd w:val="clear" w:color="auto" w:fill="auto"/>
            <w:vAlign w:val="bottom"/>
          </w:tcPr>
          <w:p w14:paraId="15E56742" w14:textId="0445CF67" w:rsidR="002D3987" w:rsidRPr="009F775C" w:rsidRDefault="002D3987" w:rsidP="002D3987">
            <w:pPr>
              <w:ind w:right="-72"/>
              <w:jc w:val="right"/>
              <w:rPr>
                <w:rFonts w:ascii="Arial" w:hAnsi="Arial" w:cs="Arial"/>
                <w:sz w:val="18"/>
                <w:szCs w:val="18"/>
                <w:lang w:val="en-US"/>
              </w:rPr>
            </w:pPr>
            <w:r w:rsidRPr="009F775C">
              <w:rPr>
                <w:rFonts w:ascii="Arial" w:hAnsi="Arial" w:cs="Arial"/>
                <w:sz w:val="18"/>
                <w:szCs w:val="18"/>
                <w:lang w:val="en-US"/>
              </w:rPr>
              <w:t>-</w:t>
            </w:r>
          </w:p>
        </w:tc>
      </w:tr>
      <w:tr w:rsidR="00F37A98" w:rsidRPr="009F775C" w14:paraId="75611C5F" w14:textId="77777777" w:rsidTr="005560D0">
        <w:trPr>
          <w:trHeight w:val="152"/>
        </w:trPr>
        <w:tc>
          <w:tcPr>
            <w:tcW w:w="4158" w:type="dxa"/>
            <w:shd w:val="clear" w:color="auto" w:fill="auto"/>
            <w:vAlign w:val="bottom"/>
          </w:tcPr>
          <w:p w14:paraId="708CE0FF" w14:textId="77777777" w:rsidR="002D3987" w:rsidRPr="009F775C" w:rsidRDefault="002D3987" w:rsidP="002D3987">
            <w:pPr>
              <w:ind w:left="327"/>
              <w:rPr>
                <w:rFonts w:ascii="Arial" w:hAnsi="Arial" w:cs="Arial"/>
                <w:b/>
                <w:bCs/>
                <w:spacing w:val="-4"/>
                <w:sz w:val="18"/>
                <w:szCs w:val="18"/>
              </w:rPr>
            </w:pPr>
          </w:p>
        </w:tc>
        <w:tc>
          <w:tcPr>
            <w:tcW w:w="1121" w:type="dxa"/>
            <w:tcBorders>
              <w:top w:val="single" w:sz="4" w:space="0" w:color="auto"/>
            </w:tcBorders>
            <w:shd w:val="clear" w:color="auto" w:fill="auto"/>
            <w:vAlign w:val="bottom"/>
          </w:tcPr>
          <w:p w14:paraId="67A07A70" w14:textId="77777777" w:rsidR="002D3987" w:rsidRPr="009F775C" w:rsidRDefault="002D3987" w:rsidP="002D3987">
            <w:pPr>
              <w:ind w:right="-72"/>
              <w:jc w:val="right"/>
              <w:rPr>
                <w:rFonts w:ascii="Arial" w:hAnsi="Arial" w:cs="Arial"/>
                <w:sz w:val="18"/>
                <w:szCs w:val="18"/>
              </w:rPr>
            </w:pPr>
          </w:p>
        </w:tc>
        <w:tc>
          <w:tcPr>
            <w:tcW w:w="1471" w:type="dxa"/>
            <w:tcBorders>
              <w:top w:val="single" w:sz="4" w:space="0" w:color="auto"/>
            </w:tcBorders>
            <w:shd w:val="clear" w:color="auto" w:fill="auto"/>
            <w:vAlign w:val="bottom"/>
          </w:tcPr>
          <w:p w14:paraId="128618CB"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71F21F"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76268F3" w14:textId="77777777" w:rsidR="002D3987" w:rsidRPr="009F775C" w:rsidRDefault="002D3987" w:rsidP="002D3987">
            <w:pPr>
              <w:ind w:right="-72"/>
              <w:jc w:val="right"/>
              <w:rPr>
                <w:rFonts w:ascii="Arial" w:hAnsi="Arial" w:cs="Arial"/>
                <w:sz w:val="18"/>
                <w:szCs w:val="18"/>
              </w:rPr>
            </w:pPr>
          </w:p>
        </w:tc>
      </w:tr>
      <w:tr w:rsidR="00F37A98" w:rsidRPr="009F775C" w14:paraId="46DD7C88" w14:textId="77777777" w:rsidTr="005560D0">
        <w:tc>
          <w:tcPr>
            <w:tcW w:w="4158" w:type="dxa"/>
            <w:shd w:val="clear" w:color="auto" w:fill="auto"/>
            <w:vAlign w:val="bottom"/>
          </w:tcPr>
          <w:p w14:paraId="44D97028" w14:textId="77777777" w:rsidR="002D3987" w:rsidRPr="009F775C" w:rsidRDefault="002D3987" w:rsidP="002D3987">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121" w:type="dxa"/>
            <w:tcBorders>
              <w:bottom w:val="single" w:sz="4" w:space="0" w:color="auto"/>
            </w:tcBorders>
            <w:shd w:val="clear" w:color="auto" w:fill="auto"/>
            <w:vAlign w:val="bottom"/>
          </w:tcPr>
          <w:p w14:paraId="64B097A7" w14:textId="79B9E7E0" w:rsidR="002D3987" w:rsidRPr="009F775C" w:rsidRDefault="000166F9" w:rsidP="002D3987">
            <w:pPr>
              <w:ind w:right="-72"/>
              <w:jc w:val="right"/>
              <w:rPr>
                <w:rFonts w:ascii="Arial" w:hAnsi="Arial" w:cs="Arial"/>
                <w:sz w:val="18"/>
                <w:szCs w:val="18"/>
              </w:rPr>
            </w:pPr>
            <w:r w:rsidRPr="009F775C">
              <w:rPr>
                <w:rFonts w:ascii="Arial" w:hAnsi="Arial" w:cs="Arial"/>
                <w:sz w:val="18"/>
                <w:szCs w:val="18"/>
              </w:rPr>
              <w:t>-</w:t>
            </w:r>
          </w:p>
        </w:tc>
        <w:tc>
          <w:tcPr>
            <w:tcW w:w="1471" w:type="dxa"/>
            <w:tcBorders>
              <w:bottom w:val="single" w:sz="4" w:space="0" w:color="auto"/>
            </w:tcBorders>
            <w:shd w:val="clear" w:color="auto" w:fill="auto"/>
            <w:vAlign w:val="bottom"/>
          </w:tcPr>
          <w:p w14:paraId="65B6DBCD" w14:textId="16B01629"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322,560</w:t>
            </w:r>
          </w:p>
        </w:tc>
        <w:tc>
          <w:tcPr>
            <w:tcW w:w="1296" w:type="dxa"/>
            <w:tcBorders>
              <w:bottom w:val="single" w:sz="4" w:space="0" w:color="auto"/>
            </w:tcBorders>
            <w:shd w:val="clear" w:color="auto" w:fill="auto"/>
            <w:vAlign w:val="bottom"/>
          </w:tcPr>
          <w:p w14:paraId="331B2429" w14:textId="6C018737" w:rsidR="002D3987" w:rsidRPr="009F775C" w:rsidRDefault="000166F9"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vAlign w:val="bottom"/>
          </w:tcPr>
          <w:p w14:paraId="334706D2" w14:textId="74F0FC90"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58D0540E" w14:textId="77777777" w:rsidTr="005560D0">
        <w:tc>
          <w:tcPr>
            <w:tcW w:w="4158" w:type="dxa"/>
            <w:shd w:val="clear" w:color="auto" w:fill="auto"/>
            <w:vAlign w:val="bottom"/>
          </w:tcPr>
          <w:p w14:paraId="39FF49DE" w14:textId="77777777" w:rsidR="002D3987" w:rsidRPr="009F775C" w:rsidRDefault="002D3987" w:rsidP="002D3987">
            <w:pPr>
              <w:ind w:left="327"/>
              <w:jc w:val="thaiDistribute"/>
              <w:rPr>
                <w:rFonts w:ascii="Arial" w:hAnsi="Arial" w:cs="Arial"/>
                <w:b/>
                <w:bCs/>
                <w:sz w:val="18"/>
                <w:szCs w:val="18"/>
              </w:rPr>
            </w:pPr>
          </w:p>
        </w:tc>
        <w:tc>
          <w:tcPr>
            <w:tcW w:w="1121" w:type="dxa"/>
            <w:tcBorders>
              <w:top w:val="single" w:sz="4" w:space="0" w:color="auto"/>
            </w:tcBorders>
            <w:shd w:val="clear" w:color="auto" w:fill="auto"/>
            <w:vAlign w:val="bottom"/>
          </w:tcPr>
          <w:p w14:paraId="11C1A909" w14:textId="77777777" w:rsidR="002D3987" w:rsidRPr="009F775C" w:rsidRDefault="002D3987" w:rsidP="002D3987">
            <w:pPr>
              <w:ind w:right="-72"/>
              <w:jc w:val="right"/>
              <w:rPr>
                <w:rFonts w:ascii="Arial" w:hAnsi="Arial" w:cs="Arial"/>
                <w:sz w:val="18"/>
                <w:szCs w:val="18"/>
              </w:rPr>
            </w:pPr>
          </w:p>
        </w:tc>
        <w:tc>
          <w:tcPr>
            <w:tcW w:w="1471" w:type="dxa"/>
            <w:tcBorders>
              <w:top w:val="single" w:sz="4" w:space="0" w:color="auto"/>
            </w:tcBorders>
            <w:shd w:val="clear" w:color="auto" w:fill="auto"/>
            <w:vAlign w:val="bottom"/>
          </w:tcPr>
          <w:p w14:paraId="4D7E7A83"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82ECEEE"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6C5440D" w14:textId="77777777" w:rsidR="002D3987" w:rsidRPr="009F775C" w:rsidRDefault="002D3987" w:rsidP="002D3987">
            <w:pPr>
              <w:ind w:right="-72"/>
              <w:jc w:val="right"/>
              <w:rPr>
                <w:rFonts w:ascii="Arial" w:hAnsi="Arial" w:cs="Arial"/>
                <w:sz w:val="18"/>
                <w:szCs w:val="18"/>
              </w:rPr>
            </w:pPr>
          </w:p>
        </w:tc>
      </w:tr>
      <w:tr w:rsidR="00F37A98" w:rsidRPr="009F775C" w14:paraId="354EBA90" w14:textId="77777777" w:rsidTr="005560D0">
        <w:tc>
          <w:tcPr>
            <w:tcW w:w="4158" w:type="dxa"/>
            <w:shd w:val="clear" w:color="auto" w:fill="auto"/>
            <w:vAlign w:val="bottom"/>
          </w:tcPr>
          <w:p w14:paraId="4B3572CE" w14:textId="1A116572" w:rsidR="002D3987" w:rsidRPr="009F775C" w:rsidRDefault="002D3987" w:rsidP="002D3987">
            <w:pPr>
              <w:ind w:left="327"/>
              <w:jc w:val="thaiDistribute"/>
              <w:rPr>
                <w:rFonts w:ascii="Arial" w:hAnsi="Arial" w:cs="Arial"/>
                <w:b/>
                <w:bCs/>
                <w:sz w:val="18"/>
                <w:szCs w:val="18"/>
                <w:cs/>
              </w:rPr>
            </w:pPr>
            <w:r w:rsidRPr="009F775C">
              <w:rPr>
                <w:rFonts w:ascii="Arial" w:hAnsi="Arial" w:cs="Arial"/>
                <w:b/>
                <w:bCs/>
                <w:sz w:val="18"/>
                <w:szCs w:val="18"/>
              </w:rPr>
              <w:t>Service expenses</w:t>
            </w:r>
          </w:p>
        </w:tc>
        <w:tc>
          <w:tcPr>
            <w:tcW w:w="1121" w:type="dxa"/>
            <w:shd w:val="clear" w:color="auto" w:fill="auto"/>
            <w:vAlign w:val="bottom"/>
          </w:tcPr>
          <w:p w14:paraId="5C821AE2" w14:textId="77777777" w:rsidR="002D3987" w:rsidRPr="009F775C" w:rsidRDefault="002D3987" w:rsidP="002D3987">
            <w:pPr>
              <w:ind w:right="-72"/>
              <w:jc w:val="right"/>
              <w:rPr>
                <w:rFonts w:ascii="Arial" w:hAnsi="Arial" w:cs="Arial"/>
                <w:sz w:val="18"/>
                <w:szCs w:val="18"/>
              </w:rPr>
            </w:pPr>
          </w:p>
        </w:tc>
        <w:tc>
          <w:tcPr>
            <w:tcW w:w="1471" w:type="dxa"/>
            <w:shd w:val="clear" w:color="auto" w:fill="auto"/>
            <w:vAlign w:val="bottom"/>
          </w:tcPr>
          <w:p w14:paraId="064E25F9"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7F137B13"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29657BE5" w14:textId="77777777" w:rsidR="002D3987" w:rsidRPr="009F775C" w:rsidRDefault="002D3987" w:rsidP="002D3987">
            <w:pPr>
              <w:ind w:right="-72"/>
              <w:jc w:val="right"/>
              <w:rPr>
                <w:rFonts w:ascii="Arial" w:hAnsi="Arial" w:cs="Arial"/>
                <w:sz w:val="18"/>
                <w:szCs w:val="18"/>
              </w:rPr>
            </w:pPr>
          </w:p>
        </w:tc>
      </w:tr>
      <w:tr w:rsidR="00F37A98" w:rsidRPr="009F775C" w14:paraId="46E26B73" w14:textId="77777777" w:rsidTr="005560D0">
        <w:tc>
          <w:tcPr>
            <w:tcW w:w="4158" w:type="dxa"/>
            <w:shd w:val="clear" w:color="auto" w:fill="auto"/>
            <w:vAlign w:val="bottom"/>
          </w:tcPr>
          <w:p w14:paraId="34F8D45C" w14:textId="77777777" w:rsidR="002D3987" w:rsidRPr="009F775C" w:rsidRDefault="002D3987" w:rsidP="002D3987">
            <w:pPr>
              <w:ind w:left="327"/>
              <w:jc w:val="thaiDistribute"/>
              <w:rPr>
                <w:rFonts w:ascii="Arial" w:hAnsi="Arial" w:cs="Arial"/>
                <w:sz w:val="18"/>
                <w:szCs w:val="18"/>
                <w:lang w:val="en-US"/>
              </w:rPr>
            </w:pPr>
            <w:r w:rsidRPr="009F775C">
              <w:rPr>
                <w:rFonts w:ascii="Arial" w:hAnsi="Arial" w:cs="Arial"/>
                <w:sz w:val="18"/>
                <w:szCs w:val="18"/>
                <w:lang w:val="en-US"/>
              </w:rPr>
              <w:t>Related companies</w:t>
            </w:r>
          </w:p>
        </w:tc>
        <w:tc>
          <w:tcPr>
            <w:tcW w:w="1121" w:type="dxa"/>
            <w:tcBorders>
              <w:bottom w:val="single" w:sz="4" w:space="0" w:color="auto"/>
            </w:tcBorders>
            <w:shd w:val="clear" w:color="auto" w:fill="auto"/>
          </w:tcPr>
          <w:p w14:paraId="48F7A05E" w14:textId="7DF46993" w:rsidR="002D3987" w:rsidRPr="009F775C" w:rsidRDefault="000166F9" w:rsidP="002D3987">
            <w:pPr>
              <w:ind w:right="-72"/>
              <w:jc w:val="right"/>
              <w:rPr>
                <w:rFonts w:ascii="Arial" w:hAnsi="Arial" w:cs="Arial"/>
                <w:sz w:val="18"/>
                <w:szCs w:val="18"/>
              </w:rPr>
            </w:pPr>
            <w:r w:rsidRPr="009F775C">
              <w:rPr>
                <w:rFonts w:ascii="Arial" w:hAnsi="Arial" w:cs="Arial"/>
                <w:sz w:val="18"/>
                <w:szCs w:val="18"/>
              </w:rPr>
              <w:t>-</w:t>
            </w:r>
          </w:p>
        </w:tc>
        <w:tc>
          <w:tcPr>
            <w:tcW w:w="1471" w:type="dxa"/>
            <w:tcBorders>
              <w:bottom w:val="single" w:sz="4" w:space="0" w:color="auto"/>
            </w:tcBorders>
            <w:shd w:val="clear" w:color="auto" w:fill="auto"/>
          </w:tcPr>
          <w:p w14:paraId="5ED012E8" w14:textId="78A23F3F" w:rsidR="002D3987" w:rsidRPr="009F775C" w:rsidRDefault="002D3987" w:rsidP="002D3987">
            <w:pPr>
              <w:ind w:right="-72"/>
              <w:jc w:val="right"/>
              <w:rPr>
                <w:rFonts w:ascii="Arial" w:hAnsi="Arial" w:cs="Arial"/>
                <w:sz w:val="18"/>
                <w:szCs w:val="18"/>
                <w:lang w:val="en-US"/>
              </w:rPr>
            </w:pPr>
            <w:r w:rsidRPr="009F775C">
              <w:rPr>
                <w:rFonts w:ascii="Arial" w:hAnsi="Arial" w:cs="Arial"/>
                <w:sz w:val="18"/>
                <w:szCs w:val="18"/>
              </w:rPr>
              <w:t>1,033,718</w:t>
            </w:r>
          </w:p>
        </w:tc>
        <w:tc>
          <w:tcPr>
            <w:tcW w:w="1296" w:type="dxa"/>
            <w:tcBorders>
              <w:bottom w:val="single" w:sz="4" w:space="0" w:color="auto"/>
            </w:tcBorders>
            <w:shd w:val="clear" w:color="auto" w:fill="auto"/>
            <w:vAlign w:val="bottom"/>
          </w:tcPr>
          <w:p w14:paraId="6F724989" w14:textId="41F4C004" w:rsidR="002D3987" w:rsidRPr="009F775C" w:rsidRDefault="000166F9" w:rsidP="002D3987">
            <w:pPr>
              <w:ind w:right="-72"/>
              <w:jc w:val="right"/>
              <w:rPr>
                <w:rFonts w:ascii="Arial" w:hAnsi="Arial" w:cs="Arial"/>
                <w:sz w:val="18"/>
                <w:szCs w:val="18"/>
                <w:lang w:val="en-US"/>
              </w:rPr>
            </w:pPr>
            <w:r w:rsidRPr="009F775C">
              <w:rPr>
                <w:rFonts w:ascii="Arial" w:hAnsi="Arial" w:cs="Arial"/>
                <w:sz w:val="18"/>
                <w:szCs w:val="18"/>
                <w:lang w:val="en-US"/>
              </w:rPr>
              <w:t>-</w:t>
            </w:r>
          </w:p>
        </w:tc>
        <w:tc>
          <w:tcPr>
            <w:tcW w:w="1296" w:type="dxa"/>
            <w:tcBorders>
              <w:bottom w:val="single" w:sz="4" w:space="0" w:color="auto"/>
            </w:tcBorders>
            <w:shd w:val="clear" w:color="auto" w:fill="auto"/>
            <w:vAlign w:val="bottom"/>
          </w:tcPr>
          <w:p w14:paraId="0E7C0542" w14:textId="5512FA7E" w:rsidR="002D3987" w:rsidRPr="009F775C" w:rsidRDefault="002D3987" w:rsidP="002D3987">
            <w:pPr>
              <w:ind w:right="-72"/>
              <w:jc w:val="right"/>
              <w:rPr>
                <w:rFonts w:ascii="Arial" w:hAnsi="Arial" w:cs="Arial"/>
                <w:sz w:val="18"/>
                <w:szCs w:val="18"/>
                <w:cs/>
                <w:lang w:val="en-US"/>
              </w:rPr>
            </w:pPr>
            <w:r w:rsidRPr="009F775C">
              <w:rPr>
                <w:rFonts w:ascii="Arial" w:hAnsi="Arial" w:cs="Arial"/>
                <w:sz w:val="18"/>
                <w:szCs w:val="18"/>
                <w:lang w:val="en-US"/>
              </w:rPr>
              <w:t>-</w:t>
            </w:r>
          </w:p>
        </w:tc>
      </w:tr>
      <w:tr w:rsidR="00F37A98" w:rsidRPr="009F775C" w14:paraId="0AF35011" w14:textId="77777777" w:rsidTr="005560D0">
        <w:trPr>
          <w:trHeight w:val="152"/>
        </w:trPr>
        <w:tc>
          <w:tcPr>
            <w:tcW w:w="4158" w:type="dxa"/>
            <w:shd w:val="clear" w:color="auto" w:fill="auto"/>
            <w:vAlign w:val="bottom"/>
          </w:tcPr>
          <w:p w14:paraId="298A7082" w14:textId="77777777" w:rsidR="002D3987" w:rsidRPr="009F775C" w:rsidRDefault="002D3987" w:rsidP="002D3987">
            <w:pPr>
              <w:ind w:left="327"/>
              <w:rPr>
                <w:rFonts w:ascii="Arial" w:hAnsi="Arial" w:cs="Arial"/>
                <w:b/>
                <w:bCs/>
                <w:spacing w:val="-4"/>
                <w:sz w:val="18"/>
                <w:szCs w:val="18"/>
              </w:rPr>
            </w:pPr>
          </w:p>
        </w:tc>
        <w:tc>
          <w:tcPr>
            <w:tcW w:w="1121" w:type="dxa"/>
            <w:tcBorders>
              <w:top w:val="single" w:sz="4" w:space="0" w:color="auto"/>
            </w:tcBorders>
            <w:shd w:val="clear" w:color="auto" w:fill="auto"/>
            <w:vAlign w:val="bottom"/>
          </w:tcPr>
          <w:p w14:paraId="3F0AF8C7" w14:textId="77777777" w:rsidR="002D3987" w:rsidRPr="009F775C" w:rsidRDefault="002D3987" w:rsidP="002D3987">
            <w:pPr>
              <w:ind w:right="-72"/>
              <w:jc w:val="right"/>
              <w:rPr>
                <w:rFonts w:ascii="Arial" w:hAnsi="Arial" w:cs="Arial"/>
                <w:sz w:val="18"/>
                <w:szCs w:val="18"/>
              </w:rPr>
            </w:pPr>
          </w:p>
        </w:tc>
        <w:tc>
          <w:tcPr>
            <w:tcW w:w="1471" w:type="dxa"/>
            <w:tcBorders>
              <w:top w:val="single" w:sz="4" w:space="0" w:color="auto"/>
            </w:tcBorders>
            <w:shd w:val="clear" w:color="auto" w:fill="auto"/>
            <w:vAlign w:val="bottom"/>
          </w:tcPr>
          <w:p w14:paraId="22F6C40F"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FCC3E26"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9793BAF" w14:textId="77777777" w:rsidR="002D3987" w:rsidRPr="009F775C" w:rsidRDefault="002D3987" w:rsidP="002D3987">
            <w:pPr>
              <w:ind w:right="-72"/>
              <w:jc w:val="right"/>
              <w:rPr>
                <w:rFonts w:ascii="Arial" w:hAnsi="Arial" w:cs="Arial"/>
                <w:sz w:val="18"/>
                <w:szCs w:val="18"/>
              </w:rPr>
            </w:pPr>
          </w:p>
        </w:tc>
      </w:tr>
      <w:tr w:rsidR="00F37A98" w:rsidRPr="009F775C" w14:paraId="7F9BD1F4" w14:textId="77777777" w:rsidTr="005560D0">
        <w:tc>
          <w:tcPr>
            <w:tcW w:w="4158" w:type="dxa"/>
            <w:shd w:val="clear" w:color="auto" w:fill="auto"/>
            <w:vAlign w:val="bottom"/>
          </w:tcPr>
          <w:p w14:paraId="7740F6A3" w14:textId="77777777" w:rsidR="002D3987" w:rsidRPr="009F775C" w:rsidRDefault="002D3987" w:rsidP="002D3987">
            <w:pPr>
              <w:ind w:left="327"/>
              <w:jc w:val="thaiDistribute"/>
              <w:rPr>
                <w:rFonts w:ascii="Arial" w:hAnsi="Arial" w:cs="Arial"/>
                <w:sz w:val="18"/>
                <w:szCs w:val="18"/>
                <w:lang w:val="en-US"/>
              </w:rPr>
            </w:pPr>
          </w:p>
        </w:tc>
        <w:tc>
          <w:tcPr>
            <w:tcW w:w="1121" w:type="dxa"/>
            <w:tcBorders>
              <w:bottom w:val="single" w:sz="4" w:space="0" w:color="auto"/>
            </w:tcBorders>
            <w:shd w:val="clear" w:color="auto" w:fill="auto"/>
          </w:tcPr>
          <w:p w14:paraId="1242BF95" w14:textId="2AA102C8" w:rsidR="002D3987" w:rsidRPr="009F775C" w:rsidRDefault="000166F9" w:rsidP="002D3987">
            <w:pPr>
              <w:ind w:right="-72"/>
              <w:jc w:val="right"/>
              <w:rPr>
                <w:rFonts w:ascii="Arial" w:hAnsi="Arial" w:cs="Arial"/>
                <w:sz w:val="18"/>
                <w:szCs w:val="18"/>
              </w:rPr>
            </w:pPr>
            <w:r w:rsidRPr="009F775C">
              <w:rPr>
                <w:rFonts w:ascii="Arial" w:hAnsi="Arial" w:cs="Arial"/>
                <w:sz w:val="18"/>
                <w:szCs w:val="18"/>
              </w:rPr>
              <w:t>-</w:t>
            </w:r>
          </w:p>
        </w:tc>
        <w:tc>
          <w:tcPr>
            <w:tcW w:w="1471" w:type="dxa"/>
            <w:tcBorders>
              <w:bottom w:val="single" w:sz="4" w:space="0" w:color="auto"/>
            </w:tcBorders>
            <w:shd w:val="clear" w:color="auto" w:fill="auto"/>
          </w:tcPr>
          <w:p w14:paraId="25BC6E0E" w14:textId="4953B78C" w:rsidR="002D3987" w:rsidRPr="009F775C" w:rsidRDefault="002D3987" w:rsidP="002D3987">
            <w:pPr>
              <w:ind w:right="-72"/>
              <w:jc w:val="right"/>
              <w:rPr>
                <w:rFonts w:ascii="Arial" w:hAnsi="Arial" w:cs="Arial"/>
                <w:sz w:val="18"/>
                <w:szCs w:val="18"/>
                <w:lang w:val="en-US"/>
              </w:rPr>
            </w:pPr>
            <w:r w:rsidRPr="009F775C">
              <w:rPr>
                <w:rFonts w:ascii="Arial" w:hAnsi="Arial" w:cs="Arial"/>
                <w:sz w:val="18"/>
                <w:szCs w:val="18"/>
              </w:rPr>
              <w:t>1,033,718</w:t>
            </w:r>
          </w:p>
        </w:tc>
        <w:tc>
          <w:tcPr>
            <w:tcW w:w="1296" w:type="dxa"/>
            <w:tcBorders>
              <w:bottom w:val="single" w:sz="4" w:space="0" w:color="auto"/>
            </w:tcBorders>
            <w:shd w:val="clear" w:color="auto" w:fill="auto"/>
            <w:vAlign w:val="bottom"/>
          </w:tcPr>
          <w:p w14:paraId="48D6C808" w14:textId="65773E61" w:rsidR="002D3987" w:rsidRPr="009F775C" w:rsidRDefault="000166F9" w:rsidP="002D3987">
            <w:pPr>
              <w:ind w:right="-72"/>
              <w:jc w:val="right"/>
              <w:rPr>
                <w:rFonts w:ascii="Arial" w:hAnsi="Arial" w:cs="Arial"/>
                <w:sz w:val="18"/>
                <w:szCs w:val="18"/>
                <w:lang w:val="en-US"/>
              </w:rPr>
            </w:pPr>
            <w:r w:rsidRPr="009F775C">
              <w:rPr>
                <w:rFonts w:ascii="Arial" w:hAnsi="Arial" w:cs="Arial"/>
                <w:sz w:val="18"/>
                <w:szCs w:val="18"/>
                <w:lang w:val="en-US"/>
              </w:rPr>
              <w:t>-</w:t>
            </w:r>
          </w:p>
        </w:tc>
        <w:tc>
          <w:tcPr>
            <w:tcW w:w="1296" w:type="dxa"/>
            <w:tcBorders>
              <w:bottom w:val="single" w:sz="4" w:space="0" w:color="auto"/>
            </w:tcBorders>
            <w:shd w:val="clear" w:color="auto" w:fill="auto"/>
            <w:vAlign w:val="bottom"/>
          </w:tcPr>
          <w:p w14:paraId="72C4B68A" w14:textId="02F08EAA" w:rsidR="002D3987" w:rsidRPr="009F775C" w:rsidRDefault="002D3987" w:rsidP="002D3987">
            <w:pPr>
              <w:ind w:right="-72"/>
              <w:jc w:val="right"/>
              <w:rPr>
                <w:rFonts w:ascii="Arial" w:hAnsi="Arial" w:cs="Arial"/>
                <w:sz w:val="18"/>
                <w:szCs w:val="18"/>
                <w:cs/>
                <w:lang w:val="en-US"/>
              </w:rPr>
            </w:pPr>
            <w:r w:rsidRPr="009F775C">
              <w:rPr>
                <w:rFonts w:ascii="Arial" w:hAnsi="Arial" w:cs="Arial"/>
                <w:sz w:val="18"/>
                <w:szCs w:val="18"/>
                <w:lang w:val="en-US"/>
              </w:rPr>
              <w:t>-</w:t>
            </w:r>
          </w:p>
        </w:tc>
      </w:tr>
      <w:tr w:rsidR="00F37A98" w:rsidRPr="009F775C" w14:paraId="1A949A67" w14:textId="77777777" w:rsidTr="005560D0">
        <w:tc>
          <w:tcPr>
            <w:tcW w:w="4158" w:type="dxa"/>
            <w:shd w:val="clear" w:color="auto" w:fill="auto"/>
            <w:vAlign w:val="bottom"/>
          </w:tcPr>
          <w:p w14:paraId="1DEE2A5E" w14:textId="77777777" w:rsidR="002D3987" w:rsidRPr="009F775C" w:rsidRDefault="002D3987" w:rsidP="002D3987">
            <w:pPr>
              <w:ind w:left="327"/>
              <w:jc w:val="thaiDistribute"/>
              <w:rPr>
                <w:rFonts w:ascii="Arial" w:hAnsi="Arial" w:cs="Arial"/>
                <w:b/>
                <w:bCs/>
                <w:sz w:val="18"/>
                <w:szCs w:val="18"/>
              </w:rPr>
            </w:pPr>
          </w:p>
        </w:tc>
        <w:tc>
          <w:tcPr>
            <w:tcW w:w="1121" w:type="dxa"/>
            <w:tcBorders>
              <w:top w:val="single" w:sz="4" w:space="0" w:color="auto"/>
            </w:tcBorders>
            <w:shd w:val="clear" w:color="auto" w:fill="auto"/>
            <w:vAlign w:val="bottom"/>
          </w:tcPr>
          <w:p w14:paraId="54DC0FAB" w14:textId="77777777" w:rsidR="002D3987" w:rsidRPr="009F775C" w:rsidRDefault="002D3987" w:rsidP="002D3987">
            <w:pPr>
              <w:ind w:right="-72"/>
              <w:jc w:val="right"/>
              <w:rPr>
                <w:rFonts w:ascii="Arial" w:hAnsi="Arial" w:cs="Arial"/>
                <w:sz w:val="18"/>
                <w:szCs w:val="18"/>
              </w:rPr>
            </w:pPr>
          </w:p>
        </w:tc>
        <w:tc>
          <w:tcPr>
            <w:tcW w:w="1471" w:type="dxa"/>
            <w:tcBorders>
              <w:top w:val="single" w:sz="4" w:space="0" w:color="auto"/>
            </w:tcBorders>
            <w:shd w:val="clear" w:color="auto" w:fill="auto"/>
            <w:vAlign w:val="bottom"/>
          </w:tcPr>
          <w:p w14:paraId="195203D1"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692397"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8760AD" w14:textId="77777777" w:rsidR="002D3987" w:rsidRPr="009F775C" w:rsidRDefault="002D3987" w:rsidP="002D3987">
            <w:pPr>
              <w:ind w:right="-72"/>
              <w:jc w:val="right"/>
              <w:rPr>
                <w:rFonts w:ascii="Arial" w:hAnsi="Arial" w:cs="Arial"/>
                <w:sz w:val="18"/>
                <w:szCs w:val="18"/>
              </w:rPr>
            </w:pPr>
          </w:p>
        </w:tc>
      </w:tr>
      <w:tr w:rsidR="00F37A98" w:rsidRPr="009F775C" w14:paraId="54C2EB06" w14:textId="77777777" w:rsidTr="005560D0">
        <w:tc>
          <w:tcPr>
            <w:tcW w:w="4158" w:type="dxa"/>
            <w:shd w:val="clear" w:color="auto" w:fill="auto"/>
            <w:vAlign w:val="bottom"/>
          </w:tcPr>
          <w:p w14:paraId="67E63320" w14:textId="3CE87E50" w:rsidR="002D3987" w:rsidRPr="009F775C" w:rsidRDefault="002D3987" w:rsidP="002D3987">
            <w:pPr>
              <w:ind w:left="327"/>
              <w:jc w:val="thaiDistribute"/>
              <w:rPr>
                <w:rFonts w:ascii="Arial" w:hAnsi="Arial" w:cs="Arial"/>
                <w:b/>
                <w:bCs/>
                <w:sz w:val="18"/>
                <w:szCs w:val="18"/>
              </w:rPr>
            </w:pPr>
            <w:r w:rsidRPr="009F775C">
              <w:rPr>
                <w:rFonts w:ascii="Arial" w:hAnsi="Arial" w:cs="Arial"/>
                <w:b/>
                <w:bCs/>
                <w:sz w:val="18"/>
                <w:szCs w:val="18"/>
              </w:rPr>
              <w:t>Interest expense - Loans</w:t>
            </w:r>
          </w:p>
        </w:tc>
        <w:tc>
          <w:tcPr>
            <w:tcW w:w="1121" w:type="dxa"/>
            <w:shd w:val="clear" w:color="auto" w:fill="auto"/>
            <w:vAlign w:val="bottom"/>
          </w:tcPr>
          <w:p w14:paraId="0544353C" w14:textId="77777777" w:rsidR="002D3987" w:rsidRPr="009F775C" w:rsidRDefault="002D3987" w:rsidP="002D3987">
            <w:pPr>
              <w:ind w:right="-72"/>
              <w:jc w:val="right"/>
              <w:rPr>
                <w:rFonts w:ascii="Arial" w:hAnsi="Arial" w:cs="Arial"/>
                <w:sz w:val="18"/>
                <w:szCs w:val="18"/>
              </w:rPr>
            </w:pPr>
          </w:p>
        </w:tc>
        <w:tc>
          <w:tcPr>
            <w:tcW w:w="1471" w:type="dxa"/>
            <w:shd w:val="clear" w:color="auto" w:fill="auto"/>
            <w:vAlign w:val="bottom"/>
          </w:tcPr>
          <w:p w14:paraId="24BAF3C6"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3326B684"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6F34B9A5" w14:textId="77777777" w:rsidR="002D3987" w:rsidRPr="009F775C" w:rsidRDefault="002D3987" w:rsidP="002D3987">
            <w:pPr>
              <w:ind w:right="-72"/>
              <w:jc w:val="right"/>
              <w:rPr>
                <w:rFonts w:ascii="Arial" w:hAnsi="Arial" w:cs="Arial"/>
                <w:sz w:val="18"/>
                <w:szCs w:val="18"/>
              </w:rPr>
            </w:pPr>
          </w:p>
        </w:tc>
      </w:tr>
      <w:tr w:rsidR="00F37A98" w:rsidRPr="009F775C" w14:paraId="056FD581" w14:textId="77777777" w:rsidTr="005560D0">
        <w:tc>
          <w:tcPr>
            <w:tcW w:w="4158" w:type="dxa"/>
            <w:shd w:val="clear" w:color="auto" w:fill="auto"/>
            <w:vAlign w:val="bottom"/>
          </w:tcPr>
          <w:p w14:paraId="097FC3CD" w14:textId="42B47618" w:rsidR="002D3987" w:rsidRPr="009F775C" w:rsidRDefault="002D3987" w:rsidP="002D3987">
            <w:pPr>
              <w:ind w:left="327"/>
              <w:jc w:val="thaiDistribute"/>
              <w:rPr>
                <w:rFonts w:ascii="Arial" w:hAnsi="Arial" w:cs="Arial"/>
                <w:b/>
                <w:bCs/>
                <w:sz w:val="18"/>
                <w:szCs w:val="18"/>
              </w:rPr>
            </w:pPr>
            <w:r w:rsidRPr="009F775C">
              <w:rPr>
                <w:rFonts w:ascii="Arial" w:hAnsi="Arial" w:cs="Arial"/>
                <w:sz w:val="18"/>
                <w:szCs w:val="18"/>
                <w:lang w:val="en-US"/>
              </w:rPr>
              <w:t>Subsidiaries</w:t>
            </w:r>
          </w:p>
        </w:tc>
        <w:tc>
          <w:tcPr>
            <w:tcW w:w="1121" w:type="dxa"/>
            <w:shd w:val="clear" w:color="auto" w:fill="auto"/>
            <w:vAlign w:val="bottom"/>
          </w:tcPr>
          <w:p w14:paraId="058756BC" w14:textId="1A725653" w:rsidR="002D3987" w:rsidRPr="009F775C" w:rsidRDefault="00EA4A5D" w:rsidP="002D3987">
            <w:pPr>
              <w:ind w:right="-72"/>
              <w:jc w:val="right"/>
              <w:rPr>
                <w:rFonts w:ascii="Arial" w:hAnsi="Arial" w:cs="Arial"/>
                <w:sz w:val="18"/>
                <w:szCs w:val="18"/>
              </w:rPr>
            </w:pPr>
            <w:r w:rsidRPr="009F775C">
              <w:rPr>
                <w:rFonts w:ascii="Arial" w:hAnsi="Arial" w:cs="Arial"/>
                <w:sz w:val="18"/>
                <w:szCs w:val="18"/>
              </w:rPr>
              <w:t>-</w:t>
            </w:r>
          </w:p>
        </w:tc>
        <w:tc>
          <w:tcPr>
            <w:tcW w:w="1471" w:type="dxa"/>
            <w:shd w:val="clear" w:color="auto" w:fill="auto"/>
            <w:vAlign w:val="bottom"/>
          </w:tcPr>
          <w:p w14:paraId="341713CF" w14:textId="68295BE4" w:rsidR="002D3987" w:rsidRPr="009F775C" w:rsidRDefault="002D3987" w:rsidP="002D3987">
            <w:pPr>
              <w:ind w:right="-72"/>
              <w:jc w:val="right"/>
              <w:rPr>
                <w:rFonts w:ascii="Arial" w:hAnsi="Arial" w:cs="Arial"/>
                <w:sz w:val="18"/>
                <w:szCs w:val="18"/>
              </w:rPr>
            </w:pPr>
            <w:r w:rsidRPr="009F775C">
              <w:rPr>
                <w:rFonts w:ascii="Arial" w:hAnsi="Arial" w:cs="Arial"/>
                <w:sz w:val="18"/>
                <w:szCs w:val="18"/>
                <w:lang w:val="en-US"/>
              </w:rPr>
              <w:t>-</w:t>
            </w:r>
          </w:p>
        </w:tc>
        <w:tc>
          <w:tcPr>
            <w:tcW w:w="1296" w:type="dxa"/>
            <w:shd w:val="clear" w:color="auto" w:fill="auto"/>
            <w:vAlign w:val="bottom"/>
          </w:tcPr>
          <w:p w14:paraId="745FB7CD" w14:textId="7E616C3A" w:rsidR="002D3987" w:rsidRPr="009F775C" w:rsidRDefault="001D219E" w:rsidP="002D3987">
            <w:pPr>
              <w:ind w:right="-72"/>
              <w:jc w:val="right"/>
              <w:rPr>
                <w:rFonts w:ascii="Arial" w:hAnsi="Arial" w:cs="Arial"/>
                <w:sz w:val="18"/>
                <w:szCs w:val="18"/>
                <w:lang w:val="en-US"/>
              </w:rPr>
            </w:pPr>
            <w:r w:rsidRPr="009F775C">
              <w:rPr>
                <w:rFonts w:ascii="Arial" w:hAnsi="Arial" w:cs="Arial"/>
                <w:color w:val="000000"/>
                <w:sz w:val="18"/>
                <w:szCs w:val="18"/>
              </w:rPr>
              <w:t>684,719</w:t>
            </w:r>
          </w:p>
        </w:tc>
        <w:tc>
          <w:tcPr>
            <w:tcW w:w="1296" w:type="dxa"/>
            <w:shd w:val="clear" w:color="auto" w:fill="auto"/>
            <w:vAlign w:val="bottom"/>
          </w:tcPr>
          <w:p w14:paraId="171B17E1" w14:textId="7BA28E9E" w:rsidR="002D3987" w:rsidRPr="009F775C" w:rsidRDefault="002D3987" w:rsidP="002D3987">
            <w:pPr>
              <w:ind w:right="-72"/>
              <w:jc w:val="right"/>
              <w:rPr>
                <w:rFonts w:ascii="Arial" w:hAnsi="Arial" w:cs="Arial"/>
                <w:sz w:val="18"/>
                <w:szCs w:val="18"/>
              </w:rPr>
            </w:pPr>
            <w:r w:rsidRPr="009F775C">
              <w:rPr>
                <w:rFonts w:ascii="Arial" w:hAnsi="Arial" w:cs="Arial"/>
                <w:sz w:val="18"/>
                <w:szCs w:val="18"/>
                <w:lang w:val="en-US"/>
              </w:rPr>
              <w:t>290,832</w:t>
            </w:r>
          </w:p>
        </w:tc>
      </w:tr>
      <w:tr w:rsidR="00EA4A5D" w:rsidRPr="009F775C" w14:paraId="6B1E3C33" w14:textId="77777777" w:rsidTr="005560D0">
        <w:tc>
          <w:tcPr>
            <w:tcW w:w="4158" w:type="dxa"/>
            <w:shd w:val="clear" w:color="auto" w:fill="auto"/>
            <w:vAlign w:val="bottom"/>
          </w:tcPr>
          <w:p w14:paraId="23F82408" w14:textId="1A61A748" w:rsidR="00EA4A5D" w:rsidRPr="009F775C" w:rsidRDefault="00F7343F" w:rsidP="002D3987">
            <w:pPr>
              <w:ind w:left="327"/>
              <w:jc w:val="thaiDistribute"/>
              <w:rPr>
                <w:rFonts w:ascii="Arial" w:hAnsi="Arial" w:cs="Arial"/>
                <w:sz w:val="18"/>
                <w:szCs w:val="18"/>
                <w:lang w:val="en-US"/>
              </w:rPr>
            </w:pPr>
            <w:r w:rsidRPr="009F775C">
              <w:rPr>
                <w:rFonts w:ascii="Arial" w:hAnsi="Arial" w:cs="Arial"/>
                <w:sz w:val="18"/>
                <w:szCs w:val="18"/>
                <w:lang w:val="en-US"/>
              </w:rPr>
              <w:t>Director</w:t>
            </w:r>
          </w:p>
        </w:tc>
        <w:tc>
          <w:tcPr>
            <w:tcW w:w="1121" w:type="dxa"/>
            <w:tcBorders>
              <w:bottom w:val="single" w:sz="4" w:space="0" w:color="auto"/>
            </w:tcBorders>
            <w:shd w:val="clear" w:color="auto" w:fill="auto"/>
            <w:vAlign w:val="bottom"/>
          </w:tcPr>
          <w:p w14:paraId="018AFD15" w14:textId="5FE477EA" w:rsidR="00EA4A5D" w:rsidRPr="009F775C" w:rsidRDefault="00AD4055" w:rsidP="002D3987">
            <w:pPr>
              <w:ind w:right="-72"/>
              <w:jc w:val="right"/>
              <w:rPr>
                <w:rFonts w:ascii="Arial" w:hAnsi="Arial" w:cs="Arial"/>
                <w:sz w:val="18"/>
                <w:szCs w:val="18"/>
              </w:rPr>
            </w:pPr>
            <w:r w:rsidRPr="009F775C">
              <w:rPr>
                <w:rFonts w:ascii="Arial" w:hAnsi="Arial" w:cs="Arial"/>
                <w:sz w:val="18"/>
                <w:szCs w:val="18"/>
              </w:rPr>
              <w:t>76,961</w:t>
            </w:r>
          </w:p>
        </w:tc>
        <w:tc>
          <w:tcPr>
            <w:tcW w:w="1471" w:type="dxa"/>
            <w:tcBorders>
              <w:bottom w:val="single" w:sz="4" w:space="0" w:color="auto"/>
            </w:tcBorders>
            <w:shd w:val="clear" w:color="auto" w:fill="auto"/>
            <w:vAlign w:val="bottom"/>
          </w:tcPr>
          <w:p w14:paraId="4C1BCE9E" w14:textId="5E01CE3C" w:rsidR="00EA4A5D" w:rsidRPr="009F775C" w:rsidRDefault="005560D0" w:rsidP="002D3987">
            <w:pPr>
              <w:ind w:right="-72"/>
              <w:jc w:val="right"/>
              <w:rPr>
                <w:rFonts w:ascii="Arial" w:hAnsi="Arial" w:cs="Arial"/>
                <w:sz w:val="18"/>
                <w:szCs w:val="18"/>
                <w:lang w:val="en-US"/>
              </w:rPr>
            </w:pPr>
            <w:r w:rsidRPr="009F775C">
              <w:rPr>
                <w:rFonts w:ascii="Arial" w:hAnsi="Arial" w:cs="Arial"/>
                <w:sz w:val="18"/>
                <w:szCs w:val="18"/>
                <w:lang w:val="en-US"/>
              </w:rPr>
              <w:t>-</w:t>
            </w:r>
          </w:p>
        </w:tc>
        <w:tc>
          <w:tcPr>
            <w:tcW w:w="1296" w:type="dxa"/>
            <w:tcBorders>
              <w:bottom w:val="single" w:sz="4" w:space="0" w:color="auto"/>
            </w:tcBorders>
            <w:shd w:val="clear" w:color="auto" w:fill="auto"/>
            <w:vAlign w:val="bottom"/>
          </w:tcPr>
          <w:p w14:paraId="61D261E2" w14:textId="0651C0E5" w:rsidR="00EA4A5D" w:rsidRPr="009F775C" w:rsidRDefault="005560D0" w:rsidP="002D3987">
            <w:pPr>
              <w:ind w:right="-72"/>
              <w:jc w:val="right"/>
              <w:rPr>
                <w:rFonts w:ascii="Arial" w:hAnsi="Arial" w:cs="Arial"/>
                <w:sz w:val="18"/>
                <w:szCs w:val="18"/>
                <w:lang w:val="en-US"/>
              </w:rPr>
            </w:pPr>
            <w:r w:rsidRPr="009F775C">
              <w:rPr>
                <w:rFonts w:ascii="Arial" w:hAnsi="Arial" w:cs="Arial"/>
                <w:sz w:val="18"/>
                <w:szCs w:val="18"/>
                <w:lang w:val="en-US"/>
              </w:rPr>
              <w:t>-</w:t>
            </w:r>
          </w:p>
        </w:tc>
        <w:tc>
          <w:tcPr>
            <w:tcW w:w="1296" w:type="dxa"/>
            <w:tcBorders>
              <w:bottom w:val="single" w:sz="4" w:space="0" w:color="auto"/>
            </w:tcBorders>
            <w:shd w:val="clear" w:color="auto" w:fill="auto"/>
            <w:vAlign w:val="bottom"/>
          </w:tcPr>
          <w:p w14:paraId="5F020247" w14:textId="0961D6A7" w:rsidR="00EA4A5D" w:rsidRPr="009F775C" w:rsidRDefault="005560D0" w:rsidP="002D3987">
            <w:pPr>
              <w:ind w:right="-72"/>
              <w:jc w:val="right"/>
              <w:rPr>
                <w:rFonts w:ascii="Arial" w:hAnsi="Arial" w:cs="Arial"/>
                <w:sz w:val="18"/>
                <w:szCs w:val="18"/>
                <w:lang w:val="en-US"/>
              </w:rPr>
            </w:pPr>
            <w:r w:rsidRPr="009F775C">
              <w:rPr>
                <w:rFonts w:ascii="Arial" w:hAnsi="Arial" w:cs="Arial"/>
                <w:sz w:val="18"/>
                <w:szCs w:val="18"/>
                <w:lang w:val="en-US"/>
              </w:rPr>
              <w:t>-</w:t>
            </w:r>
          </w:p>
        </w:tc>
      </w:tr>
      <w:tr w:rsidR="00F37A98" w:rsidRPr="009F775C" w14:paraId="621A0ABD" w14:textId="77777777" w:rsidTr="005560D0">
        <w:tc>
          <w:tcPr>
            <w:tcW w:w="4158" w:type="dxa"/>
            <w:shd w:val="clear" w:color="auto" w:fill="auto"/>
            <w:vAlign w:val="bottom"/>
          </w:tcPr>
          <w:p w14:paraId="62023987" w14:textId="77777777" w:rsidR="002D3987" w:rsidRPr="009F775C" w:rsidRDefault="002D3987" w:rsidP="002D3987">
            <w:pPr>
              <w:ind w:left="327"/>
              <w:jc w:val="thaiDistribute"/>
              <w:rPr>
                <w:rFonts w:ascii="Arial" w:hAnsi="Arial" w:cs="Arial"/>
                <w:b/>
                <w:bCs/>
                <w:sz w:val="18"/>
                <w:szCs w:val="18"/>
              </w:rPr>
            </w:pPr>
          </w:p>
        </w:tc>
        <w:tc>
          <w:tcPr>
            <w:tcW w:w="1121" w:type="dxa"/>
            <w:tcBorders>
              <w:top w:val="single" w:sz="4" w:space="0" w:color="auto"/>
            </w:tcBorders>
            <w:shd w:val="clear" w:color="auto" w:fill="auto"/>
            <w:vAlign w:val="bottom"/>
          </w:tcPr>
          <w:p w14:paraId="0A65CE15" w14:textId="77777777" w:rsidR="002D3987" w:rsidRPr="009F775C" w:rsidRDefault="002D3987" w:rsidP="002D3987">
            <w:pPr>
              <w:ind w:right="-72"/>
              <w:jc w:val="right"/>
              <w:rPr>
                <w:rFonts w:ascii="Arial" w:hAnsi="Arial" w:cs="Arial"/>
                <w:sz w:val="18"/>
                <w:szCs w:val="18"/>
              </w:rPr>
            </w:pPr>
          </w:p>
        </w:tc>
        <w:tc>
          <w:tcPr>
            <w:tcW w:w="1471" w:type="dxa"/>
            <w:tcBorders>
              <w:top w:val="single" w:sz="4" w:space="0" w:color="auto"/>
            </w:tcBorders>
            <w:shd w:val="clear" w:color="auto" w:fill="auto"/>
            <w:vAlign w:val="bottom"/>
          </w:tcPr>
          <w:p w14:paraId="7E9FAD87"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ED11332"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DA4872" w14:textId="77777777" w:rsidR="002D3987" w:rsidRPr="009F775C" w:rsidRDefault="002D3987" w:rsidP="002D3987">
            <w:pPr>
              <w:ind w:right="-72"/>
              <w:jc w:val="right"/>
              <w:rPr>
                <w:rFonts w:ascii="Arial" w:hAnsi="Arial" w:cs="Arial"/>
                <w:sz w:val="18"/>
                <w:szCs w:val="18"/>
              </w:rPr>
            </w:pPr>
          </w:p>
        </w:tc>
      </w:tr>
      <w:tr w:rsidR="00F37A98" w:rsidRPr="009F775C" w14:paraId="5A8BB54C" w14:textId="77777777" w:rsidTr="005560D0">
        <w:tc>
          <w:tcPr>
            <w:tcW w:w="4158" w:type="dxa"/>
            <w:shd w:val="clear" w:color="auto" w:fill="auto"/>
            <w:vAlign w:val="bottom"/>
          </w:tcPr>
          <w:p w14:paraId="6ED8CFF3" w14:textId="77777777" w:rsidR="002D3987" w:rsidRPr="009F775C" w:rsidRDefault="002D3987" w:rsidP="002D3987">
            <w:pPr>
              <w:ind w:left="327"/>
              <w:jc w:val="thaiDistribute"/>
              <w:rPr>
                <w:rFonts w:ascii="Arial" w:hAnsi="Arial" w:cs="Arial"/>
                <w:b/>
                <w:bCs/>
                <w:sz w:val="18"/>
                <w:szCs w:val="18"/>
              </w:rPr>
            </w:pPr>
          </w:p>
        </w:tc>
        <w:tc>
          <w:tcPr>
            <w:tcW w:w="1121" w:type="dxa"/>
            <w:tcBorders>
              <w:bottom w:val="single" w:sz="4" w:space="0" w:color="auto"/>
            </w:tcBorders>
            <w:shd w:val="clear" w:color="auto" w:fill="auto"/>
            <w:vAlign w:val="bottom"/>
          </w:tcPr>
          <w:p w14:paraId="0EAE9AA3" w14:textId="7DE03462" w:rsidR="002D3987" w:rsidRPr="009F775C" w:rsidRDefault="00AD4055" w:rsidP="002D3987">
            <w:pPr>
              <w:ind w:right="-72"/>
              <w:jc w:val="right"/>
              <w:rPr>
                <w:rFonts w:ascii="Arial" w:hAnsi="Arial" w:cs="Arial"/>
                <w:sz w:val="18"/>
                <w:szCs w:val="18"/>
              </w:rPr>
            </w:pPr>
            <w:r w:rsidRPr="009F775C">
              <w:rPr>
                <w:rFonts w:ascii="Arial" w:hAnsi="Arial" w:cs="Arial"/>
                <w:sz w:val="18"/>
                <w:szCs w:val="18"/>
              </w:rPr>
              <w:t>76,961</w:t>
            </w:r>
          </w:p>
        </w:tc>
        <w:tc>
          <w:tcPr>
            <w:tcW w:w="1471" w:type="dxa"/>
            <w:tcBorders>
              <w:bottom w:val="single" w:sz="4" w:space="0" w:color="auto"/>
            </w:tcBorders>
            <w:shd w:val="clear" w:color="auto" w:fill="auto"/>
            <w:vAlign w:val="bottom"/>
          </w:tcPr>
          <w:p w14:paraId="5B6F0E58" w14:textId="309BFDB1" w:rsidR="002D3987" w:rsidRPr="009F775C" w:rsidRDefault="002D3987" w:rsidP="002D3987">
            <w:pPr>
              <w:ind w:right="-72"/>
              <w:jc w:val="right"/>
              <w:rPr>
                <w:rFonts w:ascii="Arial" w:hAnsi="Arial" w:cs="Arial"/>
                <w:sz w:val="18"/>
                <w:szCs w:val="18"/>
              </w:rPr>
            </w:pPr>
            <w:r w:rsidRPr="009F775C">
              <w:rPr>
                <w:rFonts w:ascii="Arial" w:hAnsi="Arial" w:cs="Arial"/>
                <w:sz w:val="18"/>
                <w:szCs w:val="18"/>
                <w:lang w:val="en-US"/>
              </w:rPr>
              <w:t>-</w:t>
            </w:r>
          </w:p>
        </w:tc>
        <w:tc>
          <w:tcPr>
            <w:tcW w:w="1296" w:type="dxa"/>
            <w:tcBorders>
              <w:bottom w:val="single" w:sz="4" w:space="0" w:color="auto"/>
            </w:tcBorders>
            <w:shd w:val="clear" w:color="auto" w:fill="auto"/>
            <w:vAlign w:val="bottom"/>
          </w:tcPr>
          <w:p w14:paraId="4E862979" w14:textId="4F171CF9" w:rsidR="002D3987" w:rsidRPr="009F775C" w:rsidRDefault="000232A4" w:rsidP="002D3987">
            <w:pPr>
              <w:ind w:right="-72"/>
              <w:jc w:val="right"/>
              <w:rPr>
                <w:rFonts w:ascii="Arial" w:hAnsi="Arial" w:cs="Arial"/>
                <w:sz w:val="18"/>
                <w:szCs w:val="18"/>
              </w:rPr>
            </w:pPr>
            <w:r w:rsidRPr="009F775C">
              <w:rPr>
                <w:rFonts w:ascii="Arial" w:hAnsi="Arial" w:cs="Arial"/>
                <w:sz w:val="18"/>
                <w:szCs w:val="18"/>
              </w:rPr>
              <w:t>684,719</w:t>
            </w:r>
          </w:p>
        </w:tc>
        <w:tc>
          <w:tcPr>
            <w:tcW w:w="1296" w:type="dxa"/>
            <w:tcBorders>
              <w:bottom w:val="single" w:sz="4" w:space="0" w:color="auto"/>
            </w:tcBorders>
            <w:shd w:val="clear" w:color="auto" w:fill="auto"/>
            <w:vAlign w:val="bottom"/>
          </w:tcPr>
          <w:p w14:paraId="0BF1E931" w14:textId="6CE7A75E" w:rsidR="002D3987" w:rsidRPr="009F775C" w:rsidRDefault="002D3987" w:rsidP="002D3987">
            <w:pPr>
              <w:ind w:right="-72"/>
              <w:jc w:val="right"/>
              <w:rPr>
                <w:rFonts w:ascii="Arial" w:hAnsi="Arial" w:cs="Arial"/>
                <w:sz w:val="18"/>
                <w:szCs w:val="18"/>
              </w:rPr>
            </w:pPr>
            <w:r w:rsidRPr="009F775C">
              <w:rPr>
                <w:rFonts w:ascii="Arial" w:hAnsi="Arial" w:cs="Arial"/>
                <w:sz w:val="18"/>
                <w:szCs w:val="18"/>
                <w:lang w:val="en-US"/>
              </w:rPr>
              <w:t>290,832</w:t>
            </w:r>
          </w:p>
        </w:tc>
      </w:tr>
      <w:tr w:rsidR="00F37A98" w:rsidRPr="009F775C" w14:paraId="6BCC5930" w14:textId="77777777" w:rsidTr="005560D0">
        <w:tc>
          <w:tcPr>
            <w:tcW w:w="4158" w:type="dxa"/>
            <w:shd w:val="clear" w:color="auto" w:fill="auto"/>
            <w:vAlign w:val="bottom"/>
          </w:tcPr>
          <w:p w14:paraId="17D2675E" w14:textId="77777777" w:rsidR="002D3987" w:rsidRPr="009F775C" w:rsidRDefault="002D3987" w:rsidP="002D3987">
            <w:pPr>
              <w:ind w:left="327"/>
              <w:jc w:val="thaiDistribute"/>
              <w:rPr>
                <w:rFonts w:ascii="Arial" w:hAnsi="Arial" w:cs="Arial"/>
                <w:b/>
                <w:bCs/>
                <w:sz w:val="18"/>
                <w:szCs w:val="18"/>
              </w:rPr>
            </w:pPr>
          </w:p>
        </w:tc>
        <w:tc>
          <w:tcPr>
            <w:tcW w:w="1121" w:type="dxa"/>
            <w:tcBorders>
              <w:top w:val="single" w:sz="4" w:space="0" w:color="auto"/>
            </w:tcBorders>
            <w:shd w:val="clear" w:color="auto" w:fill="auto"/>
            <w:vAlign w:val="bottom"/>
          </w:tcPr>
          <w:p w14:paraId="7DD44003" w14:textId="77777777" w:rsidR="002D3987" w:rsidRPr="009F775C" w:rsidRDefault="002D3987" w:rsidP="002D3987">
            <w:pPr>
              <w:ind w:right="-72"/>
              <w:jc w:val="right"/>
              <w:rPr>
                <w:rFonts w:ascii="Arial" w:hAnsi="Arial" w:cs="Arial"/>
                <w:sz w:val="18"/>
                <w:szCs w:val="18"/>
              </w:rPr>
            </w:pPr>
          </w:p>
        </w:tc>
        <w:tc>
          <w:tcPr>
            <w:tcW w:w="1471" w:type="dxa"/>
            <w:tcBorders>
              <w:top w:val="single" w:sz="4" w:space="0" w:color="auto"/>
            </w:tcBorders>
            <w:shd w:val="clear" w:color="auto" w:fill="auto"/>
            <w:vAlign w:val="bottom"/>
          </w:tcPr>
          <w:p w14:paraId="52A89C23"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97ADE08"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A4A149" w14:textId="77777777" w:rsidR="002D3987" w:rsidRPr="009F775C" w:rsidRDefault="002D3987" w:rsidP="002D3987">
            <w:pPr>
              <w:ind w:right="-72"/>
              <w:jc w:val="right"/>
              <w:rPr>
                <w:rFonts w:ascii="Arial" w:hAnsi="Arial" w:cs="Arial"/>
                <w:sz w:val="18"/>
                <w:szCs w:val="18"/>
              </w:rPr>
            </w:pPr>
          </w:p>
        </w:tc>
      </w:tr>
      <w:tr w:rsidR="00F37A98" w:rsidRPr="009F775C" w14:paraId="3B6B1012" w14:textId="77777777" w:rsidTr="005560D0">
        <w:tc>
          <w:tcPr>
            <w:tcW w:w="4158" w:type="dxa"/>
            <w:shd w:val="clear" w:color="auto" w:fill="auto"/>
            <w:vAlign w:val="bottom"/>
          </w:tcPr>
          <w:p w14:paraId="0C187F57" w14:textId="135B3589" w:rsidR="002D3987" w:rsidRPr="009F775C" w:rsidRDefault="002D3987" w:rsidP="002D3987">
            <w:pPr>
              <w:ind w:left="327"/>
              <w:jc w:val="thaiDistribute"/>
              <w:rPr>
                <w:rFonts w:ascii="Arial" w:hAnsi="Arial" w:cs="Arial"/>
                <w:b/>
                <w:bCs/>
                <w:sz w:val="18"/>
                <w:szCs w:val="18"/>
              </w:rPr>
            </w:pPr>
            <w:r w:rsidRPr="009F775C">
              <w:rPr>
                <w:rFonts w:ascii="Arial" w:hAnsi="Arial" w:cs="Arial"/>
                <w:b/>
                <w:bCs/>
                <w:sz w:val="18"/>
                <w:szCs w:val="18"/>
              </w:rPr>
              <w:t>Interest expense - Lease</w:t>
            </w:r>
          </w:p>
        </w:tc>
        <w:tc>
          <w:tcPr>
            <w:tcW w:w="1121" w:type="dxa"/>
            <w:shd w:val="clear" w:color="auto" w:fill="auto"/>
            <w:vAlign w:val="bottom"/>
          </w:tcPr>
          <w:p w14:paraId="22D9DBAA" w14:textId="77777777" w:rsidR="002D3987" w:rsidRPr="009F775C" w:rsidRDefault="002D3987" w:rsidP="002D3987">
            <w:pPr>
              <w:ind w:right="-72"/>
              <w:jc w:val="right"/>
              <w:rPr>
                <w:rFonts w:ascii="Arial" w:hAnsi="Arial" w:cs="Arial"/>
                <w:sz w:val="18"/>
                <w:szCs w:val="18"/>
              </w:rPr>
            </w:pPr>
          </w:p>
        </w:tc>
        <w:tc>
          <w:tcPr>
            <w:tcW w:w="1471" w:type="dxa"/>
            <w:shd w:val="clear" w:color="auto" w:fill="auto"/>
            <w:vAlign w:val="bottom"/>
          </w:tcPr>
          <w:p w14:paraId="1ACCBEEF"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3BC596D0" w14:textId="77777777" w:rsidR="002D3987" w:rsidRPr="009F775C" w:rsidRDefault="002D3987" w:rsidP="002D3987">
            <w:pPr>
              <w:ind w:right="-72"/>
              <w:jc w:val="right"/>
              <w:rPr>
                <w:rFonts w:ascii="Arial" w:hAnsi="Arial" w:cs="Arial"/>
                <w:sz w:val="18"/>
                <w:szCs w:val="18"/>
              </w:rPr>
            </w:pPr>
          </w:p>
        </w:tc>
        <w:tc>
          <w:tcPr>
            <w:tcW w:w="1296" w:type="dxa"/>
            <w:shd w:val="clear" w:color="auto" w:fill="auto"/>
            <w:vAlign w:val="bottom"/>
          </w:tcPr>
          <w:p w14:paraId="2637880D" w14:textId="77777777" w:rsidR="002D3987" w:rsidRPr="009F775C" w:rsidRDefault="002D3987" w:rsidP="002D3987">
            <w:pPr>
              <w:ind w:right="-72"/>
              <w:jc w:val="right"/>
              <w:rPr>
                <w:rFonts w:ascii="Arial" w:hAnsi="Arial" w:cs="Arial"/>
                <w:sz w:val="18"/>
                <w:szCs w:val="18"/>
              </w:rPr>
            </w:pPr>
          </w:p>
        </w:tc>
      </w:tr>
      <w:tr w:rsidR="00F37A98" w:rsidRPr="009F775C" w14:paraId="4D7901F8" w14:textId="77777777" w:rsidTr="005560D0">
        <w:tc>
          <w:tcPr>
            <w:tcW w:w="4158" w:type="dxa"/>
            <w:shd w:val="clear" w:color="auto" w:fill="auto"/>
            <w:vAlign w:val="bottom"/>
          </w:tcPr>
          <w:p w14:paraId="03A49310" w14:textId="5560BA9E" w:rsidR="002D3987" w:rsidRPr="009F775C" w:rsidRDefault="002D3987" w:rsidP="002D3987">
            <w:pPr>
              <w:ind w:left="327"/>
              <w:jc w:val="thaiDistribute"/>
              <w:rPr>
                <w:rFonts w:ascii="Arial" w:hAnsi="Arial" w:cs="Arial"/>
                <w:b/>
                <w:bCs/>
                <w:sz w:val="18"/>
                <w:szCs w:val="18"/>
              </w:rPr>
            </w:pPr>
            <w:r w:rsidRPr="009F775C">
              <w:rPr>
                <w:rFonts w:ascii="Arial" w:hAnsi="Arial" w:cs="Arial"/>
                <w:sz w:val="18"/>
                <w:szCs w:val="18"/>
                <w:lang w:val="en-US"/>
              </w:rPr>
              <w:t>Related companies</w:t>
            </w:r>
          </w:p>
        </w:tc>
        <w:tc>
          <w:tcPr>
            <w:tcW w:w="1121" w:type="dxa"/>
            <w:tcBorders>
              <w:bottom w:val="single" w:sz="4" w:space="0" w:color="auto"/>
            </w:tcBorders>
            <w:shd w:val="clear" w:color="auto" w:fill="auto"/>
            <w:vAlign w:val="bottom"/>
          </w:tcPr>
          <w:p w14:paraId="5BAA8216" w14:textId="36438768" w:rsidR="002D3987" w:rsidRPr="009F775C" w:rsidRDefault="00846729" w:rsidP="002D3987">
            <w:pPr>
              <w:ind w:right="-72"/>
              <w:jc w:val="right"/>
              <w:rPr>
                <w:rFonts w:ascii="Arial" w:hAnsi="Arial" w:cs="Arial"/>
                <w:sz w:val="18"/>
                <w:szCs w:val="18"/>
              </w:rPr>
            </w:pPr>
            <w:r w:rsidRPr="009F775C">
              <w:rPr>
                <w:rFonts w:ascii="Arial" w:hAnsi="Arial" w:cs="Arial"/>
                <w:sz w:val="18"/>
                <w:szCs w:val="18"/>
              </w:rPr>
              <w:t>-</w:t>
            </w:r>
          </w:p>
        </w:tc>
        <w:tc>
          <w:tcPr>
            <w:tcW w:w="1471" w:type="dxa"/>
            <w:tcBorders>
              <w:bottom w:val="single" w:sz="4" w:space="0" w:color="auto"/>
            </w:tcBorders>
            <w:shd w:val="clear" w:color="auto" w:fill="auto"/>
            <w:vAlign w:val="bottom"/>
          </w:tcPr>
          <w:p w14:paraId="374D6574" w14:textId="674A629A"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120,278</w:t>
            </w:r>
          </w:p>
        </w:tc>
        <w:tc>
          <w:tcPr>
            <w:tcW w:w="1296" w:type="dxa"/>
            <w:tcBorders>
              <w:bottom w:val="single" w:sz="4" w:space="0" w:color="auto"/>
            </w:tcBorders>
            <w:shd w:val="clear" w:color="auto" w:fill="auto"/>
            <w:vAlign w:val="bottom"/>
          </w:tcPr>
          <w:p w14:paraId="2F39D65A" w14:textId="19FA8E6D" w:rsidR="002D3987" w:rsidRPr="009F775C" w:rsidRDefault="000232A4"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vAlign w:val="bottom"/>
          </w:tcPr>
          <w:p w14:paraId="58E111E9" w14:textId="1831E497"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r w:rsidR="00F37A98" w:rsidRPr="009F775C" w14:paraId="7E1EA4EB" w14:textId="77777777" w:rsidTr="005560D0">
        <w:tc>
          <w:tcPr>
            <w:tcW w:w="4158" w:type="dxa"/>
            <w:shd w:val="clear" w:color="auto" w:fill="auto"/>
            <w:vAlign w:val="bottom"/>
          </w:tcPr>
          <w:p w14:paraId="5B24D62D" w14:textId="77777777" w:rsidR="002D3987" w:rsidRPr="009F775C" w:rsidRDefault="002D3987" w:rsidP="002D3987">
            <w:pPr>
              <w:ind w:left="327"/>
              <w:jc w:val="thaiDistribute"/>
              <w:rPr>
                <w:rFonts w:ascii="Arial" w:hAnsi="Arial" w:cs="Arial"/>
                <w:b/>
                <w:bCs/>
                <w:sz w:val="18"/>
                <w:szCs w:val="18"/>
              </w:rPr>
            </w:pPr>
          </w:p>
        </w:tc>
        <w:tc>
          <w:tcPr>
            <w:tcW w:w="1121" w:type="dxa"/>
            <w:tcBorders>
              <w:top w:val="single" w:sz="4" w:space="0" w:color="auto"/>
            </w:tcBorders>
            <w:shd w:val="clear" w:color="auto" w:fill="auto"/>
            <w:vAlign w:val="bottom"/>
          </w:tcPr>
          <w:p w14:paraId="2F3953AE" w14:textId="77777777" w:rsidR="002D3987" w:rsidRPr="009F775C" w:rsidRDefault="002D3987" w:rsidP="002D3987">
            <w:pPr>
              <w:ind w:right="-72"/>
              <w:jc w:val="right"/>
              <w:rPr>
                <w:rFonts w:ascii="Arial" w:hAnsi="Arial" w:cs="Arial"/>
                <w:sz w:val="18"/>
                <w:szCs w:val="18"/>
              </w:rPr>
            </w:pPr>
          </w:p>
        </w:tc>
        <w:tc>
          <w:tcPr>
            <w:tcW w:w="1471" w:type="dxa"/>
            <w:tcBorders>
              <w:top w:val="single" w:sz="4" w:space="0" w:color="auto"/>
            </w:tcBorders>
            <w:shd w:val="clear" w:color="auto" w:fill="auto"/>
            <w:vAlign w:val="bottom"/>
          </w:tcPr>
          <w:p w14:paraId="454BF567"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E125D4B" w14:textId="77777777" w:rsidR="002D3987" w:rsidRPr="009F775C"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91B6CC" w14:textId="77777777" w:rsidR="002D3987" w:rsidRPr="009F775C" w:rsidRDefault="002D3987" w:rsidP="002D3987">
            <w:pPr>
              <w:ind w:right="-72"/>
              <w:jc w:val="right"/>
              <w:rPr>
                <w:rFonts w:ascii="Arial" w:hAnsi="Arial" w:cs="Arial"/>
                <w:sz w:val="18"/>
                <w:szCs w:val="18"/>
              </w:rPr>
            </w:pPr>
          </w:p>
        </w:tc>
      </w:tr>
      <w:tr w:rsidR="00F37A98" w:rsidRPr="009F775C" w14:paraId="0010572A" w14:textId="77777777" w:rsidTr="005560D0">
        <w:tc>
          <w:tcPr>
            <w:tcW w:w="4158" w:type="dxa"/>
            <w:shd w:val="clear" w:color="auto" w:fill="auto"/>
            <w:vAlign w:val="bottom"/>
          </w:tcPr>
          <w:p w14:paraId="4F5003E1" w14:textId="77777777" w:rsidR="002D3987" w:rsidRPr="009F775C" w:rsidRDefault="002D3987" w:rsidP="002D3987">
            <w:pPr>
              <w:ind w:left="327"/>
              <w:jc w:val="thaiDistribute"/>
              <w:rPr>
                <w:rFonts w:ascii="Arial" w:hAnsi="Arial" w:cs="Arial"/>
                <w:b/>
                <w:bCs/>
                <w:sz w:val="18"/>
                <w:szCs w:val="18"/>
              </w:rPr>
            </w:pPr>
          </w:p>
        </w:tc>
        <w:tc>
          <w:tcPr>
            <w:tcW w:w="1121" w:type="dxa"/>
            <w:tcBorders>
              <w:bottom w:val="single" w:sz="4" w:space="0" w:color="auto"/>
            </w:tcBorders>
            <w:shd w:val="clear" w:color="auto" w:fill="auto"/>
            <w:vAlign w:val="bottom"/>
          </w:tcPr>
          <w:p w14:paraId="4BB1A548" w14:textId="57AE5F0C" w:rsidR="002D3987" w:rsidRPr="009F775C" w:rsidRDefault="00846729" w:rsidP="002D3987">
            <w:pPr>
              <w:ind w:right="-72"/>
              <w:jc w:val="right"/>
              <w:rPr>
                <w:rFonts w:ascii="Arial" w:hAnsi="Arial" w:cs="Arial"/>
                <w:sz w:val="18"/>
                <w:szCs w:val="18"/>
              </w:rPr>
            </w:pPr>
            <w:r w:rsidRPr="009F775C">
              <w:rPr>
                <w:rFonts w:ascii="Arial" w:hAnsi="Arial" w:cs="Arial"/>
                <w:sz w:val="18"/>
                <w:szCs w:val="18"/>
              </w:rPr>
              <w:t>-</w:t>
            </w:r>
          </w:p>
        </w:tc>
        <w:tc>
          <w:tcPr>
            <w:tcW w:w="1471" w:type="dxa"/>
            <w:tcBorders>
              <w:bottom w:val="single" w:sz="4" w:space="0" w:color="auto"/>
            </w:tcBorders>
            <w:shd w:val="clear" w:color="auto" w:fill="auto"/>
            <w:vAlign w:val="bottom"/>
          </w:tcPr>
          <w:p w14:paraId="791E8D20" w14:textId="72150E6D"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120,278</w:t>
            </w:r>
          </w:p>
        </w:tc>
        <w:tc>
          <w:tcPr>
            <w:tcW w:w="1296" w:type="dxa"/>
            <w:tcBorders>
              <w:bottom w:val="single" w:sz="4" w:space="0" w:color="auto"/>
            </w:tcBorders>
            <w:shd w:val="clear" w:color="auto" w:fill="auto"/>
            <w:vAlign w:val="bottom"/>
          </w:tcPr>
          <w:p w14:paraId="2418F9E4" w14:textId="3C369FF9" w:rsidR="002D3987" w:rsidRPr="009F775C" w:rsidRDefault="000232A4" w:rsidP="002D3987">
            <w:pPr>
              <w:ind w:right="-72"/>
              <w:jc w:val="right"/>
              <w:rPr>
                <w:rFonts w:ascii="Arial" w:hAnsi="Arial" w:cs="Arial"/>
                <w:sz w:val="18"/>
                <w:szCs w:val="18"/>
              </w:rPr>
            </w:pPr>
            <w:r w:rsidRPr="009F775C">
              <w:rPr>
                <w:rFonts w:ascii="Arial" w:hAnsi="Arial" w:cs="Arial"/>
                <w:sz w:val="18"/>
                <w:szCs w:val="18"/>
              </w:rPr>
              <w:t>-</w:t>
            </w:r>
          </w:p>
        </w:tc>
        <w:tc>
          <w:tcPr>
            <w:tcW w:w="1296" w:type="dxa"/>
            <w:tcBorders>
              <w:bottom w:val="single" w:sz="4" w:space="0" w:color="auto"/>
            </w:tcBorders>
            <w:shd w:val="clear" w:color="auto" w:fill="auto"/>
            <w:vAlign w:val="bottom"/>
          </w:tcPr>
          <w:p w14:paraId="6D375DA4" w14:textId="25883AD2" w:rsidR="002D3987" w:rsidRPr="009F775C" w:rsidRDefault="002D3987" w:rsidP="002D3987">
            <w:pPr>
              <w:ind w:right="-72"/>
              <w:jc w:val="right"/>
              <w:rPr>
                <w:rFonts w:ascii="Arial" w:hAnsi="Arial" w:cs="Arial"/>
                <w:sz w:val="18"/>
                <w:szCs w:val="18"/>
              </w:rPr>
            </w:pPr>
            <w:r w:rsidRPr="009F775C">
              <w:rPr>
                <w:rFonts w:ascii="Arial" w:hAnsi="Arial" w:cs="Arial"/>
                <w:sz w:val="18"/>
                <w:szCs w:val="18"/>
              </w:rPr>
              <w:t>-</w:t>
            </w:r>
          </w:p>
        </w:tc>
      </w:tr>
    </w:tbl>
    <w:p w14:paraId="62136946" w14:textId="2FD41413" w:rsidR="00120996" w:rsidRPr="009F775C" w:rsidRDefault="00120996" w:rsidP="00680010">
      <w:pPr>
        <w:outlineLvl w:val="7"/>
        <w:rPr>
          <w:rFonts w:ascii="Arial" w:hAnsi="Arial" w:cs="Arial"/>
          <w:sz w:val="18"/>
          <w:szCs w:val="18"/>
          <w:lang w:val="en-US"/>
        </w:rPr>
      </w:pPr>
    </w:p>
    <w:p w14:paraId="7612DB8A" w14:textId="77777777" w:rsidR="00120996" w:rsidRPr="00F67C87" w:rsidRDefault="00120996">
      <w:pPr>
        <w:rPr>
          <w:rFonts w:ascii="Arial" w:hAnsi="Arial" w:cs="Arial"/>
          <w:sz w:val="18"/>
          <w:szCs w:val="18"/>
          <w:lang w:val="en-US"/>
        </w:rPr>
      </w:pPr>
      <w:r w:rsidRPr="00F67C87">
        <w:rPr>
          <w:rFonts w:ascii="Arial" w:hAnsi="Arial" w:cs="Arial"/>
          <w:sz w:val="18"/>
          <w:szCs w:val="18"/>
          <w:lang w:val="en-US"/>
        </w:rPr>
        <w:br w:type="page"/>
      </w:r>
    </w:p>
    <w:p w14:paraId="1DBA7D05" w14:textId="20410E8C" w:rsidR="005D6209" w:rsidRPr="00F67C87" w:rsidRDefault="005C74D4" w:rsidP="005D6209">
      <w:pPr>
        <w:pStyle w:val="BalloonText"/>
        <w:ind w:left="540" w:hanging="540"/>
        <w:outlineLvl w:val="7"/>
        <w:rPr>
          <w:rFonts w:ascii="Arial" w:hAnsi="Arial" w:cs="Arial"/>
          <w:b/>
          <w:bCs/>
          <w:sz w:val="18"/>
        </w:rPr>
      </w:pPr>
      <w:r w:rsidRPr="00F67C87">
        <w:rPr>
          <w:rFonts w:ascii="Arial" w:hAnsi="Arial" w:cs="Arial"/>
          <w:b/>
          <w:bCs/>
          <w:sz w:val="18"/>
        </w:rPr>
        <w:lastRenderedPageBreak/>
        <w:t>3</w:t>
      </w:r>
      <w:r w:rsidR="0079134B" w:rsidRPr="00F67C87">
        <w:rPr>
          <w:rFonts w:ascii="Arial" w:hAnsi="Arial" w:cs="Arial"/>
          <w:b/>
          <w:bCs/>
          <w:sz w:val="18"/>
        </w:rPr>
        <w:t>3</w:t>
      </w:r>
      <w:r w:rsidRPr="00F67C87">
        <w:rPr>
          <w:rFonts w:ascii="Arial" w:hAnsi="Arial" w:cs="Arial"/>
          <w:b/>
          <w:bCs/>
          <w:sz w:val="18"/>
        </w:rPr>
        <w:t>.3</w:t>
      </w:r>
      <w:r w:rsidR="005D6209" w:rsidRPr="00F67C87">
        <w:rPr>
          <w:rFonts w:ascii="Arial" w:hAnsi="Arial" w:cs="Arial"/>
          <w:b/>
          <w:bCs/>
          <w:sz w:val="18"/>
        </w:rPr>
        <w:tab/>
        <w:t>Outstanding balances arising from sales/purchases of goods/services and others</w:t>
      </w:r>
    </w:p>
    <w:p w14:paraId="165AF373" w14:textId="77777777" w:rsidR="005D6209" w:rsidRPr="00F67C87" w:rsidRDefault="005D6209" w:rsidP="005D6209">
      <w:pPr>
        <w:pStyle w:val="BalloonText"/>
        <w:ind w:left="540"/>
        <w:outlineLvl w:val="7"/>
        <w:rPr>
          <w:rFonts w:ascii="Arial" w:hAnsi="Arial" w:cs="Arial"/>
          <w:b/>
          <w:bCs/>
          <w:sz w:val="18"/>
        </w:rPr>
      </w:pPr>
    </w:p>
    <w:tbl>
      <w:tblPr>
        <w:tblW w:w="4938" w:type="pct"/>
        <w:tblInd w:w="108" w:type="dxa"/>
        <w:tblLook w:val="0000" w:firstRow="0" w:lastRow="0" w:firstColumn="0" w:lastColumn="0" w:noHBand="0" w:noVBand="0"/>
      </w:tblPr>
      <w:tblGrid>
        <w:gridCol w:w="4274"/>
        <w:gridCol w:w="1269"/>
        <w:gridCol w:w="1271"/>
        <w:gridCol w:w="1271"/>
        <w:gridCol w:w="1257"/>
      </w:tblGrid>
      <w:tr w:rsidR="00F37A98" w:rsidRPr="00F67C87" w14:paraId="262849F3" w14:textId="77777777" w:rsidTr="000F15F0">
        <w:trPr>
          <w:cantSplit/>
        </w:trPr>
        <w:tc>
          <w:tcPr>
            <w:tcW w:w="2288" w:type="pct"/>
            <w:shd w:val="clear" w:color="auto" w:fill="auto"/>
            <w:vAlign w:val="bottom"/>
          </w:tcPr>
          <w:p w14:paraId="3A3A32F5" w14:textId="77777777" w:rsidR="005D6209" w:rsidRPr="00F67C87" w:rsidRDefault="005D6209" w:rsidP="00E40976">
            <w:pPr>
              <w:ind w:left="327"/>
              <w:jc w:val="left"/>
              <w:rPr>
                <w:rFonts w:ascii="Arial" w:hAnsi="Arial" w:cs="Arial"/>
                <w:sz w:val="18"/>
                <w:szCs w:val="18"/>
              </w:rPr>
            </w:pPr>
          </w:p>
        </w:tc>
        <w:tc>
          <w:tcPr>
            <w:tcW w:w="1359" w:type="pct"/>
            <w:gridSpan w:val="2"/>
            <w:shd w:val="clear" w:color="auto" w:fill="auto"/>
            <w:vAlign w:val="bottom"/>
          </w:tcPr>
          <w:p w14:paraId="65C1B2F9"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Consolidated</w:t>
            </w:r>
          </w:p>
        </w:tc>
        <w:tc>
          <w:tcPr>
            <w:tcW w:w="1353" w:type="pct"/>
            <w:gridSpan w:val="2"/>
            <w:shd w:val="clear" w:color="auto" w:fill="auto"/>
            <w:vAlign w:val="bottom"/>
          </w:tcPr>
          <w:p w14:paraId="52FBEFB8"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Separate</w:t>
            </w:r>
          </w:p>
        </w:tc>
      </w:tr>
      <w:tr w:rsidR="00F37A98" w:rsidRPr="00F67C87" w14:paraId="3A48B6F0" w14:textId="77777777" w:rsidTr="00F37A98">
        <w:trPr>
          <w:cantSplit/>
        </w:trPr>
        <w:tc>
          <w:tcPr>
            <w:tcW w:w="2288" w:type="pct"/>
            <w:shd w:val="clear" w:color="auto" w:fill="auto"/>
            <w:vAlign w:val="bottom"/>
          </w:tcPr>
          <w:p w14:paraId="72A9BC87" w14:textId="77777777" w:rsidR="005D6209" w:rsidRPr="00F67C87" w:rsidRDefault="005D6209" w:rsidP="00E40976">
            <w:pPr>
              <w:ind w:left="327"/>
              <w:jc w:val="left"/>
              <w:rPr>
                <w:rFonts w:ascii="Arial" w:hAnsi="Arial" w:cs="Arial"/>
                <w:sz w:val="18"/>
                <w:szCs w:val="18"/>
              </w:rPr>
            </w:pPr>
          </w:p>
        </w:tc>
        <w:tc>
          <w:tcPr>
            <w:tcW w:w="1359" w:type="pct"/>
            <w:gridSpan w:val="2"/>
            <w:tcBorders>
              <w:bottom w:val="single" w:sz="4" w:space="0" w:color="auto"/>
            </w:tcBorders>
            <w:shd w:val="clear" w:color="auto" w:fill="auto"/>
            <w:vAlign w:val="bottom"/>
          </w:tcPr>
          <w:p w14:paraId="74B26B4B"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c>
          <w:tcPr>
            <w:tcW w:w="1353" w:type="pct"/>
            <w:gridSpan w:val="2"/>
            <w:tcBorders>
              <w:bottom w:val="single" w:sz="4" w:space="0" w:color="auto"/>
            </w:tcBorders>
            <w:shd w:val="clear" w:color="auto" w:fill="auto"/>
            <w:vAlign w:val="bottom"/>
          </w:tcPr>
          <w:p w14:paraId="7BCB1DF2"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r>
      <w:tr w:rsidR="00F37A98" w:rsidRPr="00F67C87" w14:paraId="62DECF1F" w14:textId="77777777" w:rsidTr="00F37A98">
        <w:tc>
          <w:tcPr>
            <w:tcW w:w="2288" w:type="pct"/>
            <w:shd w:val="clear" w:color="auto" w:fill="auto"/>
            <w:vAlign w:val="bottom"/>
          </w:tcPr>
          <w:p w14:paraId="129EEFEE" w14:textId="77777777" w:rsidR="00C2138C" w:rsidRPr="00F67C87" w:rsidRDefault="00C2138C" w:rsidP="00C2138C">
            <w:pPr>
              <w:ind w:left="327"/>
              <w:jc w:val="left"/>
              <w:rPr>
                <w:rFonts w:ascii="Arial" w:hAnsi="Arial" w:cs="Arial"/>
                <w:sz w:val="18"/>
                <w:szCs w:val="18"/>
              </w:rPr>
            </w:pPr>
          </w:p>
        </w:tc>
        <w:tc>
          <w:tcPr>
            <w:tcW w:w="679" w:type="pct"/>
            <w:tcBorders>
              <w:top w:val="single" w:sz="4" w:space="0" w:color="auto"/>
            </w:tcBorders>
            <w:shd w:val="clear" w:color="auto" w:fill="auto"/>
          </w:tcPr>
          <w:p w14:paraId="76672FA9" w14:textId="745E051B" w:rsidR="00C2138C" w:rsidRPr="00F67C87" w:rsidRDefault="003D5522" w:rsidP="00C2138C">
            <w:pPr>
              <w:ind w:right="-72"/>
              <w:jc w:val="right"/>
              <w:rPr>
                <w:rFonts w:ascii="Arial" w:hAnsi="Arial" w:cs="Arial"/>
                <w:b/>
                <w:bCs/>
                <w:sz w:val="18"/>
                <w:szCs w:val="18"/>
                <w:lang w:val="en-US"/>
              </w:rPr>
            </w:pPr>
            <w:r w:rsidRPr="00F67C87">
              <w:rPr>
                <w:rFonts w:ascii="Arial" w:hAnsi="Arial" w:cs="Arial"/>
                <w:b/>
                <w:sz w:val="18"/>
                <w:szCs w:val="18"/>
              </w:rPr>
              <w:t>2024</w:t>
            </w:r>
          </w:p>
        </w:tc>
        <w:tc>
          <w:tcPr>
            <w:tcW w:w="680" w:type="pct"/>
            <w:tcBorders>
              <w:top w:val="single" w:sz="4" w:space="0" w:color="auto"/>
            </w:tcBorders>
            <w:shd w:val="clear" w:color="auto" w:fill="auto"/>
          </w:tcPr>
          <w:p w14:paraId="6F9C5B0E" w14:textId="1F582E50" w:rsidR="00C2138C" w:rsidRPr="00F67C87" w:rsidRDefault="003A7F9B" w:rsidP="00C2138C">
            <w:pPr>
              <w:ind w:right="-72"/>
              <w:jc w:val="right"/>
              <w:rPr>
                <w:rFonts w:ascii="Arial" w:hAnsi="Arial" w:cs="Arial"/>
                <w:b/>
                <w:bCs/>
                <w:sz w:val="18"/>
                <w:szCs w:val="18"/>
                <w:lang w:val="en-US"/>
              </w:rPr>
            </w:pPr>
            <w:r w:rsidRPr="00F67C87">
              <w:rPr>
                <w:rFonts w:ascii="Arial" w:hAnsi="Arial" w:cs="Arial"/>
                <w:b/>
                <w:sz w:val="18"/>
                <w:szCs w:val="18"/>
              </w:rPr>
              <w:t>2023</w:t>
            </w:r>
          </w:p>
        </w:tc>
        <w:tc>
          <w:tcPr>
            <w:tcW w:w="680" w:type="pct"/>
            <w:tcBorders>
              <w:top w:val="single" w:sz="4" w:space="0" w:color="auto"/>
            </w:tcBorders>
            <w:shd w:val="clear" w:color="auto" w:fill="auto"/>
          </w:tcPr>
          <w:p w14:paraId="5C5E213E" w14:textId="7A9ACD0F" w:rsidR="00C2138C" w:rsidRPr="00F67C87" w:rsidRDefault="003D5522" w:rsidP="00C2138C">
            <w:pPr>
              <w:ind w:right="-72"/>
              <w:jc w:val="right"/>
              <w:rPr>
                <w:rFonts w:ascii="Arial" w:hAnsi="Arial" w:cs="Arial"/>
                <w:b/>
                <w:bCs/>
                <w:sz w:val="18"/>
                <w:szCs w:val="18"/>
                <w:lang w:val="en-US"/>
              </w:rPr>
            </w:pPr>
            <w:r w:rsidRPr="00F67C87">
              <w:rPr>
                <w:rFonts w:ascii="Arial" w:hAnsi="Arial" w:cs="Arial"/>
                <w:b/>
                <w:sz w:val="18"/>
                <w:szCs w:val="18"/>
              </w:rPr>
              <w:t>2024</w:t>
            </w:r>
          </w:p>
        </w:tc>
        <w:tc>
          <w:tcPr>
            <w:tcW w:w="673" w:type="pct"/>
            <w:tcBorders>
              <w:top w:val="single" w:sz="4" w:space="0" w:color="auto"/>
            </w:tcBorders>
            <w:shd w:val="clear" w:color="auto" w:fill="auto"/>
          </w:tcPr>
          <w:p w14:paraId="222E3CCA" w14:textId="280C2F8B" w:rsidR="00C2138C" w:rsidRPr="00F67C87" w:rsidRDefault="003A7F9B" w:rsidP="00C2138C">
            <w:pPr>
              <w:ind w:right="-72"/>
              <w:jc w:val="right"/>
              <w:rPr>
                <w:rFonts w:ascii="Arial" w:hAnsi="Arial" w:cs="Arial"/>
                <w:b/>
                <w:bCs/>
                <w:sz w:val="18"/>
                <w:szCs w:val="18"/>
                <w:lang w:val="en-US"/>
              </w:rPr>
            </w:pPr>
            <w:r w:rsidRPr="00F67C87">
              <w:rPr>
                <w:rFonts w:ascii="Arial" w:hAnsi="Arial" w:cs="Arial"/>
                <w:b/>
                <w:sz w:val="18"/>
                <w:szCs w:val="18"/>
              </w:rPr>
              <w:t>2023</w:t>
            </w:r>
          </w:p>
        </w:tc>
      </w:tr>
      <w:tr w:rsidR="00F37A98" w:rsidRPr="00F67C87" w14:paraId="47EDD6E4" w14:textId="77777777" w:rsidTr="00F37A98">
        <w:tc>
          <w:tcPr>
            <w:tcW w:w="2288" w:type="pct"/>
            <w:shd w:val="clear" w:color="auto" w:fill="auto"/>
            <w:vAlign w:val="bottom"/>
          </w:tcPr>
          <w:p w14:paraId="18BCCBE1" w14:textId="77777777" w:rsidR="00C2138C" w:rsidRPr="00F67C87" w:rsidRDefault="00C2138C" w:rsidP="00C2138C">
            <w:pPr>
              <w:ind w:left="327"/>
              <w:jc w:val="left"/>
              <w:rPr>
                <w:rFonts w:ascii="Arial" w:hAnsi="Arial" w:cs="Arial"/>
                <w:sz w:val="18"/>
                <w:szCs w:val="18"/>
              </w:rPr>
            </w:pPr>
          </w:p>
        </w:tc>
        <w:tc>
          <w:tcPr>
            <w:tcW w:w="679" w:type="pct"/>
            <w:tcBorders>
              <w:bottom w:val="single" w:sz="4" w:space="0" w:color="auto"/>
            </w:tcBorders>
            <w:shd w:val="clear" w:color="auto" w:fill="auto"/>
            <w:vAlign w:val="bottom"/>
          </w:tcPr>
          <w:p w14:paraId="1DE634A2" w14:textId="33834BAD"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680" w:type="pct"/>
            <w:tcBorders>
              <w:bottom w:val="single" w:sz="4" w:space="0" w:color="auto"/>
            </w:tcBorders>
            <w:shd w:val="clear" w:color="auto" w:fill="auto"/>
            <w:vAlign w:val="bottom"/>
          </w:tcPr>
          <w:p w14:paraId="237DDFAE" w14:textId="4EFB0589"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680" w:type="pct"/>
            <w:tcBorders>
              <w:bottom w:val="single" w:sz="4" w:space="0" w:color="auto"/>
            </w:tcBorders>
            <w:shd w:val="clear" w:color="auto" w:fill="auto"/>
            <w:vAlign w:val="bottom"/>
          </w:tcPr>
          <w:p w14:paraId="2EFACBDC" w14:textId="0F1042DF"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673" w:type="pct"/>
            <w:tcBorders>
              <w:bottom w:val="single" w:sz="4" w:space="0" w:color="auto"/>
            </w:tcBorders>
            <w:shd w:val="clear" w:color="auto" w:fill="auto"/>
            <w:vAlign w:val="bottom"/>
          </w:tcPr>
          <w:p w14:paraId="666B92DB" w14:textId="7DE22047"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r>
      <w:tr w:rsidR="00F37A98" w:rsidRPr="00F67C87" w14:paraId="6D8AA1D5" w14:textId="77777777" w:rsidTr="00F37A98">
        <w:tc>
          <w:tcPr>
            <w:tcW w:w="2288" w:type="pct"/>
            <w:shd w:val="clear" w:color="auto" w:fill="auto"/>
            <w:vAlign w:val="bottom"/>
          </w:tcPr>
          <w:p w14:paraId="3687055B" w14:textId="77777777" w:rsidR="00C2138C" w:rsidRPr="00F67C87" w:rsidRDefault="00C2138C" w:rsidP="00C2138C">
            <w:pPr>
              <w:ind w:left="327" w:right="-502"/>
              <w:jc w:val="left"/>
              <w:rPr>
                <w:rFonts w:ascii="Arial" w:hAnsi="Arial" w:cs="Arial"/>
                <w:sz w:val="18"/>
                <w:szCs w:val="18"/>
                <w:cs/>
              </w:rPr>
            </w:pPr>
            <w:r w:rsidRPr="00F67C87">
              <w:rPr>
                <w:rFonts w:ascii="Arial" w:hAnsi="Arial" w:cs="Arial"/>
                <w:b/>
                <w:bCs/>
                <w:sz w:val="18"/>
                <w:szCs w:val="18"/>
                <w:lang w:val="en-US"/>
              </w:rPr>
              <w:t>Trade accounts receivable</w:t>
            </w:r>
          </w:p>
        </w:tc>
        <w:tc>
          <w:tcPr>
            <w:tcW w:w="679" w:type="pct"/>
            <w:tcBorders>
              <w:top w:val="single" w:sz="4" w:space="0" w:color="auto"/>
            </w:tcBorders>
            <w:shd w:val="clear" w:color="auto" w:fill="auto"/>
            <w:vAlign w:val="bottom"/>
          </w:tcPr>
          <w:p w14:paraId="74E54641" w14:textId="77777777" w:rsidR="00C2138C" w:rsidRPr="00F67C87" w:rsidRDefault="00C2138C" w:rsidP="00C2138C">
            <w:pPr>
              <w:ind w:right="-72"/>
              <w:jc w:val="right"/>
              <w:rPr>
                <w:rFonts w:ascii="Arial" w:hAnsi="Arial" w:cs="Arial"/>
                <w:sz w:val="18"/>
                <w:szCs w:val="18"/>
              </w:rPr>
            </w:pPr>
          </w:p>
        </w:tc>
        <w:tc>
          <w:tcPr>
            <w:tcW w:w="680" w:type="pct"/>
            <w:tcBorders>
              <w:top w:val="single" w:sz="4" w:space="0" w:color="auto"/>
            </w:tcBorders>
            <w:shd w:val="clear" w:color="auto" w:fill="auto"/>
            <w:vAlign w:val="bottom"/>
          </w:tcPr>
          <w:p w14:paraId="1AC50F6C" w14:textId="77777777" w:rsidR="00C2138C" w:rsidRPr="00F67C87" w:rsidRDefault="00C2138C" w:rsidP="00C2138C">
            <w:pPr>
              <w:ind w:right="-72"/>
              <w:jc w:val="right"/>
              <w:rPr>
                <w:rFonts w:ascii="Arial" w:hAnsi="Arial" w:cs="Arial"/>
                <w:sz w:val="18"/>
                <w:szCs w:val="18"/>
              </w:rPr>
            </w:pPr>
          </w:p>
        </w:tc>
        <w:tc>
          <w:tcPr>
            <w:tcW w:w="680" w:type="pct"/>
            <w:tcBorders>
              <w:top w:val="single" w:sz="4" w:space="0" w:color="auto"/>
            </w:tcBorders>
            <w:shd w:val="clear" w:color="auto" w:fill="auto"/>
            <w:vAlign w:val="bottom"/>
          </w:tcPr>
          <w:p w14:paraId="14ED539D" w14:textId="77777777" w:rsidR="00C2138C" w:rsidRPr="00F67C87" w:rsidRDefault="00C2138C" w:rsidP="00C2138C">
            <w:pPr>
              <w:ind w:right="-72"/>
              <w:jc w:val="right"/>
              <w:rPr>
                <w:rFonts w:ascii="Arial" w:hAnsi="Arial" w:cs="Arial"/>
                <w:sz w:val="18"/>
                <w:szCs w:val="18"/>
              </w:rPr>
            </w:pPr>
          </w:p>
        </w:tc>
        <w:tc>
          <w:tcPr>
            <w:tcW w:w="673" w:type="pct"/>
            <w:tcBorders>
              <w:top w:val="single" w:sz="4" w:space="0" w:color="auto"/>
            </w:tcBorders>
            <w:shd w:val="clear" w:color="auto" w:fill="auto"/>
            <w:vAlign w:val="bottom"/>
          </w:tcPr>
          <w:p w14:paraId="6FAD7C68" w14:textId="77777777" w:rsidR="00C2138C" w:rsidRPr="00F67C87" w:rsidRDefault="00C2138C" w:rsidP="00C2138C">
            <w:pPr>
              <w:ind w:right="-72"/>
              <w:jc w:val="right"/>
              <w:rPr>
                <w:rFonts w:ascii="Arial" w:hAnsi="Arial" w:cs="Arial"/>
                <w:sz w:val="18"/>
                <w:szCs w:val="18"/>
              </w:rPr>
            </w:pPr>
          </w:p>
        </w:tc>
      </w:tr>
      <w:tr w:rsidR="00F37A98" w:rsidRPr="00F67C87" w14:paraId="560F9B07" w14:textId="77777777" w:rsidTr="00F37A98">
        <w:tc>
          <w:tcPr>
            <w:tcW w:w="2288" w:type="pct"/>
            <w:shd w:val="clear" w:color="auto" w:fill="auto"/>
            <w:vAlign w:val="bottom"/>
          </w:tcPr>
          <w:p w14:paraId="7A6F528D" w14:textId="77777777" w:rsidR="00C2138C" w:rsidRPr="00F67C87" w:rsidRDefault="00C2138C" w:rsidP="00C2138C">
            <w:pPr>
              <w:ind w:left="327"/>
              <w:jc w:val="left"/>
              <w:rPr>
                <w:rFonts w:ascii="Arial" w:hAnsi="Arial" w:cs="Arial"/>
                <w:sz w:val="18"/>
                <w:szCs w:val="18"/>
                <w:cs/>
              </w:rPr>
            </w:pPr>
            <w:r w:rsidRPr="00F67C87">
              <w:rPr>
                <w:rFonts w:ascii="Arial" w:hAnsi="Arial" w:cs="Arial"/>
                <w:sz w:val="18"/>
                <w:szCs w:val="18"/>
              </w:rPr>
              <w:t xml:space="preserve">   (included in “Trade accounts</w:t>
            </w:r>
          </w:p>
        </w:tc>
        <w:tc>
          <w:tcPr>
            <w:tcW w:w="679" w:type="pct"/>
            <w:shd w:val="clear" w:color="auto" w:fill="auto"/>
            <w:vAlign w:val="bottom"/>
          </w:tcPr>
          <w:p w14:paraId="1BBED3E6" w14:textId="77777777" w:rsidR="00C2138C" w:rsidRPr="00F67C87" w:rsidRDefault="00C2138C" w:rsidP="00C2138C">
            <w:pPr>
              <w:ind w:right="-72"/>
              <w:jc w:val="right"/>
              <w:rPr>
                <w:rFonts w:ascii="Arial" w:hAnsi="Arial" w:cs="Arial"/>
                <w:sz w:val="18"/>
                <w:szCs w:val="18"/>
              </w:rPr>
            </w:pPr>
          </w:p>
        </w:tc>
        <w:tc>
          <w:tcPr>
            <w:tcW w:w="680" w:type="pct"/>
            <w:shd w:val="clear" w:color="auto" w:fill="auto"/>
            <w:vAlign w:val="bottom"/>
          </w:tcPr>
          <w:p w14:paraId="02D3EEF5" w14:textId="77777777" w:rsidR="00C2138C" w:rsidRPr="00F67C87" w:rsidRDefault="00C2138C" w:rsidP="00C2138C">
            <w:pPr>
              <w:ind w:right="-72"/>
              <w:jc w:val="right"/>
              <w:rPr>
                <w:rFonts w:ascii="Arial" w:hAnsi="Arial" w:cs="Arial"/>
                <w:sz w:val="18"/>
                <w:szCs w:val="18"/>
              </w:rPr>
            </w:pPr>
          </w:p>
        </w:tc>
        <w:tc>
          <w:tcPr>
            <w:tcW w:w="680" w:type="pct"/>
            <w:shd w:val="clear" w:color="auto" w:fill="auto"/>
            <w:vAlign w:val="bottom"/>
          </w:tcPr>
          <w:p w14:paraId="1782DCA9" w14:textId="77777777" w:rsidR="00C2138C" w:rsidRPr="00F67C87" w:rsidRDefault="00C2138C" w:rsidP="00C2138C">
            <w:pPr>
              <w:ind w:right="-72"/>
              <w:jc w:val="right"/>
              <w:rPr>
                <w:rFonts w:ascii="Arial" w:hAnsi="Arial" w:cs="Arial"/>
                <w:sz w:val="18"/>
                <w:szCs w:val="18"/>
              </w:rPr>
            </w:pPr>
          </w:p>
        </w:tc>
        <w:tc>
          <w:tcPr>
            <w:tcW w:w="673" w:type="pct"/>
            <w:shd w:val="clear" w:color="auto" w:fill="auto"/>
            <w:vAlign w:val="bottom"/>
          </w:tcPr>
          <w:p w14:paraId="125806F5" w14:textId="77777777" w:rsidR="00C2138C" w:rsidRPr="00F67C87" w:rsidRDefault="00C2138C" w:rsidP="00C2138C">
            <w:pPr>
              <w:ind w:right="-72"/>
              <w:jc w:val="right"/>
              <w:rPr>
                <w:rFonts w:ascii="Arial" w:hAnsi="Arial" w:cs="Arial"/>
                <w:sz w:val="18"/>
                <w:szCs w:val="18"/>
              </w:rPr>
            </w:pPr>
          </w:p>
        </w:tc>
      </w:tr>
      <w:tr w:rsidR="00F37A98" w:rsidRPr="00F67C87" w14:paraId="53E56182" w14:textId="77777777" w:rsidTr="00F37A98">
        <w:tc>
          <w:tcPr>
            <w:tcW w:w="2288" w:type="pct"/>
            <w:shd w:val="clear" w:color="auto" w:fill="auto"/>
            <w:vAlign w:val="bottom"/>
          </w:tcPr>
          <w:p w14:paraId="2FBB33F6" w14:textId="491B0AFD" w:rsidR="00C2138C" w:rsidRPr="00F67C87" w:rsidRDefault="00C2138C" w:rsidP="00C2138C">
            <w:pPr>
              <w:ind w:left="327"/>
              <w:jc w:val="left"/>
              <w:rPr>
                <w:rFonts w:ascii="Arial" w:hAnsi="Arial" w:cs="Arial"/>
                <w:sz w:val="18"/>
                <w:szCs w:val="18"/>
                <w:cs/>
              </w:rPr>
            </w:pPr>
            <w:r w:rsidRPr="00F67C87">
              <w:rPr>
                <w:rFonts w:ascii="Arial" w:hAnsi="Arial" w:cs="Arial"/>
                <w:sz w:val="18"/>
                <w:szCs w:val="18"/>
              </w:rPr>
              <w:t xml:space="preserve">   receivable and other </w:t>
            </w:r>
            <w:r w:rsidR="00B462A0" w:rsidRPr="00F67C87">
              <w:rPr>
                <w:rFonts w:ascii="Arial" w:hAnsi="Arial" w:cs="Arial"/>
                <w:sz w:val="18"/>
                <w:szCs w:val="18"/>
              </w:rPr>
              <w:t>current</w:t>
            </w:r>
            <w:r w:rsidRPr="00F67C87">
              <w:rPr>
                <w:rFonts w:ascii="Arial" w:hAnsi="Arial" w:cs="Arial"/>
                <w:sz w:val="18"/>
                <w:szCs w:val="18"/>
              </w:rPr>
              <w:t xml:space="preserve"> receivables”)</w:t>
            </w:r>
          </w:p>
        </w:tc>
        <w:tc>
          <w:tcPr>
            <w:tcW w:w="679" w:type="pct"/>
            <w:shd w:val="clear" w:color="auto" w:fill="auto"/>
            <w:vAlign w:val="bottom"/>
          </w:tcPr>
          <w:p w14:paraId="3BC524BB" w14:textId="77777777" w:rsidR="00C2138C" w:rsidRPr="00F67C87" w:rsidRDefault="00C2138C" w:rsidP="00C2138C">
            <w:pPr>
              <w:ind w:right="-72"/>
              <w:jc w:val="right"/>
              <w:rPr>
                <w:rFonts w:ascii="Arial" w:hAnsi="Arial" w:cs="Arial"/>
                <w:sz w:val="18"/>
                <w:szCs w:val="18"/>
              </w:rPr>
            </w:pPr>
          </w:p>
        </w:tc>
        <w:tc>
          <w:tcPr>
            <w:tcW w:w="680" w:type="pct"/>
            <w:shd w:val="clear" w:color="auto" w:fill="auto"/>
            <w:vAlign w:val="bottom"/>
          </w:tcPr>
          <w:p w14:paraId="151EF4E6" w14:textId="77777777" w:rsidR="00C2138C" w:rsidRPr="00F67C87" w:rsidRDefault="00C2138C" w:rsidP="00C2138C">
            <w:pPr>
              <w:ind w:right="-72" w:firstLine="176"/>
              <w:jc w:val="right"/>
              <w:rPr>
                <w:rFonts w:ascii="Arial" w:hAnsi="Arial" w:cs="Arial"/>
                <w:sz w:val="18"/>
                <w:szCs w:val="18"/>
              </w:rPr>
            </w:pPr>
          </w:p>
        </w:tc>
        <w:tc>
          <w:tcPr>
            <w:tcW w:w="680" w:type="pct"/>
            <w:shd w:val="clear" w:color="auto" w:fill="auto"/>
            <w:vAlign w:val="bottom"/>
          </w:tcPr>
          <w:p w14:paraId="5FA5E2A9" w14:textId="77777777" w:rsidR="00C2138C" w:rsidRPr="00F67C87" w:rsidRDefault="00C2138C" w:rsidP="00C2138C">
            <w:pPr>
              <w:ind w:right="-72"/>
              <w:jc w:val="right"/>
              <w:rPr>
                <w:rFonts w:ascii="Arial" w:hAnsi="Arial" w:cs="Arial"/>
                <w:sz w:val="18"/>
                <w:szCs w:val="18"/>
              </w:rPr>
            </w:pPr>
          </w:p>
        </w:tc>
        <w:tc>
          <w:tcPr>
            <w:tcW w:w="673" w:type="pct"/>
            <w:shd w:val="clear" w:color="auto" w:fill="auto"/>
            <w:vAlign w:val="bottom"/>
          </w:tcPr>
          <w:p w14:paraId="79F555B1" w14:textId="77777777" w:rsidR="00C2138C" w:rsidRPr="00F67C87" w:rsidRDefault="00C2138C" w:rsidP="00C2138C">
            <w:pPr>
              <w:ind w:right="-72"/>
              <w:jc w:val="right"/>
              <w:rPr>
                <w:rFonts w:ascii="Arial" w:hAnsi="Arial" w:cs="Arial"/>
                <w:sz w:val="18"/>
                <w:szCs w:val="18"/>
              </w:rPr>
            </w:pPr>
          </w:p>
        </w:tc>
      </w:tr>
      <w:tr w:rsidR="00976385" w:rsidRPr="00F67C87" w14:paraId="2DCB73DD" w14:textId="77777777" w:rsidTr="00F37A98">
        <w:tc>
          <w:tcPr>
            <w:tcW w:w="2288" w:type="pct"/>
            <w:shd w:val="clear" w:color="auto" w:fill="auto"/>
            <w:vAlign w:val="bottom"/>
          </w:tcPr>
          <w:p w14:paraId="741D2C0C" w14:textId="4E9C41E7" w:rsidR="00976385" w:rsidRPr="00F67C87" w:rsidRDefault="00976385" w:rsidP="00C2138C">
            <w:pPr>
              <w:ind w:left="327"/>
              <w:jc w:val="left"/>
              <w:rPr>
                <w:rFonts w:ascii="Arial" w:hAnsi="Arial" w:cs="Arial"/>
                <w:sz w:val="18"/>
                <w:szCs w:val="18"/>
              </w:rPr>
            </w:pPr>
            <w:r w:rsidRPr="00F67C87">
              <w:rPr>
                <w:rFonts w:ascii="Arial" w:hAnsi="Arial" w:cs="Arial"/>
                <w:sz w:val="18"/>
                <w:szCs w:val="18"/>
              </w:rPr>
              <w:t>Subsidiaries</w:t>
            </w:r>
          </w:p>
        </w:tc>
        <w:tc>
          <w:tcPr>
            <w:tcW w:w="679" w:type="pct"/>
            <w:shd w:val="clear" w:color="auto" w:fill="auto"/>
            <w:vAlign w:val="bottom"/>
          </w:tcPr>
          <w:p w14:paraId="1E2FB0E3" w14:textId="23A4729B" w:rsidR="00976385" w:rsidRPr="00F67C87" w:rsidRDefault="00976385" w:rsidP="00C2138C">
            <w:pPr>
              <w:ind w:right="-72"/>
              <w:jc w:val="right"/>
              <w:rPr>
                <w:rFonts w:ascii="Arial" w:hAnsi="Arial" w:cs="Arial"/>
                <w:sz w:val="18"/>
                <w:szCs w:val="22"/>
              </w:rPr>
            </w:pPr>
            <w:r w:rsidRPr="00F67C87">
              <w:rPr>
                <w:rFonts w:ascii="Arial" w:hAnsi="Arial" w:cs="Arial"/>
                <w:sz w:val="18"/>
                <w:szCs w:val="22"/>
              </w:rPr>
              <w:t>-</w:t>
            </w:r>
          </w:p>
        </w:tc>
        <w:tc>
          <w:tcPr>
            <w:tcW w:w="680" w:type="pct"/>
            <w:shd w:val="clear" w:color="auto" w:fill="auto"/>
            <w:vAlign w:val="bottom"/>
          </w:tcPr>
          <w:p w14:paraId="26A1B6EE" w14:textId="76CD5BE7" w:rsidR="00976385" w:rsidRPr="00F67C87" w:rsidRDefault="00976385" w:rsidP="00C2138C">
            <w:pPr>
              <w:ind w:right="-72" w:firstLine="176"/>
              <w:jc w:val="right"/>
              <w:rPr>
                <w:rFonts w:ascii="Arial" w:hAnsi="Arial" w:cs="Arial"/>
                <w:sz w:val="18"/>
                <w:szCs w:val="18"/>
              </w:rPr>
            </w:pPr>
            <w:r w:rsidRPr="00F67C87">
              <w:rPr>
                <w:rFonts w:ascii="Arial" w:hAnsi="Arial" w:cs="Arial"/>
                <w:sz w:val="18"/>
                <w:szCs w:val="18"/>
              </w:rPr>
              <w:t>-</w:t>
            </w:r>
          </w:p>
        </w:tc>
        <w:tc>
          <w:tcPr>
            <w:tcW w:w="680" w:type="pct"/>
            <w:shd w:val="clear" w:color="auto" w:fill="auto"/>
            <w:vAlign w:val="bottom"/>
          </w:tcPr>
          <w:p w14:paraId="24F3805C" w14:textId="5B8226D7" w:rsidR="00976385" w:rsidRPr="00F67C87" w:rsidRDefault="003E38DC" w:rsidP="00C2138C">
            <w:pPr>
              <w:ind w:right="-72"/>
              <w:jc w:val="right"/>
              <w:rPr>
                <w:rFonts w:ascii="Arial" w:hAnsi="Arial" w:cs="Arial"/>
                <w:sz w:val="18"/>
                <w:szCs w:val="18"/>
              </w:rPr>
            </w:pPr>
            <w:r w:rsidRPr="00F67C87">
              <w:rPr>
                <w:rFonts w:ascii="Arial" w:hAnsi="Arial" w:cs="Arial"/>
                <w:sz w:val="18"/>
                <w:szCs w:val="18"/>
              </w:rPr>
              <w:t>6,955</w:t>
            </w:r>
          </w:p>
        </w:tc>
        <w:tc>
          <w:tcPr>
            <w:tcW w:w="673" w:type="pct"/>
            <w:shd w:val="clear" w:color="auto" w:fill="auto"/>
            <w:vAlign w:val="bottom"/>
          </w:tcPr>
          <w:p w14:paraId="2C90103B" w14:textId="3F4BA494" w:rsidR="00976385" w:rsidRPr="00F67C87" w:rsidRDefault="00976385" w:rsidP="00C2138C">
            <w:pPr>
              <w:ind w:right="-72"/>
              <w:jc w:val="right"/>
              <w:rPr>
                <w:rFonts w:ascii="Arial" w:hAnsi="Arial" w:cs="Arial"/>
                <w:sz w:val="18"/>
                <w:szCs w:val="18"/>
              </w:rPr>
            </w:pPr>
            <w:r w:rsidRPr="00F67C87">
              <w:rPr>
                <w:rFonts w:ascii="Arial" w:hAnsi="Arial" w:cs="Arial"/>
                <w:sz w:val="18"/>
                <w:szCs w:val="18"/>
              </w:rPr>
              <w:t>-</w:t>
            </w:r>
          </w:p>
        </w:tc>
      </w:tr>
      <w:tr w:rsidR="00F37A98" w:rsidRPr="00F67C87" w14:paraId="2207A72C" w14:textId="77777777" w:rsidTr="00F37A98">
        <w:tc>
          <w:tcPr>
            <w:tcW w:w="2288" w:type="pct"/>
            <w:shd w:val="clear" w:color="auto" w:fill="auto"/>
            <w:vAlign w:val="bottom"/>
          </w:tcPr>
          <w:p w14:paraId="7661304B" w14:textId="77777777" w:rsidR="002D3987" w:rsidRPr="00F67C87" w:rsidRDefault="002D3987" w:rsidP="002D3987">
            <w:pPr>
              <w:ind w:left="327"/>
              <w:jc w:val="left"/>
              <w:rPr>
                <w:rFonts w:ascii="Arial" w:hAnsi="Arial" w:cs="Arial"/>
                <w:sz w:val="18"/>
                <w:szCs w:val="18"/>
                <w:lang w:val="en-US"/>
              </w:rPr>
            </w:pPr>
            <w:r w:rsidRPr="00F67C87">
              <w:rPr>
                <w:rFonts w:ascii="Arial" w:hAnsi="Arial" w:cs="Arial"/>
                <w:sz w:val="18"/>
                <w:szCs w:val="18"/>
              </w:rPr>
              <w:t>Associate</w:t>
            </w:r>
          </w:p>
        </w:tc>
        <w:tc>
          <w:tcPr>
            <w:tcW w:w="679" w:type="pct"/>
            <w:shd w:val="clear" w:color="auto" w:fill="auto"/>
          </w:tcPr>
          <w:p w14:paraId="0986A8A8" w14:textId="00BBFDFD" w:rsidR="002D3987" w:rsidRPr="00F67C87" w:rsidRDefault="007348F4"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680" w:type="pct"/>
            <w:shd w:val="clear" w:color="auto" w:fill="auto"/>
          </w:tcPr>
          <w:p w14:paraId="0E00EECE" w14:textId="3F243B6F" w:rsidR="002D3987" w:rsidRPr="00F67C87" w:rsidRDefault="002D3987" w:rsidP="002D3987">
            <w:pPr>
              <w:ind w:right="-72"/>
              <w:jc w:val="right"/>
              <w:rPr>
                <w:rFonts w:ascii="Arial" w:hAnsi="Arial" w:cs="Arial"/>
                <w:sz w:val="18"/>
                <w:szCs w:val="18"/>
              </w:rPr>
            </w:pPr>
            <w:r w:rsidRPr="00F67C87">
              <w:rPr>
                <w:rFonts w:ascii="Arial" w:hAnsi="Arial" w:cs="Arial"/>
                <w:sz w:val="18"/>
                <w:szCs w:val="18"/>
                <w:lang w:val="en-US"/>
              </w:rPr>
              <w:t>3,001,960</w:t>
            </w:r>
          </w:p>
        </w:tc>
        <w:tc>
          <w:tcPr>
            <w:tcW w:w="680" w:type="pct"/>
            <w:shd w:val="clear" w:color="auto" w:fill="auto"/>
            <w:vAlign w:val="bottom"/>
          </w:tcPr>
          <w:p w14:paraId="54D60A09" w14:textId="020FF1E3" w:rsidR="002D3987" w:rsidRPr="00F67C87" w:rsidRDefault="007348F4" w:rsidP="002D3987">
            <w:pPr>
              <w:ind w:right="-72"/>
              <w:jc w:val="right"/>
              <w:rPr>
                <w:rFonts w:ascii="Arial" w:hAnsi="Arial" w:cs="Arial"/>
                <w:sz w:val="18"/>
                <w:szCs w:val="18"/>
              </w:rPr>
            </w:pPr>
            <w:r w:rsidRPr="00F67C87">
              <w:rPr>
                <w:rFonts w:ascii="Arial" w:hAnsi="Arial" w:cs="Arial"/>
                <w:sz w:val="18"/>
                <w:szCs w:val="18"/>
              </w:rPr>
              <w:t>-</w:t>
            </w:r>
          </w:p>
        </w:tc>
        <w:tc>
          <w:tcPr>
            <w:tcW w:w="673" w:type="pct"/>
            <w:shd w:val="clear" w:color="auto" w:fill="auto"/>
            <w:vAlign w:val="bottom"/>
          </w:tcPr>
          <w:p w14:paraId="324BD3C3" w14:textId="674E58FB"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r>
      <w:tr w:rsidR="00F37A98" w:rsidRPr="00F67C87" w14:paraId="3C4002C7" w14:textId="77777777" w:rsidTr="00F37A98">
        <w:tc>
          <w:tcPr>
            <w:tcW w:w="2288" w:type="pct"/>
            <w:shd w:val="clear" w:color="auto" w:fill="auto"/>
            <w:vAlign w:val="bottom"/>
          </w:tcPr>
          <w:p w14:paraId="22CBBCF0" w14:textId="77777777" w:rsidR="002D3987" w:rsidRPr="00F67C87" w:rsidRDefault="002D3987" w:rsidP="002D3987">
            <w:pPr>
              <w:ind w:left="327"/>
              <w:jc w:val="left"/>
              <w:rPr>
                <w:rFonts w:ascii="Arial" w:hAnsi="Arial" w:cs="Arial"/>
                <w:sz w:val="18"/>
                <w:szCs w:val="18"/>
                <w:lang w:val="en-US"/>
              </w:rPr>
            </w:pPr>
            <w:r w:rsidRPr="00F67C87">
              <w:rPr>
                <w:rFonts w:ascii="Arial" w:hAnsi="Arial" w:cs="Arial"/>
                <w:sz w:val="18"/>
                <w:szCs w:val="18"/>
                <w:lang w:val="en-US"/>
              </w:rPr>
              <w:t>Joint ventures</w:t>
            </w:r>
          </w:p>
        </w:tc>
        <w:tc>
          <w:tcPr>
            <w:tcW w:w="679" w:type="pct"/>
            <w:tcBorders>
              <w:bottom w:val="single" w:sz="4" w:space="0" w:color="auto"/>
            </w:tcBorders>
            <w:shd w:val="clear" w:color="auto" w:fill="auto"/>
          </w:tcPr>
          <w:p w14:paraId="7D1C1561" w14:textId="2120CAC7" w:rsidR="002D3987" w:rsidRPr="00F67C87" w:rsidRDefault="007348F4"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680" w:type="pct"/>
            <w:tcBorders>
              <w:bottom w:val="single" w:sz="4" w:space="0" w:color="auto"/>
            </w:tcBorders>
            <w:shd w:val="clear" w:color="auto" w:fill="auto"/>
          </w:tcPr>
          <w:p w14:paraId="396D3468" w14:textId="35856AC2"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3,825,404</w:t>
            </w:r>
          </w:p>
        </w:tc>
        <w:tc>
          <w:tcPr>
            <w:tcW w:w="680" w:type="pct"/>
            <w:tcBorders>
              <w:bottom w:val="single" w:sz="4" w:space="0" w:color="auto"/>
            </w:tcBorders>
            <w:shd w:val="clear" w:color="auto" w:fill="auto"/>
            <w:vAlign w:val="bottom"/>
          </w:tcPr>
          <w:p w14:paraId="2D805186" w14:textId="1E8ACECB" w:rsidR="002D3987" w:rsidRPr="00F67C87" w:rsidRDefault="007348F4" w:rsidP="002D3987">
            <w:pPr>
              <w:ind w:right="-72"/>
              <w:jc w:val="right"/>
              <w:rPr>
                <w:rFonts w:ascii="Arial" w:hAnsi="Arial" w:cs="Arial"/>
                <w:sz w:val="18"/>
                <w:szCs w:val="18"/>
              </w:rPr>
            </w:pPr>
            <w:r w:rsidRPr="00F67C87">
              <w:rPr>
                <w:rFonts w:ascii="Arial" w:hAnsi="Arial" w:cs="Arial"/>
                <w:sz w:val="18"/>
                <w:szCs w:val="18"/>
              </w:rPr>
              <w:t>-</w:t>
            </w:r>
          </w:p>
        </w:tc>
        <w:tc>
          <w:tcPr>
            <w:tcW w:w="673" w:type="pct"/>
            <w:tcBorders>
              <w:bottom w:val="single" w:sz="4" w:space="0" w:color="auto"/>
            </w:tcBorders>
            <w:shd w:val="clear" w:color="auto" w:fill="auto"/>
            <w:vAlign w:val="bottom"/>
          </w:tcPr>
          <w:p w14:paraId="2EC4500E" w14:textId="447D490A"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r>
      <w:tr w:rsidR="00F37A98" w:rsidRPr="00F67C87" w14:paraId="7C8F0450" w14:textId="77777777" w:rsidTr="00F37A98">
        <w:tc>
          <w:tcPr>
            <w:tcW w:w="2288" w:type="pct"/>
            <w:shd w:val="clear" w:color="auto" w:fill="auto"/>
            <w:vAlign w:val="bottom"/>
          </w:tcPr>
          <w:p w14:paraId="2A11BC82" w14:textId="77777777" w:rsidR="002D3987" w:rsidRPr="00F67C87" w:rsidRDefault="002D3987" w:rsidP="002D3987">
            <w:pPr>
              <w:ind w:left="327"/>
              <w:jc w:val="left"/>
              <w:rPr>
                <w:rFonts w:ascii="Arial" w:hAnsi="Arial" w:cs="Arial"/>
                <w:sz w:val="18"/>
                <w:szCs w:val="18"/>
                <w:lang w:val="en-US"/>
              </w:rPr>
            </w:pPr>
          </w:p>
        </w:tc>
        <w:tc>
          <w:tcPr>
            <w:tcW w:w="679" w:type="pct"/>
            <w:tcBorders>
              <w:top w:val="single" w:sz="4" w:space="0" w:color="auto"/>
            </w:tcBorders>
            <w:shd w:val="clear" w:color="auto" w:fill="auto"/>
            <w:vAlign w:val="bottom"/>
          </w:tcPr>
          <w:p w14:paraId="05797EE7" w14:textId="77777777" w:rsidR="002D3987" w:rsidRPr="00F67C87" w:rsidRDefault="002D3987" w:rsidP="002D3987">
            <w:pPr>
              <w:ind w:right="-72"/>
              <w:jc w:val="right"/>
              <w:rPr>
                <w:rFonts w:ascii="Arial" w:hAnsi="Arial" w:cs="Arial"/>
                <w:sz w:val="18"/>
                <w:szCs w:val="18"/>
                <w:cs/>
              </w:rPr>
            </w:pPr>
          </w:p>
        </w:tc>
        <w:tc>
          <w:tcPr>
            <w:tcW w:w="680" w:type="pct"/>
            <w:tcBorders>
              <w:top w:val="single" w:sz="4" w:space="0" w:color="auto"/>
            </w:tcBorders>
            <w:shd w:val="clear" w:color="auto" w:fill="auto"/>
            <w:vAlign w:val="bottom"/>
          </w:tcPr>
          <w:p w14:paraId="210615D3" w14:textId="77777777" w:rsidR="002D3987" w:rsidRPr="00F67C87" w:rsidRDefault="002D3987" w:rsidP="002D3987">
            <w:pPr>
              <w:ind w:right="-72"/>
              <w:jc w:val="right"/>
              <w:rPr>
                <w:rFonts w:ascii="Arial" w:hAnsi="Arial" w:cs="Arial"/>
                <w:sz w:val="18"/>
                <w:szCs w:val="18"/>
              </w:rPr>
            </w:pPr>
          </w:p>
        </w:tc>
        <w:tc>
          <w:tcPr>
            <w:tcW w:w="680" w:type="pct"/>
            <w:tcBorders>
              <w:top w:val="single" w:sz="4" w:space="0" w:color="auto"/>
            </w:tcBorders>
            <w:shd w:val="clear" w:color="auto" w:fill="auto"/>
            <w:vAlign w:val="bottom"/>
          </w:tcPr>
          <w:p w14:paraId="017FF215" w14:textId="77777777" w:rsidR="002D3987" w:rsidRPr="00F67C87" w:rsidRDefault="002D3987" w:rsidP="002D3987">
            <w:pPr>
              <w:ind w:right="-72"/>
              <w:jc w:val="right"/>
              <w:rPr>
                <w:rFonts w:ascii="Arial" w:hAnsi="Arial" w:cs="Arial"/>
                <w:sz w:val="18"/>
                <w:szCs w:val="18"/>
              </w:rPr>
            </w:pPr>
          </w:p>
        </w:tc>
        <w:tc>
          <w:tcPr>
            <w:tcW w:w="673" w:type="pct"/>
            <w:tcBorders>
              <w:top w:val="single" w:sz="4" w:space="0" w:color="auto"/>
            </w:tcBorders>
            <w:shd w:val="clear" w:color="auto" w:fill="auto"/>
            <w:vAlign w:val="bottom"/>
          </w:tcPr>
          <w:p w14:paraId="2476CC79" w14:textId="77777777" w:rsidR="002D3987" w:rsidRPr="00F67C87" w:rsidRDefault="002D3987" w:rsidP="002D3987">
            <w:pPr>
              <w:ind w:right="-72"/>
              <w:jc w:val="right"/>
              <w:rPr>
                <w:rFonts w:ascii="Arial" w:hAnsi="Arial" w:cs="Arial"/>
                <w:sz w:val="18"/>
                <w:szCs w:val="18"/>
              </w:rPr>
            </w:pPr>
          </w:p>
        </w:tc>
      </w:tr>
      <w:tr w:rsidR="00F37A98" w:rsidRPr="00F67C87" w14:paraId="7EB7B148" w14:textId="77777777" w:rsidTr="00F37A98">
        <w:tc>
          <w:tcPr>
            <w:tcW w:w="2288" w:type="pct"/>
            <w:shd w:val="clear" w:color="auto" w:fill="auto"/>
            <w:vAlign w:val="bottom"/>
          </w:tcPr>
          <w:p w14:paraId="7EB75006" w14:textId="77777777" w:rsidR="002D3987" w:rsidRPr="00F67C87" w:rsidRDefault="002D3987" w:rsidP="002D3987">
            <w:pPr>
              <w:ind w:left="327"/>
              <w:jc w:val="left"/>
              <w:rPr>
                <w:rFonts w:ascii="Arial" w:hAnsi="Arial" w:cs="Arial"/>
                <w:b/>
                <w:bCs/>
                <w:sz w:val="18"/>
                <w:szCs w:val="18"/>
                <w:lang w:val="en-US"/>
              </w:rPr>
            </w:pPr>
            <w:r w:rsidRPr="00F67C87">
              <w:rPr>
                <w:rFonts w:ascii="Arial" w:hAnsi="Arial" w:cs="Arial"/>
                <w:sz w:val="18"/>
                <w:szCs w:val="18"/>
                <w:lang w:val="en-US"/>
              </w:rPr>
              <w:t>Total trade accounts receivable</w:t>
            </w:r>
          </w:p>
        </w:tc>
        <w:tc>
          <w:tcPr>
            <w:tcW w:w="679" w:type="pct"/>
            <w:tcBorders>
              <w:bottom w:val="single" w:sz="4" w:space="0" w:color="auto"/>
            </w:tcBorders>
            <w:shd w:val="clear" w:color="auto" w:fill="auto"/>
          </w:tcPr>
          <w:p w14:paraId="5985FE2C" w14:textId="2C8F7736" w:rsidR="002D3987" w:rsidRPr="00F67C87" w:rsidRDefault="007160A0"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680" w:type="pct"/>
            <w:tcBorders>
              <w:bottom w:val="single" w:sz="4" w:space="0" w:color="auto"/>
            </w:tcBorders>
            <w:shd w:val="clear" w:color="auto" w:fill="auto"/>
          </w:tcPr>
          <w:p w14:paraId="0474D1E7" w14:textId="4C5B36BD"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6,827,364</w:t>
            </w:r>
          </w:p>
        </w:tc>
        <w:tc>
          <w:tcPr>
            <w:tcW w:w="680" w:type="pct"/>
            <w:tcBorders>
              <w:bottom w:val="single" w:sz="4" w:space="0" w:color="auto"/>
            </w:tcBorders>
            <w:shd w:val="clear" w:color="auto" w:fill="auto"/>
            <w:vAlign w:val="bottom"/>
          </w:tcPr>
          <w:p w14:paraId="10A53E52" w14:textId="34D5037A" w:rsidR="002D3987" w:rsidRPr="00F67C87" w:rsidRDefault="003E38DC" w:rsidP="002D3987">
            <w:pPr>
              <w:ind w:right="-72"/>
              <w:jc w:val="right"/>
              <w:rPr>
                <w:rFonts w:ascii="Arial" w:hAnsi="Arial" w:cs="Arial"/>
                <w:sz w:val="18"/>
                <w:szCs w:val="18"/>
              </w:rPr>
            </w:pPr>
            <w:r w:rsidRPr="00F67C87">
              <w:rPr>
                <w:rFonts w:ascii="Arial" w:hAnsi="Arial" w:cs="Arial"/>
                <w:sz w:val="18"/>
                <w:szCs w:val="18"/>
              </w:rPr>
              <w:t>6,955</w:t>
            </w:r>
          </w:p>
        </w:tc>
        <w:tc>
          <w:tcPr>
            <w:tcW w:w="673" w:type="pct"/>
            <w:tcBorders>
              <w:bottom w:val="single" w:sz="4" w:space="0" w:color="auto"/>
            </w:tcBorders>
            <w:shd w:val="clear" w:color="auto" w:fill="auto"/>
            <w:vAlign w:val="bottom"/>
          </w:tcPr>
          <w:p w14:paraId="2E549A7E" w14:textId="4EE55894"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r>
      <w:tr w:rsidR="00F37A98" w:rsidRPr="00F67C87" w14:paraId="2CFD2B84" w14:textId="77777777" w:rsidTr="00F37A98">
        <w:tc>
          <w:tcPr>
            <w:tcW w:w="2288" w:type="pct"/>
            <w:shd w:val="clear" w:color="auto" w:fill="auto"/>
            <w:vAlign w:val="bottom"/>
          </w:tcPr>
          <w:p w14:paraId="68190B5E"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p>
        </w:tc>
        <w:tc>
          <w:tcPr>
            <w:tcW w:w="679" w:type="pct"/>
            <w:tcBorders>
              <w:top w:val="single" w:sz="4" w:space="0" w:color="auto"/>
            </w:tcBorders>
            <w:shd w:val="clear" w:color="auto" w:fill="auto"/>
            <w:vAlign w:val="bottom"/>
          </w:tcPr>
          <w:p w14:paraId="23D60ADD"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auto"/>
            <w:vAlign w:val="bottom"/>
          </w:tcPr>
          <w:p w14:paraId="656B8179"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auto"/>
            <w:vAlign w:val="bottom"/>
          </w:tcPr>
          <w:p w14:paraId="6852D9D8"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3" w:type="pct"/>
            <w:tcBorders>
              <w:top w:val="single" w:sz="4" w:space="0" w:color="auto"/>
            </w:tcBorders>
            <w:shd w:val="clear" w:color="auto" w:fill="auto"/>
            <w:vAlign w:val="bottom"/>
          </w:tcPr>
          <w:p w14:paraId="4D7C19F8"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F37A98" w:rsidRPr="00F67C87" w14:paraId="5911CDE4" w14:textId="77777777" w:rsidTr="00F37A98">
        <w:tc>
          <w:tcPr>
            <w:tcW w:w="2288" w:type="pct"/>
            <w:shd w:val="clear" w:color="auto" w:fill="auto"/>
            <w:vAlign w:val="bottom"/>
          </w:tcPr>
          <w:p w14:paraId="077B3A6D" w14:textId="77777777" w:rsidR="002D3987" w:rsidRPr="00F67C87" w:rsidRDefault="002D3987" w:rsidP="002D3987">
            <w:pPr>
              <w:ind w:left="327"/>
              <w:jc w:val="left"/>
              <w:rPr>
                <w:rFonts w:ascii="Arial" w:hAnsi="Arial" w:cs="Arial"/>
                <w:b/>
                <w:bCs/>
                <w:sz w:val="18"/>
                <w:szCs w:val="18"/>
                <w:lang w:val="en-US"/>
              </w:rPr>
            </w:pPr>
            <w:r w:rsidRPr="00F67C87">
              <w:rPr>
                <w:rFonts w:ascii="Arial" w:hAnsi="Arial" w:cs="Arial"/>
                <w:b/>
                <w:bCs/>
                <w:sz w:val="18"/>
                <w:szCs w:val="18"/>
                <w:lang w:val="en-US"/>
              </w:rPr>
              <w:t>Accrued income</w:t>
            </w:r>
          </w:p>
        </w:tc>
        <w:tc>
          <w:tcPr>
            <w:tcW w:w="679" w:type="pct"/>
            <w:shd w:val="clear" w:color="auto" w:fill="auto"/>
            <w:vAlign w:val="bottom"/>
          </w:tcPr>
          <w:p w14:paraId="1D7D286A" w14:textId="77777777" w:rsidR="002D3987" w:rsidRPr="00F67C87" w:rsidRDefault="002D3987" w:rsidP="002D3987">
            <w:pPr>
              <w:ind w:right="-72"/>
              <w:jc w:val="right"/>
              <w:rPr>
                <w:rFonts w:ascii="Arial" w:hAnsi="Arial" w:cs="Arial"/>
                <w:sz w:val="18"/>
                <w:szCs w:val="18"/>
              </w:rPr>
            </w:pPr>
          </w:p>
        </w:tc>
        <w:tc>
          <w:tcPr>
            <w:tcW w:w="680" w:type="pct"/>
            <w:shd w:val="clear" w:color="auto" w:fill="auto"/>
            <w:vAlign w:val="bottom"/>
          </w:tcPr>
          <w:p w14:paraId="6584228D" w14:textId="77777777" w:rsidR="002D3987" w:rsidRPr="00F67C87" w:rsidRDefault="002D3987" w:rsidP="002D3987">
            <w:pPr>
              <w:ind w:right="-72"/>
              <w:jc w:val="right"/>
              <w:rPr>
                <w:rFonts w:ascii="Arial" w:hAnsi="Arial" w:cs="Arial"/>
                <w:sz w:val="18"/>
                <w:szCs w:val="18"/>
              </w:rPr>
            </w:pPr>
          </w:p>
        </w:tc>
        <w:tc>
          <w:tcPr>
            <w:tcW w:w="680" w:type="pct"/>
            <w:shd w:val="clear" w:color="auto" w:fill="auto"/>
            <w:vAlign w:val="bottom"/>
          </w:tcPr>
          <w:p w14:paraId="192E7655" w14:textId="77777777" w:rsidR="002D3987" w:rsidRPr="00F67C87" w:rsidRDefault="002D3987" w:rsidP="002D3987">
            <w:pPr>
              <w:ind w:right="-72"/>
              <w:jc w:val="right"/>
              <w:rPr>
                <w:rFonts w:ascii="Arial" w:hAnsi="Arial" w:cs="Arial"/>
                <w:sz w:val="18"/>
                <w:szCs w:val="18"/>
              </w:rPr>
            </w:pPr>
          </w:p>
        </w:tc>
        <w:tc>
          <w:tcPr>
            <w:tcW w:w="673" w:type="pct"/>
            <w:shd w:val="clear" w:color="auto" w:fill="auto"/>
            <w:vAlign w:val="bottom"/>
          </w:tcPr>
          <w:p w14:paraId="267E5F11" w14:textId="77777777" w:rsidR="002D3987" w:rsidRPr="00F67C87" w:rsidRDefault="002D3987" w:rsidP="002D3987">
            <w:pPr>
              <w:ind w:right="-72"/>
              <w:jc w:val="right"/>
              <w:rPr>
                <w:rFonts w:ascii="Arial" w:hAnsi="Arial" w:cs="Arial"/>
                <w:sz w:val="18"/>
                <w:szCs w:val="18"/>
              </w:rPr>
            </w:pPr>
          </w:p>
        </w:tc>
      </w:tr>
      <w:tr w:rsidR="00F37A98" w:rsidRPr="00F67C87" w14:paraId="7839C35D" w14:textId="77777777" w:rsidTr="00F37A98">
        <w:tc>
          <w:tcPr>
            <w:tcW w:w="2288" w:type="pct"/>
            <w:shd w:val="clear" w:color="auto" w:fill="auto"/>
            <w:vAlign w:val="bottom"/>
          </w:tcPr>
          <w:p w14:paraId="54E5E16D" w14:textId="77777777" w:rsidR="002D3987" w:rsidRPr="00F67C87" w:rsidRDefault="002D3987" w:rsidP="002D3987">
            <w:pPr>
              <w:ind w:left="327"/>
              <w:jc w:val="left"/>
              <w:rPr>
                <w:rFonts w:ascii="Arial" w:hAnsi="Arial" w:cs="Arial"/>
                <w:sz w:val="18"/>
                <w:szCs w:val="18"/>
                <w:lang w:val="en-US"/>
              </w:rPr>
            </w:pPr>
            <w:r w:rsidRPr="00F67C87">
              <w:rPr>
                <w:rFonts w:ascii="Arial" w:hAnsi="Arial" w:cs="Arial"/>
                <w:sz w:val="18"/>
                <w:szCs w:val="18"/>
                <w:lang w:val="en-US"/>
              </w:rPr>
              <w:t>Joint ventures</w:t>
            </w:r>
          </w:p>
        </w:tc>
        <w:tc>
          <w:tcPr>
            <w:tcW w:w="679" w:type="pct"/>
            <w:tcBorders>
              <w:bottom w:val="single" w:sz="4" w:space="0" w:color="auto"/>
            </w:tcBorders>
            <w:shd w:val="clear" w:color="auto" w:fill="auto"/>
          </w:tcPr>
          <w:p w14:paraId="1205E805" w14:textId="675DCE56" w:rsidR="002D3987" w:rsidRPr="00F67C87" w:rsidRDefault="00351FF3"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680" w:type="pct"/>
            <w:tcBorders>
              <w:bottom w:val="single" w:sz="4" w:space="0" w:color="auto"/>
            </w:tcBorders>
            <w:shd w:val="clear" w:color="auto" w:fill="auto"/>
          </w:tcPr>
          <w:p w14:paraId="07A2BDFE" w14:textId="56A26DF8" w:rsidR="002D3987" w:rsidRPr="00F67C87" w:rsidRDefault="002D3987" w:rsidP="002D3987">
            <w:pPr>
              <w:ind w:right="-72"/>
              <w:jc w:val="right"/>
              <w:rPr>
                <w:rFonts w:ascii="Arial" w:hAnsi="Arial" w:cs="Arial"/>
                <w:sz w:val="18"/>
                <w:szCs w:val="18"/>
              </w:rPr>
            </w:pPr>
            <w:r w:rsidRPr="00F67C87">
              <w:rPr>
                <w:rFonts w:ascii="Arial" w:hAnsi="Arial" w:cs="Arial"/>
                <w:sz w:val="18"/>
                <w:szCs w:val="18"/>
                <w:lang w:val="en-US"/>
              </w:rPr>
              <w:t>227,303</w:t>
            </w:r>
          </w:p>
        </w:tc>
        <w:tc>
          <w:tcPr>
            <w:tcW w:w="680" w:type="pct"/>
            <w:tcBorders>
              <w:bottom w:val="single" w:sz="4" w:space="0" w:color="auto"/>
            </w:tcBorders>
            <w:shd w:val="clear" w:color="auto" w:fill="auto"/>
          </w:tcPr>
          <w:p w14:paraId="095F7944" w14:textId="18AB5E35" w:rsidR="002D3987" w:rsidRPr="00F67C87" w:rsidRDefault="00351FF3" w:rsidP="002D3987">
            <w:pPr>
              <w:ind w:right="-72"/>
              <w:jc w:val="right"/>
              <w:rPr>
                <w:rFonts w:ascii="Arial" w:hAnsi="Arial" w:cs="Arial"/>
                <w:sz w:val="18"/>
                <w:szCs w:val="18"/>
              </w:rPr>
            </w:pPr>
            <w:r w:rsidRPr="00F67C87">
              <w:rPr>
                <w:rFonts w:ascii="Arial" w:hAnsi="Arial" w:cs="Arial"/>
                <w:sz w:val="18"/>
                <w:szCs w:val="18"/>
              </w:rPr>
              <w:t>-</w:t>
            </w:r>
          </w:p>
        </w:tc>
        <w:tc>
          <w:tcPr>
            <w:tcW w:w="673" w:type="pct"/>
            <w:tcBorders>
              <w:bottom w:val="single" w:sz="4" w:space="0" w:color="auto"/>
            </w:tcBorders>
            <w:shd w:val="clear" w:color="auto" w:fill="auto"/>
          </w:tcPr>
          <w:p w14:paraId="2EBBDDD3" w14:textId="69E2D798"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r>
      <w:tr w:rsidR="00F37A98" w:rsidRPr="00F67C87" w14:paraId="4AC7AF11" w14:textId="77777777" w:rsidTr="00F37A98">
        <w:tc>
          <w:tcPr>
            <w:tcW w:w="2288" w:type="pct"/>
            <w:shd w:val="clear" w:color="auto" w:fill="auto"/>
            <w:vAlign w:val="bottom"/>
          </w:tcPr>
          <w:p w14:paraId="04B04699" w14:textId="77777777" w:rsidR="002D3987" w:rsidRPr="00F67C87" w:rsidRDefault="002D3987" w:rsidP="002D3987">
            <w:pPr>
              <w:ind w:left="327"/>
              <w:jc w:val="left"/>
              <w:rPr>
                <w:rFonts w:ascii="Arial" w:hAnsi="Arial" w:cs="Arial"/>
                <w:sz w:val="18"/>
                <w:szCs w:val="18"/>
                <w:lang w:val="en-US"/>
              </w:rPr>
            </w:pPr>
          </w:p>
        </w:tc>
        <w:tc>
          <w:tcPr>
            <w:tcW w:w="679" w:type="pct"/>
            <w:tcBorders>
              <w:top w:val="single" w:sz="4" w:space="0" w:color="auto"/>
            </w:tcBorders>
            <w:shd w:val="clear" w:color="auto" w:fill="auto"/>
            <w:vAlign w:val="bottom"/>
          </w:tcPr>
          <w:p w14:paraId="79910491" w14:textId="77777777" w:rsidR="002D3987" w:rsidRPr="00F67C87" w:rsidRDefault="002D3987" w:rsidP="002D3987">
            <w:pPr>
              <w:ind w:right="-72"/>
              <w:jc w:val="right"/>
              <w:rPr>
                <w:rFonts w:ascii="Arial" w:hAnsi="Arial" w:cs="Arial"/>
                <w:sz w:val="18"/>
                <w:szCs w:val="18"/>
                <w:cs/>
                <w:lang w:val="en-US"/>
              </w:rPr>
            </w:pPr>
          </w:p>
        </w:tc>
        <w:tc>
          <w:tcPr>
            <w:tcW w:w="680" w:type="pct"/>
            <w:tcBorders>
              <w:top w:val="single" w:sz="4" w:space="0" w:color="auto"/>
            </w:tcBorders>
            <w:shd w:val="clear" w:color="auto" w:fill="auto"/>
            <w:vAlign w:val="bottom"/>
          </w:tcPr>
          <w:p w14:paraId="4B69163A" w14:textId="77777777" w:rsidR="002D3987" w:rsidRPr="00F67C87" w:rsidRDefault="002D3987" w:rsidP="002D3987">
            <w:pPr>
              <w:ind w:right="-72"/>
              <w:jc w:val="right"/>
              <w:rPr>
                <w:rFonts w:ascii="Arial" w:hAnsi="Arial" w:cs="Arial"/>
                <w:sz w:val="18"/>
                <w:szCs w:val="18"/>
              </w:rPr>
            </w:pPr>
          </w:p>
        </w:tc>
        <w:tc>
          <w:tcPr>
            <w:tcW w:w="680" w:type="pct"/>
            <w:tcBorders>
              <w:top w:val="single" w:sz="4" w:space="0" w:color="auto"/>
            </w:tcBorders>
            <w:shd w:val="clear" w:color="auto" w:fill="auto"/>
            <w:vAlign w:val="bottom"/>
          </w:tcPr>
          <w:p w14:paraId="19868A1C" w14:textId="77777777" w:rsidR="002D3987" w:rsidRPr="00F67C87" w:rsidRDefault="002D3987" w:rsidP="002D3987">
            <w:pPr>
              <w:ind w:right="-72"/>
              <w:jc w:val="right"/>
              <w:rPr>
                <w:rFonts w:ascii="Arial" w:hAnsi="Arial" w:cs="Arial"/>
                <w:sz w:val="18"/>
                <w:szCs w:val="18"/>
              </w:rPr>
            </w:pPr>
          </w:p>
        </w:tc>
        <w:tc>
          <w:tcPr>
            <w:tcW w:w="673" w:type="pct"/>
            <w:tcBorders>
              <w:top w:val="single" w:sz="4" w:space="0" w:color="auto"/>
            </w:tcBorders>
            <w:shd w:val="clear" w:color="auto" w:fill="auto"/>
            <w:vAlign w:val="bottom"/>
          </w:tcPr>
          <w:p w14:paraId="596D223F" w14:textId="77777777" w:rsidR="002D3987" w:rsidRPr="00F67C87" w:rsidRDefault="002D3987" w:rsidP="002D3987">
            <w:pPr>
              <w:ind w:right="-72"/>
              <w:jc w:val="right"/>
              <w:rPr>
                <w:rFonts w:ascii="Arial" w:hAnsi="Arial" w:cs="Arial"/>
                <w:sz w:val="18"/>
                <w:szCs w:val="18"/>
              </w:rPr>
            </w:pPr>
          </w:p>
        </w:tc>
      </w:tr>
      <w:tr w:rsidR="00F37A98" w:rsidRPr="00F67C87" w14:paraId="2D57BC90" w14:textId="77777777" w:rsidTr="00F37A98">
        <w:tc>
          <w:tcPr>
            <w:tcW w:w="2288" w:type="pct"/>
            <w:shd w:val="clear" w:color="auto" w:fill="auto"/>
            <w:vAlign w:val="bottom"/>
          </w:tcPr>
          <w:p w14:paraId="5B08AD36" w14:textId="77777777" w:rsidR="002D3987" w:rsidRPr="00F67C87" w:rsidRDefault="002D3987" w:rsidP="002D3987">
            <w:pPr>
              <w:ind w:left="327"/>
              <w:jc w:val="left"/>
              <w:rPr>
                <w:rFonts w:ascii="Arial" w:hAnsi="Arial" w:cs="Arial"/>
                <w:sz w:val="18"/>
                <w:szCs w:val="18"/>
                <w:lang w:val="en-US"/>
              </w:rPr>
            </w:pPr>
            <w:r w:rsidRPr="00F67C87">
              <w:rPr>
                <w:rFonts w:ascii="Arial" w:hAnsi="Arial" w:cs="Arial"/>
                <w:sz w:val="18"/>
                <w:szCs w:val="18"/>
                <w:lang w:val="en-US"/>
              </w:rPr>
              <w:t>Total accrued income</w:t>
            </w:r>
          </w:p>
        </w:tc>
        <w:tc>
          <w:tcPr>
            <w:tcW w:w="679" w:type="pct"/>
            <w:tcBorders>
              <w:bottom w:val="single" w:sz="4" w:space="0" w:color="auto"/>
            </w:tcBorders>
            <w:shd w:val="clear" w:color="auto" w:fill="auto"/>
          </w:tcPr>
          <w:p w14:paraId="76E9D624" w14:textId="14C1B208" w:rsidR="002D3987" w:rsidRPr="00F67C87" w:rsidRDefault="00351FF3"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680" w:type="pct"/>
            <w:tcBorders>
              <w:bottom w:val="single" w:sz="4" w:space="0" w:color="auto"/>
            </w:tcBorders>
            <w:shd w:val="clear" w:color="auto" w:fill="auto"/>
          </w:tcPr>
          <w:p w14:paraId="03C92801" w14:textId="2F38272F" w:rsidR="002D3987" w:rsidRPr="00F67C87" w:rsidRDefault="002D3987" w:rsidP="002D3987">
            <w:pPr>
              <w:ind w:right="-72"/>
              <w:jc w:val="right"/>
              <w:rPr>
                <w:rFonts w:ascii="Arial" w:hAnsi="Arial" w:cs="Arial"/>
                <w:sz w:val="18"/>
                <w:szCs w:val="18"/>
              </w:rPr>
            </w:pPr>
            <w:r w:rsidRPr="00F67C87">
              <w:rPr>
                <w:rFonts w:ascii="Arial" w:hAnsi="Arial" w:cs="Arial"/>
                <w:sz w:val="18"/>
                <w:szCs w:val="18"/>
                <w:lang w:val="en-US"/>
              </w:rPr>
              <w:t>227,303</w:t>
            </w:r>
          </w:p>
        </w:tc>
        <w:tc>
          <w:tcPr>
            <w:tcW w:w="680" w:type="pct"/>
            <w:tcBorders>
              <w:bottom w:val="single" w:sz="4" w:space="0" w:color="auto"/>
            </w:tcBorders>
            <w:shd w:val="clear" w:color="auto" w:fill="auto"/>
            <w:vAlign w:val="bottom"/>
          </w:tcPr>
          <w:p w14:paraId="57106AD4" w14:textId="0149E6C2" w:rsidR="002D3987" w:rsidRPr="00F67C87" w:rsidRDefault="00351FF3" w:rsidP="002D3987">
            <w:pPr>
              <w:ind w:right="-72"/>
              <w:jc w:val="right"/>
              <w:rPr>
                <w:rFonts w:ascii="Arial" w:hAnsi="Arial" w:cs="Arial"/>
                <w:sz w:val="18"/>
                <w:szCs w:val="18"/>
              </w:rPr>
            </w:pPr>
            <w:r w:rsidRPr="00F67C87">
              <w:rPr>
                <w:rFonts w:ascii="Arial" w:hAnsi="Arial" w:cs="Arial"/>
                <w:sz w:val="18"/>
                <w:szCs w:val="18"/>
              </w:rPr>
              <w:t>-</w:t>
            </w:r>
          </w:p>
        </w:tc>
        <w:tc>
          <w:tcPr>
            <w:tcW w:w="673" w:type="pct"/>
            <w:tcBorders>
              <w:bottom w:val="single" w:sz="4" w:space="0" w:color="auto"/>
            </w:tcBorders>
            <w:shd w:val="clear" w:color="auto" w:fill="auto"/>
            <w:vAlign w:val="bottom"/>
          </w:tcPr>
          <w:p w14:paraId="2BDF3742" w14:textId="4A87C5E6"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r>
      <w:tr w:rsidR="00F37A98" w:rsidRPr="00F67C87" w14:paraId="3187A7A8" w14:textId="77777777" w:rsidTr="00F37A98">
        <w:tc>
          <w:tcPr>
            <w:tcW w:w="2288" w:type="pct"/>
            <w:shd w:val="clear" w:color="auto" w:fill="auto"/>
            <w:vAlign w:val="bottom"/>
          </w:tcPr>
          <w:p w14:paraId="6993F365" w14:textId="77777777" w:rsidR="002D3987" w:rsidRPr="00F67C87" w:rsidRDefault="002D3987" w:rsidP="002D3987">
            <w:pPr>
              <w:ind w:left="327"/>
              <w:jc w:val="left"/>
              <w:rPr>
                <w:rFonts w:ascii="Arial" w:hAnsi="Arial" w:cs="Arial"/>
                <w:sz w:val="18"/>
                <w:szCs w:val="18"/>
                <w:lang w:val="en-US"/>
              </w:rPr>
            </w:pPr>
          </w:p>
        </w:tc>
        <w:tc>
          <w:tcPr>
            <w:tcW w:w="679" w:type="pct"/>
            <w:tcBorders>
              <w:top w:val="single" w:sz="4" w:space="0" w:color="auto"/>
            </w:tcBorders>
            <w:shd w:val="clear" w:color="auto" w:fill="auto"/>
            <w:vAlign w:val="bottom"/>
          </w:tcPr>
          <w:p w14:paraId="6BED49D2" w14:textId="77777777" w:rsidR="002D3987" w:rsidRPr="00F67C87" w:rsidRDefault="002D3987" w:rsidP="002D3987">
            <w:pPr>
              <w:ind w:right="-72"/>
              <w:jc w:val="right"/>
              <w:rPr>
                <w:rFonts w:ascii="Arial" w:hAnsi="Arial" w:cs="Arial"/>
                <w:sz w:val="18"/>
                <w:szCs w:val="18"/>
                <w:cs/>
              </w:rPr>
            </w:pPr>
          </w:p>
        </w:tc>
        <w:tc>
          <w:tcPr>
            <w:tcW w:w="680" w:type="pct"/>
            <w:tcBorders>
              <w:top w:val="single" w:sz="4" w:space="0" w:color="auto"/>
            </w:tcBorders>
            <w:shd w:val="clear" w:color="auto" w:fill="auto"/>
            <w:vAlign w:val="bottom"/>
          </w:tcPr>
          <w:p w14:paraId="0935FF38" w14:textId="77777777" w:rsidR="002D3987" w:rsidRPr="00F67C87" w:rsidRDefault="002D3987" w:rsidP="002D3987">
            <w:pPr>
              <w:ind w:right="-72"/>
              <w:jc w:val="right"/>
              <w:rPr>
                <w:rFonts w:ascii="Arial" w:hAnsi="Arial" w:cs="Arial"/>
                <w:sz w:val="18"/>
                <w:szCs w:val="18"/>
              </w:rPr>
            </w:pPr>
          </w:p>
        </w:tc>
        <w:tc>
          <w:tcPr>
            <w:tcW w:w="680" w:type="pct"/>
            <w:tcBorders>
              <w:top w:val="single" w:sz="4" w:space="0" w:color="auto"/>
            </w:tcBorders>
            <w:shd w:val="clear" w:color="auto" w:fill="auto"/>
            <w:vAlign w:val="bottom"/>
          </w:tcPr>
          <w:p w14:paraId="778CB99E" w14:textId="77777777" w:rsidR="002D3987" w:rsidRPr="00F67C87" w:rsidRDefault="002D3987" w:rsidP="002D3987">
            <w:pPr>
              <w:ind w:right="-72"/>
              <w:jc w:val="right"/>
              <w:rPr>
                <w:rFonts w:ascii="Arial" w:hAnsi="Arial" w:cs="Arial"/>
                <w:sz w:val="18"/>
                <w:szCs w:val="18"/>
              </w:rPr>
            </w:pPr>
          </w:p>
        </w:tc>
        <w:tc>
          <w:tcPr>
            <w:tcW w:w="673" w:type="pct"/>
            <w:tcBorders>
              <w:top w:val="single" w:sz="4" w:space="0" w:color="auto"/>
            </w:tcBorders>
            <w:shd w:val="clear" w:color="auto" w:fill="auto"/>
            <w:vAlign w:val="bottom"/>
          </w:tcPr>
          <w:p w14:paraId="6CB9DE07" w14:textId="77777777" w:rsidR="002D3987" w:rsidRPr="00F67C87" w:rsidRDefault="002D3987" w:rsidP="002D3987">
            <w:pPr>
              <w:ind w:right="-72"/>
              <w:jc w:val="right"/>
              <w:rPr>
                <w:rFonts w:ascii="Arial" w:hAnsi="Arial" w:cs="Arial"/>
                <w:sz w:val="18"/>
                <w:szCs w:val="18"/>
              </w:rPr>
            </w:pPr>
          </w:p>
        </w:tc>
      </w:tr>
      <w:tr w:rsidR="00F37A98" w:rsidRPr="00F67C87" w14:paraId="2D58532F" w14:textId="77777777" w:rsidTr="00F37A98">
        <w:tc>
          <w:tcPr>
            <w:tcW w:w="2288" w:type="pct"/>
            <w:shd w:val="clear" w:color="auto" w:fill="auto"/>
            <w:vAlign w:val="bottom"/>
          </w:tcPr>
          <w:p w14:paraId="002702E6" w14:textId="720A265B" w:rsidR="002D3987" w:rsidRPr="00F67C87" w:rsidRDefault="002D3987" w:rsidP="002D3987">
            <w:pPr>
              <w:ind w:left="327"/>
              <w:jc w:val="left"/>
              <w:rPr>
                <w:rFonts w:ascii="Arial" w:hAnsi="Arial" w:cs="Arial"/>
                <w:sz w:val="18"/>
                <w:szCs w:val="18"/>
                <w:u w:val="single"/>
              </w:rPr>
            </w:pPr>
            <w:r w:rsidRPr="00F67C87">
              <w:rPr>
                <w:rFonts w:ascii="Arial" w:hAnsi="Arial" w:cs="Arial"/>
                <w:sz w:val="18"/>
                <w:szCs w:val="18"/>
                <w:lang w:val="en-US"/>
              </w:rPr>
              <w:t>Total trade accounts receivable</w:t>
            </w:r>
            <w:r w:rsidRPr="00F67C87">
              <w:rPr>
                <w:rFonts w:ascii="Arial" w:hAnsi="Arial" w:cs="Arial"/>
                <w:sz w:val="18"/>
                <w:szCs w:val="18"/>
              </w:rPr>
              <w:t xml:space="preserve"> </w:t>
            </w:r>
            <w:r w:rsidRPr="00F67C87">
              <w:rPr>
                <w:rFonts w:ascii="Arial" w:hAnsi="Arial" w:cs="Arial"/>
                <w:sz w:val="18"/>
                <w:szCs w:val="18"/>
                <w:lang w:val="en-US"/>
              </w:rPr>
              <w:t>and</w:t>
            </w:r>
          </w:p>
        </w:tc>
        <w:tc>
          <w:tcPr>
            <w:tcW w:w="679" w:type="pct"/>
            <w:shd w:val="clear" w:color="auto" w:fill="auto"/>
            <w:vAlign w:val="bottom"/>
          </w:tcPr>
          <w:p w14:paraId="73A6EBEC" w14:textId="77777777" w:rsidR="002D3987" w:rsidRPr="00F67C87" w:rsidRDefault="002D3987" w:rsidP="002D3987">
            <w:pPr>
              <w:ind w:right="-72"/>
              <w:jc w:val="right"/>
              <w:rPr>
                <w:rFonts w:ascii="Arial" w:hAnsi="Arial" w:cs="Arial"/>
                <w:sz w:val="18"/>
                <w:szCs w:val="18"/>
              </w:rPr>
            </w:pPr>
          </w:p>
        </w:tc>
        <w:tc>
          <w:tcPr>
            <w:tcW w:w="680" w:type="pct"/>
            <w:shd w:val="clear" w:color="auto" w:fill="auto"/>
            <w:vAlign w:val="bottom"/>
          </w:tcPr>
          <w:p w14:paraId="65B5A9AE" w14:textId="77777777" w:rsidR="002D3987" w:rsidRPr="00F67C87" w:rsidRDefault="002D3987" w:rsidP="002D3987">
            <w:pPr>
              <w:ind w:right="-72"/>
              <w:jc w:val="right"/>
              <w:rPr>
                <w:rFonts w:ascii="Arial" w:hAnsi="Arial" w:cs="Arial"/>
                <w:sz w:val="18"/>
                <w:szCs w:val="18"/>
              </w:rPr>
            </w:pPr>
          </w:p>
        </w:tc>
        <w:tc>
          <w:tcPr>
            <w:tcW w:w="680" w:type="pct"/>
            <w:shd w:val="clear" w:color="auto" w:fill="auto"/>
            <w:vAlign w:val="bottom"/>
          </w:tcPr>
          <w:p w14:paraId="053B647C" w14:textId="77777777" w:rsidR="002D3987" w:rsidRPr="00F67C87" w:rsidRDefault="002D3987" w:rsidP="002D3987">
            <w:pPr>
              <w:ind w:right="-72"/>
              <w:jc w:val="right"/>
              <w:rPr>
                <w:rFonts w:ascii="Arial" w:hAnsi="Arial" w:cs="Arial"/>
                <w:sz w:val="18"/>
                <w:szCs w:val="18"/>
              </w:rPr>
            </w:pPr>
          </w:p>
        </w:tc>
        <w:tc>
          <w:tcPr>
            <w:tcW w:w="673" w:type="pct"/>
            <w:shd w:val="clear" w:color="auto" w:fill="auto"/>
            <w:vAlign w:val="bottom"/>
          </w:tcPr>
          <w:p w14:paraId="528AAE94" w14:textId="77777777" w:rsidR="002D3987" w:rsidRPr="00F67C87" w:rsidRDefault="002D3987" w:rsidP="002D3987">
            <w:pPr>
              <w:ind w:right="-72"/>
              <w:jc w:val="right"/>
              <w:rPr>
                <w:rFonts w:ascii="Arial" w:hAnsi="Arial" w:cs="Arial"/>
                <w:sz w:val="18"/>
                <w:szCs w:val="18"/>
              </w:rPr>
            </w:pPr>
          </w:p>
        </w:tc>
      </w:tr>
      <w:tr w:rsidR="00F37A98" w:rsidRPr="00F67C87" w14:paraId="485E28DE" w14:textId="77777777" w:rsidTr="00F37A98">
        <w:tc>
          <w:tcPr>
            <w:tcW w:w="2288" w:type="pct"/>
            <w:shd w:val="clear" w:color="auto" w:fill="auto"/>
            <w:vAlign w:val="bottom"/>
          </w:tcPr>
          <w:p w14:paraId="307C0FBC"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r w:rsidRPr="00F67C87">
              <w:rPr>
                <w:rFonts w:ascii="Arial" w:hAnsi="Arial" w:cs="Arial"/>
                <w:sz w:val="18"/>
                <w:szCs w:val="18"/>
                <w:lang w:val="en-US"/>
              </w:rPr>
              <w:t xml:space="preserve">   accrued income, net</w:t>
            </w:r>
          </w:p>
        </w:tc>
        <w:tc>
          <w:tcPr>
            <w:tcW w:w="679" w:type="pct"/>
            <w:tcBorders>
              <w:bottom w:val="single" w:sz="4" w:space="0" w:color="auto"/>
            </w:tcBorders>
            <w:shd w:val="clear" w:color="auto" w:fill="auto"/>
            <w:vAlign w:val="bottom"/>
          </w:tcPr>
          <w:p w14:paraId="22747B16" w14:textId="56D47BCE" w:rsidR="002D3987" w:rsidRPr="00F67C87" w:rsidRDefault="00351FF3"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680" w:type="pct"/>
            <w:tcBorders>
              <w:bottom w:val="single" w:sz="4" w:space="0" w:color="auto"/>
            </w:tcBorders>
            <w:shd w:val="clear" w:color="auto" w:fill="auto"/>
            <w:vAlign w:val="bottom"/>
          </w:tcPr>
          <w:p w14:paraId="69A2C206" w14:textId="024C41EA"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7,054,667</w:t>
            </w:r>
          </w:p>
        </w:tc>
        <w:tc>
          <w:tcPr>
            <w:tcW w:w="680" w:type="pct"/>
            <w:tcBorders>
              <w:bottom w:val="single" w:sz="4" w:space="0" w:color="auto"/>
            </w:tcBorders>
            <w:shd w:val="clear" w:color="auto" w:fill="auto"/>
            <w:vAlign w:val="bottom"/>
          </w:tcPr>
          <w:p w14:paraId="23FA4183" w14:textId="0B26493E" w:rsidR="002D3987" w:rsidRPr="00F67C87" w:rsidRDefault="00351FF3" w:rsidP="002D3987">
            <w:pPr>
              <w:ind w:right="-72"/>
              <w:jc w:val="right"/>
              <w:rPr>
                <w:rFonts w:ascii="Arial" w:hAnsi="Arial" w:cs="Arial"/>
                <w:sz w:val="18"/>
                <w:szCs w:val="18"/>
              </w:rPr>
            </w:pPr>
            <w:r w:rsidRPr="00F67C87">
              <w:rPr>
                <w:rFonts w:ascii="Arial" w:hAnsi="Arial" w:cs="Arial"/>
                <w:sz w:val="18"/>
                <w:szCs w:val="18"/>
              </w:rPr>
              <w:t>-</w:t>
            </w:r>
          </w:p>
        </w:tc>
        <w:tc>
          <w:tcPr>
            <w:tcW w:w="673" w:type="pct"/>
            <w:tcBorders>
              <w:bottom w:val="single" w:sz="4" w:space="0" w:color="auto"/>
            </w:tcBorders>
            <w:shd w:val="clear" w:color="auto" w:fill="auto"/>
            <w:vAlign w:val="bottom"/>
          </w:tcPr>
          <w:p w14:paraId="52B0168E" w14:textId="3E0C667A"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r>
      <w:tr w:rsidR="00F37A98" w:rsidRPr="00F67C87" w14:paraId="56F3F101" w14:textId="77777777" w:rsidTr="00F37A98">
        <w:tc>
          <w:tcPr>
            <w:tcW w:w="2288" w:type="pct"/>
            <w:shd w:val="clear" w:color="auto" w:fill="auto"/>
            <w:vAlign w:val="bottom"/>
          </w:tcPr>
          <w:p w14:paraId="5F5299F9"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p>
        </w:tc>
        <w:tc>
          <w:tcPr>
            <w:tcW w:w="679" w:type="pct"/>
            <w:tcBorders>
              <w:top w:val="single" w:sz="4" w:space="0" w:color="auto"/>
            </w:tcBorders>
            <w:shd w:val="clear" w:color="auto" w:fill="auto"/>
            <w:vAlign w:val="bottom"/>
          </w:tcPr>
          <w:p w14:paraId="7EE9D0AD"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auto"/>
            <w:vAlign w:val="bottom"/>
          </w:tcPr>
          <w:p w14:paraId="6AF77A46"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auto"/>
            <w:vAlign w:val="bottom"/>
          </w:tcPr>
          <w:p w14:paraId="331AD255"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3" w:type="pct"/>
            <w:tcBorders>
              <w:top w:val="single" w:sz="4" w:space="0" w:color="auto"/>
            </w:tcBorders>
            <w:shd w:val="clear" w:color="auto" w:fill="auto"/>
            <w:vAlign w:val="bottom"/>
          </w:tcPr>
          <w:p w14:paraId="2703C6F2"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F37A98" w:rsidRPr="00F67C87" w14:paraId="368A06F4" w14:textId="77777777" w:rsidTr="00F37A98">
        <w:tc>
          <w:tcPr>
            <w:tcW w:w="2288" w:type="pct"/>
            <w:shd w:val="clear" w:color="auto" w:fill="auto"/>
            <w:vAlign w:val="bottom"/>
          </w:tcPr>
          <w:p w14:paraId="67718AF4" w14:textId="77777777" w:rsidR="002D3987" w:rsidRPr="00F67C87" w:rsidRDefault="002D3987" w:rsidP="002D3987">
            <w:pPr>
              <w:ind w:left="327"/>
              <w:jc w:val="left"/>
              <w:rPr>
                <w:rFonts w:ascii="Arial" w:hAnsi="Arial" w:cs="Arial"/>
                <w:b/>
                <w:bCs/>
                <w:sz w:val="18"/>
                <w:szCs w:val="18"/>
                <w:cs/>
              </w:rPr>
            </w:pPr>
            <w:r w:rsidRPr="00F67C87">
              <w:rPr>
                <w:rFonts w:ascii="Arial" w:hAnsi="Arial" w:cs="Arial"/>
                <w:b/>
                <w:bCs/>
                <w:sz w:val="18"/>
                <w:szCs w:val="18"/>
              </w:rPr>
              <w:t>Amount due from related parties</w:t>
            </w:r>
          </w:p>
        </w:tc>
        <w:tc>
          <w:tcPr>
            <w:tcW w:w="679" w:type="pct"/>
            <w:shd w:val="clear" w:color="auto" w:fill="auto"/>
            <w:vAlign w:val="bottom"/>
          </w:tcPr>
          <w:p w14:paraId="09EC9972" w14:textId="77777777" w:rsidR="002D3987" w:rsidRPr="00F67C87" w:rsidRDefault="002D3987" w:rsidP="002D3987">
            <w:pPr>
              <w:ind w:right="-72"/>
              <w:jc w:val="right"/>
              <w:rPr>
                <w:rFonts w:ascii="Arial" w:hAnsi="Arial" w:cs="Arial"/>
                <w:sz w:val="18"/>
                <w:szCs w:val="18"/>
              </w:rPr>
            </w:pPr>
          </w:p>
        </w:tc>
        <w:tc>
          <w:tcPr>
            <w:tcW w:w="680" w:type="pct"/>
            <w:shd w:val="clear" w:color="auto" w:fill="auto"/>
            <w:vAlign w:val="bottom"/>
          </w:tcPr>
          <w:p w14:paraId="54C765FB" w14:textId="77777777" w:rsidR="002D3987" w:rsidRPr="00F67C87" w:rsidRDefault="002D3987" w:rsidP="002D3987">
            <w:pPr>
              <w:ind w:right="-72"/>
              <w:jc w:val="right"/>
              <w:rPr>
                <w:rFonts w:ascii="Arial" w:hAnsi="Arial" w:cs="Arial"/>
                <w:sz w:val="18"/>
                <w:szCs w:val="18"/>
              </w:rPr>
            </w:pPr>
          </w:p>
        </w:tc>
        <w:tc>
          <w:tcPr>
            <w:tcW w:w="680" w:type="pct"/>
            <w:shd w:val="clear" w:color="auto" w:fill="auto"/>
            <w:vAlign w:val="bottom"/>
          </w:tcPr>
          <w:p w14:paraId="00A03789" w14:textId="77777777" w:rsidR="002D3987" w:rsidRPr="00F67C87" w:rsidRDefault="002D3987" w:rsidP="002D3987">
            <w:pPr>
              <w:ind w:right="-72"/>
              <w:jc w:val="right"/>
              <w:rPr>
                <w:rFonts w:ascii="Arial" w:hAnsi="Arial" w:cs="Arial"/>
                <w:sz w:val="18"/>
                <w:szCs w:val="18"/>
              </w:rPr>
            </w:pPr>
          </w:p>
        </w:tc>
        <w:tc>
          <w:tcPr>
            <w:tcW w:w="673" w:type="pct"/>
            <w:shd w:val="clear" w:color="auto" w:fill="auto"/>
            <w:vAlign w:val="bottom"/>
          </w:tcPr>
          <w:p w14:paraId="1D7F4515" w14:textId="77777777" w:rsidR="002D3987" w:rsidRPr="00F67C87" w:rsidRDefault="002D3987" w:rsidP="002D3987">
            <w:pPr>
              <w:ind w:right="-72"/>
              <w:jc w:val="right"/>
              <w:rPr>
                <w:rFonts w:ascii="Arial" w:hAnsi="Arial" w:cs="Arial"/>
                <w:sz w:val="18"/>
                <w:szCs w:val="18"/>
              </w:rPr>
            </w:pPr>
          </w:p>
        </w:tc>
      </w:tr>
      <w:tr w:rsidR="00F37A98" w:rsidRPr="00F67C87" w14:paraId="385E5A2C" w14:textId="77777777">
        <w:tc>
          <w:tcPr>
            <w:tcW w:w="2288" w:type="pct"/>
            <w:shd w:val="clear" w:color="auto" w:fill="auto"/>
            <w:vAlign w:val="bottom"/>
          </w:tcPr>
          <w:p w14:paraId="68399930" w14:textId="77777777" w:rsidR="002D3987" w:rsidRPr="00F67C87" w:rsidRDefault="002D3987" w:rsidP="002D3987">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r w:rsidRPr="00F67C87">
              <w:rPr>
                <w:rFonts w:ascii="Arial" w:hAnsi="Arial" w:cs="Arial"/>
                <w:sz w:val="18"/>
                <w:szCs w:val="18"/>
                <w:lang w:val="en-US"/>
              </w:rPr>
              <w:t>Subsidiaries</w:t>
            </w:r>
          </w:p>
        </w:tc>
        <w:tc>
          <w:tcPr>
            <w:tcW w:w="679" w:type="pct"/>
            <w:shd w:val="clear" w:color="auto" w:fill="auto"/>
          </w:tcPr>
          <w:p w14:paraId="04B6C72B" w14:textId="309E8097" w:rsidR="002D3987" w:rsidRPr="00F67C87" w:rsidRDefault="002A71B7" w:rsidP="002D3987">
            <w:pPr>
              <w:ind w:right="-72"/>
              <w:jc w:val="right"/>
              <w:rPr>
                <w:rFonts w:ascii="Arial" w:hAnsi="Arial" w:cs="Arial"/>
                <w:sz w:val="18"/>
                <w:szCs w:val="18"/>
              </w:rPr>
            </w:pPr>
            <w:r w:rsidRPr="00F67C87">
              <w:rPr>
                <w:rFonts w:ascii="Arial" w:hAnsi="Arial" w:cs="Arial"/>
                <w:sz w:val="18"/>
                <w:szCs w:val="18"/>
              </w:rPr>
              <w:t>-</w:t>
            </w:r>
          </w:p>
        </w:tc>
        <w:tc>
          <w:tcPr>
            <w:tcW w:w="680" w:type="pct"/>
            <w:shd w:val="clear" w:color="auto" w:fill="auto"/>
          </w:tcPr>
          <w:p w14:paraId="73037258" w14:textId="29DB35D4"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c>
          <w:tcPr>
            <w:tcW w:w="680" w:type="pct"/>
            <w:shd w:val="clear" w:color="auto" w:fill="auto"/>
          </w:tcPr>
          <w:p w14:paraId="66467CDF" w14:textId="5FE8B716" w:rsidR="002D3987" w:rsidRPr="00F67C87" w:rsidRDefault="002A71B7" w:rsidP="002D3987">
            <w:pPr>
              <w:ind w:right="-72"/>
              <w:jc w:val="right"/>
              <w:rPr>
                <w:rFonts w:ascii="Arial" w:hAnsi="Arial" w:cs="Arial"/>
                <w:sz w:val="18"/>
                <w:szCs w:val="18"/>
              </w:rPr>
            </w:pPr>
            <w:r w:rsidRPr="00F67C87">
              <w:rPr>
                <w:rFonts w:ascii="Arial" w:hAnsi="Arial" w:cs="Arial"/>
                <w:sz w:val="18"/>
                <w:szCs w:val="18"/>
              </w:rPr>
              <w:t>7,359,545</w:t>
            </w:r>
          </w:p>
        </w:tc>
        <w:tc>
          <w:tcPr>
            <w:tcW w:w="673" w:type="pct"/>
            <w:shd w:val="clear" w:color="auto" w:fill="auto"/>
            <w:vAlign w:val="bottom"/>
          </w:tcPr>
          <w:p w14:paraId="39316E39" w14:textId="0A39ABF2"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7,348,342</w:t>
            </w:r>
          </w:p>
        </w:tc>
      </w:tr>
      <w:tr w:rsidR="00F37A98" w:rsidRPr="00F67C87" w14:paraId="77AB1A01" w14:textId="77777777">
        <w:tc>
          <w:tcPr>
            <w:tcW w:w="2288" w:type="pct"/>
            <w:shd w:val="clear" w:color="auto" w:fill="auto"/>
            <w:vAlign w:val="bottom"/>
          </w:tcPr>
          <w:p w14:paraId="7FDE7DB9" w14:textId="3E705EEA" w:rsidR="002D3987" w:rsidRPr="00F67C87" w:rsidRDefault="002D3987" w:rsidP="002D3987">
            <w:pPr>
              <w:tabs>
                <w:tab w:val="left" w:pos="881"/>
              </w:tabs>
              <w:ind w:left="327" w:right="-80"/>
              <w:jc w:val="left"/>
              <w:rPr>
                <w:rFonts w:ascii="Arial" w:hAnsi="Arial" w:cs="Arial"/>
                <w:spacing w:val="-6"/>
                <w:sz w:val="18"/>
                <w:szCs w:val="18"/>
                <w:cs/>
              </w:rPr>
            </w:pPr>
            <w:r w:rsidRPr="00F67C87">
              <w:rPr>
                <w:rFonts w:ascii="Arial" w:hAnsi="Arial" w:cs="Arial"/>
                <w:spacing w:val="-6"/>
                <w:sz w:val="18"/>
                <w:szCs w:val="18"/>
                <w:u w:val="single"/>
              </w:rPr>
              <w:t>Less</w:t>
            </w:r>
            <w:r w:rsidRPr="00F67C87">
              <w:rPr>
                <w:rFonts w:ascii="Arial" w:hAnsi="Arial" w:cs="Arial"/>
                <w:spacing w:val="-6"/>
                <w:sz w:val="18"/>
                <w:szCs w:val="18"/>
              </w:rPr>
              <w:t xml:space="preserve">  Loss allowance</w:t>
            </w:r>
          </w:p>
        </w:tc>
        <w:tc>
          <w:tcPr>
            <w:tcW w:w="679" w:type="pct"/>
            <w:tcBorders>
              <w:bottom w:val="single" w:sz="4" w:space="0" w:color="auto"/>
            </w:tcBorders>
            <w:shd w:val="clear" w:color="auto" w:fill="auto"/>
          </w:tcPr>
          <w:p w14:paraId="158A24BC" w14:textId="4BB7EE7B" w:rsidR="002D3987" w:rsidRPr="00F67C87" w:rsidRDefault="002A71B7" w:rsidP="002D3987">
            <w:pPr>
              <w:ind w:right="-72"/>
              <w:jc w:val="right"/>
              <w:rPr>
                <w:rFonts w:ascii="Arial" w:hAnsi="Arial" w:cs="Arial"/>
                <w:sz w:val="18"/>
                <w:szCs w:val="18"/>
              </w:rPr>
            </w:pPr>
            <w:r w:rsidRPr="00F67C87">
              <w:rPr>
                <w:rFonts w:ascii="Arial" w:hAnsi="Arial" w:cs="Arial"/>
                <w:sz w:val="18"/>
                <w:szCs w:val="18"/>
              </w:rPr>
              <w:t>-</w:t>
            </w:r>
          </w:p>
        </w:tc>
        <w:tc>
          <w:tcPr>
            <w:tcW w:w="680" w:type="pct"/>
            <w:tcBorders>
              <w:bottom w:val="single" w:sz="4" w:space="0" w:color="auto"/>
            </w:tcBorders>
            <w:shd w:val="clear" w:color="auto" w:fill="auto"/>
          </w:tcPr>
          <w:p w14:paraId="6FB003F4" w14:textId="55EF9EEE"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c>
          <w:tcPr>
            <w:tcW w:w="680" w:type="pct"/>
            <w:tcBorders>
              <w:bottom w:val="single" w:sz="4" w:space="0" w:color="auto"/>
            </w:tcBorders>
            <w:shd w:val="clear" w:color="auto" w:fill="auto"/>
          </w:tcPr>
          <w:p w14:paraId="4E94A8AB" w14:textId="7DC4AA1E" w:rsidR="002D3987" w:rsidRPr="00F67C87" w:rsidRDefault="002A71B7" w:rsidP="002D3987">
            <w:pPr>
              <w:ind w:right="-72"/>
              <w:jc w:val="right"/>
              <w:rPr>
                <w:rFonts w:ascii="Arial" w:hAnsi="Arial" w:cs="Arial"/>
                <w:sz w:val="18"/>
                <w:szCs w:val="18"/>
              </w:rPr>
            </w:pPr>
            <w:r w:rsidRPr="00F67C87">
              <w:rPr>
                <w:rFonts w:ascii="Arial" w:hAnsi="Arial" w:cs="Arial"/>
                <w:sz w:val="18"/>
                <w:szCs w:val="18"/>
              </w:rPr>
              <w:t>(7,348,342)</w:t>
            </w:r>
          </w:p>
        </w:tc>
        <w:tc>
          <w:tcPr>
            <w:tcW w:w="673" w:type="pct"/>
            <w:tcBorders>
              <w:bottom w:val="single" w:sz="4" w:space="0" w:color="auto"/>
            </w:tcBorders>
            <w:shd w:val="clear" w:color="auto" w:fill="auto"/>
            <w:vAlign w:val="bottom"/>
          </w:tcPr>
          <w:p w14:paraId="381779DE" w14:textId="704989AB"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(7,348,342)</w:t>
            </w:r>
          </w:p>
        </w:tc>
      </w:tr>
      <w:tr w:rsidR="00F37A98" w:rsidRPr="00F67C87" w14:paraId="74F0D904" w14:textId="77777777" w:rsidTr="00F37A98">
        <w:tc>
          <w:tcPr>
            <w:tcW w:w="2288" w:type="pct"/>
            <w:shd w:val="clear" w:color="auto" w:fill="auto"/>
            <w:vAlign w:val="bottom"/>
          </w:tcPr>
          <w:p w14:paraId="3C37AE46" w14:textId="77777777" w:rsidR="002D3987" w:rsidRPr="00F67C87" w:rsidRDefault="002D3987" w:rsidP="002D3987">
            <w:pPr>
              <w:ind w:left="327"/>
              <w:jc w:val="left"/>
              <w:rPr>
                <w:rFonts w:ascii="Arial" w:hAnsi="Arial" w:cs="Arial"/>
                <w:sz w:val="18"/>
                <w:szCs w:val="18"/>
                <w:lang w:val="en-US"/>
              </w:rPr>
            </w:pPr>
          </w:p>
        </w:tc>
        <w:tc>
          <w:tcPr>
            <w:tcW w:w="679" w:type="pct"/>
            <w:tcBorders>
              <w:top w:val="single" w:sz="4" w:space="0" w:color="auto"/>
            </w:tcBorders>
            <w:shd w:val="clear" w:color="auto" w:fill="auto"/>
            <w:vAlign w:val="bottom"/>
          </w:tcPr>
          <w:p w14:paraId="3F258FE4" w14:textId="6B566074" w:rsidR="002D3987" w:rsidRPr="00F67C87" w:rsidRDefault="002D3987" w:rsidP="002D3987">
            <w:pPr>
              <w:ind w:right="-72"/>
              <w:jc w:val="right"/>
              <w:rPr>
                <w:rFonts w:ascii="Arial" w:hAnsi="Arial" w:cs="Arial"/>
                <w:sz w:val="18"/>
                <w:szCs w:val="18"/>
                <w:cs/>
              </w:rPr>
            </w:pPr>
          </w:p>
        </w:tc>
        <w:tc>
          <w:tcPr>
            <w:tcW w:w="680" w:type="pct"/>
            <w:tcBorders>
              <w:top w:val="single" w:sz="4" w:space="0" w:color="auto"/>
            </w:tcBorders>
            <w:shd w:val="clear" w:color="auto" w:fill="auto"/>
            <w:vAlign w:val="bottom"/>
          </w:tcPr>
          <w:p w14:paraId="1F0DFD37" w14:textId="77777777" w:rsidR="002D3987" w:rsidRPr="00F67C87" w:rsidRDefault="002D3987" w:rsidP="002D3987">
            <w:pPr>
              <w:ind w:right="-72"/>
              <w:jc w:val="right"/>
              <w:rPr>
                <w:rFonts w:ascii="Arial" w:hAnsi="Arial" w:cs="Arial"/>
                <w:sz w:val="18"/>
                <w:szCs w:val="18"/>
              </w:rPr>
            </w:pPr>
          </w:p>
        </w:tc>
        <w:tc>
          <w:tcPr>
            <w:tcW w:w="680" w:type="pct"/>
            <w:tcBorders>
              <w:top w:val="single" w:sz="4" w:space="0" w:color="auto"/>
            </w:tcBorders>
            <w:shd w:val="clear" w:color="auto" w:fill="auto"/>
            <w:vAlign w:val="bottom"/>
          </w:tcPr>
          <w:p w14:paraId="76B7E338" w14:textId="77777777" w:rsidR="002D3987" w:rsidRPr="00F67C87" w:rsidRDefault="002D3987" w:rsidP="002D3987">
            <w:pPr>
              <w:ind w:right="-72"/>
              <w:jc w:val="right"/>
              <w:rPr>
                <w:rFonts w:ascii="Arial" w:hAnsi="Arial" w:cs="Arial"/>
                <w:sz w:val="18"/>
                <w:szCs w:val="18"/>
              </w:rPr>
            </w:pPr>
          </w:p>
        </w:tc>
        <w:tc>
          <w:tcPr>
            <w:tcW w:w="673" w:type="pct"/>
            <w:tcBorders>
              <w:top w:val="single" w:sz="4" w:space="0" w:color="auto"/>
            </w:tcBorders>
            <w:shd w:val="clear" w:color="auto" w:fill="auto"/>
            <w:vAlign w:val="bottom"/>
          </w:tcPr>
          <w:p w14:paraId="0794DD0C" w14:textId="77777777" w:rsidR="002D3987" w:rsidRPr="00F67C87" w:rsidRDefault="002D3987" w:rsidP="002D3987">
            <w:pPr>
              <w:ind w:right="-72"/>
              <w:jc w:val="right"/>
              <w:rPr>
                <w:rFonts w:ascii="Arial" w:hAnsi="Arial" w:cs="Arial"/>
                <w:sz w:val="18"/>
                <w:szCs w:val="18"/>
              </w:rPr>
            </w:pPr>
          </w:p>
        </w:tc>
      </w:tr>
      <w:tr w:rsidR="00F37A98" w:rsidRPr="00F67C87" w14:paraId="7548F476" w14:textId="77777777" w:rsidTr="00F37A98">
        <w:trPr>
          <w:trHeight w:val="83"/>
        </w:trPr>
        <w:tc>
          <w:tcPr>
            <w:tcW w:w="2288" w:type="pct"/>
            <w:shd w:val="clear" w:color="auto" w:fill="auto"/>
            <w:vAlign w:val="bottom"/>
          </w:tcPr>
          <w:p w14:paraId="7A1188D4" w14:textId="304CA258" w:rsidR="002D3987" w:rsidRPr="00F67C87" w:rsidRDefault="002D3987" w:rsidP="002D3987">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r w:rsidRPr="00F67C87">
              <w:rPr>
                <w:rFonts w:ascii="Arial" w:hAnsi="Arial" w:cs="Arial"/>
                <w:sz w:val="18"/>
                <w:szCs w:val="18"/>
              </w:rPr>
              <w:t>Total amount due from related parties, net</w:t>
            </w:r>
          </w:p>
        </w:tc>
        <w:tc>
          <w:tcPr>
            <w:tcW w:w="679" w:type="pct"/>
            <w:tcBorders>
              <w:bottom w:val="single" w:sz="4" w:space="0" w:color="auto"/>
            </w:tcBorders>
            <w:shd w:val="clear" w:color="auto" w:fill="auto"/>
          </w:tcPr>
          <w:p w14:paraId="0DBB1F96" w14:textId="6BBF2006" w:rsidR="002D3987" w:rsidRPr="00F67C87" w:rsidRDefault="00351FF3" w:rsidP="002D3987">
            <w:pPr>
              <w:ind w:right="-72"/>
              <w:jc w:val="right"/>
              <w:rPr>
                <w:rFonts w:ascii="Arial" w:hAnsi="Arial" w:cs="Arial"/>
                <w:sz w:val="18"/>
                <w:szCs w:val="18"/>
              </w:rPr>
            </w:pPr>
            <w:r w:rsidRPr="00F67C87">
              <w:rPr>
                <w:rFonts w:ascii="Arial" w:hAnsi="Arial" w:cs="Arial"/>
                <w:sz w:val="18"/>
                <w:szCs w:val="18"/>
              </w:rPr>
              <w:t>-</w:t>
            </w:r>
          </w:p>
        </w:tc>
        <w:tc>
          <w:tcPr>
            <w:tcW w:w="680" w:type="pct"/>
            <w:tcBorders>
              <w:bottom w:val="single" w:sz="4" w:space="0" w:color="auto"/>
            </w:tcBorders>
            <w:shd w:val="clear" w:color="auto" w:fill="auto"/>
          </w:tcPr>
          <w:p w14:paraId="5EB766A0" w14:textId="7501DC25"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c>
          <w:tcPr>
            <w:tcW w:w="680" w:type="pct"/>
            <w:tcBorders>
              <w:bottom w:val="single" w:sz="4" w:space="0" w:color="auto"/>
            </w:tcBorders>
            <w:shd w:val="clear" w:color="auto" w:fill="auto"/>
            <w:vAlign w:val="bottom"/>
          </w:tcPr>
          <w:p w14:paraId="3CE8FD9D" w14:textId="5E86C29D" w:rsidR="002D3987" w:rsidRPr="00F67C87" w:rsidRDefault="004E0FAE" w:rsidP="002D3987">
            <w:pPr>
              <w:ind w:right="-72"/>
              <w:jc w:val="right"/>
              <w:rPr>
                <w:rFonts w:ascii="Arial" w:hAnsi="Arial" w:cs="Arial"/>
                <w:sz w:val="18"/>
                <w:szCs w:val="18"/>
              </w:rPr>
            </w:pPr>
            <w:r w:rsidRPr="00F67C87">
              <w:rPr>
                <w:rFonts w:ascii="Arial" w:hAnsi="Arial" w:cs="Arial"/>
                <w:sz w:val="18"/>
                <w:szCs w:val="18"/>
              </w:rPr>
              <w:t>11,203</w:t>
            </w:r>
          </w:p>
        </w:tc>
        <w:tc>
          <w:tcPr>
            <w:tcW w:w="673" w:type="pct"/>
            <w:tcBorders>
              <w:bottom w:val="single" w:sz="4" w:space="0" w:color="auto"/>
            </w:tcBorders>
            <w:shd w:val="clear" w:color="auto" w:fill="auto"/>
            <w:vAlign w:val="bottom"/>
          </w:tcPr>
          <w:p w14:paraId="515642AE" w14:textId="5F136F47"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r>
    </w:tbl>
    <w:p w14:paraId="0AD73840" w14:textId="406EE49A" w:rsidR="005D6209" w:rsidRPr="00F67C87" w:rsidRDefault="005D6209" w:rsidP="00B40110">
      <w:pPr>
        <w:pStyle w:val="BalloonText"/>
        <w:ind w:left="540"/>
        <w:outlineLvl w:val="7"/>
        <w:rPr>
          <w:rFonts w:ascii="Arial" w:hAnsi="Arial" w:cs="Arial"/>
          <w:b/>
          <w:bCs/>
          <w:sz w:val="18"/>
        </w:rPr>
      </w:pPr>
    </w:p>
    <w:tbl>
      <w:tblPr>
        <w:tblW w:w="9331" w:type="dxa"/>
        <w:tblInd w:w="108" w:type="dxa"/>
        <w:tblLayout w:type="fixed"/>
        <w:tblLook w:val="0000" w:firstRow="0" w:lastRow="0" w:firstColumn="0" w:lastColumn="0" w:noHBand="0" w:noVBand="0"/>
      </w:tblPr>
      <w:tblGrid>
        <w:gridCol w:w="4147"/>
        <w:gridCol w:w="1296"/>
        <w:gridCol w:w="1296"/>
        <w:gridCol w:w="1296"/>
        <w:gridCol w:w="1296"/>
      </w:tblGrid>
      <w:tr w:rsidR="00F37A98" w:rsidRPr="00F67C87" w14:paraId="762A8091" w14:textId="77777777" w:rsidTr="000F15F0">
        <w:trPr>
          <w:cantSplit/>
        </w:trPr>
        <w:tc>
          <w:tcPr>
            <w:tcW w:w="4147" w:type="dxa"/>
            <w:shd w:val="clear" w:color="auto" w:fill="auto"/>
            <w:vAlign w:val="bottom"/>
          </w:tcPr>
          <w:p w14:paraId="7D959995" w14:textId="77777777" w:rsidR="005D6209" w:rsidRPr="00F67C87" w:rsidRDefault="005D6209" w:rsidP="00E40976">
            <w:pPr>
              <w:ind w:left="327"/>
              <w:jc w:val="left"/>
              <w:rPr>
                <w:rFonts w:ascii="Arial" w:hAnsi="Arial" w:cs="Arial"/>
                <w:sz w:val="18"/>
                <w:szCs w:val="18"/>
              </w:rPr>
            </w:pPr>
          </w:p>
        </w:tc>
        <w:tc>
          <w:tcPr>
            <w:tcW w:w="2592" w:type="dxa"/>
            <w:gridSpan w:val="2"/>
            <w:shd w:val="clear" w:color="auto" w:fill="auto"/>
            <w:vAlign w:val="bottom"/>
          </w:tcPr>
          <w:p w14:paraId="6F31DB04" w14:textId="77777777" w:rsidR="005D6209" w:rsidRPr="00F67C87" w:rsidRDefault="005D6209" w:rsidP="003027BB">
            <w:pPr>
              <w:jc w:val="center"/>
              <w:rPr>
                <w:rFonts w:ascii="Arial" w:hAnsi="Arial" w:cs="Arial"/>
                <w:b/>
                <w:bCs/>
                <w:sz w:val="18"/>
                <w:szCs w:val="18"/>
                <w:lang w:eastAsia="th-TH"/>
              </w:rPr>
            </w:pPr>
            <w:r w:rsidRPr="00F67C87">
              <w:rPr>
                <w:rFonts w:ascii="Arial" w:hAnsi="Arial" w:cs="Arial"/>
                <w:b/>
                <w:bCs/>
                <w:sz w:val="18"/>
                <w:szCs w:val="18"/>
                <w:lang w:eastAsia="th-TH"/>
              </w:rPr>
              <w:t>Consolidated</w:t>
            </w:r>
          </w:p>
        </w:tc>
        <w:tc>
          <w:tcPr>
            <w:tcW w:w="2592" w:type="dxa"/>
            <w:gridSpan w:val="2"/>
            <w:shd w:val="clear" w:color="auto" w:fill="auto"/>
            <w:vAlign w:val="bottom"/>
          </w:tcPr>
          <w:p w14:paraId="66AC2C40" w14:textId="77777777" w:rsidR="005D6209" w:rsidRPr="00F67C87" w:rsidRDefault="005D6209" w:rsidP="003027BB">
            <w:pPr>
              <w:jc w:val="center"/>
              <w:rPr>
                <w:rFonts w:ascii="Arial" w:hAnsi="Arial" w:cs="Arial"/>
                <w:b/>
                <w:bCs/>
                <w:sz w:val="18"/>
                <w:szCs w:val="18"/>
                <w:lang w:eastAsia="th-TH"/>
              </w:rPr>
            </w:pPr>
            <w:r w:rsidRPr="00F67C87">
              <w:rPr>
                <w:rFonts w:ascii="Arial" w:hAnsi="Arial" w:cs="Arial"/>
                <w:b/>
                <w:bCs/>
                <w:sz w:val="18"/>
                <w:szCs w:val="18"/>
                <w:lang w:eastAsia="th-TH"/>
              </w:rPr>
              <w:t>Separate</w:t>
            </w:r>
          </w:p>
        </w:tc>
      </w:tr>
      <w:tr w:rsidR="00F37A98" w:rsidRPr="00F67C87" w14:paraId="19232F33" w14:textId="77777777" w:rsidTr="00F37A98">
        <w:trPr>
          <w:cantSplit/>
        </w:trPr>
        <w:tc>
          <w:tcPr>
            <w:tcW w:w="4147" w:type="dxa"/>
            <w:shd w:val="clear" w:color="auto" w:fill="auto"/>
            <w:vAlign w:val="bottom"/>
          </w:tcPr>
          <w:p w14:paraId="57933B67" w14:textId="77777777" w:rsidR="005D6209" w:rsidRPr="00F67C87" w:rsidRDefault="005D6209" w:rsidP="00E40976">
            <w:pPr>
              <w:ind w:left="327"/>
              <w:jc w:val="left"/>
              <w:rPr>
                <w:rFonts w:ascii="Arial" w:hAnsi="Arial" w:cs="Arial"/>
                <w:sz w:val="18"/>
                <w:szCs w:val="18"/>
              </w:rPr>
            </w:pPr>
          </w:p>
        </w:tc>
        <w:tc>
          <w:tcPr>
            <w:tcW w:w="2592" w:type="dxa"/>
            <w:gridSpan w:val="2"/>
            <w:tcBorders>
              <w:bottom w:val="single" w:sz="4" w:space="0" w:color="auto"/>
            </w:tcBorders>
            <w:shd w:val="clear" w:color="auto" w:fill="auto"/>
            <w:vAlign w:val="bottom"/>
          </w:tcPr>
          <w:p w14:paraId="465ABAA8" w14:textId="77777777" w:rsidR="005D6209" w:rsidRPr="00F67C87" w:rsidRDefault="005D6209" w:rsidP="003027BB">
            <w:pPr>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c>
          <w:tcPr>
            <w:tcW w:w="2592" w:type="dxa"/>
            <w:gridSpan w:val="2"/>
            <w:tcBorders>
              <w:bottom w:val="single" w:sz="4" w:space="0" w:color="auto"/>
            </w:tcBorders>
            <w:shd w:val="clear" w:color="auto" w:fill="auto"/>
            <w:vAlign w:val="bottom"/>
          </w:tcPr>
          <w:p w14:paraId="21B78983" w14:textId="77777777" w:rsidR="005D6209" w:rsidRPr="00F67C87" w:rsidRDefault="005D6209" w:rsidP="003027BB">
            <w:pPr>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r>
      <w:tr w:rsidR="00F37A98" w:rsidRPr="00F67C87" w14:paraId="546B5FBD" w14:textId="77777777" w:rsidTr="00F37A98">
        <w:tc>
          <w:tcPr>
            <w:tcW w:w="4147" w:type="dxa"/>
            <w:shd w:val="clear" w:color="auto" w:fill="auto"/>
            <w:vAlign w:val="bottom"/>
          </w:tcPr>
          <w:p w14:paraId="75D66B60" w14:textId="77777777" w:rsidR="00C2138C" w:rsidRPr="00F67C87" w:rsidRDefault="00C2138C" w:rsidP="00C2138C">
            <w:pPr>
              <w:ind w:left="327"/>
              <w:jc w:val="left"/>
              <w:rPr>
                <w:rFonts w:ascii="Arial" w:hAnsi="Arial" w:cs="Arial"/>
                <w:sz w:val="18"/>
                <w:szCs w:val="18"/>
              </w:rPr>
            </w:pPr>
          </w:p>
        </w:tc>
        <w:tc>
          <w:tcPr>
            <w:tcW w:w="1296" w:type="dxa"/>
            <w:tcBorders>
              <w:top w:val="single" w:sz="4" w:space="0" w:color="auto"/>
            </w:tcBorders>
            <w:shd w:val="clear" w:color="auto" w:fill="auto"/>
          </w:tcPr>
          <w:p w14:paraId="3DE23664" w14:textId="30332FC4" w:rsidR="00C2138C" w:rsidRPr="00F67C87" w:rsidRDefault="003D5522" w:rsidP="00C2138C">
            <w:pPr>
              <w:ind w:right="-72"/>
              <w:jc w:val="right"/>
              <w:rPr>
                <w:rFonts w:ascii="Arial" w:hAnsi="Arial" w:cs="Arial"/>
                <w:b/>
                <w:bCs/>
                <w:sz w:val="18"/>
                <w:szCs w:val="18"/>
                <w:lang w:val="en-US"/>
              </w:rPr>
            </w:pPr>
            <w:r w:rsidRPr="00F67C87">
              <w:rPr>
                <w:rFonts w:ascii="Arial" w:hAnsi="Arial" w:cs="Arial"/>
                <w:b/>
                <w:sz w:val="18"/>
                <w:szCs w:val="18"/>
              </w:rPr>
              <w:t>2024</w:t>
            </w:r>
          </w:p>
        </w:tc>
        <w:tc>
          <w:tcPr>
            <w:tcW w:w="1296" w:type="dxa"/>
            <w:tcBorders>
              <w:top w:val="single" w:sz="4" w:space="0" w:color="auto"/>
            </w:tcBorders>
            <w:shd w:val="clear" w:color="auto" w:fill="auto"/>
          </w:tcPr>
          <w:p w14:paraId="2A4D5F30" w14:textId="76935BBD" w:rsidR="00C2138C" w:rsidRPr="00F67C87" w:rsidRDefault="003A7F9B" w:rsidP="00C2138C">
            <w:pPr>
              <w:ind w:right="-72"/>
              <w:jc w:val="right"/>
              <w:rPr>
                <w:rFonts w:ascii="Arial" w:hAnsi="Arial" w:cs="Arial"/>
                <w:b/>
                <w:bCs/>
                <w:sz w:val="18"/>
                <w:szCs w:val="18"/>
                <w:lang w:val="en-US"/>
              </w:rPr>
            </w:pPr>
            <w:r w:rsidRPr="00F67C87">
              <w:rPr>
                <w:rFonts w:ascii="Arial" w:hAnsi="Arial" w:cs="Arial"/>
                <w:b/>
                <w:sz w:val="18"/>
                <w:szCs w:val="18"/>
              </w:rPr>
              <w:t>2023</w:t>
            </w:r>
          </w:p>
        </w:tc>
        <w:tc>
          <w:tcPr>
            <w:tcW w:w="1296" w:type="dxa"/>
            <w:tcBorders>
              <w:top w:val="single" w:sz="4" w:space="0" w:color="auto"/>
            </w:tcBorders>
            <w:shd w:val="clear" w:color="auto" w:fill="auto"/>
          </w:tcPr>
          <w:p w14:paraId="75498B80" w14:textId="71452D96" w:rsidR="00C2138C" w:rsidRPr="00F67C87" w:rsidRDefault="003D5522" w:rsidP="00C2138C">
            <w:pPr>
              <w:ind w:right="-72"/>
              <w:jc w:val="right"/>
              <w:rPr>
                <w:rFonts w:ascii="Arial" w:hAnsi="Arial" w:cs="Arial"/>
                <w:b/>
                <w:bCs/>
                <w:sz w:val="18"/>
                <w:szCs w:val="18"/>
                <w:lang w:val="en-US"/>
              </w:rPr>
            </w:pPr>
            <w:r w:rsidRPr="00F67C87">
              <w:rPr>
                <w:rFonts w:ascii="Arial" w:hAnsi="Arial" w:cs="Arial"/>
                <w:b/>
                <w:sz w:val="18"/>
                <w:szCs w:val="18"/>
              </w:rPr>
              <w:t>2024</w:t>
            </w:r>
          </w:p>
        </w:tc>
        <w:tc>
          <w:tcPr>
            <w:tcW w:w="1296" w:type="dxa"/>
            <w:tcBorders>
              <w:top w:val="single" w:sz="4" w:space="0" w:color="auto"/>
            </w:tcBorders>
            <w:shd w:val="clear" w:color="auto" w:fill="auto"/>
          </w:tcPr>
          <w:p w14:paraId="2179B041" w14:textId="652422AF" w:rsidR="00C2138C" w:rsidRPr="00F67C87" w:rsidRDefault="003A7F9B" w:rsidP="00C2138C">
            <w:pPr>
              <w:ind w:right="-72"/>
              <w:jc w:val="right"/>
              <w:rPr>
                <w:rFonts w:ascii="Arial" w:hAnsi="Arial" w:cs="Arial"/>
                <w:b/>
                <w:bCs/>
                <w:sz w:val="18"/>
                <w:szCs w:val="18"/>
                <w:lang w:val="en-US"/>
              </w:rPr>
            </w:pPr>
            <w:r w:rsidRPr="00F67C87">
              <w:rPr>
                <w:rFonts w:ascii="Arial" w:hAnsi="Arial" w:cs="Arial"/>
                <w:b/>
                <w:sz w:val="18"/>
                <w:szCs w:val="18"/>
              </w:rPr>
              <w:t>2023</w:t>
            </w:r>
          </w:p>
        </w:tc>
      </w:tr>
      <w:tr w:rsidR="00F37A98" w:rsidRPr="00F67C87" w14:paraId="46AFB0B6" w14:textId="77777777" w:rsidTr="00F37A98">
        <w:tc>
          <w:tcPr>
            <w:tcW w:w="4147" w:type="dxa"/>
            <w:shd w:val="clear" w:color="auto" w:fill="auto"/>
            <w:vAlign w:val="bottom"/>
          </w:tcPr>
          <w:p w14:paraId="3644C35B" w14:textId="77777777" w:rsidR="00C2138C" w:rsidRPr="00F67C87" w:rsidRDefault="00C2138C" w:rsidP="00C2138C">
            <w:pPr>
              <w:ind w:left="327"/>
              <w:jc w:val="left"/>
              <w:rPr>
                <w:rFonts w:ascii="Arial" w:hAnsi="Arial" w:cs="Arial"/>
                <w:sz w:val="18"/>
                <w:szCs w:val="18"/>
              </w:rPr>
            </w:pPr>
          </w:p>
        </w:tc>
        <w:tc>
          <w:tcPr>
            <w:tcW w:w="1296" w:type="dxa"/>
            <w:tcBorders>
              <w:bottom w:val="single" w:sz="4" w:space="0" w:color="auto"/>
            </w:tcBorders>
            <w:shd w:val="clear" w:color="auto" w:fill="auto"/>
            <w:vAlign w:val="bottom"/>
          </w:tcPr>
          <w:p w14:paraId="070750E7" w14:textId="0AD43560"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3EB77566" w14:textId="0A104FB6"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1F1FAED6" w14:textId="2ECEB68F"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1D8306FC" w14:textId="4B3E63B1"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r>
      <w:tr w:rsidR="00F37A98" w:rsidRPr="00F67C87" w14:paraId="5674C3BF" w14:textId="77777777" w:rsidTr="00F37A98">
        <w:tc>
          <w:tcPr>
            <w:tcW w:w="4147" w:type="dxa"/>
            <w:shd w:val="clear" w:color="auto" w:fill="auto"/>
            <w:vAlign w:val="bottom"/>
          </w:tcPr>
          <w:p w14:paraId="10D2F0E8" w14:textId="77777777" w:rsidR="00C2138C" w:rsidRPr="00F67C87" w:rsidRDefault="00C2138C" w:rsidP="00C2138C">
            <w:pPr>
              <w:ind w:left="327"/>
              <w:jc w:val="left"/>
              <w:rPr>
                <w:rFonts w:ascii="Arial" w:hAnsi="Arial" w:cs="Arial"/>
                <w:b/>
                <w:bCs/>
                <w:sz w:val="18"/>
                <w:szCs w:val="18"/>
              </w:rPr>
            </w:pPr>
            <w:r w:rsidRPr="00F67C87">
              <w:rPr>
                <w:rFonts w:ascii="Arial" w:hAnsi="Arial" w:cs="Arial"/>
                <w:b/>
                <w:bCs/>
                <w:sz w:val="18"/>
                <w:szCs w:val="18"/>
                <w:lang w:val="en-US"/>
              </w:rPr>
              <w:t>Trade accounts payable</w:t>
            </w:r>
          </w:p>
        </w:tc>
        <w:tc>
          <w:tcPr>
            <w:tcW w:w="1296" w:type="dxa"/>
            <w:tcBorders>
              <w:top w:val="single" w:sz="4" w:space="0" w:color="auto"/>
            </w:tcBorders>
            <w:shd w:val="clear" w:color="auto" w:fill="auto"/>
            <w:vAlign w:val="bottom"/>
          </w:tcPr>
          <w:p w14:paraId="0770A5AA" w14:textId="77777777" w:rsidR="00C2138C" w:rsidRPr="00F67C87"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79012C6" w14:textId="77777777" w:rsidR="00C2138C" w:rsidRPr="00F67C87"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2CE942" w14:textId="77777777" w:rsidR="00C2138C" w:rsidRPr="00F67C87"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EFD4CB5" w14:textId="77777777" w:rsidR="00C2138C" w:rsidRPr="00F67C87" w:rsidRDefault="00C2138C" w:rsidP="00C2138C">
            <w:pPr>
              <w:ind w:right="-72"/>
              <w:jc w:val="right"/>
              <w:rPr>
                <w:rFonts w:ascii="Arial" w:hAnsi="Arial" w:cs="Arial"/>
                <w:sz w:val="18"/>
                <w:szCs w:val="18"/>
              </w:rPr>
            </w:pPr>
          </w:p>
        </w:tc>
      </w:tr>
      <w:tr w:rsidR="00F37A98" w:rsidRPr="00F67C87" w14:paraId="210DC625" w14:textId="77777777" w:rsidTr="00F37A98">
        <w:tc>
          <w:tcPr>
            <w:tcW w:w="4147" w:type="dxa"/>
            <w:shd w:val="clear" w:color="auto" w:fill="auto"/>
            <w:vAlign w:val="bottom"/>
          </w:tcPr>
          <w:p w14:paraId="58866A4D" w14:textId="77777777" w:rsidR="00C2138C" w:rsidRPr="00F67C87" w:rsidRDefault="00C2138C" w:rsidP="00C2138C">
            <w:pPr>
              <w:ind w:left="327"/>
              <w:jc w:val="left"/>
              <w:rPr>
                <w:rFonts w:ascii="Arial" w:hAnsi="Arial" w:cs="Arial"/>
                <w:b/>
                <w:bCs/>
                <w:sz w:val="18"/>
                <w:szCs w:val="18"/>
                <w:lang w:val="en-US"/>
              </w:rPr>
            </w:pPr>
            <w:r w:rsidRPr="00F67C87">
              <w:rPr>
                <w:rFonts w:ascii="Arial" w:hAnsi="Arial" w:cs="Arial"/>
                <w:sz w:val="18"/>
                <w:szCs w:val="18"/>
                <w:lang w:val="en-US"/>
              </w:rPr>
              <w:t xml:space="preserve">   (included in “Trade accounts payable</w:t>
            </w:r>
          </w:p>
        </w:tc>
        <w:tc>
          <w:tcPr>
            <w:tcW w:w="1296" w:type="dxa"/>
            <w:shd w:val="clear" w:color="auto" w:fill="auto"/>
            <w:vAlign w:val="bottom"/>
          </w:tcPr>
          <w:p w14:paraId="37A8E5BD" w14:textId="77777777" w:rsidR="00C2138C" w:rsidRPr="00F67C87" w:rsidRDefault="00C2138C" w:rsidP="00C2138C">
            <w:pPr>
              <w:ind w:right="-72"/>
              <w:jc w:val="right"/>
              <w:rPr>
                <w:rFonts w:ascii="Arial" w:hAnsi="Arial" w:cs="Arial"/>
                <w:sz w:val="18"/>
                <w:szCs w:val="18"/>
              </w:rPr>
            </w:pPr>
          </w:p>
        </w:tc>
        <w:tc>
          <w:tcPr>
            <w:tcW w:w="1296" w:type="dxa"/>
            <w:shd w:val="clear" w:color="auto" w:fill="auto"/>
            <w:vAlign w:val="bottom"/>
          </w:tcPr>
          <w:p w14:paraId="65824E5D" w14:textId="77777777" w:rsidR="00C2138C" w:rsidRPr="00F67C87" w:rsidRDefault="00C2138C" w:rsidP="00C2138C">
            <w:pPr>
              <w:ind w:right="-72"/>
              <w:jc w:val="right"/>
              <w:rPr>
                <w:rFonts w:ascii="Arial" w:hAnsi="Arial" w:cs="Arial"/>
                <w:sz w:val="18"/>
                <w:szCs w:val="18"/>
              </w:rPr>
            </w:pPr>
          </w:p>
        </w:tc>
        <w:tc>
          <w:tcPr>
            <w:tcW w:w="1296" w:type="dxa"/>
            <w:shd w:val="clear" w:color="auto" w:fill="auto"/>
            <w:vAlign w:val="bottom"/>
          </w:tcPr>
          <w:p w14:paraId="5305234B" w14:textId="77777777" w:rsidR="00C2138C" w:rsidRPr="00F67C87" w:rsidRDefault="00C2138C" w:rsidP="00C2138C">
            <w:pPr>
              <w:ind w:right="-72"/>
              <w:jc w:val="right"/>
              <w:rPr>
                <w:rFonts w:ascii="Arial" w:hAnsi="Arial" w:cs="Arial"/>
                <w:sz w:val="18"/>
                <w:szCs w:val="18"/>
              </w:rPr>
            </w:pPr>
          </w:p>
        </w:tc>
        <w:tc>
          <w:tcPr>
            <w:tcW w:w="1296" w:type="dxa"/>
            <w:shd w:val="clear" w:color="auto" w:fill="auto"/>
            <w:vAlign w:val="bottom"/>
          </w:tcPr>
          <w:p w14:paraId="0727E877" w14:textId="77777777" w:rsidR="00C2138C" w:rsidRPr="00F67C87" w:rsidRDefault="00C2138C" w:rsidP="00C2138C">
            <w:pPr>
              <w:ind w:right="-72"/>
              <w:jc w:val="right"/>
              <w:rPr>
                <w:rFonts w:ascii="Arial" w:hAnsi="Arial" w:cs="Arial"/>
                <w:sz w:val="18"/>
                <w:szCs w:val="18"/>
              </w:rPr>
            </w:pPr>
          </w:p>
        </w:tc>
      </w:tr>
      <w:tr w:rsidR="00F37A98" w:rsidRPr="00F67C87" w14:paraId="01714C2B" w14:textId="77777777" w:rsidTr="00F37A98">
        <w:tc>
          <w:tcPr>
            <w:tcW w:w="4147" w:type="dxa"/>
            <w:shd w:val="clear" w:color="auto" w:fill="auto"/>
            <w:vAlign w:val="bottom"/>
          </w:tcPr>
          <w:p w14:paraId="287733AA" w14:textId="20DF2AD2" w:rsidR="00C2138C" w:rsidRPr="00F67C87" w:rsidRDefault="00C2138C" w:rsidP="00C2138C">
            <w:pPr>
              <w:ind w:left="327" w:right="-77"/>
              <w:jc w:val="left"/>
              <w:rPr>
                <w:rFonts w:ascii="Arial" w:hAnsi="Arial" w:cs="Arial"/>
                <w:b/>
                <w:bCs/>
                <w:sz w:val="18"/>
                <w:szCs w:val="18"/>
                <w:lang w:val="en-US"/>
              </w:rPr>
            </w:pPr>
            <w:r w:rsidRPr="00F67C87">
              <w:rPr>
                <w:rFonts w:ascii="Arial" w:hAnsi="Arial" w:cs="Arial"/>
                <w:sz w:val="18"/>
                <w:szCs w:val="18"/>
              </w:rPr>
              <w:t xml:space="preserve">   </w:t>
            </w:r>
            <w:r w:rsidRPr="00F67C87">
              <w:rPr>
                <w:rFonts w:ascii="Arial" w:hAnsi="Arial" w:cs="Arial"/>
                <w:sz w:val="18"/>
                <w:szCs w:val="18"/>
                <w:lang w:val="en-US"/>
              </w:rPr>
              <w:t xml:space="preserve">and other </w:t>
            </w:r>
            <w:r w:rsidR="00B462A0" w:rsidRPr="00F67C87">
              <w:rPr>
                <w:rFonts w:ascii="Arial" w:hAnsi="Arial" w:cs="Arial"/>
                <w:sz w:val="18"/>
                <w:szCs w:val="18"/>
                <w:lang w:val="en-US"/>
              </w:rPr>
              <w:t>current</w:t>
            </w:r>
            <w:r w:rsidRPr="00F67C87">
              <w:rPr>
                <w:rFonts w:ascii="Arial" w:hAnsi="Arial" w:cs="Arial"/>
                <w:sz w:val="18"/>
                <w:szCs w:val="18"/>
                <w:lang w:val="en-US"/>
              </w:rPr>
              <w:t xml:space="preserve"> payables</w:t>
            </w:r>
            <w:r w:rsidRPr="00F67C87">
              <w:rPr>
                <w:rFonts w:ascii="Arial" w:hAnsi="Arial" w:cs="Arial"/>
                <w:sz w:val="18"/>
                <w:szCs w:val="18"/>
              </w:rPr>
              <w:t>”</w:t>
            </w:r>
            <w:r w:rsidRPr="00F67C87">
              <w:rPr>
                <w:rFonts w:ascii="Arial" w:hAnsi="Arial" w:cs="Arial"/>
                <w:sz w:val="18"/>
                <w:szCs w:val="18"/>
                <w:lang w:val="en-US"/>
              </w:rPr>
              <w:t>)</w:t>
            </w:r>
          </w:p>
        </w:tc>
        <w:tc>
          <w:tcPr>
            <w:tcW w:w="1296" w:type="dxa"/>
            <w:shd w:val="clear" w:color="auto" w:fill="auto"/>
            <w:vAlign w:val="bottom"/>
          </w:tcPr>
          <w:p w14:paraId="0005B968" w14:textId="77777777" w:rsidR="00C2138C" w:rsidRPr="00F67C87" w:rsidRDefault="00C2138C" w:rsidP="00C2138C">
            <w:pPr>
              <w:ind w:right="-72"/>
              <w:jc w:val="right"/>
              <w:rPr>
                <w:rFonts w:ascii="Arial" w:hAnsi="Arial" w:cs="Arial"/>
                <w:sz w:val="18"/>
                <w:szCs w:val="18"/>
              </w:rPr>
            </w:pPr>
          </w:p>
        </w:tc>
        <w:tc>
          <w:tcPr>
            <w:tcW w:w="1296" w:type="dxa"/>
            <w:shd w:val="clear" w:color="auto" w:fill="auto"/>
            <w:vAlign w:val="bottom"/>
          </w:tcPr>
          <w:p w14:paraId="76A68A8B" w14:textId="77777777" w:rsidR="00C2138C" w:rsidRPr="00F67C87" w:rsidRDefault="00C2138C" w:rsidP="00C2138C">
            <w:pPr>
              <w:ind w:right="-72"/>
              <w:jc w:val="right"/>
              <w:rPr>
                <w:rFonts w:ascii="Arial" w:hAnsi="Arial" w:cs="Arial"/>
                <w:sz w:val="18"/>
                <w:szCs w:val="18"/>
              </w:rPr>
            </w:pPr>
          </w:p>
        </w:tc>
        <w:tc>
          <w:tcPr>
            <w:tcW w:w="1296" w:type="dxa"/>
            <w:shd w:val="clear" w:color="auto" w:fill="auto"/>
            <w:vAlign w:val="bottom"/>
          </w:tcPr>
          <w:p w14:paraId="6E1DE670" w14:textId="77777777" w:rsidR="00C2138C" w:rsidRPr="00F67C87" w:rsidRDefault="00C2138C" w:rsidP="00C2138C">
            <w:pPr>
              <w:ind w:right="-72"/>
              <w:jc w:val="right"/>
              <w:rPr>
                <w:rFonts w:ascii="Arial" w:hAnsi="Arial" w:cs="Arial"/>
                <w:sz w:val="18"/>
                <w:szCs w:val="18"/>
              </w:rPr>
            </w:pPr>
          </w:p>
        </w:tc>
        <w:tc>
          <w:tcPr>
            <w:tcW w:w="1296" w:type="dxa"/>
            <w:shd w:val="clear" w:color="auto" w:fill="auto"/>
            <w:vAlign w:val="bottom"/>
          </w:tcPr>
          <w:p w14:paraId="0C1E4CB4" w14:textId="77777777" w:rsidR="00C2138C" w:rsidRPr="00F67C87" w:rsidRDefault="00C2138C" w:rsidP="00C2138C">
            <w:pPr>
              <w:ind w:right="-72"/>
              <w:jc w:val="right"/>
              <w:rPr>
                <w:rFonts w:ascii="Arial" w:hAnsi="Arial" w:cs="Arial"/>
                <w:sz w:val="18"/>
                <w:szCs w:val="18"/>
              </w:rPr>
            </w:pPr>
          </w:p>
        </w:tc>
      </w:tr>
      <w:tr w:rsidR="00F37A98" w:rsidRPr="00F67C87" w14:paraId="54AC7444" w14:textId="77777777" w:rsidTr="00F37A98">
        <w:tc>
          <w:tcPr>
            <w:tcW w:w="4147" w:type="dxa"/>
            <w:shd w:val="clear" w:color="auto" w:fill="auto"/>
            <w:vAlign w:val="bottom"/>
          </w:tcPr>
          <w:p w14:paraId="0FCF29F6" w14:textId="77777777" w:rsidR="002D3987" w:rsidRPr="00F67C87" w:rsidRDefault="002D3987" w:rsidP="002D3987">
            <w:pPr>
              <w:ind w:left="327"/>
              <w:jc w:val="left"/>
              <w:rPr>
                <w:rFonts w:ascii="Arial" w:hAnsi="Arial" w:cs="Arial"/>
                <w:sz w:val="18"/>
                <w:szCs w:val="18"/>
              </w:rPr>
            </w:pPr>
            <w:r w:rsidRPr="00F67C87">
              <w:rPr>
                <w:rFonts w:ascii="Arial" w:hAnsi="Arial" w:cs="Arial"/>
                <w:sz w:val="18"/>
                <w:szCs w:val="18"/>
              </w:rPr>
              <w:t>Related companies</w:t>
            </w:r>
          </w:p>
        </w:tc>
        <w:tc>
          <w:tcPr>
            <w:tcW w:w="1296" w:type="dxa"/>
            <w:shd w:val="clear" w:color="auto" w:fill="auto"/>
            <w:vAlign w:val="bottom"/>
          </w:tcPr>
          <w:p w14:paraId="198977B8" w14:textId="3845EB87" w:rsidR="002D3987" w:rsidRPr="00F67C87" w:rsidRDefault="00FA40F1" w:rsidP="002D3987">
            <w:pPr>
              <w:ind w:right="-72"/>
              <w:jc w:val="right"/>
              <w:rPr>
                <w:rFonts w:ascii="Arial" w:hAnsi="Arial" w:cs="Arial"/>
                <w:sz w:val="18"/>
                <w:szCs w:val="18"/>
              </w:rPr>
            </w:pPr>
            <w:r w:rsidRPr="00F67C87">
              <w:rPr>
                <w:rFonts w:ascii="Arial" w:hAnsi="Arial" w:cs="Arial"/>
                <w:sz w:val="18"/>
                <w:szCs w:val="18"/>
              </w:rPr>
              <w:t>446,657</w:t>
            </w:r>
          </w:p>
        </w:tc>
        <w:tc>
          <w:tcPr>
            <w:tcW w:w="1296" w:type="dxa"/>
            <w:shd w:val="clear" w:color="auto" w:fill="auto"/>
            <w:vAlign w:val="bottom"/>
          </w:tcPr>
          <w:p w14:paraId="49C28DE8" w14:textId="72C785F4"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47CAE2BC" w14:textId="698FB194" w:rsidR="002D3987" w:rsidRPr="00F67C87" w:rsidRDefault="00D23E37" w:rsidP="002D3987">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4D691DE3" w14:textId="747CBB29"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r>
      <w:tr w:rsidR="00F37A98" w:rsidRPr="00F67C87" w14:paraId="30F4900E" w14:textId="77777777" w:rsidTr="00F37A98">
        <w:tc>
          <w:tcPr>
            <w:tcW w:w="4147" w:type="dxa"/>
            <w:shd w:val="clear" w:color="auto" w:fill="auto"/>
            <w:vAlign w:val="bottom"/>
          </w:tcPr>
          <w:p w14:paraId="6BD2231C" w14:textId="77777777" w:rsidR="002D3987" w:rsidRPr="00F67C87" w:rsidRDefault="002D3987" w:rsidP="002D3987">
            <w:pPr>
              <w:ind w:left="327"/>
              <w:jc w:val="left"/>
              <w:rPr>
                <w:rFonts w:ascii="Arial" w:hAnsi="Arial" w:cs="Arial"/>
                <w:sz w:val="18"/>
                <w:szCs w:val="18"/>
              </w:rPr>
            </w:pPr>
            <w:r w:rsidRPr="00F67C87">
              <w:rPr>
                <w:rFonts w:ascii="Arial" w:hAnsi="Arial" w:cs="Arial"/>
                <w:sz w:val="18"/>
                <w:szCs w:val="18"/>
              </w:rPr>
              <w:t>Joint venture</w:t>
            </w:r>
          </w:p>
        </w:tc>
        <w:tc>
          <w:tcPr>
            <w:tcW w:w="1296" w:type="dxa"/>
            <w:tcBorders>
              <w:bottom w:val="single" w:sz="4" w:space="0" w:color="auto"/>
            </w:tcBorders>
            <w:shd w:val="clear" w:color="auto" w:fill="auto"/>
          </w:tcPr>
          <w:p w14:paraId="7799C734" w14:textId="79F08529" w:rsidR="002D3987" w:rsidRPr="00F67C87" w:rsidRDefault="00986E6B" w:rsidP="002D3987">
            <w:pPr>
              <w:ind w:right="-72"/>
              <w:jc w:val="right"/>
              <w:rPr>
                <w:rFonts w:ascii="Arial" w:hAnsi="Arial" w:cs="Arial"/>
                <w:sz w:val="18"/>
                <w:szCs w:val="18"/>
              </w:rPr>
            </w:pPr>
            <w:r w:rsidRPr="00F67C87">
              <w:rPr>
                <w:rFonts w:ascii="Arial" w:hAnsi="Arial" w:cs="Arial"/>
                <w:sz w:val="18"/>
                <w:szCs w:val="18"/>
              </w:rPr>
              <w:t>-</w:t>
            </w:r>
          </w:p>
        </w:tc>
        <w:tc>
          <w:tcPr>
            <w:tcW w:w="1296" w:type="dxa"/>
            <w:tcBorders>
              <w:bottom w:val="single" w:sz="4" w:space="0" w:color="auto"/>
            </w:tcBorders>
            <w:shd w:val="clear" w:color="auto" w:fill="auto"/>
          </w:tcPr>
          <w:p w14:paraId="617C1498" w14:textId="264C01AD"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6,685,249</w:t>
            </w:r>
          </w:p>
        </w:tc>
        <w:tc>
          <w:tcPr>
            <w:tcW w:w="1296" w:type="dxa"/>
            <w:tcBorders>
              <w:bottom w:val="single" w:sz="4" w:space="0" w:color="auto"/>
            </w:tcBorders>
            <w:shd w:val="clear" w:color="auto" w:fill="auto"/>
            <w:vAlign w:val="bottom"/>
          </w:tcPr>
          <w:p w14:paraId="702EEB0D" w14:textId="489C74AC" w:rsidR="002D3987" w:rsidRPr="00F67C87" w:rsidRDefault="00D23E37" w:rsidP="002D3987">
            <w:pPr>
              <w:ind w:right="-72"/>
              <w:jc w:val="right"/>
              <w:rPr>
                <w:rFonts w:ascii="Arial" w:hAnsi="Arial" w:cs="Arial"/>
                <w:sz w:val="18"/>
                <w:szCs w:val="18"/>
              </w:rPr>
            </w:pPr>
            <w:r w:rsidRPr="00F67C87">
              <w:rPr>
                <w:rFonts w:ascii="Arial" w:hAnsi="Arial" w:cs="Arial"/>
                <w:sz w:val="18"/>
                <w:szCs w:val="18"/>
              </w:rPr>
              <w:t>-</w:t>
            </w:r>
          </w:p>
        </w:tc>
        <w:tc>
          <w:tcPr>
            <w:tcW w:w="1296" w:type="dxa"/>
            <w:tcBorders>
              <w:bottom w:val="single" w:sz="4" w:space="0" w:color="auto"/>
            </w:tcBorders>
            <w:shd w:val="clear" w:color="auto" w:fill="auto"/>
            <w:vAlign w:val="bottom"/>
          </w:tcPr>
          <w:p w14:paraId="52FC37C6" w14:textId="58D17CCB"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r>
      <w:tr w:rsidR="00F37A98" w:rsidRPr="00F67C87" w14:paraId="002FC63A" w14:textId="77777777" w:rsidTr="00F37A98">
        <w:tc>
          <w:tcPr>
            <w:tcW w:w="4147" w:type="dxa"/>
            <w:shd w:val="clear" w:color="auto" w:fill="auto"/>
            <w:vAlign w:val="bottom"/>
          </w:tcPr>
          <w:p w14:paraId="61616E23" w14:textId="77777777" w:rsidR="002D3987" w:rsidRPr="00F67C87" w:rsidRDefault="002D3987" w:rsidP="002D3987">
            <w:pPr>
              <w:ind w:left="327"/>
              <w:jc w:val="left"/>
              <w:rPr>
                <w:rFonts w:ascii="Arial" w:hAnsi="Arial" w:cs="Arial"/>
                <w:sz w:val="18"/>
                <w:szCs w:val="18"/>
              </w:rPr>
            </w:pPr>
          </w:p>
        </w:tc>
        <w:tc>
          <w:tcPr>
            <w:tcW w:w="1296" w:type="dxa"/>
            <w:tcBorders>
              <w:top w:val="single" w:sz="4" w:space="0" w:color="auto"/>
            </w:tcBorders>
            <w:shd w:val="clear" w:color="auto" w:fill="auto"/>
            <w:vAlign w:val="bottom"/>
          </w:tcPr>
          <w:p w14:paraId="71CB2CBF" w14:textId="77777777" w:rsidR="002D3987" w:rsidRPr="00F67C87"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A809B24" w14:textId="77777777" w:rsidR="002D3987" w:rsidRPr="00F67C87"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CC8261" w14:textId="77777777" w:rsidR="002D3987" w:rsidRPr="00F67C87" w:rsidRDefault="002D3987" w:rsidP="002D3987">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AB295F6" w14:textId="77777777" w:rsidR="002D3987" w:rsidRPr="00F67C87" w:rsidRDefault="002D3987" w:rsidP="002D3987">
            <w:pPr>
              <w:ind w:right="-72"/>
              <w:jc w:val="right"/>
              <w:rPr>
                <w:rFonts w:ascii="Arial" w:hAnsi="Arial" w:cs="Arial"/>
                <w:sz w:val="18"/>
                <w:szCs w:val="18"/>
              </w:rPr>
            </w:pPr>
          </w:p>
        </w:tc>
      </w:tr>
      <w:tr w:rsidR="00F37A98" w:rsidRPr="00F67C87" w14:paraId="1335CAFF" w14:textId="77777777" w:rsidTr="00F37A98">
        <w:tc>
          <w:tcPr>
            <w:tcW w:w="4147" w:type="dxa"/>
            <w:shd w:val="clear" w:color="auto" w:fill="auto"/>
            <w:vAlign w:val="bottom"/>
          </w:tcPr>
          <w:p w14:paraId="31473CDB" w14:textId="77777777" w:rsidR="002D3987" w:rsidRPr="00F67C87" w:rsidRDefault="002D3987" w:rsidP="002D3987">
            <w:pPr>
              <w:ind w:left="327"/>
              <w:jc w:val="left"/>
              <w:rPr>
                <w:rFonts w:ascii="Arial" w:hAnsi="Arial" w:cs="Arial"/>
                <w:sz w:val="18"/>
                <w:szCs w:val="18"/>
                <w:cs/>
              </w:rPr>
            </w:pPr>
            <w:r w:rsidRPr="00F67C87">
              <w:rPr>
                <w:rFonts w:ascii="Arial" w:hAnsi="Arial" w:cs="Arial"/>
                <w:sz w:val="18"/>
                <w:szCs w:val="18"/>
                <w:lang w:val="en-US"/>
              </w:rPr>
              <w:t>Total trade accounts payable</w:t>
            </w:r>
          </w:p>
        </w:tc>
        <w:tc>
          <w:tcPr>
            <w:tcW w:w="1296" w:type="dxa"/>
            <w:tcBorders>
              <w:bottom w:val="single" w:sz="4" w:space="0" w:color="auto"/>
            </w:tcBorders>
            <w:shd w:val="clear" w:color="auto" w:fill="auto"/>
          </w:tcPr>
          <w:p w14:paraId="14F67A3F" w14:textId="6DF8B97B" w:rsidR="002D3987" w:rsidRPr="00F67C87" w:rsidRDefault="00986E6B" w:rsidP="002D3987">
            <w:pPr>
              <w:ind w:right="-72"/>
              <w:jc w:val="right"/>
              <w:rPr>
                <w:rFonts w:ascii="Arial" w:hAnsi="Arial" w:cs="Arial"/>
                <w:sz w:val="18"/>
                <w:szCs w:val="18"/>
              </w:rPr>
            </w:pPr>
            <w:r w:rsidRPr="00F67C87">
              <w:rPr>
                <w:rFonts w:ascii="Arial" w:hAnsi="Arial" w:cs="Arial"/>
                <w:sz w:val="18"/>
                <w:szCs w:val="18"/>
              </w:rPr>
              <w:t>446,657</w:t>
            </w:r>
          </w:p>
        </w:tc>
        <w:tc>
          <w:tcPr>
            <w:tcW w:w="1296" w:type="dxa"/>
            <w:tcBorders>
              <w:bottom w:val="single" w:sz="4" w:space="0" w:color="auto"/>
            </w:tcBorders>
            <w:shd w:val="clear" w:color="auto" w:fill="auto"/>
          </w:tcPr>
          <w:p w14:paraId="4EBC90D0" w14:textId="2475C1DB"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6,685,249</w:t>
            </w:r>
          </w:p>
        </w:tc>
        <w:tc>
          <w:tcPr>
            <w:tcW w:w="1296" w:type="dxa"/>
            <w:tcBorders>
              <w:bottom w:val="single" w:sz="4" w:space="0" w:color="auto"/>
            </w:tcBorders>
            <w:shd w:val="clear" w:color="auto" w:fill="auto"/>
            <w:vAlign w:val="bottom"/>
          </w:tcPr>
          <w:p w14:paraId="330C51CE" w14:textId="3534D8A1" w:rsidR="002D3987" w:rsidRPr="00F67C87" w:rsidRDefault="00D23E37" w:rsidP="002D3987">
            <w:pPr>
              <w:ind w:right="-72"/>
              <w:jc w:val="right"/>
              <w:rPr>
                <w:rFonts w:ascii="Arial" w:hAnsi="Arial" w:cs="Arial"/>
                <w:sz w:val="18"/>
                <w:szCs w:val="18"/>
              </w:rPr>
            </w:pPr>
            <w:r w:rsidRPr="00F67C87">
              <w:rPr>
                <w:rFonts w:ascii="Arial" w:hAnsi="Arial" w:cs="Arial"/>
                <w:sz w:val="18"/>
                <w:szCs w:val="18"/>
              </w:rPr>
              <w:t>-</w:t>
            </w:r>
          </w:p>
        </w:tc>
        <w:tc>
          <w:tcPr>
            <w:tcW w:w="1296" w:type="dxa"/>
            <w:tcBorders>
              <w:bottom w:val="single" w:sz="4" w:space="0" w:color="auto"/>
            </w:tcBorders>
            <w:shd w:val="clear" w:color="auto" w:fill="auto"/>
            <w:vAlign w:val="bottom"/>
          </w:tcPr>
          <w:p w14:paraId="7AAB284B" w14:textId="4E95BF5F"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r>
      <w:tr w:rsidR="00F37A98" w:rsidRPr="00F67C87" w14:paraId="51A58ED0" w14:textId="77777777" w:rsidTr="00F37A98">
        <w:tc>
          <w:tcPr>
            <w:tcW w:w="4147" w:type="dxa"/>
            <w:shd w:val="clear" w:color="auto" w:fill="auto"/>
            <w:vAlign w:val="bottom"/>
          </w:tcPr>
          <w:p w14:paraId="11B954F5" w14:textId="77777777" w:rsidR="002D3987" w:rsidRPr="00F67C87" w:rsidRDefault="002D3987" w:rsidP="002D3987">
            <w:pPr>
              <w:ind w:left="327"/>
              <w:jc w:val="left"/>
              <w:rPr>
                <w:rFonts w:ascii="Arial" w:hAnsi="Arial" w:cs="Arial"/>
                <w:sz w:val="18"/>
                <w:szCs w:val="18"/>
              </w:rPr>
            </w:pPr>
          </w:p>
        </w:tc>
        <w:tc>
          <w:tcPr>
            <w:tcW w:w="1296" w:type="dxa"/>
            <w:tcBorders>
              <w:top w:val="single" w:sz="4" w:space="0" w:color="auto"/>
            </w:tcBorders>
            <w:shd w:val="clear" w:color="auto" w:fill="auto"/>
            <w:vAlign w:val="bottom"/>
          </w:tcPr>
          <w:p w14:paraId="0DFCF6F3" w14:textId="77777777" w:rsidR="002D3987" w:rsidRPr="00F67C87"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9A87BE" w14:textId="77777777" w:rsidR="002D3987" w:rsidRPr="00F67C87"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F565819" w14:textId="77777777" w:rsidR="002D3987" w:rsidRPr="00F67C87"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E7E62E9" w14:textId="77777777" w:rsidR="002D3987" w:rsidRPr="00F67C87" w:rsidRDefault="002D3987" w:rsidP="002D3987">
            <w:pPr>
              <w:ind w:right="-72"/>
              <w:jc w:val="right"/>
              <w:rPr>
                <w:rFonts w:ascii="Arial" w:hAnsi="Arial" w:cs="Arial"/>
                <w:sz w:val="18"/>
                <w:szCs w:val="18"/>
              </w:rPr>
            </w:pPr>
          </w:p>
        </w:tc>
      </w:tr>
      <w:tr w:rsidR="00F37A98" w:rsidRPr="00F67C87" w14:paraId="037225FC" w14:textId="77777777" w:rsidTr="00F37A98">
        <w:tc>
          <w:tcPr>
            <w:tcW w:w="4147" w:type="dxa"/>
            <w:shd w:val="clear" w:color="auto" w:fill="auto"/>
            <w:vAlign w:val="bottom"/>
          </w:tcPr>
          <w:p w14:paraId="5764994D" w14:textId="77777777" w:rsidR="002D3987" w:rsidRPr="00F67C87" w:rsidRDefault="002D3987" w:rsidP="002D3987">
            <w:pPr>
              <w:ind w:left="327"/>
              <w:jc w:val="left"/>
              <w:rPr>
                <w:rFonts w:ascii="Arial" w:hAnsi="Arial" w:cs="Arial"/>
                <w:b/>
                <w:bCs/>
                <w:sz w:val="18"/>
                <w:szCs w:val="18"/>
                <w:lang w:val="en-US"/>
              </w:rPr>
            </w:pPr>
            <w:r w:rsidRPr="00F67C87">
              <w:rPr>
                <w:rFonts w:ascii="Arial" w:hAnsi="Arial" w:cs="Arial"/>
                <w:b/>
                <w:bCs/>
                <w:sz w:val="18"/>
                <w:szCs w:val="18"/>
                <w:lang w:val="en-US"/>
              </w:rPr>
              <w:t>Amount due to related parties</w:t>
            </w:r>
          </w:p>
        </w:tc>
        <w:tc>
          <w:tcPr>
            <w:tcW w:w="1296" w:type="dxa"/>
            <w:shd w:val="clear" w:color="auto" w:fill="auto"/>
            <w:vAlign w:val="bottom"/>
          </w:tcPr>
          <w:p w14:paraId="495A13B6" w14:textId="77777777" w:rsidR="002D3987" w:rsidRPr="00F67C87" w:rsidRDefault="002D3987" w:rsidP="002D3987">
            <w:pPr>
              <w:ind w:right="-72"/>
              <w:jc w:val="right"/>
              <w:rPr>
                <w:rFonts w:ascii="Arial" w:hAnsi="Arial" w:cs="Arial"/>
                <w:sz w:val="18"/>
                <w:szCs w:val="18"/>
              </w:rPr>
            </w:pPr>
          </w:p>
        </w:tc>
        <w:tc>
          <w:tcPr>
            <w:tcW w:w="1296" w:type="dxa"/>
            <w:shd w:val="clear" w:color="auto" w:fill="auto"/>
            <w:vAlign w:val="bottom"/>
          </w:tcPr>
          <w:p w14:paraId="1FB306CF" w14:textId="77777777" w:rsidR="002D3987" w:rsidRPr="00F67C87" w:rsidRDefault="002D3987" w:rsidP="002D3987">
            <w:pPr>
              <w:ind w:right="-72"/>
              <w:jc w:val="right"/>
              <w:rPr>
                <w:rFonts w:ascii="Arial" w:hAnsi="Arial" w:cs="Arial"/>
                <w:sz w:val="18"/>
                <w:szCs w:val="18"/>
              </w:rPr>
            </w:pPr>
          </w:p>
        </w:tc>
        <w:tc>
          <w:tcPr>
            <w:tcW w:w="1296" w:type="dxa"/>
            <w:shd w:val="clear" w:color="auto" w:fill="auto"/>
            <w:vAlign w:val="bottom"/>
          </w:tcPr>
          <w:p w14:paraId="3218F6F0" w14:textId="77777777" w:rsidR="002D3987" w:rsidRPr="00F67C87" w:rsidRDefault="002D3987" w:rsidP="002D3987">
            <w:pPr>
              <w:ind w:right="-72"/>
              <w:jc w:val="right"/>
              <w:rPr>
                <w:rFonts w:ascii="Arial" w:hAnsi="Arial" w:cs="Arial"/>
                <w:sz w:val="18"/>
                <w:szCs w:val="18"/>
              </w:rPr>
            </w:pPr>
          </w:p>
        </w:tc>
        <w:tc>
          <w:tcPr>
            <w:tcW w:w="1296" w:type="dxa"/>
            <w:shd w:val="clear" w:color="auto" w:fill="auto"/>
            <w:vAlign w:val="bottom"/>
          </w:tcPr>
          <w:p w14:paraId="02C61076" w14:textId="77777777" w:rsidR="002D3987" w:rsidRPr="00F67C87" w:rsidRDefault="002D3987" w:rsidP="002D3987">
            <w:pPr>
              <w:ind w:right="-72"/>
              <w:jc w:val="right"/>
              <w:rPr>
                <w:rFonts w:ascii="Arial" w:hAnsi="Arial" w:cs="Arial"/>
                <w:sz w:val="18"/>
                <w:szCs w:val="18"/>
              </w:rPr>
            </w:pPr>
          </w:p>
        </w:tc>
      </w:tr>
      <w:tr w:rsidR="00F37A98" w:rsidRPr="00F67C87" w14:paraId="3D02F77A" w14:textId="77777777" w:rsidTr="00F37A98">
        <w:tc>
          <w:tcPr>
            <w:tcW w:w="4147" w:type="dxa"/>
            <w:shd w:val="clear" w:color="auto" w:fill="auto"/>
            <w:vAlign w:val="bottom"/>
          </w:tcPr>
          <w:p w14:paraId="49D62576" w14:textId="1A89C402" w:rsidR="002D3987" w:rsidRPr="00F67C87" w:rsidRDefault="002D3987" w:rsidP="002D3987">
            <w:pPr>
              <w:ind w:left="327"/>
              <w:jc w:val="left"/>
              <w:rPr>
                <w:rFonts w:ascii="Arial" w:hAnsi="Arial" w:cs="Arial"/>
                <w:sz w:val="18"/>
                <w:szCs w:val="18"/>
              </w:rPr>
            </w:pPr>
            <w:r w:rsidRPr="00F67C87">
              <w:rPr>
                <w:rFonts w:ascii="Arial" w:hAnsi="Arial" w:cs="Arial"/>
                <w:sz w:val="18"/>
                <w:szCs w:val="18"/>
              </w:rPr>
              <w:t>Subsidiary</w:t>
            </w:r>
          </w:p>
        </w:tc>
        <w:tc>
          <w:tcPr>
            <w:tcW w:w="1296" w:type="dxa"/>
            <w:shd w:val="clear" w:color="auto" w:fill="auto"/>
            <w:vAlign w:val="bottom"/>
          </w:tcPr>
          <w:p w14:paraId="37680F70" w14:textId="63FBB034" w:rsidR="002D3987" w:rsidRPr="00F67C87" w:rsidRDefault="00A40B2D"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bottom"/>
          </w:tcPr>
          <w:p w14:paraId="2E2500EC" w14:textId="4191AC3F"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bottom"/>
          </w:tcPr>
          <w:p w14:paraId="5CA13147" w14:textId="7EFD63A1" w:rsidR="002D3987" w:rsidRPr="00F67C87" w:rsidRDefault="00FF2B4E" w:rsidP="002D3987">
            <w:pPr>
              <w:ind w:right="-72"/>
              <w:jc w:val="right"/>
              <w:rPr>
                <w:rFonts w:ascii="Arial" w:hAnsi="Arial" w:cs="Arial"/>
                <w:sz w:val="18"/>
                <w:szCs w:val="18"/>
              </w:rPr>
            </w:pPr>
            <w:r w:rsidRPr="00F67C87">
              <w:rPr>
                <w:rFonts w:ascii="Arial" w:hAnsi="Arial" w:cs="Arial"/>
                <w:sz w:val="18"/>
                <w:szCs w:val="18"/>
              </w:rPr>
              <w:t>70,820</w:t>
            </w:r>
          </w:p>
        </w:tc>
        <w:tc>
          <w:tcPr>
            <w:tcW w:w="1296" w:type="dxa"/>
            <w:shd w:val="clear" w:color="auto" w:fill="auto"/>
            <w:vAlign w:val="bottom"/>
          </w:tcPr>
          <w:p w14:paraId="2EEC5EF0" w14:textId="6E1AB9C4"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290,832</w:t>
            </w:r>
          </w:p>
        </w:tc>
      </w:tr>
      <w:tr w:rsidR="00F37A98" w:rsidRPr="00F67C87" w14:paraId="51B34DE2" w14:textId="77777777" w:rsidTr="00F37A98">
        <w:tc>
          <w:tcPr>
            <w:tcW w:w="4147" w:type="dxa"/>
            <w:shd w:val="clear" w:color="auto" w:fill="auto"/>
            <w:vAlign w:val="bottom"/>
          </w:tcPr>
          <w:p w14:paraId="30E047ED" w14:textId="288B9766" w:rsidR="002D3987" w:rsidRPr="00F67C87" w:rsidRDefault="002D3987" w:rsidP="002D3987">
            <w:pPr>
              <w:ind w:left="327"/>
              <w:jc w:val="left"/>
              <w:rPr>
                <w:rFonts w:ascii="Arial" w:hAnsi="Arial" w:cs="Arial"/>
                <w:sz w:val="18"/>
                <w:szCs w:val="18"/>
              </w:rPr>
            </w:pPr>
            <w:r w:rsidRPr="00F67C87">
              <w:rPr>
                <w:rFonts w:ascii="Arial" w:hAnsi="Arial" w:cs="Arial"/>
                <w:sz w:val="18"/>
                <w:szCs w:val="18"/>
                <w:lang w:val="en-US"/>
              </w:rPr>
              <w:t>Directors</w:t>
            </w:r>
          </w:p>
        </w:tc>
        <w:tc>
          <w:tcPr>
            <w:tcW w:w="1296" w:type="dxa"/>
            <w:tcBorders>
              <w:bottom w:val="single" w:sz="4" w:space="0" w:color="auto"/>
            </w:tcBorders>
            <w:shd w:val="clear" w:color="auto" w:fill="auto"/>
          </w:tcPr>
          <w:p w14:paraId="2734195A" w14:textId="6B42A442" w:rsidR="002D3987" w:rsidRPr="00F67C87" w:rsidRDefault="008C120E" w:rsidP="002D3987">
            <w:pPr>
              <w:ind w:right="-72"/>
              <w:jc w:val="right"/>
              <w:rPr>
                <w:rFonts w:ascii="Arial" w:hAnsi="Arial" w:cs="Arial"/>
                <w:sz w:val="18"/>
                <w:szCs w:val="18"/>
              </w:rPr>
            </w:pPr>
            <w:r w:rsidRPr="00F67C87">
              <w:rPr>
                <w:rFonts w:ascii="Arial" w:hAnsi="Arial" w:cs="Arial"/>
                <w:sz w:val="18"/>
                <w:szCs w:val="18"/>
              </w:rPr>
              <w:t>833,062</w:t>
            </w:r>
          </w:p>
        </w:tc>
        <w:tc>
          <w:tcPr>
            <w:tcW w:w="1296" w:type="dxa"/>
            <w:tcBorders>
              <w:bottom w:val="single" w:sz="4" w:space="0" w:color="auto"/>
            </w:tcBorders>
            <w:shd w:val="clear" w:color="auto" w:fill="auto"/>
          </w:tcPr>
          <w:p w14:paraId="14BD6BC3" w14:textId="70D2A862"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868,069</w:t>
            </w:r>
          </w:p>
        </w:tc>
        <w:tc>
          <w:tcPr>
            <w:tcW w:w="1296" w:type="dxa"/>
            <w:tcBorders>
              <w:bottom w:val="single" w:sz="4" w:space="0" w:color="auto"/>
            </w:tcBorders>
            <w:shd w:val="clear" w:color="auto" w:fill="auto"/>
          </w:tcPr>
          <w:p w14:paraId="41DBD80E" w14:textId="64E9FB45" w:rsidR="002D3987" w:rsidRPr="00F67C87" w:rsidRDefault="008A5189" w:rsidP="002D3987">
            <w:pPr>
              <w:ind w:right="-72"/>
              <w:jc w:val="right"/>
              <w:rPr>
                <w:rFonts w:ascii="Arial" w:hAnsi="Arial" w:cs="Arial"/>
                <w:sz w:val="18"/>
                <w:szCs w:val="18"/>
              </w:rPr>
            </w:pPr>
            <w:r w:rsidRPr="00F67C87">
              <w:rPr>
                <w:rFonts w:ascii="Arial" w:hAnsi="Arial" w:cs="Arial"/>
                <w:sz w:val="18"/>
                <w:szCs w:val="18"/>
              </w:rPr>
              <w:t>827,391</w:t>
            </w:r>
          </w:p>
        </w:tc>
        <w:tc>
          <w:tcPr>
            <w:tcW w:w="1296" w:type="dxa"/>
            <w:tcBorders>
              <w:bottom w:val="single" w:sz="4" w:space="0" w:color="auto"/>
            </w:tcBorders>
            <w:shd w:val="clear" w:color="auto" w:fill="auto"/>
          </w:tcPr>
          <w:p w14:paraId="29FC5E1D" w14:textId="6951A7FC"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868,069</w:t>
            </w:r>
          </w:p>
        </w:tc>
      </w:tr>
      <w:tr w:rsidR="00F37A98" w:rsidRPr="00F67C87" w14:paraId="3C2C7395" w14:textId="77777777" w:rsidTr="00F37A98">
        <w:tc>
          <w:tcPr>
            <w:tcW w:w="4147" w:type="dxa"/>
            <w:shd w:val="clear" w:color="auto" w:fill="auto"/>
            <w:vAlign w:val="bottom"/>
          </w:tcPr>
          <w:p w14:paraId="530A6DCC" w14:textId="77777777" w:rsidR="002D3987" w:rsidRPr="00F67C87" w:rsidRDefault="002D3987" w:rsidP="002D3987">
            <w:pPr>
              <w:ind w:left="327"/>
              <w:jc w:val="left"/>
              <w:rPr>
                <w:rFonts w:ascii="Arial" w:hAnsi="Arial" w:cs="Arial"/>
                <w:sz w:val="18"/>
                <w:szCs w:val="18"/>
              </w:rPr>
            </w:pPr>
          </w:p>
        </w:tc>
        <w:tc>
          <w:tcPr>
            <w:tcW w:w="1296" w:type="dxa"/>
            <w:tcBorders>
              <w:top w:val="single" w:sz="4" w:space="0" w:color="auto"/>
            </w:tcBorders>
            <w:shd w:val="clear" w:color="auto" w:fill="auto"/>
            <w:vAlign w:val="bottom"/>
          </w:tcPr>
          <w:p w14:paraId="52230818" w14:textId="77777777" w:rsidR="002D3987" w:rsidRPr="00F67C87"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FA6A85" w14:textId="77777777" w:rsidR="002D3987" w:rsidRPr="00F67C87" w:rsidRDefault="002D3987" w:rsidP="002D398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5D53613" w14:textId="77777777" w:rsidR="002D3987" w:rsidRPr="00F67C87" w:rsidRDefault="002D3987" w:rsidP="002D3987">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F8854DD" w14:textId="77777777" w:rsidR="002D3987" w:rsidRPr="00F67C87" w:rsidRDefault="002D3987" w:rsidP="002D3987">
            <w:pPr>
              <w:ind w:right="-72"/>
              <w:jc w:val="right"/>
              <w:rPr>
                <w:rFonts w:ascii="Arial" w:hAnsi="Arial" w:cs="Arial"/>
                <w:sz w:val="18"/>
                <w:szCs w:val="18"/>
              </w:rPr>
            </w:pPr>
          </w:p>
        </w:tc>
      </w:tr>
      <w:tr w:rsidR="00F37A98" w:rsidRPr="00F67C87" w14:paraId="78AB93FE" w14:textId="77777777" w:rsidTr="00F37A98">
        <w:tc>
          <w:tcPr>
            <w:tcW w:w="4147" w:type="dxa"/>
            <w:shd w:val="clear" w:color="auto" w:fill="auto"/>
            <w:vAlign w:val="bottom"/>
          </w:tcPr>
          <w:p w14:paraId="66BFBEA7" w14:textId="77777777" w:rsidR="002D3987" w:rsidRPr="00F67C87" w:rsidRDefault="002D3987" w:rsidP="002D3987">
            <w:pPr>
              <w:ind w:left="327"/>
              <w:jc w:val="left"/>
              <w:rPr>
                <w:rFonts w:ascii="Arial" w:hAnsi="Arial" w:cs="Arial"/>
                <w:sz w:val="18"/>
                <w:szCs w:val="18"/>
                <w:cs/>
              </w:rPr>
            </w:pPr>
            <w:r w:rsidRPr="00F67C87">
              <w:rPr>
                <w:rFonts w:ascii="Arial" w:hAnsi="Arial" w:cs="Arial"/>
                <w:sz w:val="18"/>
                <w:szCs w:val="18"/>
                <w:lang w:val="en-US"/>
              </w:rPr>
              <w:t>Total amount due to related parties</w:t>
            </w:r>
          </w:p>
        </w:tc>
        <w:tc>
          <w:tcPr>
            <w:tcW w:w="1296" w:type="dxa"/>
            <w:tcBorders>
              <w:bottom w:val="single" w:sz="4" w:space="0" w:color="auto"/>
            </w:tcBorders>
            <w:shd w:val="clear" w:color="auto" w:fill="auto"/>
          </w:tcPr>
          <w:p w14:paraId="6501E78E" w14:textId="53F4587E" w:rsidR="002D3987" w:rsidRPr="00F67C87" w:rsidRDefault="008C120E" w:rsidP="002D3987">
            <w:pPr>
              <w:ind w:right="-72"/>
              <w:jc w:val="right"/>
              <w:rPr>
                <w:rFonts w:ascii="Arial" w:hAnsi="Arial" w:cs="Arial"/>
                <w:sz w:val="18"/>
                <w:szCs w:val="18"/>
              </w:rPr>
            </w:pPr>
            <w:r w:rsidRPr="00F67C87">
              <w:rPr>
                <w:rFonts w:ascii="Arial" w:hAnsi="Arial" w:cs="Arial"/>
                <w:sz w:val="18"/>
                <w:szCs w:val="18"/>
              </w:rPr>
              <w:t>833,062</w:t>
            </w:r>
          </w:p>
        </w:tc>
        <w:tc>
          <w:tcPr>
            <w:tcW w:w="1296" w:type="dxa"/>
            <w:tcBorders>
              <w:bottom w:val="single" w:sz="4" w:space="0" w:color="auto"/>
            </w:tcBorders>
            <w:shd w:val="clear" w:color="auto" w:fill="auto"/>
          </w:tcPr>
          <w:p w14:paraId="151D1917" w14:textId="0140C701"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868,069</w:t>
            </w:r>
          </w:p>
        </w:tc>
        <w:tc>
          <w:tcPr>
            <w:tcW w:w="1296" w:type="dxa"/>
            <w:tcBorders>
              <w:bottom w:val="single" w:sz="4" w:space="0" w:color="auto"/>
            </w:tcBorders>
            <w:shd w:val="clear" w:color="auto" w:fill="auto"/>
          </w:tcPr>
          <w:p w14:paraId="18584D6B" w14:textId="783A244E" w:rsidR="002D3987" w:rsidRPr="00F67C87" w:rsidRDefault="00D23E37" w:rsidP="002D3987">
            <w:pPr>
              <w:ind w:right="-72"/>
              <w:jc w:val="right"/>
              <w:rPr>
                <w:rFonts w:ascii="Arial" w:hAnsi="Arial" w:cs="Arial"/>
                <w:sz w:val="18"/>
                <w:szCs w:val="18"/>
              </w:rPr>
            </w:pPr>
            <w:r w:rsidRPr="00F67C87">
              <w:rPr>
                <w:rFonts w:ascii="Arial" w:hAnsi="Arial" w:cs="Arial"/>
                <w:sz w:val="18"/>
                <w:szCs w:val="18"/>
              </w:rPr>
              <w:t>898,211</w:t>
            </w:r>
          </w:p>
        </w:tc>
        <w:tc>
          <w:tcPr>
            <w:tcW w:w="1296" w:type="dxa"/>
            <w:tcBorders>
              <w:bottom w:val="single" w:sz="4" w:space="0" w:color="auto"/>
            </w:tcBorders>
            <w:shd w:val="clear" w:color="auto" w:fill="auto"/>
          </w:tcPr>
          <w:p w14:paraId="0E9EAEFB" w14:textId="132264E8" w:rsidR="002D3987" w:rsidRPr="00F67C87" w:rsidRDefault="002D3987" w:rsidP="002D3987">
            <w:pPr>
              <w:ind w:right="-72"/>
              <w:jc w:val="right"/>
              <w:rPr>
                <w:rFonts w:ascii="Arial" w:hAnsi="Arial" w:cs="Arial"/>
                <w:sz w:val="18"/>
                <w:szCs w:val="18"/>
              </w:rPr>
            </w:pPr>
            <w:r w:rsidRPr="00F67C87">
              <w:rPr>
                <w:rFonts w:ascii="Arial" w:hAnsi="Arial" w:cs="Arial"/>
                <w:sz w:val="18"/>
                <w:szCs w:val="18"/>
              </w:rPr>
              <w:t>1,158,901</w:t>
            </w:r>
          </w:p>
        </w:tc>
      </w:tr>
      <w:tr w:rsidR="00F37A98" w:rsidRPr="00F67C87" w14:paraId="08371A3F" w14:textId="77777777" w:rsidTr="00F37A98">
        <w:tc>
          <w:tcPr>
            <w:tcW w:w="4147" w:type="dxa"/>
            <w:shd w:val="clear" w:color="auto" w:fill="auto"/>
            <w:vAlign w:val="bottom"/>
          </w:tcPr>
          <w:p w14:paraId="69597C0B" w14:textId="77777777" w:rsidR="002D3987" w:rsidRPr="00F67C87" w:rsidRDefault="002D3987" w:rsidP="002D3987">
            <w:pPr>
              <w:ind w:left="327"/>
              <w:jc w:val="left"/>
              <w:rPr>
                <w:rFonts w:ascii="Arial" w:hAnsi="Arial" w:cs="Arial"/>
                <w:sz w:val="18"/>
                <w:szCs w:val="18"/>
                <w:cs/>
                <w:lang w:val="en-US"/>
              </w:rPr>
            </w:pPr>
          </w:p>
        </w:tc>
        <w:tc>
          <w:tcPr>
            <w:tcW w:w="1296" w:type="dxa"/>
            <w:tcBorders>
              <w:top w:val="single" w:sz="4" w:space="0" w:color="auto"/>
            </w:tcBorders>
            <w:shd w:val="clear" w:color="auto" w:fill="auto"/>
            <w:vAlign w:val="bottom"/>
          </w:tcPr>
          <w:p w14:paraId="28F8AD1B" w14:textId="77777777" w:rsidR="002D3987" w:rsidRPr="00F67C87" w:rsidRDefault="002D3987" w:rsidP="002D3987">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715A8FE" w14:textId="77777777" w:rsidR="002D3987" w:rsidRPr="00F67C87" w:rsidRDefault="002D3987" w:rsidP="002D3987">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500FD5A" w14:textId="77777777" w:rsidR="002D3987" w:rsidRPr="00F67C87" w:rsidRDefault="002D3987" w:rsidP="002D3987">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20440CF" w14:textId="77777777" w:rsidR="002D3987" w:rsidRPr="00F67C87" w:rsidRDefault="002D3987" w:rsidP="002D3987">
            <w:pPr>
              <w:ind w:right="-72"/>
              <w:jc w:val="right"/>
              <w:rPr>
                <w:rFonts w:ascii="Arial" w:hAnsi="Arial" w:cs="Arial"/>
                <w:sz w:val="18"/>
                <w:szCs w:val="18"/>
                <w:lang w:val="en-US"/>
              </w:rPr>
            </w:pPr>
          </w:p>
        </w:tc>
      </w:tr>
    </w:tbl>
    <w:p w14:paraId="699C4023" w14:textId="2DDDAC89" w:rsidR="005D6209" w:rsidRPr="00F67C87" w:rsidRDefault="005D6209" w:rsidP="005D6209">
      <w:pPr>
        <w:ind w:left="1080"/>
        <w:rPr>
          <w:rFonts w:ascii="Arial" w:hAnsi="Arial" w:cs="Arial"/>
          <w:sz w:val="18"/>
          <w:szCs w:val="18"/>
          <w:lang w:val="en-US"/>
        </w:rPr>
      </w:pPr>
    </w:p>
    <w:p w14:paraId="21E009CE" w14:textId="3D7E7CDA" w:rsidR="00B40110" w:rsidRPr="00F67C87" w:rsidRDefault="00B40110">
      <w:pPr>
        <w:rPr>
          <w:rFonts w:ascii="Arial" w:hAnsi="Arial" w:cs="Arial"/>
          <w:sz w:val="18"/>
          <w:szCs w:val="18"/>
          <w:lang w:val="en-US"/>
        </w:rPr>
      </w:pPr>
      <w:r w:rsidRPr="00F67C87">
        <w:rPr>
          <w:rFonts w:ascii="Arial" w:hAnsi="Arial" w:cs="Arial"/>
          <w:sz w:val="18"/>
          <w:szCs w:val="18"/>
          <w:lang w:val="en-US"/>
        </w:rPr>
        <w:br w:type="page"/>
      </w:r>
    </w:p>
    <w:p w14:paraId="2A5579C0" w14:textId="6E60E72C" w:rsidR="005D6209" w:rsidRPr="00F67C87" w:rsidRDefault="005C74D4" w:rsidP="005D6209">
      <w:pPr>
        <w:pStyle w:val="BalloonText"/>
        <w:ind w:left="540" w:hanging="540"/>
        <w:outlineLvl w:val="7"/>
        <w:rPr>
          <w:rFonts w:ascii="Arial" w:hAnsi="Arial" w:cs="Arial"/>
          <w:b/>
          <w:bCs/>
          <w:sz w:val="18"/>
        </w:rPr>
      </w:pPr>
      <w:r w:rsidRPr="00F67C87">
        <w:rPr>
          <w:rFonts w:ascii="Arial" w:hAnsi="Arial" w:cs="Arial"/>
          <w:b/>
          <w:bCs/>
          <w:sz w:val="18"/>
        </w:rPr>
        <w:lastRenderedPageBreak/>
        <w:t>3</w:t>
      </w:r>
      <w:r w:rsidR="003A3A12" w:rsidRPr="00F67C87">
        <w:rPr>
          <w:rFonts w:ascii="Arial" w:hAnsi="Arial" w:cs="Arial"/>
          <w:b/>
          <w:bCs/>
          <w:sz w:val="18"/>
        </w:rPr>
        <w:t>3</w:t>
      </w:r>
      <w:r w:rsidRPr="00F67C87">
        <w:rPr>
          <w:rFonts w:ascii="Arial" w:hAnsi="Arial" w:cs="Arial"/>
          <w:b/>
          <w:bCs/>
          <w:sz w:val="18"/>
        </w:rPr>
        <w:t>.4</w:t>
      </w:r>
      <w:r w:rsidR="005D6209" w:rsidRPr="00F67C87">
        <w:rPr>
          <w:rFonts w:ascii="Arial" w:hAnsi="Arial" w:cs="Arial"/>
          <w:b/>
          <w:bCs/>
          <w:sz w:val="18"/>
        </w:rPr>
        <w:tab/>
        <w:t>Short-term loans to related part</w:t>
      </w:r>
      <w:r w:rsidR="00FE4D47" w:rsidRPr="00F67C87">
        <w:rPr>
          <w:rFonts w:ascii="Arial" w:hAnsi="Arial" w:cs="Arial"/>
          <w:b/>
          <w:bCs/>
          <w:sz w:val="18"/>
        </w:rPr>
        <w:t>y</w:t>
      </w:r>
    </w:p>
    <w:p w14:paraId="6A4836C6" w14:textId="6F6A3B98" w:rsidR="00C2756F" w:rsidRPr="00473E29" w:rsidRDefault="00C2756F" w:rsidP="00BC2C23">
      <w:pPr>
        <w:pStyle w:val="BalloonText"/>
        <w:ind w:left="540"/>
        <w:outlineLvl w:val="7"/>
        <w:rPr>
          <w:rFonts w:ascii="Arial" w:hAnsi="Arial" w:cs="Arial"/>
          <w:sz w:val="14"/>
          <w:szCs w:val="14"/>
        </w:rPr>
      </w:pPr>
    </w:p>
    <w:p w14:paraId="597D251D" w14:textId="3CE94707" w:rsidR="00C2756F" w:rsidRPr="00F67C87" w:rsidRDefault="000303CF" w:rsidP="00BC2C23">
      <w:pPr>
        <w:ind w:left="540"/>
        <w:rPr>
          <w:rFonts w:ascii="Arial" w:hAnsi="Arial" w:cs="Arial"/>
          <w:sz w:val="18"/>
          <w:szCs w:val="18"/>
        </w:rPr>
      </w:pPr>
      <w:r w:rsidRPr="00F67C87">
        <w:rPr>
          <w:rFonts w:ascii="Arial" w:hAnsi="Arial" w:cs="Arial"/>
          <w:sz w:val="18"/>
          <w:szCs w:val="18"/>
        </w:rPr>
        <w:t xml:space="preserve">Movements of short-term loans to related party for the </w:t>
      </w:r>
      <w:r w:rsidR="00C2756F" w:rsidRPr="00F67C87">
        <w:rPr>
          <w:rFonts w:ascii="Arial" w:hAnsi="Arial" w:cs="Arial"/>
          <w:sz w:val="18"/>
          <w:szCs w:val="18"/>
        </w:rPr>
        <w:t xml:space="preserve">year ended 31 December </w:t>
      </w:r>
      <w:r w:rsidR="003D5522" w:rsidRPr="00F67C87">
        <w:rPr>
          <w:rFonts w:ascii="Arial" w:hAnsi="Arial" w:cs="Arial"/>
          <w:sz w:val="18"/>
          <w:szCs w:val="18"/>
        </w:rPr>
        <w:t>2024</w:t>
      </w:r>
      <w:r w:rsidR="00A97B2B" w:rsidRPr="00F67C87">
        <w:rPr>
          <w:rFonts w:ascii="Arial" w:hAnsi="Arial" w:cs="Arial"/>
          <w:sz w:val="18"/>
          <w:szCs w:val="18"/>
        </w:rPr>
        <w:t xml:space="preserve"> and </w:t>
      </w:r>
      <w:r w:rsidR="003A7F9B" w:rsidRPr="00F67C87">
        <w:rPr>
          <w:rFonts w:ascii="Arial" w:hAnsi="Arial" w:cs="Arial"/>
          <w:sz w:val="18"/>
          <w:szCs w:val="18"/>
        </w:rPr>
        <w:t>2023</w:t>
      </w:r>
      <w:r w:rsidR="00C2756F" w:rsidRPr="00F67C87">
        <w:rPr>
          <w:rFonts w:ascii="Arial" w:hAnsi="Arial" w:cs="Arial"/>
          <w:sz w:val="18"/>
          <w:szCs w:val="18"/>
        </w:rPr>
        <w:t xml:space="preserve"> are as follows:</w:t>
      </w:r>
    </w:p>
    <w:p w14:paraId="2C2C77F8" w14:textId="77777777" w:rsidR="005D6209" w:rsidRPr="00473E29" w:rsidRDefault="005D6209" w:rsidP="00473E29">
      <w:pPr>
        <w:pStyle w:val="BalloonText"/>
        <w:ind w:left="540"/>
        <w:outlineLvl w:val="7"/>
        <w:rPr>
          <w:rFonts w:ascii="Arial" w:hAnsi="Arial" w:cs="Arial"/>
          <w:sz w:val="14"/>
          <w:szCs w:val="14"/>
        </w:rPr>
      </w:pPr>
    </w:p>
    <w:tbl>
      <w:tblPr>
        <w:tblW w:w="9351" w:type="dxa"/>
        <w:tblInd w:w="108" w:type="dxa"/>
        <w:tblLayout w:type="fixed"/>
        <w:tblLook w:val="0000" w:firstRow="0" w:lastRow="0" w:firstColumn="0" w:lastColumn="0" w:noHBand="0" w:noVBand="0"/>
      </w:tblPr>
      <w:tblGrid>
        <w:gridCol w:w="4149"/>
        <w:gridCol w:w="1296"/>
        <w:gridCol w:w="1314"/>
        <w:gridCol w:w="1296"/>
        <w:gridCol w:w="1296"/>
      </w:tblGrid>
      <w:tr w:rsidR="00F37A98" w:rsidRPr="00F67C87" w14:paraId="42E10005" w14:textId="77777777" w:rsidTr="000F15F0">
        <w:tc>
          <w:tcPr>
            <w:tcW w:w="6759" w:type="dxa"/>
            <w:gridSpan w:val="3"/>
            <w:shd w:val="clear" w:color="auto" w:fill="auto"/>
            <w:vAlign w:val="bottom"/>
          </w:tcPr>
          <w:p w14:paraId="311FB033" w14:textId="2A66FDB4" w:rsidR="00C2756F" w:rsidRPr="00F67C87" w:rsidRDefault="00C2756F" w:rsidP="003027BB">
            <w:pPr>
              <w:ind w:right="-72"/>
              <w:jc w:val="center"/>
              <w:rPr>
                <w:rFonts w:ascii="Arial" w:hAnsi="Arial" w:cs="Arial"/>
                <w:b/>
                <w:bCs/>
                <w:sz w:val="18"/>
                <w:szCs w:val="18"/>
                <w:lang w:eastAsia="th-TH"/>
              </w:rPr>
            </w:pPr>
          </w:p>
        </w:tc>
        <w:tc>
          <w:tcPr>
            <w:tcW w:w="2592" w:type="dxa"/>
            <w:gridSpan w:val="2"/>
            <w:shd w:val="clear" w:color="auto" w:fill="auto"/>
            <w:vAlign w:val="bottom"/>
          </w:tcPr>
          <w:p w14:paraId="27B76D18" w14:textId="76C0AEA8" w:rsidR="00C2756F" w:rsidRPr="00F67C87" w:rsidRDefault="00C2756F"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Consolidate</w:t>
            </w:r>
            <w:r w:rsidR="00FE4D47" w:rsidRPr="00F67C87">
              <w:rPr>
                <w:rFonts w:ascii="Arial" w:hAnsi="Arial" w:cs="Arial"/>
                <w:b/>
                <w:bCs/>
                <w:sz w:val="18"/>
                <w:szCs w:val="18"/>
                <w:lang w:eastAsia="th-TH"/>
              </w:rPr>
              <w:t>d</w:t>
            </w:r>
          </w:p>
        </w:tc>
      </w:tr>
      <w:tr w:rsidR="00F37A98" w:rsidRPr="00F67C87" w14:paraId="6A53B89E" w14:textId="77777777" w:rsidTr="00F37A98">
        <w:tc>
          <w:tcPr>
            <w:tcW w:w="6759" w:type="dxa"/>
            <w:gridSpan w:val="3"/>
            <w:shd w:val="clear" w:color="auto" w:fill="auto"/>
            <w:vAlign w:val="bottom"/>
          </w:tcPr>
          <w:p w14:paraId="12647FFE" w14:textId="4C1FAD18" w:rsidR="00C2756F" w:rsidRPr="00F67C87" w:rsidRDefault="00C2756F" w:rsidP="003027BB">
            <w:pPr>
              <w:ind w:right="-72"/>
              <w:jc w:val="center"/>
              <w:rPr>
                <w:rFonts w:ascii="Arial" w:hAnsi="Arial" w:cs="Arial"/>
                <w:b/>
                <w:bCs/>
                <w:sz w:val="18"/>
                <w:szCs w:val="18"/>
                <w:lang w:eastAsia="th-TH"/>
              </w:rPr>
            </w:pPr>
          </w:p>
        </w:tc>
        <w:tc>
          <w:tcPr>
            <w:tcW w:w="2592" w:type="dxa"/>
            <w:gridSpan w:val="2"/>
            <w:tcBorders>
              <w:bottom w:val="single" w:sz="4" w:space="0" w:color="auto"/>
            </w:tcBorders>
            <w:shd w:val="clear" w:color="auto" w:fill="auto"/>
            <w:vAlign w:val="bottom"/>
          </w:tcPr>
          <w:p w14:paraId="348EEE2B" w14:textId="77777777" w:rsidR="00C2756F" w:rsidRPr="00F67C87" w:rsidRDefault="00C2756F"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r>
      <w:tr w:rsidR="00F37A98" w:rsidRPr="00F67C87" w14:paraId="467B0E53" w14:textId="77777777" w:rsidTr="00F37A98">
        <w:tc>
          <w:tcPr>
            <w:tcW w:w="6759" w:type="dxa"/>
            <w:gridSpan w:val="3"/>
            <w:shd w:val="clear" w:color="auto" w:fill="auto"/>
            <w:vAlign w:val="bottom"/>
          </w:tcPr>
          <w:p w14:paraId="50093AFA" w14:textId="76404F3A" w:rsidR="00C2756F" w:rsidRPr="00F67C87" w:rsidRDefault="00C2756F" w:rsidP="00C2138C">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0D2874A5" w14:textId="16C6B7CB" w:rsidR="00C2756F" w:rsidRPr="00F67C87" w:rsidRDefault="003D5522" w:rsidP="00C2138C">
            <w:pPr>
              <w:ind w:right="-72"/>
              <w:jc w:val="right"/>
              <w:rPr>
                <w:rFonts w:ascii="Arial" w:hAnsi="Arial" w:cs="Arial"/>
                <w:b/>
                <w:bCs/>
                <w:sz w:val="18"/>
                <w:szCs w:val="18"/>
                <w:lang w:val="en-US"/>
              </w:rPr>
            </w:pPr>
            <w:r w:rsidRPr="00F67C87">
              <w:rPr>
                <w:rFonts w:ascii="Arial" w:hAnsi="Arial" w:cs="Arial"/>
                <w:b/>
                <w:sz w:val="18"/>
                <w:szCs w:val="18"/>
              </w:rPr>
              <w:t>2024</w:t>
            </w:r>
          </w:p>
        </w:tc>
        <w:tc>
          <w:tcPr>
            <w:tcW w:w="1296" w:type="dxa"/>
            <w:tcBorders>
              <w:top w:val="single" w:sz="4" w:space="0" w:color="auto"/>
            </w:tcBorders>
            <w:shd w:val="clear" w:color="auto" w:fill="auto"/>
          </w:tcPr>
          <w:p w14:paraId="640FA007" w14:textId="06979A7E" w:rsidR="00C2756F" w:rsidRPr="00F67C87" w:rsidRDefault="003A7F9B" w:rsidP="00C2138C">
            <w:pPr>
              <w:ind w:right="-72"/>
              <w:jc w:val="right"/>
              <w:rPr>
                <w:rFonts w:ascii="Arial" w:hAnsi="Arial" w:cs="Arial"/>
                <w:b/>
                <w:bCs/>
                <w:sz w:val="18"/>
                <w:szCs w:val="18"/>
                <w:lang w:val="en-US"/>
              </w:rPr>
            </w:pPr>
            <w:r w:rsidRPr="00F67C87">
              <w:rPr>
                <w:rFonts w:ascii="Arial" w:hAnsi="Arial" w:cs="Arial"/>
                <w:b/>
                <w:sz w:val="18"/>
                <w:szCs w:val="18"/>
              </w:rPr>
              <w:t>2023</w:t>
            </w:r>
          </w:p>
        </w:tc>
      </w:tr>
      <w:tr w:rsidR="00F37A98" w:rsidRPr="00F67C87" w14:paraId="65D42864" w14:textId="77777777" w:rsidTr="00F37A98">
        <w:tc>
          <w:tcPr>
            <w:tcW w:w="6759" w:type="dxa"/>
            <w:gridSpan w:val="3"/>
            <w:shd w:val="clear" w:color="auto" w:fill="auto"/>
            <w:vAlign w:val="bottom"/>
          </w:tcPr>
          <w:p w14:paraId="0BF02116" w14:textId="6C43B7DE" w:rsidR="00C2138C" w:rsidRPr="00F67C87" w:rsidRDefault="00C2138C" w:rsidP="00C2138C">
            <w:pPr>
              <w:ind w:right="-72"/>
              <w:jc w:val="right"/>
              <w:rPr>
                <w:rFonts w:ascii="Arial" w:hAnsi="Arial" w:cs="Arial"/>
                <w:b/>
                <w:bCs/>
                <w:sz w:val="18"/>
                <w:szCs w:val="18"/>
              </w:rPr>
            </w:pPr>
          </w:p>
        </w:tc>
        <w:tc>
          <w:tcPr>
            <w:tcW w:w="1296" w:type="dxa"/>
            <w:tcBorders>
              <w:bottom w:val="single" w:sz="4" w:space="0" w:color="auto"/>
            </w:tcBorders>
            <w:shd w:val="clear" w:color="auto" w:fill="auto"/>
            <w:vAlign w:val="bottom"/>
          </w:tcPr>
          <w:p w14:paraId="1631FFB1" w14:textId="1EAE0182"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172AF3B5" w14:textId="147C97B2"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r>
      <w:tr w:rsidR="00F37A98" w:rsidRPr="00F67C87" w14:paraId="75D26532" w14:textId="77777777" w:rsidTr="00F37A98">
        <w:trPr>
          <w:trHeight w:val="152"/>
        </w:trPr>
        <w:tc>
          <w:tcPr>
            <w:tcW w:w="6759" w:type="dxa"/>
            <w:gridSpan w:val="3"/>
            <w:shd w:val="clear" w:color="auto" w:fill="auto"/>
            <w:vAlign w:val="bottom"/>
          </w:tcPr>
          <w:p w14:paraId="59C80D13" w14:textId="77777777" w:rsidR="00C2756F" w:rsidRPr="00F67C87" w:rsidRDefault="00C2756F"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AA769B" w14:textId="77777777" w:rsidR="00C2756F" w:rsidRPr="00F67C87" w:rsidRDefault="00C2756F" w:rsidP="00C2138C">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2894F6F2" w14:textId="77777777" w:rsidR="00C2756F" w:rsidRPr="00F67C87" w:rsidRDefault="00C2756F" w:rsidP="00C2138C">
            <w:pPr>
              <w:ind w:right="-72"/>
              <w:jc w:val="right"/>
              <w:rPr>
                <w:rFonts w:ascii="Arial" w:hAnsi="Arial" w:cs="Arial"/>
                <w:sz w:val="18"/>
                <w:szCs w:val="18"/>
                <w:lang w:val="en-US"/>
              </w:rPr>
            </w:pPr>
          </w:p>
        </w:tc>
      </w:tr>
      <w:tr w:rsidR="00F37A98" w:rsidRPr="00F67C87" w14:paraId="186DD6F9" w14:textId="77777777" w:rsidTr="00F37A98">
        <w:trPr>
          <w:trHeight w:val="152"/>
        </w:trPr>
        <w:tc>
          <w:tcPr>
            <w:tcW w:w="4149" w:type="dxa"/>
            <w:shd w:val="clear" w:color="auto" w:fill="auto"/>
            <w:vAlign w:val="bottom"/>
          </w:tcPr>
          <w:p w14:paraId="238133B7" w14:textId="5DAF6F46" w:rsidR="00C2138C" w:rsidRPr="00F67C87" w:rsidRDefault="00A15A16" w:rsidP="00C2138C">
            <w:pPr>
              <w:pStyle w:val="Header"/>
              <w:tabs>
                <w:tab w:val="clear" w:pos="4320"/>
                <w:tab w:val="clear" w:pos="8640"/>
              </w:tabs>
              <w:ind w:left="327" w:right="-108"/>
              <w:jc w:val="left"/>
              <w:rPr>
                <w:rFonts w:ascii="Arial" w:hAnsi="Arial" w:cs="Arial"/>
                <w:sz w:val="18"/>
                <w:szCs w:val="18"/>
                <w:lang w:val="en-US"/>
              </w:rPr>
            </w:pPr>
            <w:r w:rsidRPr="00F67C87">
              <w:rPr>
                <w:rFonts w:ascii="Arial" w:hAnsi="Arial" w:cs="Arial"/>
                <w:b/>
                <w:bCs/>
                <w:sz w:val="18"/>
                <w:szCs w:val="18"/>
              </w:rPr>
              <w:t>Joint venture</w:t>
            </w:r>
          </w:p>
        </w:tc>
        <w:tc>
          <w:tcPr>
            <w:tcW w:w="1296" w:type="dxa"/>
            <w:shd w:val="clear" w:color="auto" w:fill="auto"/>
            <w:vAlign w:val="bottom"/>
          </w:tcPr>
          <w:p w14:paraId="2EA9B365" w14:textId="77777777" w:rsidR="00C2138C" w:rsidRPr="00F67C87" w:rsidRDefault="00C2138C" w:rsidP="00C2138C">
            <w:pPr>
              <w:ind w:right="-72"/>
              <w:jc w:val="right"/>
              <w:rPr>
                <w:rFonts w:ascii="Arial" w:hAnsi="Arial" w:cs="Arial"/>
                <w:sz w:val="18"/>
                <w:szCs w:val="18"/>
                <w:cs/>
              </w:rPr>
            </w:pPr>
          </w:p>
        </w:tc>
        <w:tc>
          <w:tcPr>
            <w:tcW w:w="1314" w:type="dxa"/>
            <w:shd w:val="clear" w:color="auto" w:fill="auto"/>
            <w:vAlign w:val="bottom"/>
          </w:tcPr>
          <w:p w14:paraId="3F540135" w14:textId="77777777" w:rsidR="00C2138C" w:rsidRPr="00F67C87" w:rsidRDefault="00C2138C" w:rsidP="00C2138C">
            <w:pPr>
              <w:ind w:right="-72"/>
              <w:jc w:val="right"/>
              <w:rPr>
                <w:rFonts w:ascii="Arial" w:hAnsi="Arial" w:cs="Arial"/>
                <w:sz w:val="18"/>
                <w:szCs w:val="18"/>
              </w:rPr>
            </w:pPr>
          </w:p>
        </w:tc>
        <w:tc>
          <w:tcPr>
            <w:tcW w:w="1296" w:type="dxa"/>
            <w:shd w:val="clear" w:color="auto" w:fill="auto"/>
            <w:vAlign w:val="bottom"/>
          </w:tcPr>
          <w:p w14:paraId="14BF2E17" w14:textId="77777777" w:rsidR="00C2138C" w:rsidRPr="00F67C87" w:rsidRDefault="00C2138C" w:rsidP="00C2138C">
            <w:pPr>
              <w:ind w:right="-72"/>
              <w:jc w:val="right"/>
              <w:rPr>
                <w:rFonts w:ascii="Arial" w:hAnsi="Arial" w:cs="Arial"/>
                <w:sz w:val="18"/>
                <w:szCs w:val="18"/>
              </w:rPr>
            </w:pPr>
          </w:p>
        </w:tc>
        <w:tc>
          <w:tcPr>
            <w:tcW w:w="1296" w:type="dxa"/>
            <w:shd w:val="clear" w:color="auto" w:fill="auto"/>
            <w:vAlign w:val="bottom"/>
          </w:tcPr>
          <w:p w14:paraId="0557E80C" w14:textId="77777777" w:rsidR="00C2138C" w:rsidRPr="00F67C87" w:rsidRDefault="00C2138C" w:rsidP="00C2138C">
            <w:pPr>
              <w:ind w:right="-72"/>
              <w:jc w:val="right"/>
              <w:rPr>
                <w:rFonts w:ascii="Arial" w:hAnsi="Arial" w:cs="Arial"/>
                <w:sz w:val="18"/>
                <w:szCs w:val="18"/>
              </w:rPr>
            </w:pPr>
          </w:p>
        </w:tc>
      </w:tr>
      <w:tr w:rsidR="00F37A98" w:rsidRPr="00F67C87" w14:paraId="3979EB4A" w14:textId="77777777" w:rsidTr="00F37A98">
        <w:trPr>
          <w:trHeight w:val="152"/>
        </w:trPr>
        <w:tc>
          <w:tcPr>
            <w:tcW w:w="4149" w:type="dxa"/>
            <w:shd w:val="clear" w:color="auto" w:fill="auto"/>
            <w:vAlign w:val="bottom"/>
          </w:tcPr>
          <w:p w14:paraId="48DCD44A" w14:textId="2DD29776" w:rsidR="002D3987" w:rsidRPr="00F67C87" w:rsidRDefault="002D3987" w:rsidP="002D3987">
            <w:pPr>
              <w:pStyle w:val="Header"/>
              <w:tabs>
                <w:tab w:val="clear" w:pos="4320"/>
                <w:tab w:val="clear" w:pos="8640"/>
              </w:tabs>
              <w:ind w:left="327" w:right="-108"/>
              <w:jc w:val="left"/>
              <w:rPr>
                <w:rFonts w:ascii="Arial" w:hAnsi="Arial" w:cs="Arial"/>
                <w:b/>
                <w:bCs/>
                <w:sz w:val="18"/>
                <w:szCs w:val="18"/>
              </w:rPr>
            </w:pPr>
            <w:r w:rsidRPr="00F67C87">
              <w:rPr>
                <w:rFonts w:ascii="Arial" w:hAnsi="Arial" w:cs="Arial"/>
                <w:sz w:val="18"/>
                <w:szCs w:val="18"/>
                <w:lang w:val="en-US"/>
              </w:rPr>
              <w:t>Opening balance, net</w:t>
            </w:r>
          </w:p>
        </w:tc>
        <w:tc>
          <w:tcPr>
            <w:tcW w:w="1296" w:type="dxa"/>
            <w:shd w:val="clear" w:color="auto" w:fill="auto"/>
            <w:vAlign w:val="center"/>
          </w:tcPr>
          <w:p w14:paraId="5AC8FFCF" w14:textId="1775CAD4" w:rsidR="002D3987" w:rsidRPr="00F67C87" w:rsidRDefault="002D3987" w:rsidP="002D3987">
            <w:pPr>
              <w:ind w:right="-72"/>
              <w:jc w:val="right"/>
              <w:rPr>
                <w:rFonts w:ascii="Arial" w:hAnsi="Arial" w:cs="Arial"/>
                <w:sz w:val="18"/>
                <w:szCs w:val="18"/>
                <w:lang w:val="en-US"/>
              </w:rPr>
            </w:pPr>
          </w:p>
        </w:tc>
        <w:tc>
          <w:tcPr>
            <w:tcW w:w="1314" w:type="dxa"/>
            <w:shd w:val="clear" w:color="auto" w:fill="auto"/>
            <w:vAlign w:val="center"/>
          </w:tcPr>
          <w:p w14:paraId="6C0A9BBC" w14:textId="5DA82A90" w:rsidR="002D3987" w:rsidRPr="00F67C87" w:rsidRDefault="002D3987" w:rsidP="002D3987">
            <w:pPr>
              <w:ind w:right="-72"/>
              <w:jc w:val="right"/>
              <w:rPr>
                <w:rFonts w:ascii="Arial" w:hAnsi="Arial" w:cs="Arial"/>
                <w:sz w:val="18"/>
                <w:szCs w:val="18"/>
                <w:lang w:val="en-US"/>
              </w:rPr>
            </w:pPr>
          </w:p>
        </w:tc>
        <w:tc>
          <w:tcPr>
            <w:tcW w:w="1296" w:type="dxa"/>
            <w:shd w:val="clear" w:color="auto" w:fill="auto"/>
            <w:vAlign w:val="center"/>
          </w:tcPr>
          <w:p w14:paraId="6E057EF2" w14:textId="43AAD701" w:rsidR="002D3987" w:rsidRPr="00F67C87" w:rsidRDefault="0088189C"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center"/>
          </w:tcPr>
          <w:p w14:paraId="63E3E94C" w14:textId="1A8B2FBB" w:rsidR="002D3987" w:rsidRPr="00F67C87" w:rsidRDefault="002D3987" w:rsidP="002D3987">
            <w:pPr>
              <w:ind w:right="-72"/>
              <w:jc w:val="right"/>
              <w:rPr>
                <w:rFonts w:ascii="Arial" w:hAnsi="Arial" w:cs="Arial"/>
                <w:sz w:val="18"/>
                <w:szCs w:val="18"/>
                <w:lang w:val="en-US"/>
              </w:rPr>
            </w:pPr>
            <w:r w:rsidRPr="00F67C87">
              <w:rPr>
                <w:rFonts w:ascii="Arial" w:hAnsi="Arial" w:cs="Arial"/>
                <w:sz w:val="18"/>
                <w:szCs w:val="18"/>
                <w:lang w:val="en-US"/>
              </w:rPr>
              <w:t>-</w:t>
            </w:r>
          </w:p>
        </w:tc>
      </w:tr>
      <w:tr w:rsidR="00F37A98" w:rsidRPr="00F67C87" w14:paraId="2BE8450D" w14:textId="77777777" w:rsidTr="00F37A98">
        <w:trPr>
          <w:trHeight w:val="152"/>
        </w:trPr>
        <w:tc>
          <w:tcPr>
            <w:tcW w:w="4149" w:type="dxa"/>
            <w:shd w:val="clear" w:color="auto" w:fill="auto"/>
            <w:vAlign w:val="bottom"/>
          </w:tcPr>
          <w:p w14:paraId="722952E9" w14:textId="6C93860F" w:rsidR="002D3987" w:rsidRPr="00F67C87" w:rsidRDefault="002D3987" w:rsidP="002D3987">
            <w:pPr>
              <w:pStyle w:val="Header"/>
              <w:tabs>
                <w:tab w:val="clear" w:pos="4320"/>
                <w:tab w:val="clear" w:pos="8640"/>
              </w:tabs>
              <w:ind w:left="327" w:right="-108"/>
              <w:jc w:val="left"/>
              <w:rPr>
                <w:rFonts w:ascii="Arial" w:hAnsi="Arial" w:cs="Arial"/>
                <w:sz w:val="18"/>
                <w:szCs w:val="18"/>
                <w:lang w:val="en-US"/>
              </w:rPr>
            </w:pPr>
            <w:r w:rsidRPr="00F67C87">
              <w:rPr>
                <w:rFonts w:ascii="Arial" w:hAnsi="Arial" w:cs="Arial"/>
                <w:sz w:val="18"/>
                <w:szCs w:val="18"/>
              </w:rPr>
              <w:t>Loans provided during the period</w:t>
            </w:r>
          </w:p>
        </w:tc>
        <w:tc>
          <w:tcPr>
            <w:tcW w:w="1296" w:type="dxa"/>
            <w:shd w:val="clear" w:color="auto" w:fill="auto"/>
            <w:vAlign w:val="center"/>
          </w:tcPr>
          <w:p w14:paraId="365EA56A" w14:textId="2E4CE793" w:rsidR="002D3987" w:rsidRPr="00F67C87" w:rsidRDefault="002D3987" w:rsidP="002D3987">
            <w:pPr>
              <w:ind w:right="-72"/>
              <w:jc w:val="right"/>
              <w:rPr>
                <w:rFonts w:ascii="Arial" w:hAnsi="Arial" w:cs="Arial"/>
                <w:sz w:val="18"/>
                <w:szCs w:val="18"/>
                <w:lang w:val="en-US"/>
              </w:rPr>
            </w:pPr>
          </w:p>
        </w:tc>
        <w:tc>
          <w:tcPr>
            <w:tcW w:w="1314" w:type="dxa"/>
            <w:shd w:val="clear" w:color="auto" w:fill="auto"/>
            <w:vAlign w:val="center"/>
          </w:tcPr>
          <w:p w14:paraId="67FC9538" w14:textId="1CF2EBCD" w:rsidR="002D3987" w:rsidRPr="00F67C87" w:rsidRDefault="002D3987" w:rsidP="002D3987">
            <w:pPr>
              <w:ind w:right="-72"/>
              <w:jc w:val="right"/>
              <w:rPr>
                <w:rFonts w:ascii="Arial" w:hAnsi="Arial" w:cs="Arial"/>
                <w:sz w:val="18"/>
                <w:szCs w:val="18"/>
                <w:lang w:val="en-US"/>
              </w:rPr>
            </w:pPr>
          </w:p>
        </w:tc>
        <w:tc>
          <w:tcPr>
            <w:tcW w:w="1296" w:type="dxa"/>
            <w:shd w:val="clear" w:color="auto" w:fill="auto"/>
            <w:vAlign w:val="center"/>
          </w:tcPr>
          <w:p w14:paraId="5FF56AA5" w14:textId="0C072792" w:rsidR="002D3987" w:rsidRPr="00F67C87" w:rsidRDefault="0088189C"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center"/>
          </w:tcPr>
          <w:p w14:paraId="65092BF5" w14:textId="30F0ABF1" w:rsidR="002D3987" w:rsidRPr="00F67C87" w:rsidRDefault="002D3987" w:rsidP="002D3987">
            <w:pPr>
              <w:ind w:right="-72"/>
              <w:jc w:val="right"/>
              <w:rPr>
                <w:rFonts w:ascii="Arial" w:hAnsi="Arial" w:cs="Arial"/>
                <w:sz w:val="18"/>
                <w:szCs w:val="18"/>
                <w:lang w:val="en-US"/>
              </w:rPr>
            </w:pPr>
            <w:r w:rsidRPr="00F67C87">
              <w:rPr>
                <w:rFonts w:ascii="Arial" w:hAnsi="Arial" w:cs="Arial"/>
                <w:sz w:val="18"/>
                <w:szCs w:val="18"/>
                <w:lang w:val="en-US"/>
              </w:rPr>
              <w:t>3,000,000</w:t>
            </w:r>
          </w:p>
        </w:tc>
      </w:tr>
      <w:tr w:rsidR="00F37A98" w:rsidRPr="00F67C87" w14:paraId="2787A00D" w14:textId="77777777" w:rsidTr="00F37A98">
        <w:trPr>
          <w:trHeight w:val="152"/>
        </w:trPr>
        <w:tc>
          <w:tcPr>
            <w:tcW w:w="4149" w:type="dxa"/>
            <w:shd w:val="clear" w:color="auto" w:fill="auto"/>
            <w:vAlign w:val="bottom"/>
          </w:tcPr>
          <w:p w14:paraId="08ADBE8C" w14:textId="45DE2F9F" w:rsidR="002D3987" w:rsidRPr="00F67C87" w:rsidRDefault="002D3987" w:rsidP="002D3987">
            <w:pPr>
              <w:pStyle w:val="Header"/>
              <w:tabs>
                <w:tab w:val="clear" w:pos="4320"/>
                <w:tab w:val="clear" w:pos="8640"/>
                <w:tab w:val="left" w:pos="881"/>
              </w:tabs>
              <w:ind w:left="327" w:right="-108"/>
              <w:jc w:val="left"/>
              <w:rPr>
                <w:rFonts w:ascii="Arial" w:hAnsi="Arial" w:cs="Arial"/>
                <w:sz w:val="18"/>
                <w:szCs w:val="18"/>
              </w:rPr>
            </w:pPr>
            <w:r w:rsidRPr="00F67C87">
              <w:rPr>
                <w:rFonts w:ascii="Arial" w:hAnsi="Arial" w:cs="Arial"/>
                <w:sz w:val="18"/>
                <w:szCs w:val="18"/>
              </w:rPr>
              <w:t>Loans repayments during the year</w:t>
            </w:r>
          </w:p>
        </w:tc>
        <w:tc>
          <w:tcPr>
            <w:tcW w:w="1296" w:type="dxa"/>
            <w:shd w:val="clear" w:color="auto" w:fill="auto"/>
            <w:vAlign w:val="center"/>
          </w:tcPr>
          <w:p w14:paraId="0C73A487" w14:textId="19544EE7" w:rsidR="002D3987" w:rsidRPr="00F67C87" w:rsidRDefault="002D3987" w:rsidP="002D3987">
            <w:pPr>
              <w:ind w:right="-72"/>
              <w:jc w:val="right"/>
              <w:rPr>
                <w:rFonts w:ascii="Arial" w:hAnsi="Arial" w:cs="Arial"/>
                <w:sz w:val="18"/>
                <w:szCs w:val="18"/>
                <w:lang w:val="en-US"/>
              </w:rPr>
            </w:pPr>
          </w:p>
        </w:tc>
        <w:tc>
          <w:tcPr>
            <w:tcW w:w="1314" w:type="dxa"/>
            <w:shd w:val="clear" w:color="auto" w:fill="auto"/>
            <w:vAlign w:val="center"/>
          </w:tcPr>
          <w:p w14:paraId="4B7B9434" w14:textId="575CAC8C" w:rsidR="002D3987" w:rsidRPr="00F67C87" w:rsidRDefault="002D3987" w:rsidP="002D3987">
            <w:pPr>
              <w:ind w:right="-72"/>
              <w:jc w:val="right"/>
              <w:rPr>
                <w:rFonts w:ascii="Arial" w:hAnsi="Arial" w:cs="Arial"/>
                <w:sz w:val="18"/>
                <w:szCs w:val="18"/>
                <w:lang w:val="en-US"/>
              </w:rPr>
            </w:pPr>
          </w:p>
        </w:tc>
        <w:tc>
          <w:tcPr>
            <w:tcW w:w="1296" w:type="dxa"/>
            <w:tcBorders>
              <w:bottom w:val="single" w:sz="4" w:space="0" w:color="auto"/>
            </w:tcBorders>
            <w:shd w:val="clear" w:color="auto" w:fill="auto"/>
            <w:vAlign w:val="center"/>
          </w:tcPr>
          <w:p w14:paraId="5EF15B77" w14:textId="0985B63A" w:rsidR="002D3987" w:rsidRPr="00F67C87" w:rsidRDefault="0088189C"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center"/>
          </w:tcPr>
          <w:p w14:paraId="6C4ED67E" w14:textId="71C4A07D" w:rsidR="002D3987" w:rsidRPr="00F67C87" w:rsidRDefault="002D3987" w:rsidP="002D3987">
            <w:pPr>
              <w:ind w:right="-72"/>
              <w:jc w:val="right"/>
              <w:rPr>
                <w:rFonts w:ascii="Arial" w:hAnsi="Arial" w:cs="Arial"/>
                <w:sz w:val="18"/>
                <w:szCs w:val="18"/>
                <w:lang w:val="en-US"/>
              </w:rPr>
            </w:pPr>
            <w:r w:rsidRPr="00F67C87">
              <w:rPr>
                <w:rFonts w:ascii="Arial" w:hAnsi="Arial" w:cs="Arial"/>
                <w:sz w:val="18"/>
                <w:szCs w:val="18"/>
                <w:lang w:val="en-US"/>
              </w:rPr>
              <w:t>(3,000,000)</w:t>
            </w:r>
          </w:p>
        </w:tc>
      </w:tr>
      <w:tr w:rsidR="00F37A98" w:rsidRPr="00F67C87" w14:paraId="0A0387D1" w14:textId="77777777" w:rsidTr="00F37A98">
        <w:trPr>
          <w:trHeight w:val="152"/>
        </w:trPr>
        <w:tc>
          <w:tcPr>
            <w:tcW w:w="4149" w:type="dxa"/>
            <w:shd w:val="clear" w:color="auto" w:fill="auto"/>
            <w:vAlign w:val="bottom"/>
          </w:tcPr>
          <w:p w14:paraId="1913EB5E" w14:textId="77777777" w:rsidR="002D3987" w:rsidRPr="00F67C87" w:rsidRDefault="002D3987" w:rsidP="002D3987">
            <w:pPr>
              <w:pStyle w:val="Header"/>
              <w:tabs>
                <w:tab w:val="clear" w:pos="4320"/>
                <w:tab w:val="clear" w:pos="8640"/>
              </w:tabs>
              <w:ind w:left="327" w:right="-108"/>
              <w:jc w:val="left"/>
              <w:rPr>
                <w:rFonts w:ascii="Arial" w:hAnsi="Arial" w:cs="Arial"/>
                <w:sz w:val="18"/>
                <w:szCs w:val="18"/>
              </w:rPr>
            </w:pPr>
          </w:p>
        </w:tc>
        <w:tc>
          <w:tcPr>
            <w:tcW w:w="1296" w:type="dxa"/>
            <w:shd w:val="clear" w:color="auto" w:fill="auto"/>
            <w:vAlign w:val="center"/>
          </w:tcPr>
          <w:p w14:paraId="2C39240E" w14:textId="77777777" w:rsidR="002D3987" w:rsidRPr="00F67C87" w:rsidRDefault="002D3987" w:rsidP="002D3987">
            <w:pPr>
              <w:ind w:right="-72"/>
              <w:rPr>
                <w:rFonts w:ascii="Arial" w:hAnsi="Arial" w:cs="Arial"/>
                <w:sz w:val="18"/>
                <w:szCs w:val="18"/>
              </w:rPr>
            </w:pPr>
          </w:p>
        </w:tc>
        <w:tc>
          <w:tcPr>
            <w:tcW w:w="1314" w:type="dxa"/>
            <w:shd w:val="clear" w:color="auto" w:fill="auto"/>
            <w:vAlign w:val="center"/>
          </w:tcPr>
          <w:p w14:paraId="2728FBB0" w14:textId="77777777" w:rsidR="002D3987" w:rsidRPr="00F67C87" w:rsidRDefault="002D3987" w:rsidP="002D3987">
            <w:pPr>
              <w:ind w:right="-72"/>
              <w:rPr>
                <w:rFonts w:ascii="Arial" w:hAnsi="Arial" w:cs="Arial"/>
                <w:sz w:val="18"/>
                <w:szCs w:val="18"/>
              </w:rPr>
            </w:pPr>
          </w:p>
        </w:tc>
        <w:tc>
          <w:tcPr>
            <w:tcW w:w="1296" w:type="dxa"/>
            <w:tcBorders>
              <w:top w:val="single" w:sz="4" w:space="0" w:color="auto"/>
            </w:tcBorders>
            <w:shd w:val="clear" w:color="auto" w:fill="auto"/>
            <w:vAlign w:val="center"/>
          </w:tcPr>
          <w:p w14:paraId="6A4C572B" w14:textId="77777777" w:rsidR="002D3987" w:rsidRPr="00F67C87" w:rsidRDefault="002D3987" w:rsidP="002D3987">
            <w:pPr>
              <w:ind w:right="-72"/>
              <w:rPr>
                <w:rFonts w:ascii="Arial" w:hAnsi="Arial" w:cs="Arial"/>
                <w:sz w:val="18"/>
                <w:szCs w:val="18"/>
              </w:rPr>
            </w:pPr>
          </w:p>
        </w:tc>
        <w:tc>
          <w:tcPr>
            <w:tcW w:w="1296" w:type="dxa"/>
            <w:tcBorders>
              <w:top w:val="single" w:sz="4" w:space="0" w:color="auto"/>
            </w:tcBorders>
            <w:shd w:val="clear" w:color="auto" w:fill="auto"/>
            <w:vAlign w:val="center"/>
          </w:tcPr>
          <w:p w14:paraId="0DB8EA5C" w14:textId="77777777" w:rsidR="002D3987" w:rsidRPr="00F67C87" w:rsidRDefault="002D3987" w:rsidP="002D3987">
            <w:pPr>
              <w:ind w:right="-72"/>
              <w:rPr>
                <w:rFonts w:ascii="Arial" w:hAnsi="Arial" w:cs="Arial"/>
                <w:sz w:val="18"/>
                <w:szCs w:val="18"/>
              </w:rPr>
            </w:pPr>
          </w:p>
        </w:tc>
      </w:tr>
      <w:tr w:rsidR="00F37A98" w:rsidRPr="00F67C87" w14:paraId="69689F16" w14:textId="77777777" w:rsidTr="00F37A98">
        <w:trPr>
          <w:trHeight w:val="152"/>
        </w:trPr>
        <w:tc>
          <w:tcPr>
            <w:tcW w:w="4149" w:type="dxa"/>
            <w:shd w:val="clear" w:color="auto" w:fill="auto"/>
            <w:vAlign w:val="bottom"/>
          </w:tcPr>
          <w:p w14:paraId="447E1FD6" w14:textId="7A481668" w:rsidR="002D3987" w:rsidRPr="00F67C87" w:rsidRDefault="002D3987" w:rsidP="002D3987">
            <w:pPr>
              <w:pStyle w:val="Header"/>
              <w:tabs>
                <w:tab w:val="clear" w:pos="4320"/>
                <w:tab w:val="clear" w:pos="8640"/>
              </w:tabs>
              <w:ind w:left="327" w:right="-108"/>
              <w:jc w:val="left"/>
              <w:rPr>
                <w:rFonts w:ascii="Arial" w:hAnsi="Arial" w:cs="Arial"/>
                <w:sz w:val="18"/>
                <w:szCs w:val="18"/>
                <w:u w:val="single"/>
              </w:rPr>
            </w:pPr>
            <w:r w:rsidRPr="00F67C87">
              <w:rPr>
                <w:rFonts w:ascii="Arial" w:hAnsi="Arial" w:cs="Arial"/>
                <w:sz w:val="18"/>
                <w:szCs w:val="18"/>
              </w:rPr>
              <w:t>Ending balance, net</w:t>
            </w:r>
          </w:p>
        </w:tc>
        <w:tc>
          <w:tcPr>
            <w:tcW w:w="1296" w:type="dxa"/>
            <w:shd w:val="clear" w:color="auto" w:fill="auto"/>
            <w:vAlign w:val="center"/>
          </w:tcPr>
          <w:p w14:paraId="35983673" w14:textId="568F230A" w:rsidR="002D3987" w:rsidRPr="00F67C87" w:rsidRDefault="002D3987" w:rsidP="002D3987">
            <w:pPr>
              <w:ind w:right="-72"/>
              <w:jc w:val="right"/>
              <w:rPr>
                <w:rFonts w:ascii="Arial" w:hAnsi="Arial" w:cs="Arial"/>
                <w:sz w:val="18"/>
                <w:szCs w:val="18"/>
                <w:lang w:val="en-US"/>
              </w:rPr>
            </w:pPr>
          </w:p>
        </w:tc>
        <w:tc>
          <w:tcPr>
            <w:tcW w:w="1314" w:type="dxa"/>
            <w:shd w:val="clear" w:color="auto" w:fill="auto"/>
            <w:vAlign w:val="center"/>
          </w:tcPr>
          <w:p w14:paraId="2B6DAE39" w14:textId="5263B7CD" w:rsidR="002D3987" w:rsidRPr="00F67C87" w:rsidRDefault="002D3987" w:rsidP="002D3987">
            <w:pPr>
              <w:ind w:right="-72"/>
              <w:jc w:val="right"/>
              <w:rPr>
                <w:rFonts w:ascii="Arial" w:hAnsi="Arial" w:cs="Arial"/>
                <w:sz w:val="18"/>
                <w:szCs w:val="18"/>
                <w:lang w:val="en-US"/>
              </w:rPr>
            </w:pPr>
          </w:p>
        </w:tc>
        <w:tc>
          <w:tcPr>
            <w:tcW w:w="1296" w:type="dxa"/>
            <w:tcBorders>
              <w:bottom w:val="single" w:sz="4" w:space="0" w:color="auto"/>
            </w:tcBorders>
            <w:shd w:val="clear" w:color="auto" w:fill="auto"/>
            <w:vAlign w:val="center"/>
          </w:tcPr>
          <w:p w14:paraId="29C18F62" w14:textId="69AC8CA9" w:rsidR="002D3987" w:rsidRPr="00F67C87" w:rsidRDefault="0088189C" w:rsidP="002D3987">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center"/>
          </w:tcPr>
          <w:p w14:paraId="01A671CE" w14:textId="05A4ADC1" w:rsidR="002D3987" w:rsidRPr="00F67C87" w:rsidRDefault="002D3987" w:rsidP="002D3987">
            <w:pPr>
              <w:ind w:right="-72"/>
              <w:jc w:val="right"/>
              <w:rPr>
                <w:rFonts w:ascii="Arial" w:hAnsi="Arial" w:cs="Arial"/>
                <w:sz w:val="18"/>
                <w:szCs w:val="18"/>
                <w:lang w:val="en-US"/>
              </w:rPr>
            </w:pPr>
            <w:r w:rsidRPr="00F67C87">
              <w:rPr>
                <w:rFonts w:ascii="Arial" w:hAnsi="Arial" w:cs="Arial"/>
                <w:sz w:val="18"/>
                <w:szCs w:val="18"/>
                <w:lang w:val="en-US"/>
              </w:rPr>
              <w:t>-</w:t>
            </w:r>
          </w:p>
        </w:tc>
      </w:tr>
    </w:tbl>
    <w:p w14:paraId="6DABF21F" w14:textId="77777777" w:rsidR="005D6209" w:rsidRPr="00473E29" w:rsidRDefault="005D6209" w:rsidP="00473E29">
      <w:pPr>
        <w:pStyle w:val="BalloonText"/>
        <w:ind w:left="540"/>
        <w:outlineLvl w:val="7"/>
        <w:rPr>
          <w:rFonts w:ascii="Arial" w:hAnsi="Arial" w:cs="Arial"/>
          <w:sz w:val="14"/>
          <w:szCs w:val="14"/>
        </w:rPr>
      </w:pPr>
    </w:p>
    <w:p w14:paraId="51AD5DC9" w14:textId="392D4E2C" w:rsidR="00C2756F" w:rsidRPr="00F67C87" w:rsidRDefault="00C2756F" w:rsidP="00BC2C23">
      <w:pPr>
        <w:pStyle w:val="Header"/>
        <w:tabs>
          <w:tab w:val="clear" w:pos="4320"/>
          <w:tab w:val="clear" w:pos="8640"/>
        </w:tabs>
        <w:ind w:left="540"/>
        <w:rPr>
          <w:rFonts w:ascii="Arial" w:hAnsi="Arial" w:cs="Arial"/>
          <w:spacing w:val="-8"/>
          <w:sz w:val="18"/>
          <w:szCs w:val="18"/>
          <w:cs/>
        </w:rPr>
      </w:pPr>
      <w:r w:rsidRPr="00F67C87">
        <w:rPr>
          <w:rFonts w:ascii="Arial" w:hAnsi="Arial" w:cs="Arial"/>
          <w:spacing w:val="-8"/>
          <w:sz w:val="18"/>
          <w:szCs w:val="18"/>
        </w:rPr>
        <w:t>During the year</w:t>
      </w:r>
      <w:r w:rsidR="00C770E4" w:rsidRPr="00F67C87">
        <w:rPr>
          <w:rFonts w:ascii="Arial" w:hAnsi="Arial" w:cs="Arial"/>
          <w:spacing w:val="-8"/>
          <w:sz w:val="18"/>
          <w:szCs w:val="18"/>
        </w:rPr>
        <w:t xml:space="preserve"> 2023</w:t>
      </w:r>
      <w:r w:rsidRPr="00F67C87">
        <w:rPr>
          <w:rFonts w:ascii="Arial" w:hAnsi="Arial" w:cs="Arial"/>
          <w:spacing w:val="-8"/>
          <w:sz w:val="18"/>
          <w:szCs w:val="18"/>
        </w:rPr>
        <w:t>, M Pictures Company Limited</w:t>
      </w:r>
      <w:r w:rsidR="00F25EE9" w:rsidRPr="00F67C87">
        <w:rPr>
          <w:rFonts w:ascii="Arial" w:hAnsi="Arial" w:cs="Arial"/>
          <w:spacing w:val="-8"/>
          <w:sz w:val="18"/>
          <w:szCs w:val="18"/>
        </w:rPr>
        <w:t xml:space="preserve"> (Subsidiary)</w:t>
      </w:r>
      <w:r w:rsidRPr="00F67C87">
        <w:rPr>
          <w:rFonts w:ascii="Arial" w:hAnsi="Arial" w:cs="Arial"/>
          <w:spacing w:val="-8"/>
          <w:sz w:val="18"/>
          <w:szCs w:val="18"/>
        </w:rPr>
        <w:t xml:space="preserve"> had short-term loans to related part</w:t>
      </w:r>
      <w:r w:rsidR="00FE4D47" w:rsidRPr="00F67C87">
        <w:rPr>
          <w:rFonts w:ascii="Arial" w:hAnsi="Arial" w:cs="Arial"/>
          <w:spacing w:val="-8"/>
          <w:sz w:val="18"/>
          <w:szCs w:val="18"/>
        </w:rPr>
        <w:t>y</w:t>
      </w:r>
      <w:r w:rsidRPr="00F67C87">
        <w:rPr>
          <w:rFonts w:ascii="Arial" w:hAnsi="Arial" w:cs="Arial"/>
          <w:spacing w:val="-8"/>
          <w:sz w:val="18"/>
          <w:szCs w:val="18"/>
        </w:rPr>
        <w:t xml:space="preserve"> which were unsecured </w:t>
      </w:r>
      <w:r w:rsidR="0054024E" w:rsidRPr="00F67C87">
        <w:rPr>
          <w:rFonts w:ascii="Arial" w:hAnsi="Arial" w:cs="Arial"/>
          <w:spacing w:val="-8"/>
          <w:sz w:val="18"/>
          <w:szCs w:val="18"/>
        </w:rPr>
        <w:t xml:space="preserve">and carry </w:t>
      </w:r>
      <w:r w:rsidR="00FE4D47" w:rsidRPr="00F67C87">
        <w:rPr>
          <w:rFonts w:ascii="Arial" w:hAnsi="Arial" w:cs="Arial"/>
          <w:spacing w:val="-8"/>
          <w:sz w:val="18"/>
          <w:szCs w:val="18"/>
        </w:rPr>
        <w:t xml:space="preserve">interest </w:t>
      </w:r>
      <w:r w:rsidR="0054024E" w:rsidRPr="00F67C87">
        <w:rPr>
          <w:rFonts w:ascii="Arial" w:hAnsi="Arial" w:cs="Arial"/>
          <w:spacing w:val="-8"/>
          <w:sz w:val="18"/>
          <w:szCs w:val="18"/>
        </w:rPr>
        <w:t xml:space="preserve">at the </w:t>
      </w:r>
      <w:r w:rsidR="00FE4D47" w:rsidRPr="00F67C87">
        <w:rPr>
          <w:rFonts w:ascii="Arial" w:hAnsi="Arial" w:cs="Arial"/>
          <w:spacing w:val="-8"/>
          <w:sz w:val="18"/>
          <w:szCs w:val="18"/>
        </w:rPr>
        <w:t xml:space="preserve">rate of </w:t>
      </w:r>
      <w:r w:rsidR="0088189C" w:rsidRPr="00F67C87">
        <w:rPr>
          <w:rFonts w:ascii="Arial" w:hAnsi="Arial" w:cs="Arial"/>
          <w:spacing w:val="-8"/>
          <w:sz w:val="18"/>
          <w:szCs w:val="18"/>
        </w:rPr>
        <w:t>1</w:t>
      </w:r>
      <w:r w:rsidR="00CF03F9" w:rsidRPr="00F67C87">
        <w:rPr>
          <w:rFonts w:ascii="Arial" w:hAnsi="Arial" w:cs="Arial"/>
          <w:spacing w:val="-8"/>
          <w:sz w:val="18"/>
          <w:szCs w:val="18"/>
        </w:rPr>
        <w:t>%</w:t>
      </w:r>
      <w:r w:rsidR="0054024E" w:rsidRPr="00F67C87">
        <w:rPr>
          <w:rFonts w:ascii="Arial" w:hAnsi="Arial" w:cs="Arial"/>
          <w:spacing w:val="-8"/>
          <w:sz w:val="18"/>
          <w:szCs w:val="18"/>
        </w:rPr>
        <w:t xml:space="preserve"> per annum and received loan repayments for the whole amount during the year.</w:t>
      </w:r>
    </w:p>
    <w:p w14:paraId="6E5BFFEA" w14:textId="77777777" w:rsidR="0054024E" w:rsidRPr="00473E29" w:rsidRDefault="0054024E" w:rsidP="00473E29">
      <w:pPr>
        <w:pStyle w:val="BalloonText"/>
        <w:ind w:left="540"/>
        <w:outlineLvl w:val="7"/>
        <w:rPr>
          <w:rFonts w:ascii="Arial" w:hAnsi="Arial" w:cs="Arial"/>
          <w:sz w:val="14"/>
          <w:szCs w:val="14"/>
        </w:rPr>
      </w:pPr>
    </w:p>
    <w:tbl>
      <w:tblPr>
        <w:tblW w:w="9450" w:type="dxa"/>
        <w:tblInd w:w="-18" w:type="dxa"/>
        <w:tblLayout w:type="fixed"/>
        <w:tblLook w:val="0000" w:firstRow="0" w:lastRow="0" w:firstColumn="0" w:lastColumn="0" w:noHBand="0" w:noVBand="0"/>
      </w:tblPr>
      <w:tblGrid>
        <w:gridCol w:w="6858"/>
        <w:gridCol w:w="1296"/>
        <w:gridCol w:w="1296"/>
      </w:tblGrid>
      <w:tr w:rsidR="00F37A98" w:rsidRPr="00F67C87" w14:paraId="54CE47D0" w14:textId="77777777" w:rsidTr="000F15F0">
        <w:trPr>
          <w:cantSplit/>
        </w:trPr>
        <w:tc>
          <w:tcPr>
            <w:tcW w:w="6858" w:type="dxa"/>
            <w:shd w:val="clear" w:color="auto" w:fill="auto"/>
            <w:vAlign w:val="bottom"/>
          </w:tcPr>
          <w:p w14:paraId="45ED05D4" w14:textId="77777777" w:rsidR="00B40110" w:rsidRPr="00F67C87" w:rsidRDefault="00B40110" w:rsidP="00A15A16">
            <w:pPr>
              <w:tabs>
                <w:tab w:val="decimal" w:pos="1080"/>
              </w:tabs>
              <w:ind w:left="468"/>
              <w:jc w:val="thaiDistribute"/>
              <w:rPr>
                <w:rFonts w:ascii="Arial" w:hAnsi="Arial" w:cs="Arial"/>
                <w:snapToGrid w:val="0"/>
                <w:sz w:val="18"/>
                <w:szCs w:val="18"/>
                <w:cs/>
                <w:lang w:eastAsia="th-TH"/>
              </w:rPr>
            </w:pPr>
            <w:bookmarkStart w:id="36" w:name="OLE_LINK9"/>
          </w:p>
        </w:tc>
        <w:tc>
          <w:tcPr>
            <w:tcW w:w="2592" w:type="dxa"/>
            <w:gridSpan w:val="2"/>
            <w:shd w:val="clear" w:color="auto" w:fill="auto"/>
            <w:vAlign w:val="bottom"/>
          </w:tcPr>
          <w:p w14:paraId="39F706D7" w14:textId="6A3637FE" w:rsidR="00B40110" w:rsidRPr="00F67C87" w:rsidRDefault="00B40110" w:rsidP="00A15A16">
            <w:pPr>
              <w:ind w:right="-72"/>
              <w:jc w:val="center"/>
              <w:rPr>
                <w:rFonts w:ascii="Arial" w:hAnsi="Arial" w:cs="Arial"/>
                <w:b/>
                <w:bCs/>
                <w:sz w:val="18"/>
                <w:szCs w:val="18"/>
                <w:cs/>
              </w:rPr>
            </w:pPr>
            <w:r w:rsidRPr="00F67C87">
              <w:rPr>
                <w:rFonts w:ascii="Arial" w:hAnsi="Arial" w:cs="Arial"/>
                <w:b/>
                <w:bCs/>
                <w:sz w:val="18"/>
                <w:szCs w:val="18"/>
                <w:lang w:eastAsia="th-TH"/>
              </w:rPr>
              <w:t>Separate</w:t>
            </w:r>
          </w:p>
        </w:tc>
      </w:tr>
      <w:tr w:rsidR="00F37A98" w:rsidRPr="00F67C87" w14:paraId="1428B719" w14:textId="77777777" w:rsidTr="00F37A98">
        <w:trPr>
          <w:cantSplit/>
        </w:trPr>
        <w:tc>
          <w:tcPr>
            <w:tcW w:w="6858" w:type="dxa"/>
            <w:shd w:val="clear" w:color="auto" w:fill="auto"/>
            <w:vAlign w:val="bottom"/>
          </w:tcPr>
          <w:p w14:paraId="08A5CB03" w14:textId="77777777" w:rsidR="00B40110" w:rsidRPr="00F67C87" w:rsidRDefault="00B40110" w:rsidP="00A15A16">
            <w:pPr>
              <w:tabs>
                <w:tab w:val="decimal" w:pos="1080"/>
              </w:tabs>
              <w:ind w:left="468"/>
              <w:jc w:val="thaiDistribute"/>
              <w:rPr>
                <w:rFonts w:ascii="Arial" w:hAnsi="Arial" w:cs="Arial"/>
                <w:snapToGrid w:val="0"/>
                <w:sz w:val="18"/>
                <w:szCs w:val="18"/>
                <w:cs/>
                <w:lang w:eastAsia="th-TH"/>
              </w:rPr>
            </w:pPr>
          </w:p>
        </w:tc>
        <w:tc>
          <w:tcPr>
            <w:tcW w:w="2592" w:type="dxa"/>
            <w:gridSpan w:val="2"/>
            <w:tcBorders>
              <w:bottom w:val="single" w:sz="4" w:space="0" w:color="auto"/>
            </w:tcBorders>
            <w:shd w:val="clear" w:color="auto" w:fill="auto"/>
            <w:vAlign w:val="bottom"/>
          </w:tcPr>
          <w:p w14:paraId="71B05138" w14:textId="1D56D418" w:rsidR="00B40110" w:rsidRPr="00F67C87" w:rsidRDefault="00B40110" w:rsidP="00A15A16">
            <w:pPr>
              <w:tabs>
                <w:tab w:val="center" w:pos="4320"/>
                <w:tab w:val="right" w:pos="8640"/>
              </w:tabs>
              <w:ind w:right="-72"/>
              <w:jc w:val="center"/>
              <w:rPr>
                <w:rFonts w:ascii="Arial" w:eastAsia="Arial" w:hAnsi="Arial" w:cs="Arial"/>
                <w:b/>
                <w:bCs/>
                <w:sz w:val="18"/>
                <w:szCs w:val="18"/>
              </w:rPr>
            </w:pPr>
            <w:r w:rsidRPr="00F67C87">
              <w:rPr>
                <w:rFonts w:ascii="Arial" w:hAnsi="Arial" w:cs="Arial"/>
                <w:b/>
                <w:bCs/>
                <w:sz w:val="18"/>
                <w:szCs w:val="18"/>
                <w:lang w:eastAsia="th-TH"/>
              </w:rPr>
              <w:t>financial statements</w:t>
            </w:r>
          </w:p>
        </w:tc>
      </w:tr>
      <w:bookmarkEnd w:id="36"/>
      <w:tr w:rsidR="00F37A98" w:rsidRPr="00F67C87" w14:paraId="1B956EB1" w14:textId="77777777" w:rsidTr="00F37A98">
        <w:trPr>
          <w:cantSplit/>
        </w:trPr>
        <w:tc>
          <w:tcPr>
            <w:tcW w:w="6858" w:type="dxa"/>
            <w:shd w:val="clear" w:color="auto" w:fill="auto"/>
            <w:vAlign w:val="bottom"/>
          </w:tcPr>
          <w:p w14:paraId="79050754" w14:textId="77777777" w:rsidR="00B40110" w:rsidRPr="00F67C87" w:rsidRDefault="00B40110" w:rsidP="00A15A16">
            <w:pPr>
              <w:tabs>
                <w:tab w:val="decimal" w:pos="1080"/>
              </w:tabs>
              <w:ind w:left="468"/>
              <w:jc w:val="thaiDistribute"/>
              <w:rPr>
                <w:rFonts w:ascii="Arial" w:hAnsi="Arial" w:cs="Arial"/>
                <w:snapToGrid w:val="0"/>
                <w:sz w:val="18"/>
                <w:szCs w:val="18"/>
                <w:cs/>
                <w:lang w:eastAsia="th-TH"/>
              </w:rPr>
            </w:pPr>
          </w:p>
        </w:tc>
        <w:tc>
          <w:tcPr>
            <w:tcW w:w="1296" w:type="dxa"/>
            <w:tcBorders>
              <w:top w:val="single" w:sz="4" w:space="0" w:color="auto"/>
            </w:tcBorders>
            <w:shd w:val="clear" w:color="auto" w:fill="auto"/>
          </w:tcPr>
          <w:p w14:paraId="7C4C1CE2" w14:textId="033A8EB3" w:rsidR="00B40110" w:rsidRPr="00F67C87" w:rsidRDefault="003D5522" w:rsidP="00A15A16">
            <w:pPr>
              <w:tabs>
                <w:tab w:val="center" w:pos="4320"/>
                <w:tab w:val="right" w:pos="8640"/>
              </w:tabs>
              <w:ind w:right="-72"/>
              <w:jc w:val="right"/>
              <w:rPr>
                <w:rFonts w:ascii="Arial" w:eastAsia="Times New Roman" w:hAnsi="Arial" w:cs="Arial"/>
                <w:b/>
                <w:bCs/>
                <w:sz w:val="18"/>
                <w:szCs w:val="18"/>
                <w:cs/>
                <w:lang w:val="th-TH"/>
              </w:rPr>
            </w:pPr>
            <w:r w:rsidRPr="00F67C87">
              <w:rPr>
                <w:rFonts w:ascii="Arial" w:hAnsi="Arial" w:cs="Arial"/>
                <w:b/>
                <w:sz w:val="18"/>
                <w:szCs w:val="18"/>
              </w:rPr>
              <w:t>2024</w:t>
            </w:r>
          </w:p>
        </w:tc>
        <w:tc>
          <w:tcPr>
            <w:tcW w:w="1296" w:type="dxa"/>
            <w:tcBorders>
              <w:top w:val="single" w:sz="4" w:space="0" w:color="auto"/>
            </w:tcBorders>
            <w:shd w:val="clear" w:color="auto" w:fill="auto"/>
          </w:tcPr>
          <w:p w14:paraId="0EFD042A" w14:textId="3B9C2CEB" w:rsidR="00B40110" w:rsidRPr="00F67C87" w:rsidRDefault="003A7F9B" w:rsidP="00A15A16">
            <w:pPr>
              <w:tabs>
                <w:tab w:val="center" w:pos="4320"/>
                <w:tab w:val="right" w:pos="8640"/>
              </w:tabs>
              <w:ind w:right="-72"/>
              <w:jc w:val="right"/>
              <w:rPr>
                <w:rFonts w:ascii="Arial" w:eastAsia="Times New Roman" w:hAnsi="Arial" w:cs="Arial"/>
                <w:b/>
                <w:bCs/>
                <w:sz w:val="18"/>
                <w:szCs w:val="18"/>
                <w:cs/>
                <w:lang w:val="th-TH"/>
              </w:rPr>
            </w:pPr>
            <w:r w:rsidRPr="00F67C87">
              <w:rPr>
                <w:rFonts w:ascii="Arial" w:hAnsi="Arial" w:cs="Arial"/>
                <w:b/>
                <w:sz w:val="18"/>
                <w:szCs w:val="18"/>
              </w:rPr>
              <w:t>2023</w:t>
            </w:r>
          </w:p>
        </w:tc>
      </w:tr>
      <w:tr w:rsidR="00F37A98" w:rsidRPr="00F67C87" w14:paraId="0F93BC8E" w14:textId="77777777" w:rsidTr="00F37A98">
        <w:trPr>
          <w:cantSplit/>
        </w:trPr>
        <w:tc>
          <w:tcPr>
            <w:tcW w:w="6858" w:type="dxa"/>
            <w:shd w:val="clear" w:color="auto" w:fill="auto"/>
            <w:vAlign w:val="bottom"/>
          </w:tcPr>
          <w:p w14:paraId="72C8AA04" w14:textId="77777777" w:rsidR="00B40110" w:rsidRPr="00F67C87" w:rsidRDefault="00B40110" w:rsidP="00A15A16">
            <w:pPr>
              <w:tabs>
                <w:tab w:val="decimal" w:pos="1080"/>
              </w:tabs>
              <w:ind w:left="468"/>
              <w:jc w:val="thaiDistribute"/>
              <w:rPr>
                <w:rFonts w:ascii="Arial" w:hAnsi="Arial" w:cs="Arial"/>
                <w:snapToGrid w:val="0"/>
                <w:sz w:val="18"/>
                <w:szCs w:val="18"/>
                <w:cs/>
                <w:lang w:eastAsia="th-TH"/>
              </w:rPr>
            </w:pPr>
          </w:p>
        </w:tc>
        <w:tc>
          <w:tcPr>
            <w:tcW w:w="1296" w:type="dxa"/>
            <w:tcBorders>
              <w:bottom w:val="single" w:sz="4" w:space="0" w:color="auto"/>
            </w:tcBorders>
            <w:shd w:val="clear" w:color="auto" w:fill="auto"/>
            <w:vAlign w:val="bottom"/>
          </w:tcPr>
          <w:p w14:paraId="27B817F4" w14:textId="68259C95" w:rsidR="00B40110" w:rsidRPr="00F67C87" w:rsidRDefault="00B40110" w:rsidP="00A15A16">
            <w:pPr>
              <w:tabs>
                <w:tab w:val="center" w:pos="4320"/>
                <w:tab w:val="right" w:pos="8640"/>
              </w:tabs>
              <w:ind w:right="-72"/>
              <w:jc w:val="right"/>
              <w:rPr>
                <w:rFonts w:ascii="Arial" w:hAnsi="Arial" w:cs="Arial"/>
                <w:b/>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5C7BAC74" w14:textId="05F4E2D0" w:rsidR="00B40110" w:rsidRPr="00F67C87" w:rsidRDefault="00B40110" w:rsidP="00A15A16">
            <w:pPr>
              <w:tabs>
                <w:tab w:val="center" w:pos="4320"/>
                <w:tab w:val="right" w:pos="8640"/>
              </w:tabs>
              <w:ind w:right="-72"/>
              <w:jc w:val="right"/>
              <w:rPr>
                <w:rFonts w:ascii="Arial" w:eastAsia="Times New Roman" w:hAnsi="Arial" w:cs="Arial"/>
                <w:b/>
                <w:bCs/>
                <w:sz w:val="18"/>
                <w:szCs w:val="18"/>
                <w:cs/>
                <w:lang w:val="th-TH"/>
              </w:rPr>
            </w:pPr>
            <w:r w:rsidRPr="00F67C87">
              <w:rPr>
                <w:rFonts w:ascii="Arial" w:hAnsi="Arial" w:cs="Arial"/>
                <w:b/>
                <w:bCs/>
                <w:sz w:val="18"/>
                <w:szCs w:val="18"/>
              </w:rPr>
              <w:t>Baht</w:t>
            </w:r>
          </w:p>
        </w:tc>
      </w:tr>
      <w:tr w:rsidR="00F37A98" w:rsidRPr="00F67C87" w14:paraId="3FEF7444" w14:textId="77777777" w:rsidTr="00F37A98">
        <w:trPr>
          <w:cantSplit/>
        </w:trPr>
        <w:tc>
          <w:tcPr>
            <w:tcW w:w="6858" w:type="dxa"/>
            <w:shd w:val="clear" w:color="auto" w:fill="auto"/>
            <w:vAlign w:val="center"/>
          </w:tcPr>
          <w:p w14:paraId="4EC42EF4" w14:textId="77777777" w:rsidR="00B40110" w:rsidRPr="00F67C87" w:rsidRDefault="00B40110" w:rsidP="00A15A16">
            <w:pPr>
              <w:tabs>
                <w:tab w:val="left" w:pos="-8"/>
              </w:tabs>
              <w:ind w:left="468"/>
              <w:jc w:val="thaiDistribute"/>
              <w:rPr>
                <w:rFonts w:ascii="Arial" w:hAnsi="Arial" w:cs="Arial"/>
                <w:b/>
                <w:bCs/>
                <w:sz w:val="18"/>
                <w:szCs w:val="18"/>
                <w:cs/>
              </w:rPr>
            </w:pPr>
          </w:p>
        </w:tc>
        <w:tc>
          <w:tcPr>
            <w:tcW w:w="1296" w:type="dxa"/>
            <w:tcBorders>
              <w:top w:val="single" w:sz="4" w:space="0" w:color="auto"/>
            </w:tcBorders>
            <w:shd w:val="clear" w:color="auto" w:fill="auto"/>
            <w:vAlign w:val="center"/>
          </w:tcPr>
          <w:p w14:paraId="36133042" w14:textId="77777777" w:rsidR="00B40110" w:rsidRPr="00F67C87" w:rsidRDefault="00B40110" w:rsidP="00A15A16">
            <w:pPr>
              <w:ind w:right="-72"/>
              <w:jc w:val="right"/>
              <w:rPr>
                <w:rFonts w:ascii="Arial" w:hAnsi="Arial" w:cs="Arial"/>
                <w:sz w:val="18"/>
                <w:szCs w:val="18"/>
                <w:cs/>
              </w:rPr>
            </w:pPr>
          </w:p>
        </w:tc>
        <w:tc>
          <w:tcPr>
            <w:tcW w:w="1296" w:type="dxa"/>
            <w:tcBorders>
              <w:top w:val="single" w:sz="4" w:space="0" w:color="auto"/>
            </w:tcBorders>
            <w:shd w:val="clear" w:color="auto" w:fill="auto"/>
            <w:vAlign w:val="center"/>
          </w:tcPr>
          <w:p w14:paraId="192F201B" w14:textId="77777777" w:rsidR="00B40110" w:rsidRPr="00F67C87" w:rsidRDefault="00B40110" w:rsidP="00A15A16">
            <w:pPr>
              <w:ind w:right="-72"/>
              <w:jc w:val="right"/>
              <w:rPr>
                <w:rFonts w:ascii="Arial" w:hAnsi="Arial" w:cs="Arial"/>
                <w:sz w:val="18"/>
                <w:szCs w:val="18"/>
                <w:cs/>
              </w:rPr>
            </w:pPr>
          </w:p>
        </w:tc>
      </w:tr>
      <w:tr w:rsidR="00F37A98" w:rsidRPr="00F67C87" w14:paraId="333DD1A0" w14:textId="77777777" w:rsidTr="00F37A98">
        <w:trPr>
          <w:cantSplit/>
        </w:trPr>
        <w:tc>
          <w:tcPr>
            <w:tcW w:w="6858" w:type="dxa"/>
            <w:shd w:val="clear" w:color="auto" w:fill="auto"/>
            <w:vAlign w:val="center"/>
          </w:tcPr>
          <w:p w14:paraId="604C20FA" w14:textId="601773C7" w:rsidR="00B40110" w:rsidRPr="00F67C87" w:rsidRDefault="00B40110" w:rsidP="00A15A16">
            <w:pPr>
              <w:ind w:left="468"/>
              <w:jc w:val="thaiDistribute"/>
              <w:rPr>
                <w:rFonts w:ascii="Arial" w:hAnsi="Arial" w:cs="Arial"/>
                <w:b/>
                <w:bCs/>
                <w:sz w:val="18"/>
                <w:szCs w:val="18"/>
                <w:cs/>
              </w:rPr>
            </w:pPr>
            <w:r w:rsidRPr="00F67C87">
              <w:rPr>
                <w:rFonts w:ascii="Arial" w:hAnsi="Arial" w:cs="Arial"/>
                <w:b/>
                <w:bCs/>
                <w:sz w:val="18"/>
                <w:szCs w:val="18"/>
              </w:rPr>
              <w:t>Subsidiaries</w:t>
            </w:r>
          </w:p>
        </w:tc>
        <w:tc>
          <w:tcPr>
            <w:tcW w:w="1296" w:type="dxa"/>
            <w:shd w:val="clear" w:color="auto" w:fill="auto"/>
            <w:vAlign w:val="center"/>
          </w:tcPr>
          <w:p w14:paraId="47A3079D" w14:textId="77777777" w:rsidR="00B40110" w:rsidRPr="00F67C87" w:rsidRDefault="00B40110" w:rsidP="00A15A16">
            <w:pPr>
              <w:ind w:right="-72"/>
              <w:jc w:val="right"/>
              <w:rPr>
                <w:rFonts w:ascii="Arial" w:hAnsi="Arial" w:cs="Arial"/>
                <w:sz w:val="18"/>
                <w:szCs w:val="18"/>
                <w:cs/>
              </w:rPr>
            </w:pPr>
          </w:p>
        </w:tc>
        <w:tc>
          <w:tcPr>
            <w:tcW w:w="1296" w:type="dxa"/>
            <w:shd w:val="clear" w:color="auto" w:fill="auto"/>
            <w:vAlign w:val="center"/>
          </w:tcPr>
          <w:p w14:paraId="5467F564" w14:textId="77777777" w:rsidR="00B40110" w:rsidRPr="00F67C87" w:rsidRDefault="00B40110" w:rsidP="00A15A16">
            <w:pPr>
              <w:ind w:right="-72"/>
              <w:jc w:val="right"/>
              <w:rPr>
                <w:rFonts w:ascii="Arial" w:hAnsi="Arial" w:cs="Arial"/>
                <w:sz w:val="18"/>
                <w:szCs w:val="18"/>
                <w:cs/>
              </w:rPr>
            </w:pPr>
          </w:p>
        </w:tc>
      </w:tr>
      <w:tr w:rsidR="00F37A98" w:rsidRPr="00F67C87" w14:paraId="65077003" w14:textId="77777777" w:rsidTr="00F37A98">
        <w:trPr>
          <w:cantSplit/>
        </w:trPr>
        <w:tc>
          <w:tcPr>
            <w:tcW w:w="6858" w:type="dxa"/>
            <w:shd w:val="clear" w:color="auto" w:fill="auto"/>
            <w:vAlign w:val="center"/>
          </w:tcPr>
          <w:p w14:paraId="659FA7DC" w14:textId="3EFE78BA" w:rsidR="002D3987" w:rsidRPr="00F67C87" w:rsidRDefault="002D3987" w:rsidP="002D3987">
            <w:pPr>
              <w:ind w:left="468"/>
              <w:jc w:val="thaiDistribute"/>
              <w:rPr>
                <w:rFonts w:ascii="Arial" w:hAnsi="Arial" w:cs="Arial"/>
                <w:sz w:val="18"/>
                <w:szCs w:val="18"/>
                <w:cs/>
              </w:rPr>
            </w:pPr>
            <w:r w:rsidRPr="00F67C87">
              <w:rPr>
                <w:rFonts w:ascii="Arial" w:hAnsi="Arial" w:cs="Arial"/>
                <w:sz w:val="18"/>
                <w:szCs w:val="18"/>
                <w:lang w:val="en-US"/>
              </w:rPr>
              <w:t>Opening balance, net</w:t>
            </w:r>
          </w:p>
        </w:tc>
        <w:tc>
          <w:tcPr>
            <w:tcW w:w="1296" w:type="dxa"/>
            <w:shd w:val="clear" w:color="auto" w:fill="auto"/>
            <w:vAlign w:val="center"/>
          </w:tcPr>
          <w:p w14:paraId="6FC5047F" w14:textId="08967F39" w:rsidR="002D3987" w:rsidRPr="00F67C87" w:rsidRDefault="00F81016" w:rsidP="002D3987">
            <w:pPr>
              <w:ind w:right="-72"/>
              <w:jc w:val="right"/>
              <w:rPr>
                <w:rFonts w:ascii="Arial" w:hAnsi="Arial" w:cs="Arial"/>
                <w:sz w:val="18"/>
                <w:szCs w:val="18"/>
              </w:rPr>
            </w:pPr>
            <w:r w:rsidRPr="00F67C87">
              <w:rPr>
                <w:rFonts w:ascii="Arial" w:hAnsi="Arial" w:cs="Arial"/>
                <w:sz w:val="18"/>
                <w:szCs w:val="18"/>
              </w:rPr>
              <w:t>-</w:t>
            </w:r>
          </w:p>
        </w:tc>
        <w:tc>
          <w:tcPr>
            <w:tcW w:w="1296" w:type="dxa"/>
            <w:shd w:val="clear" w:color="auto" w:fill="auto"/>
            <w:vAlign w:val="center"/>
          </w:tcPr>
          <w:p w14:paraId="744A64BC" w14:textId="07CDEC03" w:rsidR="002D3987" w:rsidRPr="00F67C87" w:rsidRDefault="002D3987" w:rsidP="002D3987">
            <w:pPr>
              <w:ind w:right="-72"/>
              <w:jc w:val="right"/>
              <w:rPr>
                <w:rFonts w:ascii="Arial" w:hAnsi="Arial" w:cs="Arial"/>
                <w:sz w:val="18"/>
                <w:szCs w:val="18"/>
              </w:rPr>
            </w:pPr>
            <w:r w:rsidRPr="00F67C87">
              <w:rPr>
                <w:rFonts w:ascii="Arial" w:hAnsi="Arial" w:cs="Arial"/>
                <w:sz w:val="18"/>
                <w:szCs w:val="18"/>
                <w:cs/>
              </w:rPr>
              <w:t>-</w:t>
            </w:r>
          </w:p>
        </w:tc>
      </w:tr>
      <w:tr w:rsidR="00F81016" w:rsidRPr="00F67C87" w14:paraId="6707B5AB" w14:textId="77777777" w:rsidTr="00F37A98">
        <w:trPr>
          <w:cantSplit/>
        </w:trPr>
        <w:tc>
          <w:tcPr>
            <w:tcW w:w="6858" w:type="dxa"/>
            <w:shd w:val="clear" w:color="auto" w:fill="auto"/>
            <w:vAlign w:val="center"/>
          </w:tcPr>
          <w:p w14:paraId="69611CB2" w14:textId="6CAEF856" w:rsidR="00F81016" w:rsidRPr="00F67C87" w:rsidRDefault="00F81016" w:rsidP="00F81016">
            <w:pPr>
              <w:ind w:left="468"/>
              <w:jc w:val="thaiDistribute"/>
              <w:rPr>
                <w:rFonts w:ascii="Arial" w:hAnsi="Arial" w:cs="Arial"/>
                <w:sz w:val="18"/>
                <w:szCs w:val="18"/>
                <w:cs/>
              </w:rPr>
            </w:pPr>
            <w:r w:rsidRPr="00F67C87">
              <w:rPr>
                <w:rFonts w:ascii="Arial" w:hAnsi="Arial" w:cs="Arial"/>
                <w:sz w:val="18"/>
                <w:szCs w:val="18"/>
              </w:rPr>
              <w:t>Loans provided during the period</w:t>
            </w:r>
          </w:p>
        </w:tc>
        <w:tc>
          <w:tcPr>
            <w:tcW w:w="1296" w:type="dxa"/>
            <w:shd w:val="clear" w:color="auto" w:fill="auto"/>
            <w:vAlign w:val="center"/>
          </w:tcPr>
          <w:p w14:paraId="413AF239" w14:textId="21F1A8CB" w:rsidR="00F81016" w:rsidRPr="00F67C87" w:rsidRDefault="00D231EA" w:rsidP="00F81016">
            <w:pPr>
              <w:ind w:right="-72"/>
              <w:jc w:val="right"/>
              <w:rPr>
                <w:rFonts w:ascii="Arial" w:hAnsi="Arial" w:cs="Arial"/>
                <w:sz w:val="18"/>
                <w:szCs w:val="18"/>
                <w:cs/>
              </w:rPr>
            </w:pPr>
            <w:r w:rsidRPr="00F67C87">
              <w:rPr>
                <w:rFonts w:ascii="Arial" w:hAnsi="Arial" w:cs="Arial"/>
                <w:sz w:val="18"/>
                <w:szCs w:val="18"/>
              </w:rPr>
              <w:t>15</w:t>
            </w:r>
            <w:r w:rsidR="00F81016" w:rsidRPr="00F67C87">
              <w:rPr>
                <w:rFonts w:ascii="Arial" w:hAnsi="Arial" w:cs="Arial"/>
                <w:sz w:val="18"/>
                <w:szCs w:val="18"/>
              </w:rPr>
              <w:t>3,000,000</w:t>
            </w:r>
          </w:p>
        </w:tc>
        <w:tc>
          <w:tcPr>
            <w:tcW w:w="1296" w:type="dxa"/>
            <w:shd w:val="clear" w:color="auto" w:fill="auto"/>
            <w:vAlign w:val="center"/>
          </w:tcPr>
          <w:p w14:paraId="0D6B4376" w14:textId="1BF9830F" w:rsidR="00F81016" w:rsidRPr="00F67C87" w:rsidRDefault="00F81016" w:rsidP="00F81016">
            <w:pPr>
              <w:ind w:right="-72"/>
              <w:jc w:val="right"/>
              <w:rPr>
                <w:rFonts w:ascii="Arial" w:hAnsi="Arial" w:cs="Arial"/>
                <w:sz w:val="18"/>
                <w:szCs w:val="18"/>
              </w:rPr>
            </w:pPr>
            <w:r w:rsidRPr="00F67C87">
              <w:rPr>
                <w:rFonts w:ascii="Arial" w:hAnsi="Arial" w:cs="Arial"/>
                <w:sz w:val="18"/>
                <w:szCs w:val="18"/>
              </w:rPr>
              <w:t>392,101</w:t>
            </w:r>
          </w:p>
        </w:tc>
      </w:tr>
      <w:tr w:rsidR="00F81016" w:rsidRPr="00F67C87" w14:paraId="5DEADA45" w14:textId="77777777" w:rsidTr="00F37A98">
        <w:trPr>
          <w:cantSplit/>
        </w:trPr>
        <w:tc>
          <w:tcPr>
            <w:tcW w:w="6858" w:type="dxa"/>
            <w:shd w:val="clear" w:color="auto" w:fill="auto"/>
            <w:vAlign w:val="center"/>
          </w:tcPr>
          <w:p w14:paraId="2DD15CFB" w14:textId="294F7855" w:rsidR="00F81016" w:rsidRPr="00F67C87" w:rsidRDefault="00F81016" w:rsidP="00F81016">
            <w:pPr>
              <w:ind w:left="468"/>
              <w:jc w:val="thaiDistribute"/>
              <w:rPr>
                <w:rFonts w:ascii="Arial" w:hAnsi="Arial" w:cs="Arial"/>
                <w:sz w:val="18"/>
                <w:szCs w:val="18"/>
                <w:cs/>
              </w:rPr>
            </w:pPr>
            <w:r w:rsidRPr="00F67C87">
              <w:rPr>
                <w:rFonts w:ascii="Arial" w:hAnsi="Arial" w:cs="Arial"/>
                <w:sz w:val="18"/>
                <w:szCs w:val="18"/>
              </w:rPr>
              <w:t>Loans repayments during the year</w:t>
            </w:r>
          </w:p>
        </w:tc>
        <w:tc>
          <w:tcPr>
            <w:tcW w:w="1296" w:type="dxa"/>
            <w:shd w:val="clear" w:color="auto" w:fill="auto"/>
            <w:vAlign w:val="center"/>
          </w:tcPr>
          <w:p w14:paraId="2B6BCE76" w14:textId="772D243F" w:rsidR="00F81016" w:rsidRPr="00F67C87" w:rsidRDefault="00F81016" w:rsidP="00F81016">
            <w:pPr>
              <w:ind w:right="-72"/>
              <w:jc w:val="right"/>
              <w:rPr>
                <w:rFonts w:ascii="Arial" w:hAnsi="Arial" w:cs="Arial"/>
                <w:sz w:val="18"/>
                <w:szCs w:val="18"/>
              </w:rPr>
            </w:pPr>
            <w:r w:rsidRPr="00F67C87">
              <w:rPr>
                <w:rFonts w:ascii="Arial" w:hAnsi="Arial" w:cs="Arial"/>
                <w:sz w:val="18"/>
                <w:szCs w:val="18"/>
              </w:rPr>
              <w:t>(</w:t>
            </w:r>
            <w:r w:rsidR="00D231EA" w:rsidRPr="00F67C87">
              <w:rPr>
                <w:rFonts w:ascii="Arial" w:hAnsi="Arial" w:cs="Arial"/>
                <w:sz w:val="18"/>
                <w:szCs w:val="18"/>
              </w:rPr>
              <w:t>14</w:t>
            </w:r>
            <w:r w:rsidRPr="00F67C87">
              <w:rPr>
                <w:rFonts w:ascii="Arial" w:hAnsi="Arial" w:cs="Arial"/>
                <w:sz w:val="18"/>
                <w:szCs w:val="18"/>
              </w:rPr>
              <w:t>3,000,000)</w:t>
            </w:r>
          </w:p>
        </w:tc>
        <w:tc>
          <w:tcPr>
            <w:tcW w:w="1296" w:type="dxa"/>
            <w:shd w:val="clear" w:color="auto" w:fill="auto"/>
            <w:vAlign w:val="center"/>
          </w:tcPr>
          <w:p w14:paraId="61DC5D0E" w14:textId="15F77A6D" w:rsidR="00F81016" w:rsidRPr="00F67C87" w:rsidRDefault="00F81016" w:rsidP="00F81016">
            <w:pPr>
              <w:ind w:right="-72"/>
              <w:jc w:val="right"/>
              <w:rPr>
                <w:rFonts w:ascii="Arial" w:hAnsi="Arial" w:cs="Arial"/>
                <w:sz w:val="18"/>
                <w:szCs w:val="18"/>
              </w:rPr>
            </w:pPr>
            <w:r w:rsidRPr="00F67C87">
              <w:rPr>
                <w:rFonts w:ascii="Arial" w:hAnsi="Arial" w:cs="Arial"/>
                <w:sz w:val="18"/>
                <w:szCs w:val="18"/>
                <w:lang w:val="en-US"/>
              </w:rPr>
              <w:t>(</w:t>
            </w:r>
            <w:r w:rsidRPr="00F67C87">
              <w:rPr>
                <w:rFonts w:ascii="Arial" w:hAnsi="Arial" w:cs="Arial"/>
                <w:sz w:val="18"/>
                <w:szCs w:val="18"/>
              </w:rPr>
              <w:t>3,192,101</w:t>
            </w:r>
            <w:r w:rsidRPr="00F67C87">
              <w:rPr>
                <w:rFonts w:ascii="Arial" w:hAnsi="Arial" w:cs="Arial"/>
                <w:sz w:val="18"/>
                <w:szCs w:val="18"/>
                <w:lang w:val="en-US"/>
              </w:rPr>
              <w:t>)</w:t>
            </w:r>
          </w:p>
        </w:tc>
      </w:tr>
      <w:tr w:rsidR="00F81016" w:rsidRPr="00F67C87" w14:paraId="4664F0F2" w14:textId="77777777" w:rsidTr="00F37A98">
        <w:trPr>
          <w:cantSplit/>
        </w:trPr>
        <w:tc>
          <w:tcPr>
            <w:tcW w:w="6858" w:type="dxa"/>
            <w:shd w:val="clear" w:color="auto" w:fill="auto"/>
            <w:vAlign w:val="center"/>
          </w:tcPr>
          <w:p w14:paraId="15C47065" w14:textId="3AD97760" w:rsidR="00F81016" w:rsidRPr="00F67C87" w:rsidRDefault="00F81016" w:rsidP="00F81016">
            <w:pPr>
              <w:ind w:left="468"/>
              <w:jc w:val="thaiDistribute"/>
              <w:rPr>
                <w:rFonts w:ascii="Arial" w:hAnsi="Arial" w:cs="Arial"/>
                <w:sz w:val="18"/>
                <w:szCs w:val="18"/>
                <w:cs/>
              </w:rPr>
            </w:pPr>
            <w:r w:rsidRPr="00F67C87">
              <w:rPr>
                <w:rFonts w:ascii="Arial" w:hAnsi="Arial" w:cs="Arial"/>
                <w:sz w:val="18"/>
                <w:szCs w:val="18"/>
              </w:rPr>
              <w:t>Reversal of loss allowance</w:t>
            </w:r>
          </w:p>
        </w:tc>
        <w:tc>
          <w:tcPr>
            <w:tcW w:w="1296" w:type="dxa"/>
            <w:tcBorders>
              <w:bottom w:val="single" w:sz="4" w:space="0" w:color="auto"/>
            </w:tcBorders>
            <w:shd w:val="clear" w:color="auto" w:fill="auto"/>
            <w:vAlign w:val="center"/>
          </w:tcPr>
          <w:p w14:paraId="6728CEA1" w14:textId="21244C79" w:rsidR="00F81016" w:rsidRPr="00F67C87" w:rsidRDefault="00F81016" w:rsidP="00F81016">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center"/>
          </w:tcPr>
          <w:p w14:paraId="238BD486" w14:textId="3D082872" w:rsidR="00F81016" w:rsidRPr="00F67C87" w:rsidRDefault="00F81016" w:rsidP="00F81016">
            <w:pPr>
              <w:ind w:right="-72"/>
              <w:jc w:val="right"/>
              <w:rPr>
                <w:rFonts w:ascii="Arial" w:hAnsi="Arial" w:cs="Arial"/>
                <w:sz w:val="18"/>
                <w:szCs w:val="18"/>
                <w:cs/>
              </w:rPr>
            </w:pPr>
            <w:r w:rsidRPr="00F67C87">
              <w:rPr>
                <w:rFonts w:ascii="Arial" w:hAnsi="Arial" w:cs="Arial"/>
                <w:sz w:val="18"/>
                <w:szCs w:val="18"/>
              </w:rPr>
              <w:t>2,800,000</w:t>
            </w:r>
          </w:p>
        </w:tc>
      </w:tr>
      <w:tr w:rsidR="00F81016" w:rsidRPr="00F67C87" w14:paraId="55392E5B" w14:textId="77777777" w:rsidTr="00F37A98">
        <w:trPr>
          <w:cantSplit/>
        </w:trPr>
        <w:tc>
          <w:tcPr>
            <w:tcW w:w="6858" w:type="dxa"/>
            <w:shd w:val="clear" w:color="auto" w:fill="auto"/>
            <w:vAlign w:val="center"/>
          </w:tcPr>
          <w:p w14:paraId="7B9E0284" w14:textId="77777777" w:rsidR="00F81016" w:rsidRPr="00F67C87" w:rsidRDefault="00F81016" w:rsidP="00F81016">
            <w:pPr>
              <w:ind w:left="468"/>
              <w:jc w:val="thaiDistribute"/>
              <w:rPr>
                <w:rFonts w:ascii="Arial" w:hAnsi="Arial" w:cs="Arial"/>
                <w:sz w:val="18"/>
                <w:szCs w:val="18"/>
              </w:rPr>
            </w:pPr>
          </w:p>
        </w:tc>
        <w:tc>
          <w:tcPr>
            <w:tcW w:w="1296" w:type="dxa"/>
            <w:tcBorders>
              <w:top w:val="single" w:sz="4" w:space="0" w:color="auto"/>
            </w:tcBorders>
            <w:shd w:val="clear" w:color="auto" w:fill="auto"/>
            <w:vAlign w:val="center"/>
          </w:tcPr>
          <w:p w14:paraId="2B2405AA" w14:textId="77777777" w:rsidR="00F81016" w:rsidRPr="00F67C87" w:rsidRDefault="00F81016" w:rsidP="00F81016">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1FFA025B" w14:textId="77777777" w:rsidR="00F81016" w:rsidRPr="00F67C87" w:rsidRDefault="00F81016" w:rsidP="00F81016">
            <w:pPr>
              <w:ind w:right="-72"/>
              <w:jc w:val="right"/>
              <w:rPr>
                <w:rFonts w:ascii="Arial" w:hAnsi="Arial" w:cs="Arial"/>
                <w:sz w:val="18"/>
                <w:szCs w:val="18"/>
              </w:rPr>
            </w:pPr>
          </w:p>
        </w:tc>
      </w:tr>
      <w:tr w:rsidR="00F81016" w:rsidRPr="00F67C87" w14:paraId="722F9204" w14:textId="77777777" w:rsidTr="00F37A98">
        <w:trPr>
          <w:cantSplit/>
        </w:trPr>
        <w:tc>
          <w:tcPr>
            <w:tcW w:w="6858" w:type="dxa"/>
            <w:shd w:val="clear" w:color="auto" w:fill="auto"/>
            <w:vAlign w:val="center"/>
          </w:tcPr>
          <w:p w14:paraId="0AD2C1B7" w14:textId="4F5575D7" w:rsidR="00F81016" w:rsidRPr="00F67C87" w:rsidRDefault="00F81016" w:rsidP="00F81016">
            <w:pPr>
              <w:ind w:left="468"/>
              <w:jc w:val="thaiDistribute"/>
              <w:rPr>
                <w:rFonts w:ascii="Arial" w:hAnsi="Arial" w:cs="Arial"/>
                <w:sz w:val="18"/>
                <w:szCs w:val="18"/>
                <w:cs/>
              </w:rPr>
            </w:pPr>
            <w:r w:rsidRPr="00F67C87">
              <w:rPr>
                <w:rFonts w:ascii="Arial" w:hAnsi="Arial" w:cs="Arial"/>
                <w:sz w:val="18"/>
                <w:szCs w:val="18"/>
              </w:rPr>
              <w:t>Ending balance, net</w:t>
            </w:r>
          </w:p>
        </w:tc>
        <w:tc>
          <w:tcPr>
            <w:tcW w:w="1296" w:type="dxa"/>
            <w:tcBorders>
              <w:bottom w:val="single" w:sz="4" w:space="0" w:color="auto"/>
            </w:tcBorders>
            <w:shd w:val="clear" w:color="auto" w:fill="auto"/>
            <w:vAlign w:val="center"/>
          </w:tcPr>
          <w:p w14:paraId="6813A4F6" w14:textId="0FD7075E" w:rsidR="00F81016" w:rsidRPr="00F67C87" w:rsidRDefault="00F81016" w:rsidP="00F81016">
            <w:pPr>
              <w:ind w:right="-72"/>
              <w:jc w:val="right"/>
              <w:rPr>
                <w:rFonts w:ascii="Arial" w:hAnsi="Arial" w:cs="Arial"/>
                <w:sz w:val="18"/>
                <w:szCs w:val="18"/>
                <w:lang w:val="en-US"/>
              </w:rPr>
            </w:pPr>
            <w:r w:rsidRPr="00F67C87">
              <w:rPr>
                <w:rFonts w:ascii="Arial" w:hAnsi="Arial" w:cs="Arial"/>
                <w:sz w:val="18"/>
                <w:szCs w:val="18"/>
                <w:lang w:val="en-US"/>
              </w:rPr>
              <w:t>10,000,000</w:t>
            </w:r>
          </w:p>
        </w:tc>
        <w:tc>
          <w:tcPr>
            <w:tcW w:w="1296" w:type="dxa"/>
            <w:tcBorders>
              <w:bottom w:val="single" w:sz="4" w:space="0" w:color="auto"/>
            </w:tcBorders>
            <w:shd w:val="clear" w:color="auto" w:fill="auto"/>
            <w:vAlign w:val="center"/>
          </w:tcPr>
          <w:p w14:paraId="54AC546C" w14:textId="3156D3A8" w:rsidR="00F81016" w:rsidRPr="00F67C87" w:rsidRDefault="00F81016" w:rsidP="00F81016">
            <w:pPr>
              <w:ind w:right="-72"/>
              <w:jc w:val="right"/>
              <w:rPr>
                <w:rFonts w:ascii="Arial" w:hAnsi="Arial" w:cs="Arial"/>
                <w:sz w:val="18"/>
                <w:szCs w:val="18"/>
              </w:rPr>
            </w:pPr>
            <w:r w:rsidRPr="00F67C87">
              <w:rPr>
                <w:rFonts w:ascii="Arial" w:hAnsi="Arial" w:cs="Arial"/>
                <w:sz w:val="18"/>
                <w:szCs w:val="18"/>
              </w:rPr>
              <w:t>-</w:t>
            </w:r>
          </w:p>
        </w:tc>
      </w:tr>
    </w:tbl>
    <w:p w14:paraId="0846ECE3" w14:textId="77777777" w:rsidR="00B40110" w:rsidRPr="00473E29" w:rsidRDefault="00B40110" w:rsidP="00473E29">
      <w:pPr>
        <w:pStyle w:val="BalloonText"/>
        <w:ind w:left="540"/>
        <w:outlineLvl w:val="7"/>
        <w:rPr>
          <w:rFonts w:ascii="Arial" w:hAnsi="Arial" w:cs="Arial"/>
          <w:sz w:val="14"/>
          <w:szCs w:val="14"/>
        </w:rPr>
      </w:pPr>
    </w:p>
    <w:p w14:paraId="517A9C61" w14:textId="107D53F7" w:rsidR="001C3199" w:rsidRPr="00F67C87" w:rsidRDefault="001C3199" w:rsidP="001C3199">
      <w:pPr>
        <w:pStyle w:val="Header"/>
        <w:tabs>
          <w:tab w:val="clear" w:pos="4320"/>
          <w:tab w:val="clear" w:pos="8640"/>
        </w:tabs>
        <w:ind w:left="540"/>
        <w:rPr>
          <w:rFonts w:ascii="Arial" w:hAnsi="Arial" w:cs="Arial"/>
          <w:sz w:val="18"/>
          <w:szCs w:val="18"/>
        </w:rPr>
      </w:pPr>
      <w:r w:rsidRPr="00F67C87">
        <w:rPr>
          <w:rFonts w:ascii="Arial" w:hAnsi="Arial" w:cs="Arial"/>
          <w:sz w:val="18"/>
          <w:szCs w:val="18"/>
        </w:rPr>
        <w:t xml:space="preserve">Loans to subsidiaries are unsecured </w:t>
      </w:r>
      <w:r w:rsidR="0054024E" w:rsidRPr="00F67C87">
        <w:rPr>
          <w:rFonts w:ascii="Arial" w:hAnsi="Arial" w:cs="Arial"/>
          <w:sz w:val="18"/>
          <w:szCs w:val="18"/>
        </w:rPr>
        <w:t>which</w:t>
      </w:r>
      <w:r w:rsidRPr="00F67C87">
        <w:rPr>
          <w:rFonts w:ascii="Arial" w:hAnsi="Arial" w:cs="Arial"/>
          <w:sz w:val="18"/>
          <w:szCs w:val="18"/>
        </w:rPr>
        <w:t xml:space="preserve"> carry interest at the rate of </w:t>
      </w:r>
      <w:r w:rsidR="00AE714F" w:rsidRPr="00F67C87">
        <w:rPr>
          <w:rFonts w:ascii="Arial" w:hAnsi="Arial" w:cs="Arial"/>
          <w:sz w:val="18"/>
          <w:szCs w:val="18"/>
        </w:rPr>
        <w:t xml:space="preserve">rate of 12-month fixed deposit of a financial institution plus 0.4% per annum and 1% </w:t>
      </w:r>
      <w:r w:rsidRPr="00F67C87">
        <w:rPr>
          <w:rFonts w:ascii="Arial" w:hAnsi="Arial" w:cs="Arial"/>
          <w:sz w:val="18"/>
          <w:szCs w:val="18"/>
        </w:rPr>
        <w:t>per annum (</w:t>
      </w:r>
      <w:r w:rsidR="003A7F9B" w:rsidRPr="00F67C87">
        <w:rPr>
          <w:rFonts w:ascii="Arial" w:hAnsi="Arial" w:cs="Arial"/>
          <w:sz w:val="18"/>
          <w:szCs w:val="18"/>
        </w:rPr>
        <w:t>2023</w:t>
      </w:r>
      <w:r w:rsidRPr="00F67C87">
        <w:rPr>
          <w:rFonts w:ascii="Arial" w:hAnsi="Arial" w:cs="Arial"/>
          <w:sz w:val="18"/>
          <w:szCs w:val="18"/>
        </w:rPr>
        <w:t>: 4% per annum) and are due at call.</w:t>
      </w:r>
    </w:p>
    <w:p w14:paraId="7E3ACCA6" w14:textId="77777777" w:rsidR="005F5C46" w:rsidRPr="00473E29" w:rsidRDefault="005F5C46" w:rsidP="00473E29">
      <w:pPr>
        <w:pStyle w:val="BalloonText"/>
        <w:ind w:left="540"/>
        <w:outlineLvl w:val="7"/>
        <w:rPr>
          <w:rFonts w:ascii="Arial" w:hAnsi="Arial" w:cs="Arial"/>
          <w:sz w:val="14"/>
          <w:szCs w:val="14"/>
        </w:rPr>
      </w:pPr>
    </w:p>
    <w:p w14:paraId="4F08A30F" w14:textId="45DADE7D" w:rsidR="005F5C46" w:rsidRPr="00F67C87" w:rsidRDefault="00731BA6" w:rsidP="001C3199">
      <w:pPr>
        <w:pStyle w:val="Header"/>
        <w:tabs>
          <w:tab w:val="clear" w:pos="4320"/>
          <w:tab w:val="clear" w:pos="8640"/>
        </w:tabs>
        <w:ind w:left="540"/>
        <w:rPr>
          <w:rFonts w:ascii="Arial" w:hAnsi="Arial" w:cs="Arial"/>
          <w:sz w:val="18"/>
          <w:szCs w:val="18"/>
        </w:rPr>
      </w:pPr>
      <w:r w:rsidRPr="00F67C87">
        <w:rPr>
          <w:rFonts w:ascii="Arial" w:hAnsi="Arial" w:cs="Arial"/>
          <w:sz w:val="18"/>
          <w:szCs w:val="18"/>
        </w:rPr>
        <w:t>In 202</w:t>
      </w:r>
      <w:r w:rsidR="00761AF6" w:rsidRPr="00F67C87">
        <w:rPr>
          <w:rFonts w:ascii="Arial" w:hAnsi="Arial" w:cs="Arial"/>
          <w:sz w:val="18"/>
          <w:szCs w:val="18"/>
        </w:rPr>
        <w:t>4</w:t>
      </w:r>
      <w:r w:rsidRPr="00F67C87">
        <w:rPr>
          <w:rFonts w:ascii="Arial" w:hAnsi="Arial" w:cs="Arial"/>
          <w:sz w:val="18"/>
          <w:szCs w:val="18"/>
        </w:rPr>
        <w:t xml:space="preserve">, the Company provided an </w:t>
      </w:r>
      <w:r w:rsidR="00CD0B8C" w:rsidRPr="00F67C87">
        <w:rPr>
          <w:rFonts w:ascii="Arial" w:hAnsi="Arial" w:cs="Arial"/>
          <w:sz w:val="18"/>
          <w:szCs w:val="18"/>
        </w:rPr>
        <w:t>additional short-term loan</w:t>
      </w:r>
      <w:r w:rsidRPr="00F67C87">
        <w:rPr>
          <w:rFonts w:ascii="Arial" w:hAnsi="Arial" w:cs="Arial"/>
          <w:sz w:val="18"/>
          <w:szCs w:val="18"/>
        </w:rPr>
        <w:t xml:space="preserve"> to related party of Baht </w:t>
      </w:r>
      <w:r w:rsidR="00D231EA" w:rsidRPr="00F67C87">
        <w:rPr>
          <w:rFonts w:ascii="Arial" w:hAnsi="Arial" w:cs="Arial"/>
          <w:sz w:val="18"/>
          <w:szCs w:val="18"/>
        </w:rPr>
        <w:t>15</w:t>
      </w:r>
      <w:r w:rsidR="005B43E1" w:rsidRPr="00F67C87">
        <w:rPr>
          <w:rFonts w:ascii="Arial" w:hAnsi="Arial" w:cs="Arial"/>
          <w:sz w:val="18"/>
          <w:szCs w:val="18"/>
        </w:rPr>
        <w:t>3</w:t>
      </w:r>
      <w:r w:rsidRPr="00F67C87">
        <w:rPr>
          <w:rFonts w:ascii="Arial" w:hAnsi="Arial" w:cs="Arial"/>
          <w:sz w:val="18"/>
          <w:szCs w:val="18"/>
        </w:rPr>
        <w:t xml:space="preserve"> million and the Company </w:t>
      </w:r>
      <w:r w:rsidR="005B1C5A" w:rsidRPr="00F67C87">
        <w:rPr>
          <w:rFonts w:ascii="Arial" w:hAnsi="Arial" w:cs="Arial"/>
          <w:sz w:val="18"/>
          <w:szCs w:val="22"/>
        </w:rPr>
        <w:t>received repayment</w:t>
      </w:r>
      <w:r w:rsidRPr="00F67C87">
        <w:rPr>
          <w:rFonts w:ascii="Arial" w:hAnsi="Arial" w:cs="Arial"/>
          <w:sz w:val="18"/>
          <w:szCs w:val="18"/>
        </w:rPr>
        <w:t xml:space="preserve"> for short-term loans to related party of Baht </w:t>
      </w:r>
      <w:r w:rsidR="00D231EA" w:rsidRPr="00F67C87">
        <w:rPr>
          <w:rFonts w:ascii="Arial" w:hAnsi="Arial" w:cs="Arial"/>
          <w:sz w:val="18"/>
          <w:szCs w:val="18"/>
        </w:rPr>
        <w:t>14</w:t>
      </w:r>
      <w:r w:rsidR="00470503" w:rsidRPr="00F67C87">
        <w:rPr>
          <w:rFonts w:ascii="Arial" w:hAnsi="Arial" w:cs="Arial"/>
          <w:sz w:val="18"/>
          <w:szCs w:val="18"/>
        </w:rPr>
        <w:t>3</w:t>
      </w:r>
      <w:r w:rsidRPr="00F67C87">
        <w:rPr>
          <w:rFonts w:ascii="Arial" w:hAnsi="Arial" w:cs="Arial"/>
          <w:sz w:val="18"/>
          <w:szCs w:val="18"/>
        </w:rPr>
        <w:t xml:space="preserve"> million.</w:t>
      </w:r>
    </w:p>
    <w:p w14:paraId="0E78AC0E" w14:textId="77777777" w:rsidR="001C3199" w:rsidRPr="00473E29" w:rsidRDefault="001C3199" w:rsidP="00473E29">
      <w:pPr>
        <w:pStyle w:val="BalloonText"/>
        <w:ind w:left="540"/>
        <w:outlineLvl w:val="7"/>
        <w:rPr>
          <w:rFonts w:ascii="Arial" w:hAnsi="Arial" w:cs="Arial"/>
          <w:sz w:val="14"/>
          <w:szCs w:val="14"/>
        </w:rPr>
      </w:pPr>
    </w:p>
    <w:p w14:paraId="31AEA261" w14:textId="5B84B07F" w:rsidR="007D76A0" w:rsidRDefault="00857EDE" w:rsidP="005D6209">
      <w:pPr>
        <w:pStyle w:val="Header"/>
        <w:tabs>
          <w:tab w:val="clear" w:pos="4320"/>
          <w:tab w:val="clear" w:pos="8640"/>
        </w:tabs>
        <w:ind w:left="540"/>
        <w:rPr>
          <w:rFonts w:ascii="Arial" w:hAnsi="Arial" w:cs="Arial"/>
          <w:sz w:val="18"/>
          <w:szCs w:val="18"/>
        </w:rPr>
      </w:pPr>
      <w:r w:rsidRPr="00F67C87">
        <w:rPr>
          <w:rFonts w:ascii="Arial" w:hAnsi="Arial" w:cs="Arial"/>
          <w:sz w:val="18"/>
          <w:szCs w:val="18"/>
        </w:rPr>
        <w:t xml:space="preserve">In 2023, </w:t>
      </w:r>
      <w:r w:rsidR="00FC45BC" w:rsidRPr="00F67C87">
        <w:rPr>
          <w:rFonts w:ascii="Arial" w:hAnsi="Arial" w:cs="Arial"/>
          <w:sz w:val="18"/>
          <w:szCs w:val="18"/>
        </w:rPr>
        <w:t xml:space="preserve">the Company provided an additional short-term </w:t>
      </w:r>
      <w:r w:rsidR="0088189C" w:rsidRPr="00F67C87">
        <w:rPr>
          <w:rFonts w:ascii="Arial" w:hAnsi="Arial" w:cs="Arial"/>
          <w:sz w:val="18"/>
          <w:szCs w:val="18"/>
        </w:rPr>
        <w:t>loan</w:t>
      </w:r>
      <w:r w:rsidR="00FC45BC" w:rsidRPr="00F67C87">
        <w:rPr>
          <w:rFonts w:ascii="Arial" w:hAnsi="Arial" w:cs="Arial"/>
          <w:sz w:val="18"/>
          <w:szCs w:val="18"/>
        </w:rPr>
        <w:t xml:space="preserve"> to related party of Baht 0.39 million and recognised loss allowance for the whole amount since the Company does not expect to receive the loan repayment</w:t>
      </w:r>
      <w:r w:rsidR="006008FD" w:rsidRPr="00F67C87">
        <w:rPr>
          <w:rFonts w:ascii="Arial" w:hAnsi="Arial" w:cs="Arial"/>
          <w:sz w:val="18"/>
          <w:szCs w:val="22"/>
        </w:rPr>
        <w:t>. Subsequently,</w:t>
      </w:r>
      <w:r w:rsidR="00FC45BC" w:rsidRPr="00F67C87">
        <w:rPr>
          <w:rFonts w:ascii="Arial" w:hAnsi="Arial" w:cs="Arial"/>
          <w:sz w:val="18"/>
          <w:szCs w:val="22"/>
        </w:rPr>
        <w:t xml:space="preserve"> </w:t>
      </w:r>
      <w:r w:rsidRPr="00F67C87">
        <w:rPr>
          <w:rFonts w:ascii="Arial" w:hAnsi="Arial" w:cs="Arial"/>
          <w:sz w:val="18"/>
          <w:szCs w:val="22"/>
        </w:rPr>
        <w:t>t</w:t>
      </w:r>
      <w:r w:rsidR="00982B47" w:rsidRPr="00F67C87">
        <w:rPr>
          <w:rFonts w:ascii="Arial" w:hAnsi="Arial" w:cs="Arial"/>
          <w:sz w:val="18"/>
          <w:szCs w:val="18"/>
        </w:rPr>
        <w:t xml:space="preserve">he Company reversed loss allowance for short-term loans to related party of Baht </w:t>
      </w:r>
      <w:r w:rsidR="000C5E74" w:rsidRPr="00F67C87">
        <w:rPr>
          <w:rFonts w:ascii="Arial" w:hAnsi="Arial" w:cs="Arial"/>
          <w:sz w:val="18"/>
          <w:szCs w:val="18"/>
        </w:rPr>
        <w:t>2.80</w:t>
      </w:r>
      <w:r w:rsidR="00982B47" w:rsidRPr="00F67C87">
        <w:rPr>
          <w:rFonts w:ascii="Arial" w:hAnsi="Arial" w:cs="Arial"/>
          <w:sz w:val="18"/>
          <w:szCs w:val="18"/>
        </w:rPr>
        <w:t xml:space="preserve"> million because the Company received repayment of the short-term loans to related party</w:t>
      </w:r>
      <w:r w:rsidR="00FC45BC" w:rsidRPr="00F67C87">
        <w:rPr>
          <w:rFonts w:ascii="Arial" w:hAnsi="Arial" w:cs="Arial"/>
          <w:sz w:val="18"/>
          <w:szCs w:val="18"/>
        </w:rPr>
        <w:t>.</w:t>
      </w:r>
    </w:p>
    <w:p w14:paraId="6597145E" w14:textId="77777777" w:rsidR="00473E29" w:rsidRPr="00473E29" w:rsidRDefault="00473E29" w:rsidP="00473E29">
      <w:pPr>
        <w:pStyle w:val="BalloonText"/>
        <w:ind w:left="540"/>
        <w:outlineLvl w:val="7"/>
        <w:rPr>
          <w:rFonts w:ascii="Arial" w:hAnsi="Arial" w:cs="Arial"/>
          <w:sz w:val="14"/>
          <w:szCs w:val="14"/>
        </w:rPr>
      </w:pPr>
    </w:p>
    <w:p w14:paraId="620A6425" w14:textId="63F8C17F" w:rsidR="00982B47" w:rsidRPr="00F67C87" w:rsidRDefault="005C74D4" w:rsidP="00BC2C23">
      <w:pPr>
        <w:pStyle w:val="BalloonText"/>
        <w:ind w:left="540" w:hanging="540"/>
        <w:outlineLvl w:val="7"/>
        <w:rPr>
          <w:rFonts w:ascii="Arial" w:hAnsi="Arial" w:cs="Arial"/>
          <w:b/>
          <w:bCs/>
          <w:sz w:val="18"/>
        </w:rPr>
      </w:pPr>
      <w:r w:rsidRPr="00F67C87">
        <w:rPr>
          <w:rFonts w:ascii="Arial" w:hAnsi="Arial" w:cs="Arial"/>
          <w:b/>
          <w:bCs/>
          <w:sz w:val="18"/>
        </w:rPr>
        <w:t>3</w:t>
      </w:r>
      <w:r w:rsidR="003A3A12" w:rsidRPr="00F67C87">
        <w:rPr>
          <w:rFonts w:ascii="Arial" w:hAnsi="Arial" w:cs="Arial"/>
          <w:b/>
          <w:bCs/>
          <w:sz w:val="18"/>
        </w:rPr>
        <w:t>3</w:t>
      </w:r>
      <w:r w:rsidRPr="00F67C87">
        <w:rPr>
          <w:rFonts w:ascii="Arial" w:hAnsi="Arial" w:cs="Arial"/>
          <w:b/>
          <w:bCs/>
          <w:sz w:val="18"/>
        </w:rPr>
        <w:t>.5</w:t>
      </w:r>
      <w:r w:rsidR="00BC2C23" w:rsidRPr="00F67C87">
        <w:rPr>
          <w:rFonts w:ascii="Arial" w:hAnsi="Arial" w:cs="Arial"/>
          <w:b/>
          <w:bCs/>
          <w:sz w:val="18"/>
          <w:cs/>
        </w:rPr>
        <w:tab/>
      </w:r>
      <w:r w:rsidR="00A15A16" w:rsidRPr="00F67C87">
        <w:rPr>
          <w:rFonts w:ascii="Arial" w:hAnsi="Arial" w:cs="Arial"/>
          <w:b/>
          <w:bCs/>
          <w:sz w:val="18"/>
        </w:rPr>
        <w:t>S</w:t>
      </w:r>
      <w:r w:rsidR="00982B47" w:rsidRPr="00F67C87">
        <w:rPr>
          <w:rFonts w:ascii="Arial" w:hAnsi="Arial" w:cs="Arial"/>
          <w:b/>
          <w:bCs/>
          <w:sz w:val="18"/>
        </w:rPr>
        <w:t>hort-term loans from related party</w:t>
      </w:r>
    </w:p>
    <w:p w14:paraId="43B0CB6A" w14:textId="44D3F20C" w:rsidR="00982B47" w:rsidRPr="00473E29" w:rsidRDefault="00982B47" w:rsidP="00473E29">
      <w:pPr>
        <w:pStyle w:val="BalloonText"/>
        <w:ind w:left="540"/>
        <w:outlineLvl w:val="7"/>
        <w:rPr>
          <w:rFonts w:ascii="Arial" w:hAnsi="Arial" w:cs="Arial"/>
          <w:sz w:val="14"/>
          <w:szCs w:val="14"/>
        </w:rPr>
      </w:pPr>
    </w:p>
    <w:p w14:paraId="2B3DE74F" w14:textId="61F28160" w:rsidR="00F22AC8" w:rsidRPr="00F67C87" w:rsidRDefault="00F22AC8" w:rsidP="00F22AC8">
      <w:pPr>
        <w:ind w:left="540"/>
        <w:rPr>
          <w:rFonts w:ascii="Arial" w:hAnsi="Arial" w:cs="Arial"/>
          <w:sz w:val="18"/>
          <w:szCs w:val="18"/>
        </w:rPr>
      </w:pPr>
      <w:r w:rsidRPr="00F67C87">
        <w:rPr>
          <w:rFonts w:ascii="Arial" w:hAnsi="Arial" w:cs="Arial"/>
          <w:sz w:val="18"/>
          <w:szCs w:val="18"/>
        </w:rPr>
        <w:t xml:space="preserve">Movements of short-term loans from related party for the year ended 31 December </w:t>
      </w:r>
      <w:r w:rsidR="003D5522" w:rsidRPr="00F67C87">
        <w:rPr>
          <w:rFonts w:ascii="Arial" w:hAnsi="Arial" w:cs="Arial"/>
          <w:sz w:val="18"/>
          <w:szCs w:val="18"/>
        </w:rPr>
        <w:t>2024</w:t>
      </w:r>
      <w:r w:rsidRPr="00F67C87">
        <w:rPr>
          <w:rFonts w:ascii="Arial" w:hAnsi="Arial" w:cs="Arial"/>
          <w:sz w:val="18"/>
          <w:szCs w:val="18"/>
        </w:rPr>
        <w:t xml:space="preserve"> and </w:t>
      </w:r>
      <w:r w:rsidR="003A7F9B" w:rsidRPr="00F67C87">
        <w:rPr>
          <w:rFonts w:ascii="Arial" w:hAnsi="Arial" w:cs="Arial"/>
          <w:sz w:val="18"/>
          <w:szCs w:val="18"/>
        </w:rPr>
        <w:t>2023</w:t>
      </w:r>
      <w:r w:rsidRPr="00F67C87">
        <w:rPr>
          <w:rFonts w:ascii="Arial" w:hAnsi="Arial" w:cs="Arial"/>
          <w:sz w:val="18"/>
          <w:szCs w:val="18"/>
        </w:rPr>
        <w:t xml:space="preserve"> are as follows:</w:t>
      </w:r>
    </w:p>
    <w:p w14:paraId="11F97D05" w14:textId="77777777" w:rsidR="00F22AC8" w:rsidRPr="00473E29" w:rsidRDefault="00F22AC8" w:rsidP="00473E29">
      <w:pPr>
        <w:pStyle w:val="BalloonText"/>
        <w:ind w:left="540"/>
        <w:outlineLvl w:val="7"/>
        <w:rPr>
          <w:rFonts w:ascii="Arial" w:hAnsi="Arial" w:cs="Arial"/>
          <w:sz w:val="14"/>
          <w:szCs w:val="14"/>
        </w:rPr>
      </w:pPr>
    </w:p>
    <w:tbl>
      <w:tblPr>
        <w:tblW w:w="9333" w:type="dxa"/>
        <w:tblInd w:w="108" w:type="dxa"/>
        <w:tblLayout w:type="fixed"/>
        <w:tblLook w:val="0000" w:firstRow="0" w:lastRow="0" w:firstColumn="0" w:lastColumn="0" w:noHBand="0" w:noVBand="0"/>
      </w:tblPr>
      <w:tblGrid>
        <w:gridCol w:w="4149"/>
        <w:gridCol w:w="1296"/>
        <w:gridCol w:w="1296"/>
        <w:gridCol w:w="1296"/>
        <w:gridCol w:w="1296"/>
      </w:tblGrid>
      <w:tr w:rsidR="00F37A98" w:rsidRPr="00F67C87" w14:paraId="4F3601A5" w14:textId="77777777" w:rsidTr="000F15F0">
        <w:tc>
          <w:tcPr>
            <w:tcW w:w="4149" w:type="dxa"/>
            <w:shd w:val="clear" w:color="auto" w:fill="auto"/>
            <w:vAlign w:val="bottom"/>
          </w:tcPr>
          <w:p w14:paraId="70787187" w14:textId="77777777" w:rsidR="00982B47" w:rsidRPr="00F67C87" w:rsidRDefault="00982B47" w:rsidP="001A2A61">
            <w:pPr>
              <w:ind w:left="327"/>
              <w:jc w:val="left"/>
              <w:rPr>
                <w:rFonts w:ascii="Arial" w:hAnsi="Arial" w:cs="Arial"/>
                <w:sz w:val="18"/>
                <w:szCs w:val="18"/>
              </w:rPr>
            </w:pPr>
          </w:p>
        </w:tc>
        <w:tc>
          <w:tcPr>
            <w:tcW w:w="2592" w:type="dxa"/>
            <w:gridSpan w:val="2"/>
            <w:shd w:val="clear" w:color="auto" w:fill="auto"/>
            <w:vAlign w:val="bottom"/>
          </w:tcPr>
          <w:p w14:paraId="57A847F2" w14:textId="77777777" w:rsidR="00982B47" w:rsidRPr="00F67C87" w:rsidRDefault="00982B47" w:rsidP="001A2A61">
            <w:pPr>
              <w:ind w:right="-72"/>
              <w:jc w:val="center"/>
              <w:rPr>
                <w:rFonts w:ascii="Arial" w:hAnsi="Arial" w:cs="Arial"/>
                <w:b/>
                <w:bCs/>
                <w:sz w:val="18"/>
                <w:szCs w:val="18"/>
                <w:lang w:eastAsia="th-TH"/>
              </w:rPr>
            </w:pPr>
            <w:r w:rsidRPr="00F67C87">
              <w:rPr>
                <w:rFonts w:ascii="Arial" w:hAnsi="Arial" w:cs="Arial"/>
                <w:b/>
                <w:bCs/>
                <w:sz w:val="18"/>
                <w:szCs w:val="18"/>
                <w:lang w:eastAsia="th-TH"/>
              </w:rPr>
              <w:t>Consolidated</w:t>
            </w:r>
          </w:p>
        </w:tc>
        <w:tc>
          <w:tcPr>
            <w:tcW w:w="2592" w:type="dxa"/>
            <w:gridSpan w:val="2"/>
            <w:shd w:val="clear" w:color="auto" w:fill="auto"/>
            <w:vAlign w:val="bottom"/>
          </w:tcPr>
          <w:p w14:paraId="6DDCEB26" w14:textId="77777777" w:rsidR="00982B47" w:rsidRPr="00F67C87" w:rsidRDefault="00982B47" w:rsidP="001A2A61">
            <w:pPr>
              <w:ind w:right="-72"/>
              <w:jc w:val="center"/>
              <w:rPr>
                <w:rFonts w:ascii="Arial" w:hAnsi="Arial" w:cs="Arial"/>
                <w:b/>
                <w:bCs/>
                <w:sz w:val="18"/>
                <w:szCs w:val="18"/>
                <w:lang w:eastAsia="th-TH"/>
              </w:rPr>
            </w:pPr>
            <w:r w:rsidRPr="00F67C87">
              <w:rPr>
                <w:rFonts w:ascii="Arial" w:hAnsi="Arial" w:cs="Arial"/>
                <w:b/>
                <w:bCs/>
                <w:sz w:val="18"/>
                <w:szCs w:val="18"/>
                <w:lang w:eastAsia="th-TH"/>
              </w:rPr>
              <w:t>Separate</w:t>
            </w:r>
          </w:p>
        </w:tc>
      </w:tr>
      <w:tr w:rsidR="00F37A98" w:rsidRPr="00F67C87" w14:paraId="155C2918" w14:textId="77777777" w:rsidTr="00F37A98">
        <w:tc>
          <w:tcPr>
            <w:tcW w:w="4149" w:type="dxa"/>
            <w:shd w:val="clear" w:color="auto" w:fill="auto"/>
            <w:vAlign w:val="bottom"/>
          </w:tcPr>
          <w:p w14:paraId="65EA060F" w14:textId="77777777" w:rsidR="00982B47" w:rsidRPr="00F67C87" w:rsidRDefault="00982B47" w:rsidP="001A2A61">
            <w:pPr>
              <w:ind w:left="327"/>
              <w:jc w:val="left"/>
              <w:rPr>
                <w:rFonts w:ascii="Arial" w:hAnsi="Arial" w:cs="Arial"/>
                <w:sz w:val="18"/>
                <w:szCs w:val="18"/>
              </w:rPr>
            </w:pPr>
          </w:p>
        </w:tc>
        <w:tc>
          <w:tcPr>
            <w:tcW w:w="2592" w:type="dxa"/>
            <w:gridSpan w:val="2"/>
            <w:tcBorders>
              <w:bottom w:val="single" w:sz="4" w:space="0" w:color="auto"/>
            </w:tcBorders>
            <w:shd w:val="clear" w:color="auto" w:fill="auto"/>
            <w:vAlign w:val="bottom"/>
          </w:tcPr>
          <w:p w14:paraId="5DF75599" w14:textId="77777777" w:rsidR="00982B47" w:rsidRPr="00F67C87" w:rsidRDefault="00982B47" w:rsidP="001A2A61">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c>
          <w:tcPr>
            <w:tcW w:w="2592" w:type="dxa"/>
            <w:gridSpan w:val="2"/>
            <w:tcBorders>
              <w:bottom w:val="single" w:sz="4" w:space="0" w:color="auto"/>
            </w:tcBorders>
            <w:shd w:val="clear" w:color="auto" w:fill="auto"/>
            <w:vAlign w:val="bottom"/>
          </w:tcPr>
          <w:p w14:paraId="749BBADA" w14:textId="77777777" w:rsidR="00982B47" w:rsidRPr="00F67C87" w:rsidRDefault="00982B47" w:rsidP="001A2A61">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r>
      <w:tr w:rsidR="00F37A98" w:rsidRPr="00F67C87" w14:paraId="16BE7D5A" w14:textId="77777777" w:rsidTr="00F37A98">
        <w:tc>
          <w:tcPr>
            <w:tcW w:w="4149" w:type="dxa"/>
            <w:shd w:val="clear" w:color="auto" w:fill="auto"/>
            <w:vAlign w:val="bottom"/>
          </w:tcPr>
          <w:p w14:paraId="0BA146C7" w14:textId="77777777" w:rsidR="00982B47" w:rsidRPr="00F67C87" w:rsidRDefault="00982B47" w:rsidP="001A2A61">
            <w:pPr>
              <w:ind w:left="327"/>
              <w:jc w:val="left"/>
              <w:rPr>
                <w:rFonts w:ascii="Arial" w:hAnsi="Arial" w:cs="Arial"/>
                <w:sz w:val="18"/>
                <w:szCs w:val="18"/>
              </w:rPr>
            </w:pPr>
          </w:p>
        </w:tc>
        <w:tc>
          <w:tcPr>
            <w:tcW w:w="1296" w:type="dxa"/>
            <w:tcBorders>
              <w:top w:val="single" w:sz="4" w:space="0" w:color="auto"/>
            </w:tcBorders>
            <w:shd w:val="clear" w:color="auto" w:fill="auto"/>
          </w:tcPr>
          <w:p w14:paraId="4524F797" w14:textId="6F5C1826" w:rsidR="00982B47" w:rsidRPr="00F67C87" w:rsidRDefault="003D5522" w:rsidP="001A2A61">
            <w:pPr>
              <w:ind w:right="-72"/>
              <w:jc w:val="right"/>
              <w:rPr>
                <w:rFonts w:ascii="Arial" w:hAnsi="Arial" w:cs="Arial"/>
                <w:b/>
                <w:bCs/>
                <w:sz w:val="18"/>
                <w:szCs w:val="18"/>
                <w:lang w:val="en-US"/>
              </w:rPr>
            </w:pPr>
            <w:r w:rsidRPr="00F67C87">
              <w:rPr>
                <w:rFonts w:ascii="Arial" w:hAnsi="Arial" w:cs="Arial"/>
                <w:b/>
                <w:sz w:val="18"/>
                <w:szCs w:val="18"/>
              </w:rPr>
              <w:t>2024</w:t>
            </w:r>
          </w:p>
        </w:tc>
        <w:tc>
          <w:tcPr>
            <w:tcW w:w="1296" w:type="dxa"/>
            <w:tcBorders>
              <w:top w:val="single" w:sz="4" w:space="0" w:color="auto"/>
            </w:tcBorders>
            <w:shd w:val="clear" w:color="auto" w:fill="auto"/>
          </w:tcPr>
          <w:p w14:paraId="363B37A5" w14:textId="33171F6C" w:rsidR="00982B47" w:rsidRPr="00F67C87" w:rsidRDefault="003A7F9B" w:rsidP="001A2A61">
            <w:pPr>
              <w:ind w:right="-72"/>
              <w:jc w:val="right"/>
              <w:rPr>
                <w:rFonts w:ascii="Arial" w:hAnsi="Arial" w:cs="Arial"/>
                <w:b/>
                <w:bCs/>
                <w:sz w:val="18"/>
                <w:szCs w:val="18"/>
                <w:lang w:val="en-US"/>
              </w:rPr>
            </w:pPr>
            <w:r w:rsidRPr="00F67C87">
              <w:rPr>
                <w:rFonts w:ascii="Arial" w:hAnsi="Arial" w:cs="Arial"/>
                <w:b/>
                <w:sz w:val="18"/>
                <w:szCs w:val="18"/>
              </w:rPr>
              <w:t>2023</w:t>
            </w:r>
          </w:p>
        </w:tc>
        <w:tc>
          <w:tcPr>
            <w:tcW w:w="1296" w:type="dxa"/>
            <w:tcBorders>
              <w:top w:val="single" w:sz="4" w:space="0" w:color="auto"/>
            </w:tcBorders>
            <w:shd w:val="clear" w:color="auto" w:fill="auto"/>
          </w:tcPr>
          <w:p w14:paraId="18D27BFA" w14:textId="07821792" w:rsidR="00982B47" w:rsidRPr="00F67C87" w:rsidRDefault="003D5522" w:rsidP="001A2A61">
            <w:pPr>
              <w:ind w:right="-72"/>
              <w:jc w:val="right"/>
              <w:rPr>
                <w:rFonts w:ascii="Arial" w:hAnsi="Arial" w:cs="Arial"/>
                <w:b/>
                <w:bCs/>
                <w:sz w:val="18"/>
                <w:szCs w:val="18"/>
                <w:lang w:val="en-US"/>
              </w:rPr>
            </w:pPr>
            <w:r w:rsidRPr="00F67C87">
              <w:rPr>
                <w:rFonts w:ascii="Arial" w:hAnsi="Arial" w:cs="Arial"/>
                <w:b/>
                <w:sz w:val="18"/>
                <w:szCs w:val="18"/>
              </w:rPr>
              <w:t>2024</w:t>
            </w:r>
          </w:p>
        </w:tc>
        <w:tc>
          <w:tcPr>
            <w:tcW w:w="1296" w:type="dxa"/>
            <w:tcBorders>
              <w:top w:val="single" w:sz="4" w:space="0" w:color="auto"/>
            </w:tcBorders>
            <w:shd w:val="clear" w:color="auto" w:fill="auto"/>
          </w:tcPr>
          <w:p w14:paraId="5DEAE0CA" w14:textId="14190549" w:rsidR="00982B47" w:rsidRPr="00F67C87" w:rsidRDefault="003A7F9B" w:rsidP="001A2A61">
            <w:pPr>
              <w:ind w:right="-72"/>
              <w:jc w:val="right"/>
              <w:rPr>
                <w:rFonts w:ascii="Arial" w:hAnsi="Arial" w:cs="Arial"/>
                <w:b/>
                <w:bCs/>
                <w:sz w:val="18"/>
                <w:szCs w:val="18"/>
                <w:lang w:val="en-US"/>
              </w:rPr>
            </w:pPr>
            <w:r w:rsidRPr="00F67C87">
              <w:rPr>
                <w:rFonts w:ascii="Arial" w:hAnsi="Arial" w:cs="Arial"/>
                <w:b/>
                <w:sz w:val="18"/>
                <w:szCs w:val="18"/>
              </w:rPr>
              <w:t>2023</w:t>
            </w:r>
          </w:p>
        </w:tc>
      </w:tr>
      <w:tr w:rsidR="00F37A98" w:rsidRPr="00F67C87" w14:paraId="2B6200F4" w14:textId="77777777" w:rsidTr="00F37A98">
        <w:tc>
          <w:tcPr>
            <w:tcW w:w="4149" w:type="dxa"/>
            <w:shd w:val="clear" w:color="auto" w:fill="auto"/>
            <w:vAlign w:val="bottom"/>
          </w:tcPr>
          <w:p w14:paraId="24DBA29D" w14:textId="77777777" w:rsidR="00982B47" w:rsidRPr="00F67C87" w:rsidRDefault="00982B47" w:rsidP="001A2A61">
            <w:pPr>
              <w:ind w:left="327"/>
              <w:jc w:val="left"/>
              <w:rPr>
                <w:rFonts w:ascii="Arial" w:hAnsi="Arial" w:cs="Arial"/>
                <w:sz w:val="18"/>
                <w:szCs w:val="18"/>
              </w:rPr>
            </w:pPr>
          </w:p>
        </w:tc>
        <w:tc>
          <w:tcPr>
            <w:tcW w:w="1296" w:type="dxa"/>
            <w:tcBorders>
              <w:bottom w:val="single" w:sz="4" w:space="0" w:color="auto"/>
            </w:tcBorders>
            <w:shd w:val="clear" w:color="auto" w:fill="auto"/>
            <w:vAlign w:val="bottom"/>
          </w:tcPr>
          <w:p w14:paraId="18FA2E5D" w14:textId="46053E43" w:rsidR="00982B47" w:rsidRPr="00F67C87" w:rsidRDefault="00982B47" w:rsidP="001A2A61">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50D16AA5" w14:textId="52327544" w:rsidR="00982B47" w:rsidRPr="00F67C87" w:rsidRDefault="00982B47" w:rsidP="001A2A61">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0CF51303" w14:textId="74C9A53D" w:rsidR="00982B47" w:rsidRPr="00F67C87" w:rsidRDefault="00982B47" w:rsidP="001A2A61">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30E7101D" w14:textId="76D518CE" w:rsidR="00982B47" w:rsidRPr="00F67C87" w:rsidRDefault="00982B47" w:rsidP="001A2A61">
            <w:pPr>
              <w:ind w:right="-72"/>
              <w:jc w:val="right"/>
              <w:rPr>
                <w:rFonts w:ascii="Arial" w:hAnsi="Arial" w:cs="Arial"/>
                <w:b/>
                <w:bCs/>
                <w:sz w:val="18"/>
                <w:szCs w:val="18"/>
              </w:rPr>
            </w:pPr>
            <w:r w:rsidRPr="00F67C87">
              <w:rPr>
                <w:rFonts w:ascii="Arial" w:hAnsi="Arial" w:cs="Arial"/>
                <w:b/>
                <w:bCs/>
                <w:sz w:val="18"/>
                <w:szCs w:val="18"/>
              </w:rPr>
              <w:t>Baht</w:t>
            </w:r>
          </w:p>
        </w:tc>
      </w:tr>
      <w:tr w:rsidR="00F37A98" w:rsidRPr="00473E29" w14:paraId="23A900C3" w14:textId="77777777" w:rsidTr="00F37A98">
        <w:trPr>
          <w:trHeight w:val="152"/>
        </w:trPr>
        <w:tc>
          <w:tcPr>
            <w:tcW w:w="4149" w:type="dxa"/>
            <w:shd w:val="clear" w:color="auto" w:fill="auto"/>
            <w:vAlign w:val="bottom"/>
          </w:tcPr>
          <w:p w14:paraId="69CB5100" w14:textId="77777777" w:rsidR="00982B47" w:rsidRPr="00473E29" w:rsidRDefault="00982B47" w:rsidP="001A2A61">
            <w:pPr>
              <w:pStyle w:val="Header"/>
              <w:tabs>
                <w:tab w:val="clear" w:pos="4320"/>
                <w:tab w:val="clear" w:pos="8640"/>
              </w:tabs>
              <w:ind w:left="327" w:right="-108"/>
              <w:jc w:val="left"/>
              <w:rPr>
                <w:rFonts w:ascii="Arial" w:hAnsi="Arial" w:cs="Arial"/>
                <w:sz w:val="12"/>
                <w:szCs w:val="12"/>
                <w:u w:val="single"/>
              </w:rPr>
            </w:pPr>
          </w:p>
        </w:tc>
        <w:tc>
          <w:tcPr>
            <w:tcW w:w="1296" w:type="dxa"/>
            <w:tcBorders>
              <w:top w:val="single" w:sz="4" w:space="0" w:color="auto"/>
            </w:tcBorders>
            <w:shd w:val="clear" w:color="auto" w:fill="auto"/>
            <w:vAlign w:val="bottom"/>
          </w:tcPr>
          <w:p w14:paraId="37EF6E54" w14:textId="77777777" w:rsidR="00982B47" w:rsidRPr="00473E29" w:rsidRDefault="00982B47" w:rsidP="001A2A6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768539F" w14:textId="77777777" w:rsidR="00982B47" w:rsidRPr="00473E29" w:rsidRDefault="00982B47" w:rsidP="001A2A61">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85CE30F" w14:textId="77777777" w:rsidR="00982B47" w:rsidRPr="00473E29" w:rsidRDefault="00982B47" w:rsidP="001A2A61">
            <w:pPr>
              <w:ind w:right="-72"/>
              <w:jc w:val="right"/>
              <w:rPr>
                <w:rFonts w:ascii="Arial" w:hAnsi="Arial" w:cs="Arial"/>
                <w:sz w:val="12"/>
                <w:szCs w:val="12"/>
                <w:lang w:val="en-US"/>
              </w:rPr>
            </w:pPr>
          </w:p>
        </w:tc>
        <w:tc>
          <w:tcPr>
            <w:tcW w:w="1296" w:type="dxa"/>
            <w:tcBorders>
              <w:top w:val="single" w:sz="4" w:space="0" w:color="auto"/>
            </w:tcBorders>
            <w:shd w:val="clear" w:color="auto" w:fill="auto"/>
            <w:vAlign w:val="bottom"/>
          </w:tcPr>
          <w:p w14:paraId="1E7FB0A9" w14:textId="77777777" w:rsidR="00982B47" w:rsidRPr="00473E29" w:rsidRDefault="00982B47" w:rsidP="001A2A61">
            <w:pPr>
              <w:ind w:right="-72"/>
              <w:jc w:val="right"/>
              <w:rPr>
                <w:rFonts w:ascii="Arial" w:hAnsi="Arial" w:cs="Arial"/>
                <w:sz w:val="12"/>
                <w:szCs w:val="12"/>
                <w:lang w:val="en-US"/>
              </w:rPr>
            </w:pPr>
          </w:p>
        </w:tc>
      </w:tr>
      <w:tr w:rsidR="00F37A98" w:rsidRPr="00F67C87" w14:paraId="5C766869" w14:textId="77777777" w:rsidTr="00F37A98">
        <w:trPr>
          <w:trHeight w:val="152"/>
        </w:trPr>
        <w:tc>
          <w:tcPr>
            <w:tcW w:w="4149" w:type="dxa"/>
            <w:shd w:val="clear" w:color="auto" w:fill="auto"/>
            <w:vAlign w:val="bottom"/>
          </w:tcPr>
          <w:p w14:paraId="258F099D" w14:textId="77777777" w:rsidR="00982B47" w:rsidRPr="00F67C87" w:rsidRDefault="00982B47" w:rsidP="001A2A61">
            <w:pPr>
              <w:pStyle w:val="Header"/>
              <w:tabs>
                <w:tab w:val="clear" w:pos="4320"/>
                <w:tab w:val="clear" w:pos="8640"/>
              </w:tabs>
              <w:ind w:left="327" w:right="-108"/>
              <w:jc w:val="left"/>
              <w:rPr>
                <w:rFonts w:ascii="Arial" w:hAnsi="Arial" w:cs="Arial"/>
                <w:sz w:val="18"/>
                <w:szCs w:val="18"/>
                <w:lang w:val="en-US"/>
              </w:rPr>
            </w:pPr>
            <w:r w:rsidRPr="00F67C87">
              <w:rPr>
                <w:rFonts w:ascii="Arial" w:hAnsi="Arial" w:cs="Arial"/>
                <w:b/>
                <w:bCs/>
                <w:sz w:val="18"/>
                <w:szCs w:val="18"/>
              </w:rPr>
              <w:t>Subsidiaries</w:t>
            </w:r>
          </w:p>
        </w:tc>
        <w:tc>
          <w:tcPr>
            <w:tcW w:w="1296" w:type="dxa"/>
            <w:shd w:val="clear" w:color="auto" w:fill="auto"/>
            <w:vAlign w:val="bottom"/>
          </w:tcPr>
          <w:p w14:paraId="7B709E87" w14:textId="77777777" w:rsidR="00982B47" w:rsidRPr="00F67C87" w:rsidRDefault="00982B47" w:rsidP="001A2A61">
            <w:pPr>
              <w:ind w:right="-72"/>
              <w:jc w:val="right"/>
              <w:rPr>
                <w:rFonts w:ascii="Arial" w:hAnsi="Arial" w:cs="Arial"/>
                <w:sz w:val="18"/>
                <w:szCs w:val="18"/>
                <w:cs/>
              </w:rPr>
            </w:pPr>
          </w:p>
        </w:tc>
        <w:tc>
          <w:tcPr>
            <w:tcW w:w="1296" w:type="dxa"/>
            <w:shd w:val="clear" w:color="auto" w:fill="auto"/>
            <w:vAlign w:val="bottom"/>
          </w:tcPr>
          <w:p w14:paraId="2A7EA0B9" w14:textId="77777777" w:rsidR="00982B47" w:rsidRPr="00F67C87" w:rsidRDefault="00982B47" w:rsidP="001A2A61">
            <w:pPr>
              <w:ind w:right="-72"/>
              <w:jc w:val="right"/>
              <w:rPr>
                <w:rFonts w:ascii="Arial" w:hAnsi="Arial" w:cs="Arial"/>
                <w:sz w:val="18"/>
                <w:szCs w:val="18"/>
              </w:rPr>
            </w:pPr>
          </w:p>
        </w:tc>
        <w:tc>
          <w:tcPr>
            <w:tcW w:w="1296" w:type="dxa"/>
            <w:shd w:val="clear" w:color="auto" w:fill="auto"/>
            <w:vAlign w:val="bottom"/>
          </w:tcPr>
          <w:p w14:paraId="56E8A076" w14:textId="77777777" w:rsidR="00982B47" w:rsidRPr="00F67C87" w:rsidRDefault="00982B47" w:rsidP="001A2A61">
            <w:pPr>
              <w:ind w:right="-72"/>
              <w:jc w:val="right"/>
              <w:rPr>
                <w:rFonts w:ascii="Arial" w:hAnsi="Arial" w:cs="Arial"/>
                <w:sz w:val="18"/>
                <w:szCs w:val="18"/>
              </w:rPr>
            </w:pPr>
          </w:p>
        </w:tc>
        <w:tc>
          <w:tcPr>
            <w:tcW w:w="1296" w:type="dxa"/>
            <w:shd w:val="clear" w:color="auto" w:fill="auto"/>
            <w:vAlign w:val="bottom"/>
          </w:tcPr>
          <w:p w14:paraId="3560C51B" w14:textId="77777777" w:rsidR="00982B47" w:rsidRPr="00F67C87" w:rsidRDefault="00982B47" w:rsidP="001A2A61">
            <w:pPr>
              <w:ind w:right="-72"/>
              <w:jc w:val="right"/>
              <w:rPr>
                <w:rFonts w:ascii="Arial" w:hAnsi="Arial" w:cs="Arial"/>
                <w:sz w:val="18"/>
                <w:szCs w:val="18"/>
              </w:rPr>
            </w:pPr>
          </w:p>
        </w:tc>
      </w:tr>
      <w:tr w:rsidR="00F37A98" w:rsidRPr="00F67C87" w14:paraId="06A2E11D" w14:textId="77777777" w:rsidTr="00F37A98">
        <w:trPr>
          <w:trHeight w:val="152"/>
        </w:trPr>
        <w:tc>
          <w:tcPr>
            <w:tcW w:w="4149" w:type="dxa"/>
            <w:shd w:val="clear" w:color="auto" w:fill="auto"/>
            <w:vAlign w:val="bottom"/>
          </w:tcPr>
          <w:p w14:paraId="4590688C" w14:textId="0C9407E8" w:rsidR="00A9263F" w:rsidRPr="00F67C87" w:rsidRDefault="00A9263F" w:rsidP="00A9263F">
            <w:pPr>
              <w:pStyle w:val="Header"/>
              <w:tabs>
                <w:tab w:val="clear" w:pos="4320"/>
                <w:tab w:val="clear" w:pos="8640"/>
              </w:tabs>
              <w:ind w:left="327" w:right="-108"/>
              <w:jc w:val="left"/>
              <w:rPr>
                <w:rFonts w:ascii="Arial" w:hAnsi="Arial" w:cs="Arial"/>
                <w:b/>
                <w:bCs/>
                <w:sz w:val="18"/>
                <w:szCs w:val="18"/>
              </w:rPr>
            </w:pPr>
            <w:r w:rsidRPr="00F67C87">
              <w:rPr>
                <w:rFonts w:ascii="Arial" w:hAnsi="Arial" w:cs="Arial"/>
                <w:sz w:val="18"/>
                <w:szCs w:val="18"/>
                <w:lang w:val="en-US"/>
              </w:rPr>
              <w:t>Opening balance, net</w:t>
            </w:r>
          </w:p>
        </w:tc>
        <w:tc>
          <w:tcPr>
            <w:tcW w:w="1296" w:type="dxa"/>
            <w:shd w:val="clear" w:color="auto" w:fill="auto"/>
            <w:vAlign w:val="center"/>
          </w:tcPr>
          <w:p w14:paraId="5007ABFC" w14:textId="3D5C70E8" w:rsidR="00A9263F" w:rsidRPr="00F67C87" w:rsidRDefault="005677FB" w:rsidP="00A9263F">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center"/>
          </w:tcPr>
          <w:p w14:paraId="515DB651" w14:textId="77777777" w:rsidR="00A9263F" w:rsidRPr="00F67C87" w:rsidRDefault="00A9263F" w:rsidP="00A9263F">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center"/>
          </w:tcPr>
          <w:p w14:paraId="13281E1D" w14:textId="55917E65" w:rsidR="00A9263F" w:rsidRPr="00F67C87" w:rsidRDefault="008324A2" w:rsidP="00A9263F">
            <w:pPr>
              <w:ind w:right="-72"/>
              <w:jc w:val="right"/>
              <w:rPr>
                <w:rFonts w:ascii="Arial" w:hAnsi="Arial" w:cs="Arial"/>
                <w:sz w:val="18"/>
                <w:szCs w:val="18"/>
                <w:lang w:val="en-US"/>
              </w:rPr>
            </w:pPr>
            <w:r w:rsidRPr="00F67C87">
              <w:rPr>
                <w:rFonts w:ascii="Arial" w:hAnsi="Arial" w:cs="Arial"/>
                <w:sz w:val="18"/>
                <w:szCs w:val="18"/>
                <w:lang w:val="en-US"/>
              </w:rPr>
              <w:t>47,390,000</w:t>
            </w:r>
          </w:p>
        </w:tc>
        <w:tc>
          <w:tcPr>
            <w:tcW w:w="1296" w:type="dxa"/>
            <w:shd w:val="clear" w:color="auto" w:fill="auto"/>
            <w:vAlign w:val="center"/>
          </w:tcPr>
          <w:p w14:paraId="05180C77" w14:textId="0610A1D8" w:rsidR="00A9263F" w:rsidRPr="00F67C87" w:rsidRDefault="00A9263F" w:rsidP="00A9263F">
            <w:pPr>
              <w:ind w:right="-72"/>
              <w:jc w:val="right"/>
              <w:rPr>
                <w:rFonts w:ascii="Arial" w:hAnsi="Arial" w:cs="Arial"/>
                <w:sz w:val="18"/>
                <w:szCs w:val="18"/>
                <w:lang w:val="en-US"/>
              </w:rPr>
            </w:pPr>
            <w:r w:rsidRPr="00F67C87">
              <w:rPr>
                <w:rFonts w:ascii="Arial" w:hAnsi="Arial" w:cs="Arial"/>
                <w:sz w:val="18"/>
                <w:szCs w:val="18"/>
                <w:lang w:val="en-US"/>
              </w:rPr>
              <w:t>-</w:t>
            </w:r>
          </w:p>
        </w:tc>
      </w:tr>
      <w:tr w:rsidR="00E0240E" w:rsidRPr="00F67C87" w14:paraId="2939FFAA" w14:textId="77777777" w:rsidTr="00E43229">
        <w:trPr>
          <w:trHeight w:val="152"/>
        </w:trPr>
        <w:tc>
          <w:tcPr>
            <w:tcW w:w="4149" w:type="dxa"/>
            <w:shd w:val="clear" w:color="auto" w:fill="auto"/>
            <w:vAlign w:val="bottom"/>
          </w:tcPr>
          <w:p w14:paraId="793F7EA8" w14:textId="252AA111" w:rsidR="00E0240E" w:rsidRPr="00F67C87" w:rsidRDefault="00416D16" w:rsidP="00A9263F">
            <w:pPr>
              <w:pStyle w:val="Header"/>
              <w:tabs>
                <w:tab w:val="clear" w:pos="4320"/>
                <w:tab w:val="clear" w:pos="8640"/>
              </w:tabs>
              <w:ind w:left="327" w:right="-108"/>
              <w:jc w:val="left"/>
              <w:rPr>
                <w:rFonts w:ascii="Arial" w:hAnsi="Arial" w:cs="Arial"/>
                <w:sz w:val="18"/>
                <w:szCs w:val="18"/>
              </w:rPr>
            </w:pPr>
            <w:r w:rsidRPr="00F67C87">
              <w:rPr>
                <w:rFonts w:ascii="Arial" w:hAnsi="Arial" w:cs="Arial"/>
                <w:sz w:val="18"/>
                <w:szCs w:val="18"/>
              </w:rPr>
              <w:t xml:space="preserve">Loan received during the </w:t>
            </w:r>
            <w:r w:rsidR="00D8129D" w:rsidRPr="00F67C87">
              <w:rPr>
                <w:rFonts w:ascii="Arial" w:hAnsi="Arial" w:cs="Arial"/>
                <w:sz w:val="18"/>
                <w:szCs w:val="18"/>
              </w:rPr>
              <w:t>year</w:t>
            </w:r>
          </w:p>
        </w:tc>
        <w:tc>
          <w:tcPr>
            <w:tcW w:w="1296" w:type="dxa"/>
            <w:shd w:val="clear" w:color="auto" w:fill="auto"/>
            <w:vAlign w:val="center"/>
          </w:tcPr>
          <w:p w14:paraId="13EAE214" w14:textId="1E64371F" w:rsidR="00E0240E" w:rsidRPr="00F67C87" w:rsidRDefault="005677FB" w:rsidP="00A9263F">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center"/>
          </w:tcPr>
          <w:p w14:paraId="34EFD43C" w14:textId="2215E770" w:rsidR="00E0240E" w:rsidRPr="00F67C87" w:rsidRDefault="005677FB" w:rsidP="00A9263F">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center"/>
          </w:tcPr>
          <w:p w14:paraId="6FADD9C3" w14:textId="7D5C3CAE" w:rsidR="00E0240E" w:rsidRPr="00F67C87" w:rsidRDefault="00F45EDC" w:rsidP="00A9263F">
            <w:pPr>
              <w:ind w:right="-72"/>
              <w:jc w:val="right"/>
              <w:rPr>
                <w:rFonts w:ascii="Arial" w:hAnsi="Arial" w:cs="Arial"/>
                <w:sz w:val="18"/>
                <w:szCs w:val="18"/>
                <w:lang w:val="en-US"/>
              </w:rPr>
            </w:pPr>
            <w:r w:rsidRPr="00F67C87">
              <w:rPr>
                <w:rFonts w:ascii="Arial" w:hAnsi="Arial" w:cs="Arial"/>
                <w:sz w:val="18"/>
                <w:szCs w:val="18"/>
                <w:lang w:val="en-US"/>
              </w:rPr>
              <w:t>80,000,000</w:t>
            </w:r>
          </w:p>
        </w:tc>
        <w:tc>
          <w:tcPr>
            <w:tcW w:w="1296" w:type="dxa"/>
            <w:shd w:val="clear" w:color="auto" w:fill="auto"/>
            <w:vAlign w:val="center"/>
          </w:tcPr>
          <w:p w14:paraId="7B87F11E" w14:textId="1A0643A4" w:rsidR="00E0240E" w:rsidRPr="00F67C87" w:rsidRDefault="00416D16" w:rsidP="00A9263F">
            <w:pPr>
              <w:ind w:right="-72"/>
              <w:jc w:val="right"/>
              <w:rPr>
                <w:rFonts w:ascii="Arial" w:hAnsi="Arial" w:cs="Arial"/>
                <w:sz w:val="18"/>
                <w:szCs w:val="18"/>
                <w:lang w:val="en-US"/>
              </w:rPr>
            </w:pPr>
            <w:r w:rsidRPr="00F67C87">
              <w:rPr>
                <w:rFonts w:ascii="Arial" w:hAnsi="Arial" w:cs="Arial"/>
                <w:sz w:val="18"/>
                <w:szCs w:val="18"/>
                <w:lang w:val="en-US"/>
              </w:rPr>
              <w:t>47,390,000</w:t>
            </w:r>
          </w:p>
        </w:tc>
      </w:tr>
      <w:tr w:rsidR="00F37A98" w:rsidRPr="00F67C87" w14:paraId="0524164D" w14:textId="77777777" w:rsidTr="00F37A98">
        <w:trPr>
          <w:trHeight w:val="152"/>
        </w:trPr>
        <w:tc>
          <w:tcPr>
            <w:tcW w:w="4149" w:type="dxa"/>
            <w:shd w:val="clear" w:color="auto" w:fill="auto"/>
            <w:vAlign w:val="bottom"/>
          </w:tcPr>
          <w:p w14:paraId="6E705F04" w14:textId="58CFED28" w:rsidR="00A9263F" w:rsidRPr="00F67C87" w:rsidRDefault="00A9263F" w:rsidP="00A9263F">
            <w:pPr>
              <w:pStyle w:val="Header"/>
              <w:tabs>
                <w:tab w:val="clear" w:pos="4320"/>
                <w:tab w:val="clear" w:pos="8640"/>
              </w:tabs>
              <w:ind w:left="327" w:right="-108"/>
              <w:jc w:val="left"/>
              <w:rPr>
                <w:rFonts w:ascii="Arial" w:hAnsi="Arial" w:cs="Arial"/>
                <w:sz w:val="18"/>
                <w:szCs w:val="18"/>
              </w:rPr>
            </w:pPr>
            <w:r w:rsidRPr="00F67C87">
              <w:rPr>
                <w:rFonts w:ascii="Arial" w:hAnsi="Arial" w:cs="Arial"/>
                <w:sz w:val="18"/>
                <w:szCs w:val="18"/>
              </w:rPr>
              <w:t>Loan re</w:t>
            </w:r>
            <w:r w:rsidR="007D24B3" w:rsidRPr="00F67C87">
              <w:rPr>
                <w:rFonts w:ascii="Arial" w:hAnsi="Arial" w:cs="Arial"/>
                <w:sz w:val="18"/>
                <w:szCs w:val="18"/>
              </w:rPr>
              <w:t>payment</w:t>
            </w:r>
            <w:r w:rsidRPr="00F67C87">
              <w:rPr>
                <w:rFonts w:ascii="Arial" w:hAnsi="Arial" w:cs="Arial"/>
                <w:sz w:val="18"/>
                <w:szCs w:val="18"/>
              </w:rPr>
              <w:t xml:space="preserve"> during the </w:t>
            </w:r>
            <w:r w:rsidR="00D8129D" w:rsidRPr="00F67C87">
              <w:rPr>
                <w:rFonts w:ascii="Arial" w:hAnsi="Arial" w:cs="Arial"/>
                <w:sz w:val="18"/>
                <w:szCs w:val="18"/>
              </w:rPr>
              <w:t>year</w:t>
            </w:r>
          </w:p>
        </w:tc>
        <w:tc>
          <w:tcPr>
            <w:tcW w:w="1296" w:type="dxa"/>
            <w:tcBorders>
              <w:bottom w:val="single" w:sz="4" w:space="0" w:color="auto"/>
            </w:tcBorders>
            <w:shd w:val="clear" w:color="auto" w:fill="auto"/>
            <w:vAlign w:val="center"/>
          </w:tcPr>
          <w:p w14:paraId="67FA1BD4" w14:textId="05A354A4" w:rsidR="00A9263F" w:rsidRPr="00F67C87" w:rsidRDefault="005677FB" w:rsidP="00A9263F">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center"/>
          </w:tcPr>
          <w:p w14:paraId="010A8C21" w14:textId="77777777" w:rsidR="00A9263F" w:rsidRPr="00F67C87" w:rsidRDefault="00A9263F" w:rsidP="00A9263F">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center"/>
          </w:tcPr>
          <w:p w14:paraId="0CAE87FC" w14:textId="2D3ABBBF" w:rsidR="00A9263F" w:rsidRPr="00F67C87" w:rsidRDefault="00444B4D" w:rsidP="00A9263F">
            <w:pPr>
              <w:ind w:right="-72"/>
              <w:jc w:val="right"/>
              <w:rPr>
                <w:rFonts w:ascii="Arial" w:hAnsi="Arial" w:cs="Arial"/>
                <w:sz w:val="18"/>
                <w:szCs w:val="18"/>
                <w:lang w:val="en-US"/>
              </w:rPr>
            </w:pPr>
            <w:r w:rsidRPr="00F67C87">
              <w:rPr>
                <w:rFonts w:ascii="Arial" w:hAnsi="Arial" w:cs="Arial"/>
                <w:sz w:val="18"/>
                <w:szCs w:val="18"/>
                <w:lang w:val="en-US"/>
              </w:rPr>
              <w:t>(55,390,000)</w:t>
            </w:r>
          </w:p>
        </w:tc>
        <w:tc>
          <w:tcPr>
            <w:tcW w:w="1296" w:type="dxa"/>
            <w:tcBorders>
              <w:bottom w:val="single" w:sz="4" w:space="0" w:color="auto"/>
            </w:tcBorders>
            <w:shd w:val="clear" w:color="auto" w:fill="auto"/>
            <w:vAlign w:val="center"/>
          </w:tcPr>
          <w:p w14:paraId="1EA398A8" w14:textId="17C73B1F" w:rsidR="00A9263F" w:rsidRPr="00F67C87" w:rsidRDefault="00B471CA" w:rsidP="00A9263F">
            <w:pPr>
              <w:ind w:right="-72"/>
              <w:jc w:val="right"/>
              <w:rPr>
                <w:rFonts w:ascii="Arial" w:hAnsi="Arial" w:cs="Arial"/>
                <w:sz w:val="18"/>
                <w:szCs w:val="18"/>
                <w:lang w:val="en-US"/>
              </w:rPr>
            </w:pPr>
            <w:r w:rsidRPr="00F67C87">
              <w:rPr>
                <w:rFonts w:ascii="Arial" w:hAnsi="Arial" w:cs="Arial"/>
                <w:sz w:val="18"/>
                <w:szCs w:val="18"/>
                <w:lang w:val="en-US"/>
              </w:rPr>
              <w:t>-</w:t>
            </w:r>
          </w:p>
        </w:tc>
      </w:tr>
      <w:tr w:rsidR="00F37A98" w:rsidRPr="00473E29" w14:paraId="6342C048" w14:textId="77777777" w:rsidTr="00F37A98">
        <w:trPr>
          <w:trHeight w:val="152"/>
        </w:trPr>
        <w:tc>
          <w:tcPr>
            <w:tcW w:w="4149" w:type="dxa"/>
            <w:shd w:val="clear" w:color="auto" w:fill="auto"/>
            <w:vAlign w:val="bottom"/>
          </w:tcPr>
          <w:p w14:paraId="547838B6" w14:textId="77777777" w:rsidR="00A9263F" w:rsidRPr="00473E29" w:rsidRDefault="00A9263F" w:rsidP="00A9263F">
            <w:pPr>
              <w:pStyle w:val="Header"/>
              <w:tabs>
                <w:tab w:val="clear" w:pos="4320"/>
                <w:tab w:val="clear" w:pos="8640"/>
              </w:tabs>
              <w:ind w:left="327" w:right="-108"/>
              <w:jc w:val="left"/>
              <w:rPr>
                <w:rFonts w:ascii="Arial" w:hAnsi="Arial" w:cs="Arial"/>
                <w:sz w:val="12"/>
                <w:szCs w:val="12"/>
              </w:rPr>
            </w:pPr>
          </w:p>
        </w:tc>
        <w:tc>
          <w:tcPr>
            <w:tcW w:w="1296" w:type="dxa"/>
            <w:tcBorders>
              <w:top w:val="single" w:sz="4" w:space="0" w:color="auto"/>
            </w:tcBorders>
            <w:shd w:val="clear" w:color="auto" w:fill="auto"/>
            <w:vAlign w:val="center"/>
          </w:tcPr>
          <w:p w14:paraId="2324912C" w14:textId="77777777" w:rsidR="00A9263F" w:rsidRPr="00473E29" w:rsidRDefault="00A9263F" w:rsidP="00A9263F">
            <w:pPr>
              <w:ind w:right="-72"/>
              <w:rPr>
                <w:rFonts w:ascii="Arial" w:hAnsi="Arial" w:cs="Arial"/>
                <w:sz w:val="12"/>
                <w:szCs w:val="12"/>
              </w:rPr>
            </w:pPr>
          </w:p>
        </w:tc>
        <w:tc>
          <w:tcPr>
            <w:tcW w:w="1296" w:type="dxa"/>
            <w:tcBorders>
              <w:top w:val="single" w:sz="4" w:space="0" w:color="auto"/>
            </w:tcBorders>
            <w:shd w:val="clear" w:color="auto" w:fill="auto"/>
            <w:vAlign w:val="center"/>
          </w:tcPr>
          <w:p w14:paraId="4CE2081F" w14:textId="77777777" w:rsidR="00A9263F" w:rsidRPr="00473E29" w:rsidRDefault="00A9263F" w:rsidP="00A9263F">
            <w:pPr>
              <w:ind w:right="-72"/>
              <w:rPr>
                <w:rFonts w:ascii="Arial" w:hAnsi="Arial" w:cs="Arial"/>
                <w:sz w:val="12"/>
                <w:szCs w:val="12"/>
              </w:rPr>
            </w:pPr>
          </w:p>
        </w:tc>
        <w:tc>
          <w:tcPr>
            <w:tcW w:w="1296" w:type="dxa"/>
            <w:tcBorders>
              <w:top w:val="single" w:sz="4" w:space="0" w:color="auto"/>
            </w:tcBorders>
            <w:shd w:val="clear" w:color="auto" w:fill="auto"/>
            <w:vAlign w:val="center"/>
          </w:tcPr>
          <w:p w14:paraId="165E5D83" w14:textId="77777777" w:rsidR="00A9263F" w:rsidRPr="00473E29" w:rsidRDefault="00A9263F" w:rsidP="00A9263F">
            <w:pPr>
              <w:ind w:right="-72"/>
              <w:rPr>
                <w:rFonts w:ascii="Arial" w:hAnsi="Arial" w:cs="Arial"/>
                <w:sz w:val="12"/>
                <w:szCs w:val="12"/>
              </w:rPr>
            </w:pPr>
          </w:p>
        </w:tc>
        <w:tc>
          <w:tcPr>
            <w:tcW w:w="1296" w:type="dxa"/>
            <w:tcBorders>
              <w:top w:val="single" w:sz="4" w:space="0" w:color="auto"/>
            </w:tcBorders>
            <w:shd w:val="clear" w:color="auto" w:fill="auto"/>
            <w:vAlign w:val="center"/>
          </w:tcPr>
          <w:p w14:paraId="3D3632AC" w14:textId="77777777" w:rsidR="00A9263F" w:rsidRPr="00473E29" w:rsidRDefault="00A9263F" w:rsidP="00A9263F">
            <w:pPr>
              <w:ind w:right="-72"/>
              <w:rPr>
                <w:rFonts w:ascii="Arial" w:hAnsi="Arial" w:cs="Arial"/>
                <w:sz w:val="12"/>
                <w:szCs w:val="12"/>
              </w:rPr>
            </w:pPr>
          </w:p>
        </w:tc>
      </w:tr>
      <w:tr w:rsidR="00F37A98" w:rsidRPr="00F67C87" w14:paraId="528B796F" w14:textId="77777777" w:rsidTr="00F37A98">
        <w:trPr>
          <w:trHeight w:val="152"/>
        </w:trPr>
        <w:tc>
          <w:tcPr>
            <w:tcW w:w="4149" w:type="dxa"/>
            <w:shd w:val="clear" w:color="auto" w:fill="auto"/>
            <w:vAlign w:val="bottom"/>
          </w:tcPr>
          <w:p w14:paraId="12D77528" w14:textId="75AAA89D" w:rsidR="00A9263F" w:rsidRPr="00F67C87" w:rsidRDefault="00A9263F" w:rsidP="00A9263F">
            <w:pPr>
              <w:pStyle w:val="Header"/>
              <w:tabs>
                <w:tab w:val="clear" w:pos="4320"/>
                <w:tab w:val="clear" w:pos="8640"/>
              </w:tabs>
              <w:ind w:left="327" w:right="-108"/>
              <w:jc w:val="left"/>
              <w:rPr>
                <w:rFonts w:ascii="Arial" w:hAnsi="Arial" w:cs="Arial"/>
                <w:sz w:val="18"/>
                <w:szCs w:val="18"/>
                <w:u w:val="single"/>
              </w:rPr>
            </w:pPr>
            <w:r w:rsidRPr="00F67C87">
              <w:rPr>
                <w:rFonts w:ascii="Arial" w:hAnsi="Arial" w:cs="Arial"/>
                <w:sz w:val="18"/>
                <w:szCs w:val="18"/>
              </w:rPr>
              <w:t>Ending balance, net</w:t>
            </w:r>
          </w:p>
        </w:tc>
        <w:tc>
          <w:tcPr>
            <w:tcW w:w="1296" w:type="dxa"/>
            <w:tcBorders>
              <w:bottom w:val="single" w:sz="4" w:space="0" w:color="auto"/>
            </w:tcBorders>
            <w:shd w:val="clear" w:color="auto" w:fill="auto"/>
            <w:vAlign w:val="center"/>
          </w:tcPr>
          <w:p w14:paraId="6EB641B1" w14:textId="65F2C9C7" w:rsidR="00A9263F" w:rsidRPr="00F67C87" w:rsidRDefault="005677FB" w:rsidP="00A9263F">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center"/>
          </w:tcPr>
          <w:p w14:paraId="61030C0D" w14:textId="77777777" w:rsidR="00A9263F" w:rsidRPr="00F67C87" w:rsidRDefault="00A9263F" w:rsidP="00A9263F">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center"/>
          </w:tcPr>
          <w:p w14:paraId="4CF2262A" w14:textId="7E8E61C0" w:rsidR="00A9263F" w:rsidRPr="00F67C87" w:rsidRDefault="00315492" w:rsidP="00A9263F">
            <w:pPr>
              <w:ind w:right="-72"/>
              <w:jc w:val="right"/>
              <w:rPr>
                <w:rFonts w:ascii="Arial" w:hAnsi="Arial" w:cs="Arial"/>
                <w:sz w:val="18"/>
                <w:szCs w:val="18"/>
                <w:lang w:val="en-US"/>
              </w:rPr>
            </w:pPr>
            <w:r w:rsidRPr="00F67C87">
              <w:rPr>
                <w:rFonts w:ascii="Arial" w:hAnsi="Arial" w:cs="Arial"/>
                <w:sz w:val="18"/>
                <w:szCs w:val="18"/>
                <w:lang w:val="en-US"/>
              </w:rPr>
              <w:t>72,000,000</w:t>
            </w:r>
          </w:p>
        </w:tc>
        <w:tc>
          <w:tcPr>
            <w:tcW w:w="1296" w:type="dxa"/>
            <w:tcBorders>
              <w:bottom w:val="single" w:sz="4" w:space="0" w:color="auto"/>
            </w:tcBorders>
            <w:shd w:val="clear" w:color="auto" w:fill="auto"/>
            <w:vAlign w:val="center"/>
          </w:tcPr>
          <w:p w14:paraId="00AEF221" w14:textId="6B06BD38" w:rsidR="00A9263F" w:rsidRPr="00F67C87" w:rsidRDefault="00A9263F" w:rsidP="00A9263F">
            <w:pPr>
              <w:ind w:right="-72"/>
              <w:jc w:val="right"/>
              <w:rPr>
                <w:rFonts w:ascii="Arial" w:hAnsi="Arial" w:cs="Arial"/>
                <w:sz w:val="18"/>
                <w:szCs w:val="18"/>
                <w:lang w:val="en-US"/>
              </w:rPr>
            </w:pPr>
            <w:r w:rsidRPr="00F67C87">
              <w:rPr>
                <w:rFonts w:ascii="Arial" w:hAnsi="Arial" w:cs="Arial"/>
                <w:sz w:val="18"/>
                <w:szCs w:val="18"/>
                <w:lang w:val="en-US"/>
              </w:rPr>
              <w:t>47,390,000</w:t>
            </w:r>
          </w:p>
        </w:tc>
      </w:tr>
    </w:tbl>
    <w:p w14:paraId="723CD494" w14:textId="77777777" w:rsidR="00982B47" w:rsidRPr="00473E29" w:rsidRDefault="00982B47" w:rsidP="00473E29">
      <w:pPr>
        <w:pStyle w:val="Header"/>
        <w:tabs>
          <w:tab w:val="clear" w:pos="4320"/>
          <w:tab w:val="clear" w:pos="8640"/>
        </w:tabs>
        <w:ind w:left="540"/>
        <w:rPr>
          <w:rFonts w:ascii="Arial" w:hAnsi="Arial" w:cs="Arial"/>
          <w:sz w:val="14"/>
          <w:szCs w:val="14"/>
        </w:rPr>
      </w:pPr>
    </w:p>
    <w:tbl>
      <w:tblPr>
        <w:tblW w:w="9333" w:type="dxa"/>
        <w:tblInd w:w="108" w:type="dxa"/>
        <w:tblLayout w:type="fixed"/>
        <w:tblLook w:val="0000" w:firstRow="0" w:lastRow="0" w:firstColumn="0" w:lastColumn="0" w:noHBand="0" w:noVBand="0"/>
      </w:tblPr>
      <w:tblGrid>
        <w:gridCol w:w="4149"/>
        <w:gridCol w:w="1296"/>
        <w:gridCol w:w="1296"/>
        <w:gridCol w:w="1296"/>
        <w:gridCol w:w="1296"/>
      </w:tblGrid>
      <w:tr w:rsidR="009E35D4" w:rsidRPr="00F67C87" w14:paraId="6E3EF1F5" w14:textId="77777777">
        <w:trPr>
          <w:trHeight w:val="152"/>
        </w:trPr>
        <w:tc>
          <w:tcPr>
            <w:tcW w:w="4149" w:type="dxa"/>
            <w:shd w:val="clear" w:color="auto" w:fill="auto"/>
            <w:vAlign w:val="bottom"/>
          </w:tcPr>
          <w:p w14:paraId="655F3F29" w14:textId="1A7507B6" w:rsidR="009E35D4" w:rsidRPr="00F67C87" w:rsidRDefault="009E35D4">
            <w:pPr>
              <w:pStyle w:val="Header"/>
              <w:tabs>
                <w:tab w:val="clear" w:pos="4320"/>
                <w:tab w:val="clear" w:pos="8640"/>
              </w:tabs>
              <w:ind w:left="327" w:right="-108"/>
              <w:jc w:val="left"/>
              <w:rPr>
                <w:rFonts w:ascii="Arial" w:hAnsi="Arial" w:cs="Arial"/>
                <w:sz w:val="18"/>
                <w:szCs w:val="18"/>
                <w:lang w:val="en-US"/>
              </w:rPr>
            </w:pPr>
            <w:r w:rsidRPr="00F67C87">
              <w:rPr>
                <w:rFonts w:ascii="Arial" w:hAnsi="Arial" w:cs="Arial"/>
                <w:b/>
                <w:bCs/>
                <w:sz w:val="18"/>
                <w:szCs w:val="18"/>
              </w:rPr>
              <w:t>Director</w:t>
            </w:r>
          </w:p>
        </w:tc>
        <w:tc>
          <w:tcPr>
            <w:tcW w:w="1296" w:type="dxa"/>
            <w:shd w:val="clear" w:color="auto" w:fill="auto"/>
            <w:vAlign w:val="bottom"/>
          </w:tcPr>
          <w:p w14:paraId="1207063A" w14:textId="77777777" w:rsidR="009E35D4" w:rsidRPr="00F67C87" w:rsidRDefault="009E35D4">
            <w:pPr>
              <w:ind w:right="-72"/>
              <w:jc w:val="right"/>
              <w:rPr>
                <w:rFonts w:ascii="Arial" w:hAnsi="Arial" w:cs="Arial"/>
                <w:sz w:val="18"/>
                <w:szCs w:val="18"/>
                <w:cs/>
              </w:rPr>
            </w:pPr>
          </w:p>
        </w:tc>
        <w:tc>
          <w:tcPr>
            <w:tcW w:w="1296" w:type="dxa"/>
            <w:shd w:val="clear" w:color="auto" w:fill="auto"/>
            <w:vAlign w:val="bottom"/>
          </w:tcPr>
          <w:p w14:paraId="32869BFD" w14:textId="77777777" w:rsidR="009E35D4" w:rsidRPr="00F67C87" w:rsidRDefault="009E35D4">
            <w:pPr>
              <w:ind w:right="-72"/>
              <w:jc w:val="right"/>
              <w:rPr>
                <w:rFonts w:ascii="Arial" w:hAnsi="Arial" w:cs="Arial"/>
                <w:sz w:val="18"/>
                <w:szCs w:val="18"/>
              </w:rPr>
            </w:pPr>
          </w:p>
        </w:tc>
        <w:tc>
          <w:tcPr>
            <w:tcW w:w="1296" w:type="dxa"/>
            <w:shd w:val="clear" w:color="auto" w:fill="auto"/>
            <w:vAlign w:val="bottom"/>
          </w:tcPr>
          <w:p w14:paraId="711B063C" w14:textId="77777777" w:rsidR="009E35D4" w:rsidRPr="00F67C87" w:rsidRDefault="009E35D4">
            <w:pPr>
              <w:ind w:right="-72"/>
              <w:jc w:val="right"/>
              <w:rPr>
                <w:rFonts w:ascii="Arial" w:hAnsi="Arial" w:cs="Arial"/>
                <w:sz w:val="18"/>
                <w:szCs w:val="18"/>
              </w:rPr>
            </w:pPr>
          </w:p>
        </w:tc>
        <w:tc>
          <w:tcPr>
            <w:tcW w:w="1296" w:type="dxa"/>
            <w:shd w:val="clear" w:color="auto" w:fill="auto"/>
            <w:vAlign w:val="bottom"/>
          </w:tcPr>
          <w:p w14:paraId="34CB1705" w14:textId="77777777" w:rsidR="009E35D4" w:rsidRPr="00F67C87" w:rsidRDefault="009E35D4">
            <w:pPr>
              <w:ind w:right="-72"/>
              <w:jc w:val="right"/>
              <w:rPr>
                <w:rFonts w:ascii="Arial" w:hAnsi="Arial" w:cs="Arial"/>
                <w:sz w:val="18"/>
                <w:szCs w:val="18"/>
              </w:rPr>
            </w:pPr>
          </w:p>
        </w:tc>
      </w:tr>
      <w:tr w:rsidR="009E35D4" w:rsidRPr="00F67C87" w14:paraId="53AC6608" w14:textId="77777777">
        <w:trPr>
          <w:trHeight w:val="152"/>
        </w:trPr>
        <w:tc>
          <w:tcPr>
            <w:tcW w:w="4149" w:type="dxa"/>
            <w:shd w:val="clear" w:color="auto" w:fill="auto"/>
            <w:vAlign w:val="bottom"/>
          </w:tcPr>
          <w:p w14:paraId="7FD5275B" w14:textId="77777777" w:rsidR="009E35D4" w:rsidRPr="00F67C87" w:rsidRDefault="009E35D4">
            <w:pPr>
              <w:pStyle w:val="Header"/>
              <w:tabs>
                <w:tab w:val="clear" w:pos="4320"/>
                <w:tab w:val="clear" w:pos="8640"/>
              </w:tabs>
              <w:ind w:left="327" w:right="-108"/>
              <w:jc w:val="left"/>
              <w:rPr>
                <w:rFonts w:ascii="Arial" w:hAnsi="Arial" w:cs="Arial"/>
                <w:b/>
                <w:bCs/>
                <w:sz w:val="18"/>
                <w:szCs w:val="18"/>
              </w:rPr>
            </w:pPr>
            <w:r w:rsidRPr="00F67C87">
              <w:rPr>
                <w:rFonts w:ascii="Arial" w:hAnsi="Arial" w:cs="Arial"/>
                <w:sz w:val="18"/>
                <w:szCs w:val="18"/>
                <w:lang w:val="en-US"/>
              </w:rPr>
              <w:t>Opening balance, net</w:t>
            </w:r>
          </w:p>
        </w:tc>
        <w:tc>
          <w:tcPr>
            <w:tcW w:w="1296" w:type="dxa"/>
            <w:shd w:val="clear" w:color="auto" w:fill="auto"/>
            <w:vAlign w:val="center"/>
          </w:tcPr>
          <w:p w14:paraId="2F53C8DE" w14:textId="6B6E040B" w:rsidR="009E35D4" w:rsidRPr="00F67C87" w:rsidRDefault="0033731D">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center"/>
          </w:tcPr>
          <w:p w14:paraId="3C4DBB66" w14:textId="769DFD93" w:rsidR="009E35D4" w:rsidRPr="00F67C87" w:rsidRDefault="0033731D">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center"/>
          </w:tcPr>
          <w:p w14:paraId="0D1B0E3A" w14:textId="2615D9AE" w:rsidR="009E35D4" w:rsidRPr="00F67C87" w:rsidRDefault="0033731D">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shd w:val="clear" w:color="auto" w:fill="auto"/>
            <w:vAlign w:val="center"/>
          </w:tcPr>
          <w:p w14:paraId="61FD7633" w14:textId="2F4CA3A1" w:rsidR="009E35D4" w:rsidRPr="00F67C87" w:rsidRDefault="0033731D">
            <w:pPr>
              <w:ind w:right="-72"/>
              <w:jc w:val="right"/>
              <w:rPr>
                <w:rFonts w:ascii="Arial" w:hAnsi="Arial" w:cs="Arial"/>
                <w:sz w:val="18"/>
                <w:szCs w:val="18"/>
                <w:lang w:val="en-US"/>
              </w:rPr>
            </w:pPr>
            <w:r w:rsidRPr="00F67C87">
              <w:rPr>
                <w:rFonts w:ascii="Arial" w:hAnsi="Arial" w:cs="Arial"/>
                <w:sz w:val="18"/>
                <w:szCs w:val="18"/>
                <w:lang w:val="en-US"/>
              </w:rPr>
              <w:t>-</w:t>
            </w:r>
          </w:p>
        </w:tc>
      </w:tr>
      <w:tr w:rsidR="009E35D4" w:rsidRPr="00F67C87" w14:paraId="4CFF415A" w14:textId="77777777">
        <w:trPr>
          <w:trHeight w:val="152"/>
        </w:trPr>
        <w:tc>
          <w:tcPr>
            <w:tcW w:w="4149" w:type="dxa"/>
            <w:shd w:val="clear" w:color="auto" w:fill="auto"/>
            <w:vAlign w:val="bottom"/>
          </w:tcPr>
          <w:p w14:paraId="17D32324" w14:textId="2D472497" w:rsidR="009E35D4" w:rsidRPr="00F67C87" w:rsidRDefault="009E35D4">
            <w:pPr>
              <w:pStyle w:val="Header"/>
              <w:tabs>
                <w:tab w:val="clear" w:pos="4320"/>
                <w:tab w:val="clear" w:pos="8640"/>
              </w:tabs>
              <w:ind w:left="327" w:right="-108"/>
              <w:jc w:val="left"/>
              <w:rPr>
                <w:rFonts w:ascii="Arial" w:hAnsi="Arial" w:cs="Arial"/>
                <w:sz w:val="18"/>
                <w:szCs w:val="18"/>
              </w:rPr>
            </w:pPr>
            <w:r w:rsidRPr="00F67C87">
              <w:rPr>
                <w:rFonts w:ascii="Arial" w:hAnsi="Arial" w:cs="Arial"/>
                <w:sz w:val="18"/>
                <w:szCs w:val="18"/>
              </w:rPr>
              <w:t xml:space="preserve">Loan received during the </w:t>
            </w:r>
            <w:r w:rsidR="00D8129D" w:rsidRPr="00F67C87">
              <w:rPr>
                <w:rFonts w:ascii="Arial" w:hAnsi="Arial" w:cs="Arial"/>
                <w:sz w:val="18"/>
                <w:szCs w:val="18"/>
              </w:rPr>
              <w:t>year</w:t>
            </w:r>
          </w:p>
        </w:tc>
        <w:tc>
          <w:tcPr>
            <w:tcW w:w="1296" w:type="dxa"/>
            <w:tcBorders>
              <w:bottom w:val="single" w:sz="4" w:space="0" w:color="auto"/>
            </w:tcBorders>
            <w:shd w:val="clear" w:color="auto" w:fill="auto"/>
            <w:vAlign w:val="center"/>
          </w:tcPr>
          <w:p w14:paraId="19F7D494" w14:textId="129D6DB1" w:rsidR="009E35D4" w:rsidRPr="00F67C87" w:rsidRDefault="00E72DD9">
            <w:pPr>
              <w:ind w:right="-72"/>
              <w:jc w:val="right"/>
              <w:rPr>
                <w:rFonts w:ascii="Arial" w:hAnsi="Arial" w:cs="Arial"/>
                <w:sz w:val="18"/>
                <w:szCs w:val="18"/>
                <w:lang w:val="en-US"/>
              </w:rPr>
            </w:pPr>
            <w:r w:rsidRPr="00F67C87">
              <w:rPr>
                <w:rFonts w:ascii="Arial" w:hAnsi="Arial" w:cs="Arial"/>
                <w:sz w:val="18"/>
                <w:szCs w:val="18"/>
                <w:lang w:val="en-US"/>
              </w:rPr>
              <w:t>1,500,000</w:t>
            </w:r>
          </w:p>
        </w:tc>
        <w:tc>
          <w:tcPr>
            <w:tcW w:w="1296" w:type="dxa"/>
            <w:tcBorders>
              <w:bottom w:val="single" w:sz="4" w:space="0" w:color="auto"/>
            </w:tcBorders>
            <w:shd w:val="clear" w:color="auto" w:fill="auto"/>
            <w:vAlign w:val="center"/>
          </w:tcPr>
          <w:p w14:paraId="53A2E398" w14:textId="57A8A3F9" w:rsidR="009E35D4" w:rsidRPr="00F67C87" w:rsidRDefault="00E72DD9">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center"/>
          </w:tcPr>
          <w:p w14:paraId="2B02100B" w14:textId="0768B9B2" w:rsidR="009E35D4" w:rsidRPr="00F67C87" w:rsidRDefault="00E72DD9">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center"/>
          </w:tcPr>
          <w:p w14:paraId="092E36F6" w14:textId="1C125C39" w:rsidR="009E35D4" w:rsidRPr="00F67C87" w:rsidRDefault="00E72DD9">
            <w:pPr>
              <w:ind w:right="-72"/>
              <w:jc w:val="right"/>
              <w:rPr>
                <w:rFonts w:ascii="Arial" w:hAnsi="Arial" w:cs="Arial"/>
                <w:sz w:val="18"/>
                <w:szCs w:val="18"/>
                <w:lang w:val="en-US"/>
              </w:rPr>
            </w:pPr>
            <w:r w:rsidRPr="00F67C87">
              <w:rPr>
                <w:rFonts w:ascii="Arial" w:hAnsi="Arial" w:cs="Arial"/>
                <w:sz w:val="18"/>
                <w:szCs w:val="18"/>
                <w:lang w:val="en-US"/>
              </w:rPr>
              <w:t>-</w:t>
            </w:r>
          </w:p>
        </w:tc>
      </w:tr>
      <w:tr w:rsidR="009E35D4" w:rsidRPr="00473E29" w14:paraId="3E0B817E" w14:textId="77777777">
        <w:trPr>
          <w:trHeight w:val="152"/>
        </w:trPr>
        <w:tc>
          <w:tcPr>
            <w:tcW w:w="4149" w:type="dxa"/>
            <w:shd w:val="clear" w:color="auto" w:fill="auto"/>
            <w:vAlign w:val="bottom"/>
          </w:tcPr>
          <w:p w14:paraId="777AE632" w14:textId="77777777" w:rsidR="009E35D4" w:rsidRPr="00473E29" w:rsidRDefault="009E35D4">
            <w:pPr>
              <w:pStyle w:val="Header"/>
              <w:tabs>
                <w:tab w:val="clear" w:pos="4320"/>
                <w:tab w:val="clear" w:pos="8640"/>
              </w:tabs>
              <w:ind w:left="327" w:right="-108"/>
              <w:jc w:val="left"/>
              <w:rPr>
                <w:rFonts w:ascii="Arial" w:hAnsi="Arial" w:cs="Arial"/>
                <w:sz w:val="12"/>
                <w:szCs w:val="12"/>
              </w:rPr>
            </w:pPr>
          </w:p>
        </w:tc>
        <w:tc>
          <w:tcPr>
            <w:tcW w:w="1296" w:type="dxa"/>
            <w:tcBorders>
              <w:top w:val="single" w:sz="4" w:space="0" w:color="auto"/>
            </w:tcBorders>
            <w:shd w:val="clear" w:color="auto" w:fill="auto"/>
            <w:vAlign w:val="center"/>
          </w:tcPr>
          <w:p w14:paraId="40DDF776" w14:textId="77777777" w:rsidR="009E35D4" w:rsidRPr="00473E29" w:rsidRDefault="009E35D4">
            <w:pPr>
              <w:ind w:right="-72"/>
              <w:rPr>
                <w:rFonts w:ascii="Arial" w:hAnsi="Arial" w:cs="Arial"/>
                <w:sz w:val="12"/>
                <w:szCs w:val="12"/>
              </w:rPr>
            </w:pPr>
          </w:p>
        </w:tc>
        <w:tc>
          <w:tcPr>
            <w:tcW w:w="1296" w:type="dxa"/>
            <w:tcBorders>
              <w:top w:val="single" w:sz="4" w:space="0" w:color="auto"/>
            </w:tcBorders>
            <w:shd w:val="clear" w:color="auto" w:fill="auto"/>
            <w:vAlign w:val="center"/>
          </w:tcPr>
          <w:p w14:paraId="1E6B47E8" w14:textId="77777777" w:rsidR="009E35D4" w:rsidRPr="00473E29" w:rsidRDefault="009E35D4">
            <w:pPr>
              <w:ind w:right="-72"/>
              <w:rPr>
                <w:rFonts w:ascii="Arial" w:hAnsi="Arial" w:cs="Arial"/>
                <w:sz w:val="12"/>
                <w:szCs w:val="12"/>
              </w:rPr>
            </w:pPr>
          </w:p>
        </w:tc>
        <w:tc>
          <w:tcPr>
            <w:tcW w:w="1296" w:type="dxa"/>
            <w:tcBorders>
              <w:top w:val="single" w:sz="4" w:space="0" w:color="auto"/>
            </w:tcBorders>
            <w:shd w:val="clear" w:color="auto" w:fill="auto"/>
            <w:vAlign w:val="center"/>
          </w:tcPr>
          <w:p w14:paraId="14B24130" w14:textId="77777777" w:rsidR="009E35D4" w:rsidRPr="00473E29" w:rsidRDefault="009E35D4">
            <w:pPr>
              <w:ind w:right="-72"/>
              <w:rPr>
                <w:rFonts w:ascii="Arial" w:hAnsi="Arial" w:cs="Arial"/>
                <w:sz w:val="12"/>
                <w:szCs w:val="12"/>
              </w:rPr>
            </w:pPr>
          </w:p>
        </w:tc>
        <w:tc>
          <w:tcPr>
            <w:tcW w:w="1296" w:type="dxa"/>
            <w:tcBorders>
              <w:top w:val="single" w:sz="4" w:space="0" w:color="auto"/>
            </w:tcBorders>
            <w:shd w:val="clear" w:color="auto" w:fill="auto"/>
            <w:vAlign w:val="center"/>
          </w:tcPr>
          <w:p w14:paraId="157B80DE" w14:textId="77777777" w:rsidR="009E35D4" w:rsidRPr="00473E29" w:rsidRDefault="009E35D4">
            <w:pPr>
              <w:ind w:right="-72"/>
              <w:rPr>
                <w:rFonts w:ascii="Arial" w:hAnsi="Arial" w:cs="Arial"/>
                <w:sz w:val="12"/>
                <w:szCs w:val="12"/>
              </w:rPr>
            </w:pPr>
          </w:p>
        </w:tc>
      </w:tr>
      <w:tr w:rsidR="009E35D4" w:rsidRPr="00F67C87" w14:paraId="0E4D96AE" w14:textId="77777777">
        <w:trPr>
          <w:trHeight w:val="152"/>
        </w:trPr>
        <w:tc>
          <w:tcPr>
            <w:tcW w:w="4149" w:type="dxa"/>
            <w:shd w:val="clear" w:color="auto" w:fill="auto"/>
            <w:vAlign w:val="bottom"/>
          </w:tcPr>
          <w:p w14:paraId="5A738521" w14:textId="77777777" w:rsidR="009E35D4" w:rsidRPr="00F67C87" w:rsidRDefault="009E35D4">
            <w:pPr>
              <w:pStyle w:val="Header"/>
              <w:tabs>
                <w:tab w:val="clear" w:pos="4320"/>
                <w:tab w:val="clear" w:pos="8640"/>
              </w:tabs>
              <w:ind w:left="327" w:right="-108"/>
              <w:jc w:val="left"/>
              <w:rPr>
                <w:rFonts w:ascii="Arial" w:hAnsi="Arial" w:cs="Arial"/>
                <w:sz w:val="18"/>
                <w:szCs w:val="18"/>
                <w:u w:val="single"/>
              </w:rPr>
            </w:pPr>
            <w:r w:rsidRPr="00F67C87">
              <w:rPr>
                <w:rFonts w:ascii="Arial" w:hAnsi="Arial" w:cs="Arial"/>
                <w:sz w:val="18"/>
                <w:szCs w:val="18"/>
              </w:rPr>
              <w:t>Ending balance, net</w:t>
            </w:r>
          </w:p>
        </w:tc>
        <w:tc>
          <w:tcPr>
            <w:tcW w:w="1296" w:type="dxa"/>
            <w:tcBorders>
              <w:bottom w:val="single" w:sz="4" w:space="0" w:color="auto"/>
            </w:tcBorders>
            <w:shd w:val="clear" w:color="auto" w:fill="auto"/>
            <w:vAlign w:val="center"/>
          </w:tcPr>
          <w:p w14:paraId="1CC73256" w14:textId="0E1C4CD8" w:rsidR="009E35D4" w:rsidRPr="00F67C87" w:rsidRDefault="00E72DD9">
            <w:pPr>
              <w:ind w:right="-72"/>
              <w:jc w:val="right"/>
              <w:rPr>
                <w:rFonts w:ascii="Arial" w:hAnsi="Arial" w:cs="Arial"/>
                <w:sz w:val="18"/>
                <w:szCs w:val="18"/>
                <w:lang w:val="en-US"/>
              </w:rPr>
            </w:pPr>
            <w:r w:rsidRPr="00F67C87">
              <w:rPr>
                <w:rFonts w:ascii="Arial" w:hAnsi="Arial" w:cs="Arial"/>
                <w:sz w:val="18"/>
                <w:szCs w:val="18"/>
                <w:lang w:val="en-US"/>
              </w:rPr>
              <w:t>1,500,000</w:t>
            </w:r>
          </w:p>
        </w:tc>
        <w:tc>
          <w:tcPr>
            <w:tcW w:w="1296" w:type="dxa"/>
            <w:tcBorders>
              <w:bottom w:val="single" w:sz="4" w:space="0" w:color="auto"/>
            </w:tcBorders>
            <w:shd w:val="clear" w:color="auto" w:fill="auto"/>
            <w:vAlign w:val="center"/>
          </w:tcPr>
          <w:p w14:paraId="20E2BD93" w14:textId="0079A4F3" w:rsidR="009E35D4" w:rsidRPr="00F67C87" w:rsidRDefault="007D53E3">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center"/>
          </w:tcPr>
          <w:p w14:paraId="358F69F3" w14:textId="55B9A889" w:rsidR="009E35D4" w:rsidRPr="00F67C87" w:rsidRDefault="007D53E3">
            <w:pPr>
              <w:ind w:right="-72"/>
              <w:jc w:val="right"/>
              <w:rPr>
                <w:rFonts w:ascii="Arial" w:hAnsi="Arial" w:cs="Arial"/>
                <w:sz w:val="18"/>
                <w:szCs w:val="18"/>
                <w:lang w:val="en-US"/>
              </w:rPr>
            </w:pPr>
            <w:r w:rsidRPr="00F67C87">
              <w:rPr>
                <w:rFonts w:ascii="Arial" w:hAnsi="Arial" w:cs="Arial"/>
                <w:sz w:val="18"/>
                <w:szCs w:val="18"/>
                <w:lang w:val="en-US"/>
              </w:rPr>
              <w:t>-</w:t>
            </w:r>
          </w:p>
        </w:tc>
        <w:tc>
          <w:tcPr>
            <w:tcW w:w="1296" w:type="dxa"/>
            <w:tcBorders>
              <w:bottom w:val="single" w:sz="4" w:space="0" w:color="auto"/>
            </w:tcBorders>
            <w:shd w:val="clear" w:color="auto" w:fill="auto"/>
            <w:vAlign w:val="center"/>
          </w:tcPr>
          <w:p w14:paraId="59E055EF" w14:textId="4E837AB1" w:rsidR="009E35D4" w:rsidRPr="00F67C87" w:rsidRDefault="007D53E3">
            <w:pPr>
              <w:ind w:right="-72"/>
              <w:jc w:val="right"/>
              <w:rPr>
                <w:rFonts w:ascii="Arial" w:hAnsi="Arial" w:cs="Arial"/>
                <w:sz w:val="18"/>
                <w:szCs w:val="18"/>
                <w:lang w:val="en-US"/>
              </w:rPr>
            </w:pPr>
            <w:r w:rsidRPr="00F67C87">
              <w:rPr>
                <w:rFonts w:ascii="Arial" w:hAnsi="Arial" w:cs="Arial"/>
                <w:sz w:val="18"/>
                <w:szCs w:val="18"/>
                <w:lang w:val="en-US"/>
              </w:rPr>
              <w:t>-</w:t>
            </w:r>
          </w:p>
        </w:tc>
      </w:tr>
    </w:tbl>
    <w:p w14:paraId="4A5F7ACA" w14:textId="77777777" w:rsidR="000761F9" w:rsidRPr="00473E29" w:rsidRDefault="000761F9" w:rsidP="00473E29">
      <w:pPr>
        <w:ind w:left="540"/>
        <w:jc w:val="thaiDistribute"/>
        <w:rPr>
          <w:rFonts w:ascii="Arial" w:hAnsi="Arial" w:cs="Arial"/>
          <w:spacing w:val="-4"/>
          <w:sz w:val="14"/>
          <w:szCs w:val="14"/>
        </w:rPr>
      </w:pPr>
    </w:p>
    <w:p w14:paraId="19240D16" w14:textId="104EBA95" w:rsidR="007D76A0" w:rsidRPr="00F67C87" w:rsidRDefault="00A43F44" w:rsidP="00473E29">
      <w:pPr>
        <w:ind w:left="540"/>
        <w:jc w:val="thaiDistribute"/>
        <w:rPr>
          <w:rFonts w:ascii="Arial" w:hAnsi="Arial" w:cs="Arial"/>
          <w:spacing w:val="-4"/>
          <w:sz w:val="18"/>
          <w:szCs w:val="18"/>
        </w:rPr>
      </w:pPr>
      <w:r w:rsidRPr="00F67C87">
        <w:rPr>
          <w:rFonts w:ascii="Arial" w:hAnsi="Arial" w:cs="Arial"/>
          <w:spacing w:val="-4"/>
          <w:sz w:val="18"/>
          <w:szCs w:val="18"/>
        </w:rPr>
        <w:t>The Company has short</w:t>
      </w:r>
      <w:r w:rsidR="00B343AC" w:rsidRPr="00F67C87">
        <w:rPr>
          <w:rFonts w:ascii="Arial" w:hAnsi="Arial" w:cs="Arial"/>
          <w:spacing w:val="-4"/>
          <w:sz w:val="18"/>
          <w:szCs w:val="18"/>
        </w:rPr>
        <w:t xml:space="preserve">-term </w:t>
      </w:r>
      <w:r w:rsidRPr="00F67C87">
        <w:rPr>
          <w:rFonts w:ascii="Arial" w:hAnsi="Arial" w:cs="Arial"/>
          <w:spacing w:val="-4"/>
          <w:sz w:val="18"/>
          <w:szCs w:val="18"/>
        </w:rPr>
        <w:t>loan</w:t>
      </w:r>
      <w:r w:rsidR="00B343AC" w:rsidRPr="00F67C87">
        <w:rPr>
          <w:rFonts w:ascii="Arial" w:hAnsi="Arial" w:cs="Arial"/>
          <w:spacing w:val="-4"/>
          <w:sz w:val="18"/>
          <w:szCs w:val="18"/>
        </w:rPr>
        <w:t xml:space="preserve"> from </w:t>
      </w:r>
      <w:r w:rsidRPr="00F67C87">
        <w:rPr>
          <w:rFonts w:ascii="Arial" w:hAnsi="Arial" w:cs="Arial"/>
          <w:spacing w:val="-4"/>
          <w:sz w:val="18"/>
          <w:szCs w:val="18"/>
        </w:rPr>
        <w:t>subsidiary which is an</w:t>
      </w:r>
      <w:r w:rsidR="00B343AC" w:rsidRPr="00F67C87">
        <w:rPr>
          <w:rFonts w:ascii="Arial" w:hAnsi="Arial" w:cs="Arial"/>
          <w:spacing w:val="-4"/>
          <w:sz w:val="18"/>
          <w:szCs w:val="18"/>
        </w:rPr>
        <w:t xml:space="preserve"> unsecured </w:t>
      </w:r>
      <w:r w:rsidRPr="00F67C87">
        <w:rPr>
          <w:rFonts w:ascii="Arial" w:hAnsi="Arial" w:cs="Arial"/>
          <w:spacing w:val="-4"/>
          <w:sz w:val="18"/>
          <w:szCs w:val="18"/>
        </w:rPr>
        <w:t xml:space="preserve">loan </w:t>
      </w:r>
      <w:r w:rsidR="00B343AC" w:rsidRPr="00F67C87">
        <w:rPr>
          <w:rFonts w:ascii="Arial" w:hAnsi="Arial" w:cs="Arial"/>
          <w:spacing w:val="-4"/>
          <w:sz w:val="18"/>
          <w:szCs w:val="18"/>
        </w:rPr>
        <w:t xml:space="preserve">and </w:t>
      </w:r>
      <w:r w:rsidRPr="00F67C87">
        <w:rPr>
          <w:rFonts w:ascii="Arial" w:hAnsi="Arial" w:cs="Arial"/>
          <w:spacing w:val="-4"/>
          <w:sz w:val="18"/>
          <w:szCs w:val="18"/>
        </w:rPr>
        <w:t>due at call with</w:t>
      </w:r>
      <w:r w:rsidR="00B343AC" w:rsidRPr="00F67C87">
        <w:rPr>
          <w:rFonts w:ascii="Arial" w:hAnsi="Arial" w:cs="Arial"/>
          <w:spacing w:val="-4"/>
          <w:sz w:val="18"/>
          <w:szCs w:val="18"/>
        </w:rPr>
        <w:t xml:space="preserve"> interest rate</w:t>
      </w:r>
      <w:r w:rsidR="00A9263F" w:rsidRPr="00F67C87">
        <w:rPr>
          <w:rFonts w:ascii="Arial" w:hAnsi="Arial" w:cs="Arial"/>
          <w:spacing w:val="-4"/>
          <w:sz w:val="18"/>
          <w:szCs w:val="18"/>
        </w:rPr>
        <w:t xml:space="preserve"> </w:t>
      </w:r>
      <w:r w:rsidRPr="00F67C87">
        <w:rPr>
          <w:rFonts w:ascii="Arial" w:hAnsi="Arial" w:cs="Arial"/>
          <w:spacing w:val="-4"/>
          <w:sz w:val="18"/>
          <w:szCs w:val="18"/>
        </w:rPr>
        <w:t xml:space="preserve">of </w:t>
      </w:r>
      <w:r w:rsidR="009323EF" w:rsidRPr="00F67C87">
        <w:rPr>
          <w:rFonts w:ascii="Arial" w:hAnsi="Arial" w:cs="Arial"/>
          <w:spacing w:val="-4"/>
          <w:sz w:val="18"/>
          <w:szCs w:val="18"/>
          <w:cs/>
        </w:rPr>
        <w:br/>
      </w:r>
      <w:r w:rsidRPr="00F67C87">
        <w:rPr>
          <w:rFonts w:ascii="Arial" w:hAnsi="Arial" w:cs="Arial"/>
          <w:spacing w:val="-4"/>
          <w:sz w:val="18"/>
          <w:szCs w:val="18"/>
        </w:rPr>
        <w:t>1%</w:t>
      </w:r>
      <w:r w:rsidR="00B343AC" w:rsidRPr="00F67C87">
        <w:rPr>
          <w:rFonts w:ascii="Arial" w:hAnsi="Arial" w:cs="Arial"/>
          <w:spacing w:val="-4"/>
          <w:sz w:val="18"/>
          <w:szCs w:val="18"/>
        </w:rPr>
        <w:t xml:space="preserve"> per annum (</w:t>
      </w:r>
      <w:r w:rsidR="003A7F9B" w:rsidRPr="00F67C87">
        <w:rPr>
          <w:rFonts w:ascii="Arial" w:hAnsi="Arial" w:cs="Arial"/>
          <w:spacing w:val="-4"/>
          <w:sz w:val="18"/>
          <w:szCs w:val="18"/>
        </w:rPr>
        <w:t>2023</w:t>
      </w:r>
      <w:r w:rsidR="00B343AC" w:rsidRPr="00F67C87">
        <w:rPr>
          <w:rFonts w:ascii="Arial" w:hAnsi="Arial" w:cs="Arial"/>
          <w:spacing w:val="-4"/>
          <w:sz w:val="18"/>
          <w:szCs w:val="18"/>
        </w:rPr>
        <w:t xml:space="preserve">: </w:t>
      </w:r>
      <w:r w:rsidR="00A9263F" w:rsidRPr="00F67C87">
        <w:rPr>
          <w:rFonts w:ascii="Arial" w:hAnsi="Arial" w:cs="Arial"/>
          <w:spacing w:val="-4"/>
          <w:sz w:val="18"/>
          <w:szCs w:val="18"/>
        </w:rPr>
        <w:t>1% per annum</w:t>
      </w:r>
      <w:r w:rsidRPr="00F67C87">
        <w:rPr>
          <w:rFonts w:ascii="Arial" w:hAnsi="Arial" w:cs="Arial"/>
          <w:spacing w:val="-4"/>
          <w:sz w:val="18"/>
          <w:szCs w:val="18"/>
        </w:rPr>
        <w:t>).</w:t>
      </w:r>
    </w:p>
    <w:p w14:paraId="4D1B0C39" w14:textId="77777777" w:rsidR="00DF7671" w:rsidRPr="00473E29" w:rsidRDefault="00DF7671" w:rsidP="00473E29">
      <w:pPr>
        <w:ind w:left="540"/>
        <w:jc w:val="thaiDistribute"/>
        <w:rPr>
          <w:rFonts w:ascii="Arial" w:hAnsi="Arial" w:cs="Arial"/>
          <w:spacing w:val="-4"/>
          <w:sz w:val="14"/>
          <w:szCs w:val="14"/>
        </w:rPr>
      </w:pPr>
    </w:p>
    <w:p w14:paraId="0A2E5A38" w14:textId="1539531E" w:rsidR="00DF7671" w:rsidRPr="00F67C87" w:rsidRDefault="00EE5A12" w:rsidP="00473E29">
      <w:pPr>
        <w:pBdr>
          <w:top w:val="nil"/>
          <w:left w:val="nil"/>
          <w:bottom w:val="nil"/>
          <w:right w:val="nil"/>
          <w:between w:val="nil"/>
        </w:pBdr>
        <w:ind w:left="540"/>
        <w:rPr>
          <w:rFonts w:ascii="Arial" w:eastAsia="Arial" w:hAnsi="Arial" w:cs="Arial"/>
          <w:bCs/>
          <w:sz w:val="18"/>
          <w:szCs w:val="18"/>
        </w:rPr>
      </w:pPr>
      <w:r w:rsidRPr="00F67C87">
        <w:rPr>
          <w:rFonts w:ascii="Arial" w:eastAsia="Arial" w:hAnsi="Arial" w:cs="Arial"/>
          <w:bCs/>
          <w:sz w:val="18"/>
          <w:szCs w:val="18"/>
        </w:rPr>
        <w:t>T</w:t>
      </w:r>
      <w:r w:rsidR="00DF7671" w:rsidRPr="00F67C87">
        <w:rPr>
          <w:rFonts w:ascii="Arial" w:eastAsia="Arial" w:hAnsi="Arial" w:cs="Arial"/>
          <w:bCs/>
          <w:sz w:val="18"/>
          <w:szCs w:val="18"/>
        </w:rPr>
        <w:t xml:space="preserve">he </w:t>
      </w:r>
      <w:r w:rsidR="00DF7671" w:rsidRPr="00F67C87">
        <w:rPr>
          <w:rFonts w:ascii="Arial" w:eastAsia="Arial" w:hAnsi="Arial" w:cs="Arial"/>
          <w:bCs/>
          <w:sz w:val="18"/>
          <w:lang w:val="en-US"/>
        </w:rPr>
        <w:t>Group</w:t>
      </w:r>
      <w:r w:rsidR="00DF7671" w:rsidRPr="00F67C87">
        <w:rPr>
          <w:rFonts w:ascii="Arial" w:eastAsia="Arial" w:hAnsi="Arial" w:cs="Arial"/>
          <w:bCs/>
          <w:sz w:val="18"/>
          <w:szCs w:val="18"/>
        </w:rPr>
        <w:t xml:space="preserve"> has short-term loan from director which is an unsecured loan and due at call with interest rate </w:t>
      </w:r>
      <w:r w:rsidR="00DF7671" w:rsidRPr="00F67C87">
        <w:rPr>
          <w:rFonts w:ascii="Arial" w:eastAsia="Arial" w:hAnsi="Arial" w:cs="Arial"/>
          <w:bCs/>
          <w:spacing w:val="-6"/>
          <w:sz w:val="18"/>
        </w:rPr>
        <w:t>of a financial institution</w:t>
      </w:r>
      <w:r w:rsidR="00DF7671" w:rsidRPr="00F67C87">
        <w:rPr>
          <w:rFonts w:ascii="Arial" w:eastAsia="Arial" w:hAnsi="Arial" w:cs="Arial"/>
          <w:bCs/>
          <w:sz w:val="18"/>
          <w:szCs w:val="18"/>
        </w:rPr>
        <w:t xml:space="preserve"> MLR per annum (2023: Nil).</w:t>
      </w:r>
    </w:p>
    <w:p w14:paraId="183025FF" w14:textId="4AA24B64" w:rsidR="00473E29" w:rsidRDefault="00473E29">
      <w:pPr>
        <w:rPr>
          <w:rFonts w:ascii="Arial" w:hAnsi="Arial" w:cs="Arial"/>
          <w:spacing w:val="-4"/>
          <w:sz w:val="18"/>
          <w:szCs w:val="18"/>
        </w:rPr>
      </w:pPr>
      <w:r>
        <w:rPr>
          <w:rFonts w:ascii="Arial" w:hAnsi="Arial" w:cs="Arial"/>
          <w:spacing w:val="-4"/>
          <w:sz w:val="18"/>
          <w:szCs w:val="18"/>
        </w:rPr>
        <w:br w:type="page"/>
      </w:r>
    </w:p>
    <w:p w14:paraId="2E8B0C88" w14:textId="59B977C9" w:rsidR="005D6209" w:rsidRPr="00F67C87" w:rsidRDefault="005C74D4" w:rsidP="00473E29">
      <w:pPr>
        <w:tabs>
          <w:tab w:val="left" w:pos="360"/>
        </w:tabs>
        <w:ind w:left="540" w:hanging="540"/>
        <w:rPr>
          <w:rFonts w:ascii="Arial" w:hAnsi="Arial" w:cs="Arial"/>
          <w:b/>
          <w:bCs/>
          <w:sz w:val="18"/>
        </w:rPr>
      </w:pPr>
      <w:r w:rsidRPr="00F67C87">
        <w:rPr>
          <w:rFonts w:ascii="Arial" w:hAnsi="Arial" w:cs="Arial"/>
          <w:b/>
          <w:bCs/>
          <w:sz w:val="18"/>
        </w:rPr>
        <w:lastRenderedPageBreak/>
        <w:t>3</w:t>
      </w:r>
      <w:r w:rsidR="003A3A12" w:rsidRPr="00F67C87">
        <w:rPr>
          <w:rFonts w:ascii="Arial" w:hAnsi="Arial" w:cs="Arial"/>
          <w:b/>
          <w:bCs/>
          <w:sz w:val="18"/>
        </w:rPr>
        <w:t>3</w:t>
      </w:r>
      <w:r w:rsidRPr="00F67C87">
        <w:rPr>
          <w:rFonts w:ascii="Arial" w:hAnsi="Arial" w:cs="Arial"/>
          <w:b/>
          <w:bCs/>
          <w:sz w:val="18"/>
        </w:rPr>
        <w:t>.6</w:t>
      </w:r>
      <w:r w:rsidR="005D6209" w:rsidRPr="00F67C87">
        <w:rPr>
          <w:rFonts w:ascii="Arial" w:hAnsi="Arial" w:cs="Arial"/>
          <w:b/>
          <w:bCs/>
          <w:sz w:val="18"/>
        </w:rPr>
        <w:tab/>
        <w:t>Key management compensation</w:t>
      </w:r>
    </w:p>
    <w:p w14:paraId="276C9633" w14:textId="77777777" w:rsidR="005D6209" w:rsidRPr="00F67C87" w:rsidRDefault="005D6209" w:rsidP="005D6209">
      <w:pPr>
        <w:ind w:left="540"/>
        <w:rPr>
          <w:rFonts w:ascii="Arial" w:hAnsi="Arial" w:cs="Arial"/>
          <w:sz w:val="18"/>
          <w:szCs w:val="18"/>
        </w:rPr>
      </w:pPr>
    </w:p>
    <w:p w14:paraId="0BCADF5F" w14:textId="77777777" w:rsidR="005D6209" w:rsidRPr="00F67C87" w:rsidRDefault="005D6209" w:rsidP="005D6209">
      <w:pPr>
        <w:ind w:left="540"/>
        <w:rPr>
          <w:rFonts w:ascii="Arial" w:hAnsi="Arial" w:cs="Arial"/>
          <w:sz w:val="18"/>
          <w:szCs w:val="18"/>
        </w:rPr>
      </w:pPr>
      <w:r w:rsidRPr="00F67C87">
        <w:rPr>
          <w:rFonts w:ascii="Arial" w:hAnsi="Arial" w:cs="Arial"/>
          <w:sz w:val="18"/>
          <w:szCs w:val="18"/>
        </w:rPr>
        <w:t>The compensation paid to key management for the year ended 31 December is shown below:</w:t>
      </w:r>
    </w:p>
    <w:p w14:paraId="00E805E0" w14:textId="77777777" w:rsidR="005D6209" w:rsidRPr="00F67C87" w:rsidRDefault="005D6209" w:rsidP="005D6209">
      <w:pPr>
        <w:ind w:left="540"/>
        <w:rPr>
          <w:rFonts w:ascii="Arial" w:hAnsi="Arial" w:cs="Arial"/>
          <w:sz w:val="18"/>
          <w:szCs w:val="18"/>
        </w:rPr>
      </w:pPr>
    </w:p>
    <w:tbl>
      <w:tblPr>
        <w:tblW w:w="9360" w:type="dxa"/>
        <w:tblInd w:w="108" w:type="dxa"/>
        <w:tblLayout w:type="fixed"/>
        <w:tblLook w:val="0000" w:firstRow="0" w:lastRow="0" w:firstColumn="0" w:lastColumn="0" w:noHBand="0" w:noVBand="0"/>
      </w:tblPr>
      <w:tblGrid>
        <w:gridCol w:w="4176"/>
        <w:gridCol w:w="1296"/>
        <w:gridCol w:w="1296"/>
        <w:gridCol w:w="1296"/>
        <w:gridCol w:w="1296"/>
      </w:tblGrid>
      <w:tr w:rsidR="00F37A98" w:rsidRPr="00F67C87" w14:paraId="4EA14773" w14:textId="77777777" w:rsidTr="000F15F0">
        <w:tc>
          <w:tcPr>
            <w:tcW w:w="4176" w:type="dxa"/>
            <w:shd w:val="clear" w:color="auto" w:fill="auto"/>
            <w:vAlign w:val="bottom"/>
          </w:tcPr>
          <w:p w14:paraId="603604FE" w14:textId="77777777" w:rsidR="005D6209" w:rsidRPr="00F67C87" w:rsidRDefault="005D6209" w:rsidP="00121FA5">
            <w:pPr>
              <w:ind w:left="330"/>
              <w:rPr>
                <w:rFonts w:ascii="Arial" w:hAnsi="Arial" w:cs="Arial"/>
                <w:sz w:val="18"/>
                <w:szCs w:val="18"/>
              </w:rPr>
            </w:pPr>
          </w:p>
        </w:tc>
        <w:tc>
          <w:tcPr>
            <w:tcW w:w="2592" w:type="dxa"/>
            <w:gridSpan w:val="2"/>
            <w:shd w:val="clear" w:color="auto" w:fill="auto"/>
            <w:vAlign w:val="bottom"/>
          </w:tcPr>
          <w:p w14:paraId="136A5AF8"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Consolidated</w:t>
            </w:r>
          </w:p>
        </w:tc>
        <w:tc>
          <w:tcPr>
            <w:tcW w:w="2592" w:type="dxa"/>
            <w:gridSpan w:val="2"/>
            <w:shd w:val="clear" w:color="auto" w:fill="auto"/>
            <w:vAlign w:val="bottom"/>
          </w:tcPr>
          <w:p w14:paraId="7230A11A"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Separate</w:t>
            </w:r>
          </w:p>
        </w:tc>
      </w:tr>
      <w:tr w:rsidR="00F37A98" w:rsidRPr="00F67C87" w14:paraId="12753F47" w14:textId="77777777" w:rsidTr="00F37A98">
        <w:tc>
          <w:tcPr>
            <w:tcW w:w="4176" w:type="dxa"/>
            <w:shd w:val="clear" w:color="auto" w:fill="auto"/>
            <w:vAlign w:val="bottom"/>
          </w:tcPr>
          <w:p w14:paraId="1C3EDAED" w14:textId="77777777" w:rsidR="005D6209" w:rsidRPr="00F67C87" w:rsidRDefault="005D6209" w:rsidP="00121FA5">
            <w:pPr>
              <w:ind w:left="330"/>
              <w:rPr>
                <w:rFonts w:ascii="Arial" w:hAnsi="Arial" w:cs="Arial"/>
                <w:sz w:val="18"/>
                <w:szCs w:val="18"/>
              </w:rPr>
            </w:pPr>
          </w:p>
        </w:tc>
        <w:tc>
          <w:tcPr>
            <w:tcW w:w="2592" w:type="dxa"/>
            <w:gridSpan w:val="2"/>
            <w:tcBorders>
              <w:bottom w:val="single" w:sz="4" w:space="0" w:color="auto"/>
            </w:tcBorders>
            <w:shd w:val="clear" w:color="auto" w:fill="auto"/>
            <w:vAlign w:val="bottom"/>
          </w:tcPr>
          <w:p w14:paraId="326168E6"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c>
          <w:tcPr>
            <w:tcW w:w="2592" w:type="dxa"/>
            <w:gridSpan w:val="2"/>
            <w:tcBorders>
              <w:bottom w:val="single" w:sz="4" w:space="0" w:color="auto"/>
            </w:tcBorders>
            <w:shd w:val="clear" w:color="auto" w:fill="auto"/>
            <w:vAlign w:val="bottom"/>
          </w:tcPr>
          <w:p w14:paraId="5E021F3D"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r>
      <w:tr w:rsidR="00F37A98" w:rsidRPr="00F67C87" w14:paraId="627F8795" w14:textId="77777777" w:rsidTr="00F37A98">
        <w:tc>
          <w:tcPr>
            <w:tcW w:w="4176" w:type="dxa"/>
            <w:shd w:val="clear" w:color="auto" w:fill="auto"/>
            <w:vAlign w:val="bottom"/>
          </w:tcPr>
          <w:p w14:paraId="370951A6" w14:textId="77777777" w:rsidR="00C2138C" w:rsidRPr="00F67C87" w:rsidRDefault="00C2138C" w:rsidP="00C2138C">
            <w:pPr>
              <w:ind w:left="330"/>
              <w:rPr>
                <w:rFonts w:ascii="Arial" w:hAnsi="Arial" w:cs="Arial"/>
                <w:sz w:val="18"/>
                <w:szCs w:val="18"/>
              </w:rPr>
            </w:pPr>
          </w:p>
        </w:tc>
        <w:tc>
          <w:tcPr>
            <w:tcW w:w="1296" w:type="dxa"/>
            <w:tcBorders>
              <w:top w:val="single" w:sz="4" w:space="0" w:color="auto"/>
            </w:tcBorders>
            <w:shd w:val="clear" w:color="auto" w:fill="auto"/>
          </w:tcPr>
          <w:p w14:paraId="7B8E1263" w14:textId="3162D127" w:rsidR="00C2138C" w:rsidRPr="00F67C87" w:rsidRDefault="003D5522" w:rsidP="00C2138C">
            <w:pPr>
              <w:ind w:right="-72"/>
              <w:jc w:val="right"/>
              <w:rPr>
                <w:rFonts w:ascii="Arial" w:hAnsi="Arial" w:cs="Arial"/>
                <w:b/>
                <w:bCs/>
                <w:sz w:val="18"/>
                <w:szCs w:val="18"/>
                <w:lang w:val="en-US"/>
              </w:rPr>
            </w:pPr>
            <w:r w:rsidRPr="00F67C87">
              <w:rPr>
                <w:rFonts w:ascii="Arial" w:hAnsi="Arial" w:cs="Arial"/>
                <w:b/>
                <w:sz w:val="18"/>
                <w:szCs w:val="18"/>
              </w:rPr>
              <w:t>2024</w:t>
            </w:r>
          </w:p>
        </w:tc>
        <w:tc>
          <w:tcPr>
            <w:tcW w:w="1296" w:type="dxa"/>
            <w:tcBorders>
              <w:top w:val="single" w:sz="4" w:space="0" w:color="auto"/>
            </w:tcBorders>
            <w:shd w:val="clear" w:color="auto" w:fill="auto"/>
          </w:tcPr>
          <w:p w14:paraId="14644BF1" w14:textId="7D41F3BB" w:rsidR="00C2138C" w:rsidRPr="00F67C87" w:rsidRDefault="003A7F9B" w:rsidP="00C2138C">
            <w:pPr>
              <w:ind w:right="-72"/>
              <w:jc w:val="right"/>
              <w:rPr>
                <w:rFonts w:ascii="Arial" w:hAnsi="Arial" w:cs="Arial"/>
                <w:b/>
                <w:bCs/>
                <w:sz w:val="18"/>
                <w:szCs w:val="18"/>
                <w:lang w:val="en-US"/>
              </w:rPr>
            </w:pPr>
            <w:r w:rsidRPr="00F67C87">
              <w:rPr>
                <w:rFonts w:ascii="Arial" w:hAnsi="Arial" w:cs="Arial"/>
                <w:b/>
                <w:sz w:val="18"/>
                <w:szCs w:val="18"/>
              </w:rPr>
              <w:t>2023</w:t>
            </w:r>
          </w:p>
        </w:tc>
        <w:tc>
          <w:tcPr>
            <w:tcW w:w="1296" w:type="dxa"/>
            <w:tcBorders>
              <w:top w:val="single" w:sz="4" w:space="0" w:color="auto"/>
            </w:tcBorders>
            <w:shd w:val="clear" w:color="auto" w:fill="auto"/>
          </w:tcPr>
          <w:p w14:paraId="66C20649" w14:textId="5FB41214" w:rsidR="00C2138C" w:rsidRPr="00F67C87" w:rsidRDefault="003D5522" w:rsidP="00C2138C">
            <w:pPr>
              <w:ind w:right="-72"/>
              <w:jc w:val="right"/>
              <w:rPr>
                <w:rFonts w:ascii="Arial" w:hAnsi="Arial" w:cs="Arial"/>
                <w:b/>
                <w:bCs/>
                <w:sz w:val="18"/>
                <w:szCs w:val="18"/>
                <w:lang w:val="en-US"/>
              </w:rPr>
            </w:pPr>
            <w:r w:rsidRPr="00F67C87">
              <w:rPr>
                <w:rFonts w:ascii="Arial" w:hAnsi="Arial" w:cs="Arial"/>
                <w:b/>
                <w:sz w:val="18"/>
                <w:szCs w:val="18"/>
              </w:rPr>
              <w:t>2024</w:t>
            </w:r>
          </w:p>
        </w:tc>
        <w:tc>
          <w:tcPr>
            <w:tcW w:w="1296" w:type="dxa"/>
            <w:tcBorders>
              <w:top w:val="single" w:sz="4" w:space="0" w:color="auto"/>
            </w:tcBorders>
            <w:shd w:val="clear" w:color="auto" w:fill="auto"/>
          </w:tcPr>
          <w:p w14:paraId="3C77FF07" w14:textId="65347EA0" w:rsidR="00C2138C" w:rsidRPr="00F67C87" w:rsidRDefault="003A7F9B" w:rsidP="00C2138C">
            <w:pPr>
              <w:ind w:right="-72"/>
              <w:jc w:val="right"/>
              <w:rPr>
                <w:rFonts w:ascii="Arial" w:hAnsi="Arial" w:cs="Arial"/>
                <w:b/>
                <w:bCs/>
                <w:sz w:val="18"/>
                <w:szCs w:val="18"/>
                <w:lang w:val="en-US"/>
              </w:rPr>
            </w:pPr>
            <w:r w:rsidRPr="00F67C87">
              <w:rPr>
                <w:rFonts w:ascii="Arial" w:hAnsi="Arial" w:cs="Arial"/>
                <w:b/>
                <w:sz w:val="18"/>
                <w:szCs w:val="18"/>
              </w:rPr>
              <w:t>2023</w:t>
            </w:r>
          </w:p>
        </w:tc>
      </w:tr>
      <w:tr w:rsidR="00F37A98" w:rsidRPr="00F67C87" w14:paraId="57DF0F1C" w14:textId="77777777" w:rsidTr="00F37A98">
        <w:tc>
          <w:tcPr>
            <w:tcW w:w="4176" w:type="dxa"/>
            <w:shd w:val="clear" w:color="auto" w:fill="auto"/>
            <w:vAlign w:val="bottom"/>
          </w:tcPr>
          <w:p w14:paraId="51814960" w14:textId="77777777" w:rsidR="00C2138C" w:rsidRPr="00F67C87" w:rsidRDefault="00C2138C" w:rsidP="00C2138C">
            <w:pPr>
              <w:ind w:left="330"/>
              <w:rPr>
                <w:rFonts w:ascii="Arial" w:hAnsi="Arial" w:cs="Arial"/>
                <w:sz w:val="18"/>
                <w:szCs w:val="18"/>
              </w:rPr>
            </w:pPr>
          </w:p>
        </w:tc>
        <w:tc>
          <w:tcPr>
            <w:tcW w:w="1296" w:type="dxa"/>
            <w:tcBorders>
              <w:bottom w:val="single" w:sz="4" w:space="0" w:color="auto"/>
            </w:tcBorders>
            <w:shd w:val="clear" w:color="auto" w:fill="auto"/>
            <w:vAlign w:val="bottom"/>
          </w:tcPr>
          <w:p w14:paraId="67E8D771" w14:textId="7B1517C4"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6A9DF5A5" w14:textId="733DA4C0"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48E5B4D9" w14:textId="1EE63EFB"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2F57D6FA" w14:textId="020AE5F3"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r>
      <w:tr w:rsidR="00F37A98" w:rsidRPr="00F67C87" w14:paraId="28CE47AE" w14:textId="77777777" w:rsidTr="00F37A98">
        <w:tc>
          <w:tcPr>
            <w:tcW w:w="4176" w:type="dxa"/>
            <w:shd w:val="clear" w:color="auto" w:fill="auto"/>
            <w:vAlign w:val="bottom"/>
          </w:tcPr>
          <w:p w14:paraId="23537A4B"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top w:val="single" w:sz="4" w:space="0" w:color="auto"/>
            </w:tcBorders>
            <w:shd w:val="clear" w:color="auto" w:fill="auto"/>
            <w:vAlign w:val="bottom"/>
          </w:tcPr>
          <w:p w14:paraId="54874FE9" w14:textId="77777777" w:rsidR="00C2138C" w:rsidRPr="00F67C87"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6116E1E" w14:textId="77777777" w:rsidR="00C2138C" w:rsidRPr="00F67C87"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BA51E2" w14:textId="77777777" w:rsidR="00C2138C" w:rsidRPr="00F67C87" w:rsidRDefault="00C2138C" w:rsidP="00C2138C">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17E434E7" w14:textId="77777777" w:rsidR="00C2138C" w:rsidRPr="00F67C87" w:rsidRDefault="00C2138C" w:rsidP="00C2138C">
            <w:pPr>
              <w:ind w:right="-72"/>
              <w:jc w:val="right"/>
              <w:rPr>
                <w:rFonts w:ascii="Arial" w:hAnsi="Arial" w:cs="Arial"/>
                <w:sz w:val="18"/>
                <w:szCs w:val="18"/>
                <w:lang w:val="en-US"/>
              </w:rPr>
            </w:pPr>
          </w:p>
        </w:tc>
      </w:tr>
      <w:tr w:rsidR="00F37A98" w:rsidRPr="00F67C87" w14:paraId="3C9874CC" w14:textId="77777777" w:rsidTr="00F37A98">
        <w:trPr>
          <w:trHeight w:val="152"/>
        </w:trPr>
        <w:tc>
          <w:tcPr>
            <w:tcW w:w="4176" w:type="dxa"/>
            <w:shd w:val="clear" w:color="auto" w:fill="auto"/>
            <w:vAlign w:val="bottom"/>
          </w:tcPr>
          <w:p w14:paraId="0CA095D0" w14:textId="77777777" w:rsidR="00A9263F" w:rsidRPr="00F67C87" w:rsidRDefault="00A9263F" w:rsidP="00A9263F">
            <w:pPr>
              <w:ind w:left="330"/>
              <w:rPr>
                <w:rFonts w:ascii="Arial" w:hAnsi="Arial" w:cs="Arial"/>
                <w:sz w:val="18"/>
                <w:szCs w:val="18"/>
              </w:rPr>
            </w:pPr>
            <w:r w:rsidRPr="00F67C87">
              <w:rPr>
                <w:rFonts w:ascii="Arial" w:hAnsi="Arial" w:cs="Arial"/>
                <w:sz w:val="18"/>
                <w:szCs w:val="18"/>
              </w:rPr>
              <w:t>Short-term employee benefits</w:t>
            </w:r>
          </w:p>
        </w:tc>
        <w:tc>
          <w:tcPr>
            <w:tcW w:w="1296" w:type="dxa"/>
            <w:shd w:val="clear" w:color="auto" w:fill="auto"/>
            <w:vAlign w:val="bottom"/>
          </w:tcPr>
          <w:p w14:paraId="079FF780" w14:textId="4BE2810F" w:rsidR="00A9263F" w:rsidRPr="00F67C87" w:rsidRDefault="00786FBE" w:rsidP="00A9263F">
            <w:pPr>
              <w:ind w:right="-72"/>
              <w:jc w:val="right"/>
              <w:rPr>
                <w:rFonts w:ascii="Arial" w:hAnsi="Arial" w:cs="Arial"/>
                <w:sz w:val="18"/>
                <w:szCs w:val="18"/>
              </w:rPr>
            </w:pPr>
            <w:r w:rsidRPr="00F67C87">
              <w:rPr>
                <w:rFonts w:ascii="Arial" w:hAnsi="Arial" w:cs="Arial"/>
                <w:sz w:val="18"/>
                <w:szCs w:val="18"/>
              </w:rPr>
              <w:t>15,144,567</w:t>
            </w:r>
          </w:p>
        </w:tc>
        <w:tc>
          <w:tcPr>
            <w:tcW w:w="1296" w:type="dxa"/>
            <w:shd w:val="clear" w:color="auto" w:fill="auto"/>
            <w:vAlign w:val="bottom"/>
          </w:tcPr>
          <w:p w14:paraId="1EE6A00D" w14:textId="1E023EA2"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2,684,779</w:t>
            </w:r>
          </w:p>
        </w:tc>
        <w:tc>
          <w:tcPr>
            <w:tcW w:w="1296" w:type="dxa"/>
            <w:shd w:val="clear" w:color="auto" w:fill="auto"/>
            <w:vAlign w:val="bottom"/>
          </w:tcPr>
          <w:p w14:paraId="1096CF31" w14:textId="439E145F" w:rsidR="00A9263F" w:rsidRPr="00F67C87" w:rsidRDefault="00786FBE" w:rsidP="00A9263F">
            <w:pPr>
              <w:ind w:right="-72"/>
              <w:jc w:val="right"/>
              <w:rPr>
                <w:rFonts w:ascii="Arial" w:hAnsi="Arial" w:cs="Arial"/>
                <w:sz w:val="18"/>
                <w:szCs w:val="18"/>
              </w:rPr>
            </w:pPr>
            <w:r w:rsidRPr="00F67C87">
              <w:rPr>
                <w:rFonts w:ascii="Arial" w:hAnsi="Arial" w:cs="Arial"/>
                <w:sz w:val="18"/>
                <w:szCs w:val="18"/>
              </w:rPr>
              <w:t>10,277,917</w:t>
            </w:r>
          </w:p>
        </w:tc>
        <w:tc>
          <w:tcPr>
            <w:tcW w:w="1296" w:type="dxa"/>
            <w:shd w:val="clear" w:color="auto" w:fill="auto"/>
            <w:vAlign w:val="bottom"/>
          </w:tcPr>
          <w:p w14:paraId="049754AF" w14:textId="22BC2F7D"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2,684,779</w:t>
            </w:r>
          </w:p>
        </w:tc>
      </w:tr>
      <w:tr w:rsidR="00F37A98" w:rsidRPr="00F67C87" w14:paraId="145F2A3E" w14:textId="77777777" w:rsidTr="00F37A98">
        <w:trPr>
          <w:trHeight w:val="152"/>
        </w:trPr>
        <w:tc>
          <w:tcPr>
            <w:tcW w:w="4176" w:type="dxa"/>
            <w:shd w:val="clear" w:color="auto" w:fill="auto"/>
            <w:vAlign w:val="bottom"/>
          </w:tcPr>
          <w:p w14:paraId="3FC58AEE" w14:textId="77777777" w:rsidR="00A9263F" w:rsidRPr="00F67C87" w:rsidRDefault="00A9263F" w:rsidP="00A9263F">
            <w:pPr>
              <w:ind w:left="330"/>
              <w:rPr>
                <w:rFonts w:ascii="Arial" w:hAnsi="Arial" w:cs="Arial"/>
                <w:sz w:val="18"/>
                <w:szCs w:val="18"/>
              </w:rPr>
            </w:pPr>
            <w:r w:rsidRPr="00F67C87">
              <w:rPr>
                <w:rFonts w:ascii="Arial" w:hAnsi="Arial" w:cs="Arial"/>
                <w:sz w:val="18"/>
                <w:szCs w:val="18"/>
              </w:rPr>
              <w:t>Retirement benefit by law</w:t>
            </w:r>
          </w:p>
        </w:tc>
        <w:tc>
          <w:tcPr>
            <w:tcW w:w="1296" w:type="dxa"/>
            <w:tcBorders>
              <w:bottom w:val="single" w:sz="4" w:space="0" w:color="auto"/>
            </w:tcBorders>
            <w:shd w:val="clear" w:color="auto" w:fill="auto"/>
            <w:vAlign w:val="bottom"/>
          </w:tcPr>
          <w:p w14:paraId="186F979E" w14:textId="4AA1735D" w:rsidR="00A9263F" w:rsidRPr="00F67C87" w:rsidRDefault="000F6446" w:rsidP="00A9263F">
            <w:pPr>
              <w:ind w:right="-72"/>
              <w:jc w:val="right"/>
              <w:rPr>
                <w:rFonts w:ascii="Arial" w:hAnsi="Arial" w:cs="Arial"/>
                <w:sz w:val="18"/>
                <w:szCs w:val="18"/>
              </w:rPr>
            </w:pPr>
            <w:r w:rsidRPr="00F67C87">
              <w:rPr>
                <w:rFonts w:ascii="Arial" w:hAnsi="Arial" w:cs="Arial"/>
                <w:sz w:val="18"/>
                <w:szCs w:val="18"/>
              </w:rPr>
              <w:t>544,486</w:t>
            </w:r>
          </w:p>
        </w:tc>
        <w:tc>
          <w:tcPr>
            <w:tcW w:w="1296" w:type="dxa"/>
            <w:tcBorders>
              <w:bottom w:val="single" w:sz="4" w:space="0" w:color="auto"/>
            </w:tcBorders>
            <w:shd w:val="clear" w:color="auto" w:fill="auto"/>
            <w:vAlign w:val="bottom"/>
          </w:tcPr>
          <w:p w14:paraId="0C1842FF" w14:textId="727F9665"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58,660</w:t>
            </w:r>
          </w:p>
        </w:tc>
        <w:tc>
          <w:tcPr>
            <w:tcW w:w="1296" w:type="dxa"/>
            <w:tcBorders>
              <w:bottom w:val="single" w:sz="4" w:space="0" w:color="auto"/>
            </w:tcBorders>
            <w:shd w:val="clear" w:color="auto" w:fill="auto"/>
            <w:vAlign w:val="bottom"/>
          </w:tcPr>
          <w:p w14:paraId="19CEE5C3" w14:textId="27842D4F" w:rsidR="00A9263F" w:rsidRPr="00F67C87" w:rsidRDefault="00962388" w:rsidP="00A9263F">
            <w:pPr>
              <w:ind w:right="-72"/>
              <w:jc w:val="right"/>
              <w:rPr>
                <w:rFonts w:ascii="Arial" w:hAnsi="Arial" w:cs="Arial"/>
                <w:sz w:val="18"/>
                <w:szCs w:val="18"/>
              </w:rPr>
            </w:pPr>
            <w:r w:rsidRPr="00F67C87">
              <w:rPr>
                <w:rFonts w:ascii="Arial" w:hAnsi="Arial" w:cs="Arial"/>
                <w:sz w:val="18"/>
                <w:szCs w:val="18"/>
              </w:rPr>
              <w:t>439</w:t>
            </w:r>
            <w:r w:rsidR="00B277B7" w:rsidRPr="00F67C87">
              <w:rPr>
                <w:rFonts w:ascii="Arial" w:hAnsi="Arial" w:cs="Arial"/>
                <w:sz w:val="18"/>
                <w:szCs w:val="18"/>
              </w:rPr>
              <w:t>,360</w:t>
            </w:r>
          </w:p>
        </w:tc>
        <w:tc>
          <w:tcPr>
            <w:tcW w:w="1296" w:type="dxa"/>
            <w:tcBorders>
              <w:bottom w:val="single" w:sz="4" w:space="0" w:color="auto"/>
            </w:tcBorders>
            <w:shd w:val="clear" w:color="auto" w:fill="auto"/>
            <w:vAlign w:val="bottom"/>
          </w:tcPr>
          <w:p w14:paraId="31513B5D" w14:textId="69B46158"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58,660</w:t>
            </w:r>
          </w:p>
        </w:tc>
      </w:tr>
      <w:tr w:rsidR="00F37A98" w:rsidRPr="00F67C87" w14:paraId="392D66B0" w14:textId="77777777" w:rsidTr="00F37A98">
        <w:tc>
          <w:tcPr>
            <w:tcW w:w="4176" w:type="dxa"/>
            <w:shd w:val="clear" w:color="auto" w:fill="auto"/>
            <w:vAlign w:val="bottom"/>
          </w:tcPr>
          <w:p w14:paraId="1F2AD823" w14:textId="77777777" w:rsidR="00A9263F" w:rsidRPr="00F67C87" w:rsidRDefault="00A9263F" w:rsidP="00A9263F">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top w:val="single" w:sz="4" w:space="0" w:color="auto"/>
            </w:tcBorders>
            <w:shd w:val="clear" w:color="auto" w:fill="auto"/>
            <w:vAlign w:val="bottom"/>
          </w:tcPr>
          <w:p w14:paraId="49B26F10" w14:textId="77777777" w:rsidR="00A9263F" w:rsidRPr="00F67C87" w:rsidRDefault="00A9263F" w:rsidP="00A9263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5B8311" w14:textId="77777777" w:rsidR="00A9263F" w:rsidRPr="00F67C87" w:rsidRDefault="00A9263F" w:rsidP="00A9263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ABFFD3E" w14:textId="77777777" w:rsidR="00A9263F" w:rsidRPr="00F67C87" w:rsidRDefault="00A9263F" w:rsidP="00A9263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62F3BC" w14:textId="77777777" w:rsidR="00A9263F" w:rsidRPr="00F67C87" w:rsidRDefault="00A9263F" w:rsidP="00A9263F">
            <w:pPr>
              <w:ind w:right="-72"/>
              <w:jc w:val="right"/>
              <w:rPr>
                <w:rFonts w:ascii="Arial" w:hAnsi="Arial" w:cs="Arial"/>
                <w:sz w:val="18"/>
                <w:szCs w:val="18"/>
                <w:lang w:val="en-US"/>
              </w:rPr>
            </w:pPr>
          </w:p>
        </w:tc>
      </w:tr>
      <w:tr w:rsidR="00F37A98" w:rsidRPr="00F67C87" w14:paraId="40257E28" w14:textId="77777777" w:rsidTr="00F37A98">
        <w:trPr>
          <w:trHeight w:val="152"/>
        </w:trPr>
        <w:tc>
          <w:tcPr>
            <w:tcW w:w="4176" w:type="dxa"/>
            <w:shd w:val="clear" w:color="auto" w:fill="auto"/>
            <w:vAlign w:val="bottom"/>
          </w:tcPr>
          <w:p w14:paraId="7AB62EAB" w14:textId="77777777" w:rsidR="00A9263F" w:rsidRPr="00F67C87" w:rsidRDefault="00A9263F" w:rsidP="00A9263F">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bottom w:val="single" w:sz="4" w:space="0" w:color="auto"/>
            </w:tcBorders>
            <w:shd w:val="clear" w:color="auto" w:fill="auto"/>
            <w:vAlign w:val="bottom"/>
          </w:tcPr>
          <w:p w14:paraId="3A295FC4" w14:textId="392FF2CA" w:rsidR="00A9263F" w:rsidRPr="00F67C87" w:rsidRDefault="000F6446" w:rsidP="00A9263F">
            <w:pPr>
              <w:ind w:right="-72"/>
              <w:jc w:val="right"/>
              <w:rPr>
                <w:rFonts w:ascii="Arial" w:hAnsi="Arial" w:cs="Arial"/>
                <w:sz w:val="18"/>
                <w:szCs w:val="18"/>
              </w:rPr>
            </w:pPr>
            <w:r w:rsidRPr="00F67C87">
              <w:rPr>
                <w:rFonts w:ascii="Arial" w:hAnsi="Arial" w:cs="Arial"/>
                <w:sz w:val="18"/>
                <w:szCs w:val="18"/>
              </w:rPr>
              <w:t>15,689,05</w:t>
            </w:r>
            <w:r w:rsidR="00B62D40" w:rsidRPr="00F67C87">
              <w:rPr>
                <w:rFonts w:ascii="Arial" w:hAnsi="Arial" w:cs="Arial"/>
                <w:sz w:val="18"/>
                <w:szCs w:val="18"/>
              </w:rPr>
              <w:t>3</w:t>
            </w:r>
          </w:p>
        </w:tc>
        <w:tc>
          <w:tcPr>
            <w:tcW w:w="1296" w:type="dxa"/>
            <w:tcBorders>
              <w:bottom w:val="single" w:sz="4" w:space="0" w:color="auto"/>
            </w:tcBorders>
            <w:shd w:val="clear" w:color="auto" w:fill="auto"/>
            <w:vAlign w:val="bottom"/>
          </w:tcPr>
          <w:p w14:paraId="604BAF9A" w14:textId="213EFB75"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2,743,439</w:t>
            </w:r>
          </w:p>
        </w:tc>
        <w:tc>
          <w:tcPr>
            <w:tcW w:w="1296" w:type="dxa"/>
            <w:tcBorders>
              <w:bottom w:val="single" w:sz="4" w:space="0" w:color="auto"/>
            </w:tcBorders>
            <w:shd w:val="clear" w:color="auto" w:fill="auto"/>
            <w:vAlign w:val="bottom"/>
          </w:tcPr>
          <w:p w14:paraId="529C9923" w14:textId="36C6FBAC" w:rsidR="00A9263F" w:rsidRPr="00F67C87" w:rsidRDefault="00B277B7" w:rsidP="00A9263F">
            <w:pPr>
              <w:ind w:right="-72"/>
              <w:jc w:val="right"/>
              <w:rPr>
                <w:rFonts w:ascii="Arial" w:hAnsi="Arial" w:cs="Arial"/>
                <w:sz w:val="18"/>
                <w:szCs w:val="18"/>
              </w:rPr>
            </w:pPr>
            <w:r w:rsidRPr="00F67C87">
              <w:rPr>
                <w:rFonts w:ascii="Arial" w:hAnsi="Arial" w:cs="Arial"/>
                <w:sz w:val="18"/>
                <w:szCs w:val="18"/>
              </w:rPr>
              <w:t>10,717,277</w:t>
            </w:r>
          </w:p>
        </w:tc>
        <w:tc>
          <w:tcPr>
            <w:tcW w:w="1296" w:type="dxa"/>
            <w:tcBorders>
              <w:bottom w:val="single" w:sz="4" w:space="0" w:color="auto"/>
            </w:tcBorders>
            <w:shd w:val="clear" w:color="auto" w:fill="auto"/>
            <w:vAlign w:val="bottom"/>
          </w:tcPr>
          <w:p w14:paraId="5CABA6A9" w14:textId="5DD4BB19"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2,743,439</w:t>
            </w:r>
          </w:p>
        </w:tc>
      </w:tr>
    </w:tbl>
    <w:p w14:paraId="49BBBCB8" w14:textId="77777777" w:rsidR="005D6209" w:rsidRPr="00F67C87" w:rsidRDefault="005D6209" w:rsidP="005D6209">
      <w:pPr>
        <w:ind w:left="540" w:hanging="540"/>
        <w:rPr>
          <w:rFonts w:ascii="Arial" w:hAnsi="Arial" w:cs="Arial"/>
          <w:sz w:val="18"/>
          <w:szCs w:val="18"/>
          <w:lang w:val="en-US"/>
        </w:rPr>
      </w:pPr>
    </w:p>
    <w:p w14:paraId="0046603E" w14:textId="785FF873" w:rsidR="00A15A16" w:rsidRPr="00F67C87" w:rsidRDefault="00A15A16" w:rsidP="00E40976">
      <w:pPr>
        <w:ind w:right="8"/>
        <w:rPr>
          <w:rFonts w:ascii="Arial" w:hAnsi="Arial" w:cs="Arial"/>
          <w:sz w:val="18"/>
          <w:szCs w:val="18"/>
        </w:rPr>
      </w:pPr>
    </w:p>
    <w:tbl>
      <w:tblPr>
        <w:tblW w:w="9461" w:type="dxa"/>
        <w:tblLayout w:type="fixed"/>
        <w:tblLook w:val="0400" w:firstRow="0" w:lastRow="0" w:firstColumn="0" w:lastColumn="0" w:noHBand="0" w:noVBand="1"/>
      </w:tblPr>
      <w:tblGrid>
        <w:gridCol w:w="9461"/>
      </w:tblGrid>
      <w:tr w:rsidR="00F37A98" w:rsidRPr="00F67C87" w14:paraId="193CE711" w14:textId="77777777" w:rsidTr="00F37A98">
        <w:trPr>
          <w:trHeight w:val="389"/>
        </w:trPr>
        <w:tc>
          <w:tcPr>
            <w:tcW w:w="9461" w:type="dxa"/>
            <w:shd w:val="clear" w:color="auto" w:fill="auto"/>
            <w:vAlign w:val="center"/>
          </w:tcPr>
          <w:p w14:paraId="15B343CE" w14:textId="063B0C42" w:rsidR="00E40976" w:rsidRPr="00F67C87" w:rsidRDefault="00E40976" w:rsidP="003039EE">
            <w:pPr>
              <w:ind w:left="432" w:hanging="539"/>
              <w:rPr>
                <w:rFonts w:ascii="Arial" w:eastAsia="Calibri Light" w:hAnsi="Arial" w:cs="Arial"/>
                <w:b/>
                <w:sz w:val="18"/>
                <w:szCs w:val="18"/>
              </w:rPr>
            </w:pPr>
            <w:r w:rsidRPr="00F67C87">
              <w:rPr>
                <w:rFonts w:ascii="Arial" w:eastAsia="Calibri Light" w:hAnsi="Arial" w:cs="Arial"/>
                <w:b/>
                <w:sz w:val="18"/>
                <w:szCs w:val="18"/>
              </w:rPr>
              <w:t>3</w:t>
            </w:r>
            <w:r w:rsidR="003A3A12" w:rsidRPr="00F67C87">
              <w:rPr>
                <w:rFonts w:ascii="Arial" w:eastAsia="Calibri Light" w:hAnsi="Arial" w:cs="Arial"/>
                <w:b/>
                <w:sz w:val="18"/>
                <w:szCs w:val="22"/>
              </w:rPr>
              <w:t>4</w:t>
            </w:r>
            <w:r w:rsidRPr="00F67C87">
              <w:rPr>
                <w:rFonts w:ascii="Arial" w:eastAsia="Calibri Light" w:hAnsi="Arial" w:cs="Arial"/>
                <w:b/>
                <w:sz w:val="18"/>
                <w:szCs w:val="18"/>
              </w:rPr>
              <w:tab/>
              <w:t>Commitments</w:t>
            </w:r>
          </w:p>
        </w:tc>
      </w:tr>
    </w:tbl>
    <w:p w14:paraId="47E4202D" w14:textId="77777777" w:rsidR="00E40976" w:rsidRPr="00F67C87" w:rsidRDefault="00E40976" w:rsidP="005D6209">
      <w:pPr>
        <w:ind w:left="540" w:right="8"/>
        <w:rPr>
          <w:rFonts w:ascii="Arial" w:hAnsi="Arial" w:cs="Arial"/>
          <w:sz w:val="18"/>
          <w:szCs w:val="18"/>
        </w:rPr>
      </w:pPr>
    </w:p>
    <w:p w14:paraId="79F21720" w14:textId="523B2642" w:rsidR="005D6209" w:rsidRPr="00F67C87" w:rsidRDefault="00B251C0" w:rsidP="005D6209">
      <w:pPr>
        <w:ind w:left="540" w:hanging="540"/>
        <w:rPr>
          <w:rFonts w:ascii="Arial" w:hAnsi="Arial" w:cs="Arial"/>
          <w:b/>
          <w:bCs/>
          <w:sz w:val="18"/>
          <w:szCs w:val="18"/>
        </w:rPr>
      </w:pPr>
      <w:r w:rsidRPr="00F67C87">
        <w:rPr>
          <w:rFonts w:ascii="Arial" w:hAnsi="Arial" w:cs="Arial"/>
          <w:b/>
          <w:bCs/>
          <w:sz w:val="18"/>
          <w:szCs w:val="18"/>
        </w:rPr>
        <w:t>a)</w:t>
      </w:r>
      <w:r w:rsidR="005D6209" w:rsidRPr="00F67C87">
        <w:rPr>
          <w:rFonts w:ascii="Arial" w:hAnsi="Arial" w:cs="Arial"/>
          <w:b/>
          <w:bCs/>
          <w:sz w:val="18"/>
          <w:szCs w:val="18"/>
        </w:rPr>
        <w:tab/>
      </w:r>
      <w:r w:rsidR="00923DFD" w:rsidRPr="00F67C87">
        <w:rPr>
          <w:rFonts w:ascii="Arial" w:hAnsi="Arial" w:cs="Arial"/>
          <w:b/>
          <w:bCs/>
          <w:sz w:val="18"/>
          <w:szCs w:val="18"/>
        </w:rPr>
        <w:t>L</w:t>
      </w:r>
      <w:r w:rsidR="005D6209" w:rsidRPr="00F67C87">
        <w:rPr>
          <w:rFonts w:ascii="Arial" w:hAnsi="Arial" w:cs="Arial"/>
          <w:b/>
          <w:bCs/>
          <w:sz w:val="18"/>
          <w:szCs w:val="18"/>
        </w:rPr>
        <w:t xml:space="preserve">ease </w:t>
      </w:r>
      <w:r w:rsidR="00923DFD" w:rsidRPr="00F67C87">
        <w:rPr>
          <w:rFonts w:ascii="Arial" w:hAnsi="Arial" w:cs="Arial"/>
          <w:b/>
          <w:bCs/>
          <w:sz w:val="18"/>
          <w:szCs w:val="18"/>
        </w:rPr>
        <w:t>and service</w:t>
      </w:r>
      <w:r w:rsidR="005D6209" w:rsidRPr="00F67C87">
        <w:rPr>
          <w:rFonts w:ascii="Arial" w:hAnsi="Arial" w:cs="Arial"/>
          <w:b/>
          <w:bCs/>
          <w:sz w:val="18"/>
          <w:szCs w:val="18"/>
        </w:rPr>
        <w:t xml:space="preserve"> commitments - where a Group Company is the lessee</w:t>
      </w:r>
      <w:r w:rsidR="00FE4D47" w:rsidRPr="00F67C87">
        <w:rPr>
          <w:rFonts w:ascii="Arial" w:hAnsi="Arial" w:cs="Arial"/>
          <w:b/>
          <w:bCs/>
          <w:sz w:val="18"/>
          <w:szCs w:val="18"/>
        </w:rPr>
        <w:t xml:space="preserve"> and service recipient</w:t>
      </w:r>
    </w:p>
    <w:p w14:paraId="576E2554" w14:textId="77777777" w:rsidR="005D6209" w:rsidRPr="00F67C87" w:rsidRDefault="005D6209" w:rsidP="005D6209">
      <w:pPr>
        <w:ind w:left="540" w:right="8"/>
        <w:rPr>
          <w:rFonts w:ascii="Arial" w:hAnsi="Arial" w:cs="Arial"/>
          <w:sz w:val="18"/>
          <w:szCs w:val="18"/>
        </w:rPr>
      </w:pPr>
    </w:p>
    <w:p w14:paraId="379AE75A" w14:textId="26EFCD68" w:rsidR="005D6209" w:rsidRPr="00F67C87" w:rsidRDefault="005D6209" w:rsidP="00245DD9">
      <w:pPr>
        <w:autoSpaceDE w:val="0"/>
        <w:autoSpaceDN w:val="0"/>
        <w:adjustRightInd w:val="0"/>
        <w:ind w:left="540"/>
        <w:rPr>
          <w:rFonts w:ascii="Arial" w:hAnsi="Arial" w:cs="Arial"/>
          <w:spacing w:val="-4"/>
          <w:sz w:val="18"/>
          <w:szCs w:val="18"/>
        </w:rPr>
      </w:pPr>
      <w:r w:rsidRPr="00F67C87">
        <w:rPr>
          <w:rFonts w:ascii="Arial" w:hAnsi="Arial" w:cs="Arial"/>
          <w:spacing w:val="-4"/>
          <w:sz w:val="18"/>
          <w:szCs w:val="18"/>
        </w:rPr>
        <w:t xml:space="preserve">As at 31 December </w:t>
      </w:r>
      <w:r w:rsidR="003D5522" w:rsidRPr="00F67C87">
        <w:rPr>
          <w:rFonts w:ascii="Arial" w:hAnsi="Arial" w:cs="Arial"/>
          <w:spacing w:val="-4"/>
          <w:sz w:val="18"/>
          <w:szCs w:val="18"/>
        </w:rPr>
        <w:t>2024</w:t>
      </w:r>
      <w:r w:rsidRPr="00F67C87">
        <w:rPr>
          <w:rFonts w:ascii="Arial" w:hAnsi="Arial" w:cs="Arial"/>
          <w:spacing w:val="-4"/>
          <w:sz w:val="18"/>
          <w:szCs w:val="18"/>
        </w:rPr>
        <w:t xml:space="preserve">, the </w:t>
      </w:r>
      <w:r w:rsidR="00E357B0" w:rsidRPr="00F67C87">
        <w:rPr>
          <w:rFonts w:ascii="Arial" w:hAnsi="Arial" w:cs="Arial"/>
          <w:spacing w:val="-4"/>
          <w:sz w:val="18"/>
          <w:szCs w:val="18"/>
        </w:rPr>
        <w:t>Group</w:t>
      </w:r>
      <w:r w:rsidRPr="00F67C87">
        <w:rPr>
          <w:rFonts w:ascii="Arial" w:hAnsi="Arial" w:cs="Arial"/>
          <w:spacing w:val="-4"/>
          <w:sz w:val="18"/>
          <w:szCs w:val="18"/>
        </w:rPr>
        <w:t xml:space="preserve"> and </w:t>
      </w:r>
      <w:r w:rsidR="00E357B0" w:rsidRPr="00F67C87">
        <w:rPr>
          <w:rFonts w:ascii="Arial" w:hAnsi="Arial" w:cs="Arial"/>
          <w:spacing w:val="-4"/>
          <w:sz w:val="18"/>
          <w:szCs w:val="18"/>
        </w:rPr>
        <w:t>the</w:t>
      </w:r>
      <w:r w:rsidRPr="00F67C87">
        <w:rPr>
          <w:rFonts w:ascii="Arial" w:hAnsi="Arial" w:cs="Arial"/>
          <w:spacing w:val="-4"/>
          <w:sz w:val="18"/>
          <w:szCs w:val="18"/>
        </w:rPr>
        <w:t xml:space="preserve"> </w:t>
      </w:r>
      <w:r w:rsidR="00E357B0" w:rsidRPr="00F67C87">
        <w:rPr>
          <w:rFonts w:ascii="Arial" w:hAnsi="Arial" w:cs="Arial"/>
          <w:spacing w:val="-4"/>
          <w:sz w:val="18"/>
          <w:szCs w:val="18"/>
        </w:rPr>
        <w:t>Company</w:t>
      </w:r>
      <w:r w:rsidRPr="00F67C87">
        <w:rPr>
          <w:rFonts w:ascii="Arial" w:hAnsi="Arial" w:cs="Arial"/>
          <w:spacing w:val="-4"/>
          <w:sz w:val="18"/>
          <w:szCs w:val="18"/>
        </w:rPr>
        <w:t xml:space="preserve"> had commitments in respect of long-term lease and service</w:t>
      </w:r>
      <w:r w:rsidR="00476C23" w:rsidRPr="00F67C87">
        <w:rPr>
          <w:rFonts w:ascii="Arial" w:hAnsi="Arial" w:cs="Arial"/>
          <w:spacing w:val="-4"/>
          <w:sz w:val="18"/>
          <w:szCs w:val="18"/>
        </w:rPr>
        <w:t xml:space="preserve"> agreements</w:t>
      </w:r>
      <w:r w:rsidR="00C353AC" w:rsidRPr="00F67C87">
        <w:rPr>
          <w:rFonts w:ascii="Arial" w:hAnsi="Arial" w:cs="Arial"/>
          <w:spacing w:val="-4"/>
          <w:sz w:val="18"/>
          <w:szCs w:val="18"/>
        </w:rPr>
        <w:t xml:space="preserve"> to third parties relevant to equipment</w:t>
      </w:r>
      <w:r w:rsidR="00A070BF" w:rsidRPr="00F67C87">
        <w:rPr>
          <w:rFonts w:ascii="Arial" w:hAnsi="Arial" w:cs="Arial"/>
          <w:spacing w:val="-4"/>
          <w:sz w:val="18"/>
          <w:szCs w:val="18"/>
        </w:rPr>
        <w:t xml:space="preserve"> rental</w:t>
      </w:r>
      <w:r w:rsidR="001E71F1" w:rsidRPr="00F67C87">
        <w:rPr>
          <w:rFonts w:ascii="Arial" w:hAnsi="Arial" w:cs="Arial"/>
          <w:spacing w:val="-4"/>
          <w:sz w:val="18"/>
          <w:szCs w:val="18"/>
        </w:rPr>
        <w:t xml:space="preserve">, building </w:t>
      </w:r>
      <w:r w:rsidR="0016554E" w:rsidRPr="00F67C87">
        <w:rPr>
          <w:rFonts w:ascii="Arial" w:hAnsi="Arial" w:cs="Arial"/>
          <w:spacing w:val="-4"/>
          <w:sz w:val="18"/>
          <w:szCs w:val="18"/>
        </w:rPr>
        <w:t xml:space="preserve">service </w:t>
      </w:r>
      <w:r w:rsidR="00FE2EBB" w:rsidRPr="00F67C87">
        <w:rPr>
          <w:rFonts w:ascii="Arial" w:hAnsi="Arial" w:cs="Arial"/>
          <w:spacing w:val="-4"/>
          <w:sz w:val="18"/>
          <w:szCs w:val="18"/>
        </w:rPr>
        <w:t>and accounting</w:t>
      </w:r>
      <w:r w:rsidR="00EB6116" w:rsidRPr="00F67C87">
        <w:rPr>
          <w:rFonts w:ascii="Arial" w:hAnsi="Arial" w:cs="Arial"/>
          <w:spacing w:val="-4"/>
          <w:sz w:val="18"/>
          <w:szCs w:val="18"/>
        </w:rPr>
        <w:t xml:space="preserve">, </w:t>
      </w:r>
      <w:r w:rsidR="00C412C6" w:rsidRPr="00F67C87">
        <w:rPr>
          <w:rFonts w:ascii="Arial" w:hAnsi="Arial" w:cs="Arial"/>
          <w:spacing w:val="-4"/>
          <w:sz w:val="18"/>
          <w:szCs w:val="18"/>
        </w:rPr>
        <w:t>finance, human resource, and purchas</w:t>
      </w:r>
      <w:r w:rsidR="00C10C69" w:rsidRPr="00F67C87">
        <w:rPr>
          <w:rFonts w:ascii="Arial" w:hAnsi="Arial" w:cs="Arial"/>
          <w:spacing w:val="-4"/>
          <w:sz w:val="18"/>
          <w:szCs w:val="18"/>
        </w:rPr>
        <w:t xml:space="preserve">ing </w:t>
      </w:r>
      <w:r w:rsidR="00CC2C95" w:rsidRPr="00F67C87">
        <w:rPr>
          <w:rFonts w:ascii="Arial" w:hAnsi="Arial" w:cs="Arial"/>
          <w:spacing w:val="-4"/>
          <w:sz w:val="18"/>
          <w:szCs w:val="18"/>
        </w:rPr>
        <w:t>admin</w:t>
      </w:r>
      <w:r w:rsidR="00F02C1A" w:rsidRPr="00F67C87">
        <w:rPr>
          <w:rFonts w:ascii="Arial" w:hAnsi="Arial" w:cs="Arial"/>
          <w:spacing w:val="-4"/>
          <w:sz w:val="18"/>
          <w:szCs w:val="18"/>
        </w:rPr>
        <w:t xml:space="preserve">istrative </w:t>
      </w:r>
      <w:r w:rsidR="00180895" w:rsidRPr="00F67C87">
        <w:rPr>
          <w:rFonts w:ascii="Arial" w:hAnsi="Arial" w:cs="Arial"/>
          <w:spacing w:val="-4"/>
          <w:sz w:val="18"/>
          <w:szCs w:val="18"/>
        </w:rPr>
        <w:t>service</w:t>
      </w:r>
      <w:r w:rsidR="002B1568" w:rsidRPr="00F67C87">
        <w:rPr>
          <w:rFonts w:ascii="Arial" w:hAnsi="Arial" w:cs="Arial"/>
          <w:spacing w:val="-4"/>
          <w:sz w:val="18"/>
          <w:szCs w:val="18"/>
        </w:rPr>
        <w:t>.</w:t>
      </w:r>
      <w:r w:rsidR="00476C23" w:rsidRPr="00F67C87">
        <w:rPr>
          <w:rFonts w:ascii="Arial" w:hAnsi="Arial" w:cs="Arial"/>
          <w:spacing w:val="-4"/>
          <w:sz w:val="18"/>
          <w:szCs w:val="18"/>
        </w:rPr>
        <w:t xml:space="preserve"> </w:t>
      </w:r>
      <w:r w:rsidRPr="00F67C87">
        <w:rPr>
          <w:rFonts w:ascii="Arial" w:hAnsi="Arial" w:cs="Arial"/>
          <w:spacing w:val="-4"/>
          <w:sz w:val="18"/>
          <w:szCs w:val="18"/>
        </w:rPr>
        <w:t xml:space="preserve">The future aggregate minimum lease and service payments under </w:t>
      </w:r>
      <w:r w:rsidR="00180895" w:rsidRPr="00F67C87">
        <w:rPr>
          <w:rFonts w:ascii="Arial" w:hAnsi="Arial" w:cs="Arial"/>
          <w:spacing w:val="-4"/>
          <w:sz w:val="18"/>
          <w:szCs w:val="18"/>
        </w:rPr>
        <w:br/>
      </w:r>
      <w:r w:rsidRPr="00F67C87">
        <w:rPr>
          <w:rFonts w:ascii="Arial" w:hAnsi="Arial" w:cs="Arial"/>
          <w:spacing w:val="-4"/>
          <w:sz w:val="18"/>
          <w:szCs w:val="18"/>
        </w:rPr>
        <w:t>non-cancellable contracts are as follows:</w:t>
      </w:r>
    </w:p>
    <w:p w14:paraId="4CAA2762" w14:textId="77777777" w:rsidR="005D6209" w:rsidRPr="00F67C87" w:rsidRDefault="005D6209" w:rsidP="005D6209">
      <w:pPr>
        <w:ind w:left="540"/>
        <w:rPr>
          <w:rFonts w:ascii="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F37A98" w:rsidRPr="00F67C87" w14:paraId="7C0C52D6" w14:textId="77777777" w:rsidTr="000F15F0">
        <w:tc>
          <w:tcPr>
            <w:tcW w:w="4158" w:type="dxa"/>
            <w:shd w:val="clear" w:color="auto" w:fill="auto"/>
            <w:vAlign w:val="bottom"/>
          </w:tcPr>
          <w:p w14:paraId="36B5C394" w14:textId="77777777" w:rsidR="005D6209" w:rsidRPr="00F67C87" w:rsidRDefault="005D6209" w:rsidP="00E40976">
            <w:pPr>
              <w:ind w:left="327"/>
              <w:rPr>
                <w:rFonts w:ascii="Arial" w:hAnsi="Arial" w:cs="Arial"/>
                <w:sz w:val="18"/>
                <w:szCs w:val="18"/>
              </w:rPr>
            </w:pPr>
          </w:p>
        </w:tc>
        <w:tc>
          <w:tcPr>
            <w:tcW w:w="2592" w:type="dxa"/>
            <w:gridSpan w:val="2"/>
            <w:shd w:val="clear" w:color="auto" w:fill="auto"/>
            <w:vAlign w:val="bottom"/>
          </w:tcPr>
          <w:p w14:paraId="761CCA99"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Consolidated</w:t>
            </w:r>
          </w:p>
        </w:tc>
        <w:tc>
          <w:tcPr>
            <w:tcW w:w="2592" w:type="dxa"/>
            <w:gridSpan w:val="2"/>
            <w:shd w:val="clear" w:color="auto" w:fill="auto"/>
            <w:vAlign w:val="bottom"/>
          </w:tcPr>
          <w:p w14:paraId="49953483"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Separate</w:t>
            </w:r>
          </w:p>
        </w:tc>
      </w:tr>
      <w:tr w:rsidR="00F37A98" w:rsidRPr="00F67C87" w14:paraId="5895D729" w14:textId="77777777" w:rsidTr="00F37A98">
        <w:tc>
          <w:tcPr>
            <w:tcW w:w="4158" w:type="dxa"/>
            <w:shd w:val="clear" w:color="auto" w:fill="auto"/>
            <w:vAlign w:val="bottom"/>
          </w:tcPr>
          <w:p w14:paraId="7FD2E65B" w14:textId="77777777" w:rsidR="005D6209" w:rsidRPr="00F67C87" w:rsidRDefault="005D6209" w:rsidP="00E40976">
            <w:pPr>
              <w:ind w:left="327"/>
              <w:rPr>
                <w:rFonts w:ascii="Arial" w:hAnsi="Arial" w:cs="Arial"/>
                <w:sz w:val="18"/>
                <w:szCs w:val="18"/>
              </w:rPr>
            </w:pPr>
          </w:p>
        </w:tc>
        <w:tc>
          <w:tcPr>
            <w:tcW w:w="2592" w:type="dxa"/>
            <w:gridSpan w:val="2"/>
            <w:tcBorders>
              <w:bottom w:val="single" w:sz="4" w:space="0" w:color="auto"/>
            </w:tcBorders>
            <w:shd w:val="clear" w:color="auto" w:fill="auto"/>
            <w:vAlign w:val="bottom"/>
          </w:tcPr>
          <w:p w14:paraId="58DC32C2"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c>
          <w:tcPr>
            <w:tcW w:w="2592" w:type="dxa"/>
            <w:gridSpan w:val="2"/>
            <w:tcBorders>
              <w:bottom w:val="single" w:sz="4" w:space="0" w:color="auto"/>
            </w:tcBorders>
            <w:shd w:val="clear" w:color="auto" w:fill="auto"/>
            <w:vAlign w:val="bottom"/>
          </w:tcPr>
          <w:p w14:paraId="12942681" w14:textId="77777777" w:rsidR="005D6209" w:rsidRPr="00F67C87" w:rsidRDefault="005D6209" w:rsidP="003027BB">
            <w:pPr>
              <w:ind w:right="-72"/>
              <w:jc w:val="center"/>
              <w:rPr>
                <w:rFonts w:ascii="Arial" w:hAnsi="Arial" w:cs="Arial"/>
                <w:b/>
                <w:bCs/>
                <w:sz w:val="18"/>
                <w:szCs w:val="18"/>
                <w:lang w:eastAsia="th-TH"/>
              </w:rPr>
            </w:pPr>
            <w:r w:rsidRPr="00F67C87">
              <w:rPr>
                <w:rFonts w:ascii="Arial" w:hAnsi="Arial" w:cs="Arial"/>
                <w:b/>
                <w:bCs/>
                <w:sz w:val="18"/>
                <w:szCs w:val="18"/>
                <w:lang w:eastAsia="th-TH"/>
              </w:rPr>
              <w:t>financial statements</w:t>
            </w:r>
          </w:p>
        </w:tc>
      </w:tr>
      <w:tr w:rsidR="00F37A98" w:rsidRPr="00F67C87" w14:paraId="09B2FF73" w14:textId="77777777" w:rsidTr="00F37A98">
        <w:tc>
          <w:tcPr>
            <w:tcW w:w="4158" w:type="dxa"/>
            <w:shd w:val="clear" w:color="auto" w:fill="auto"/>
            <w:vAlign w:val="bottom"/>
          </w:tcPr>
          <w:p w14:paraId="076C37DC" w14:textId="77777777" w:rsidR="00C2138C" w:rsidRPr="00F67C87" w:rsidRDefault="00C2138C" w:rsidP="00C2138C">
            <w:pPr>
              <w:ind w:left="327"/>
              <w:rPr>
                <w:rFonts w:ascii="Arial" w:hAnsi="Arial" w:cs="Arial"/>
                <w:sz w:val="18"/>
                <w:szCs w:val="18"/>
              </w:rPr>
            </w:pPr>
          </w:p>
        </w:tc>
        <w:tc>
          <w:tcPr>
            <w:tcW w:w="1296" w:type="dxa"/>
            <w:tcBorders>
              <w:top w:val="single" w:sz="4" w:space="0" w:color="auto"/>
            </w:tcBorders>
            <w:shd w:val="clear" w:color="auto" w:fill="auto"/>
          </w:tcPr>
          <w:p w14:paraId="5DA79EFA" w14:textId="5DAEEAED" w:rsidR="00C2138C" w:rsidRPr="00F67C87" w:rsidRDefault="003D5522" w:rsidP="00C2138C">
            <w:pPr>
              <w:ind w:right="-72"/>
              <w:jc w:val="right"/>
              <w:rPr>
                <w:rFonts w:ascii="Arial" w:hAnsi="Arial" w:cs="Arial"/>
                <w:b/>
                <w:bCs/>
                <w:sz w:val="18"/>
                <w:szCs w:val="18"/>
                <w:lang w:val="en-US"/>
              </w:rPr>
            </w:pPr>
            <w:r w:rsidRPr="00F67C87">
              <w:rPr>
                <w:rFonts w:ascii="Arial" w:hAnsi="Arial" w:cs="Arial"/>
                <w:b/>
                <w:sz w:val="18"/>
                <w:szCs w:val="18"/>
              </w:rPr>
              <w:t>2024</w:t>
            </w:r>
          </w:p>
        </w:tc>
        <w:tc>
          <w:tcPr>
            <w:tcW w:w="1296" w:type="dxa"/>
            <w:tcBorders>
              <w:top w:val="single" w:sz="4" w:space="0" w:color="auto"/>
            </w:tcBorders>
            <w:shd w:val="clear" w:color="auto" w:fill="auto"/>
          </w:tcPr>
          <w:p w14:paraId="028AD589" w14:textId="283B493D" w:rsidR="00C2138C" w:rsidRPr="00F67C87" w:rsidRDefault="003A7F9B" w:rsidP="00C2138C">
            <w:pPr>
              <w:ind w:right="-72"/>
              <w:jc w:val="right"/>
              <w:rPr>
                <w:rFonts w:ascii="Arial" w:hAnsi="Arial" w:cs="Arial"/>
                <w:b/>
                <w:bCs/>
                <w:sz w:val="18"/>
                <w:szCs w:val="18"/>
                <w:lang w:val="en-US"/>
              </w:rPr>
            </w:pPr>
            <w:r w:rsidRPr="00F67C87">
              <w:rPr>
                <w:rFonts w:ascii="Arial" w:hAnsi="Arial" w:cs="Arial"/>
                <w:b/>
                <w:sz w:val="18"/>
                <w:szCs w:val="18"/>
              </w:rPr>
              <w:t>2023</w:t>
            </w:r>
          </w:p>
        </w:tc>
        <w:tc>
          <w:tcPr>
            <w:tcW w:w="1296" w:type="dxa"/>
            <w:tcBorders>
              <w:top w:val="single" w:sz="4" w:space="0" w:color="auto"/>
            </w:tcBorders>
            <w:shd w:val="clear" w:color="auto" w:fill="auto"/>
          </w:tcPr>
          <w:p w14:paraId="232E8DC9" w14:textId="6FFEB37D" w:rsidR="00C2138C" w:rsidRPr="00F67C87" w:rsidRDefault="003D5522" w:rsidP="00C2138C">
            <w:pPr>
              <w:ind w:right="-72"/>
              <w:jc w:val="right"/>
              <w:rPr>
                <w:rFonts w:ascii="Arial" w:hAnsi="Arial" w:cs="Arial"/>
                <w:b/>
                <w:bCs/>
                <w:sz w:val="18"/>
                <w:szCs w:val="18"/>
                <w:lang w:val="en-US"/>
              </w:rPr>
            </w:pPr>
            <w:r w:rsidRPr="00F67C87">
              <w:rPr>
                <w:rFonts w:ascii="Arial" w:hAnsi="Arial" w:cs="Arial"/>
                <w:b/>
                <w:sz w:val="18"/>
                <w:szCs w:val="18"/>
              </w:rPr>
              <w:t>2024</w:t>
            </w:r>
          </w:p>
        </w:tc>
        <w:tc>
          <w:tcPr>
            <w:tcW w:w="1296" w:type="dxa"/>
            <w:tcBorders>
              <w:top w:val="single" w:sz="4" w:space="0" w:color="auto"/>
            </w:tcBorders>
            <w:shd w:val="clear" w:color="auto" w:fill="auto"/>
          </w:tcPr>
          <w:p w14:paraId="4C022785" w14:textId="084F0741" w:rsidR="00C2138C" w:rsidRPr="00F67C87" w:rsidRDefault="003A7F9B" w:rsidP="00C2138C">
            <w:pPr>
              <w:ind w:right="-72"/>
              <w:jc w:val="right"/>
              <w:rPr>
                <w:rFonts w:ascii="Arial" w:hAnsi="Arial" w:cs="Arial"/>
                <w:b/>
                <w:bCs/>
                <w:sz w:val="18"/>
                <w:szCs w:val="18"/>
                <w:lang w:val="en-US"/>
              </w:rPr>
            </w:pPr>
            <w:r w:rsidRPr="00F67C87">
              <w:rPr>
                <w:rFonts w:ascii="Arial" w:hAnsi="Arial" w:cs="Arial"/>
                <w:b/>
                <w:sz w:val="18"/>
                <w:szCs w:val="18"/>
              </w:rPr>
              <w:t>2023</w:t>
            </w:r>
          </w:p>
        </w:tc>
      </w:tr>
      <w:tr w:rsidR="00F37A98" w:rsidRPr="00F67C87" w14:paraId="10F0607D" w14:textId="77777777" w:rsidTr="00F37A98">
        <w:tc>
          <w:tcPr>
            <w:tcW w:w="4158" w:type="dxa"/>
            <w:shd w:val="clear" w:color="auto" w:fill="auto"/>
            <w:vAlign w:val="bottom"/>
          </w:tcPr>
          <w:p w14:paraId="32FE81FF" w14:textId="77777777" w:rsidR="00C2138C" w:rsidRPr="00F67C87" w:rsidRDefault="00C2138C" w:rsidP="00C2138C">
            <w:pPr>
              <w:ind w:left="327"/>
              <w:rPr>
                <w:rFonts w:ascii="Arial" w:hAnsi="Arial" w:cs="Arial"/>
                <w:sz w:val="18"/>
                <w:szCs w:val="18"/>
              </w:rPr>
            </w:pPr>
          </w:p>
        </w:tc>
        <w:tc>
          <w:tcPr>
            <w:tcW w:w="1296" w:type="dxa"/>
            <w:tcBorders>
              <w:bottom w:val="single" w:sz="4" w:space="0" w:color="auto"/>
            </w:tcBorders>
            <w:shd w:val="clear" w:color="auto" w:fill="auto"/>
            <w:vAlign w:val="bottom"/>
          </w:tcPr>
          <w:p w14:paraId="3B91B29D" w14:textId="6807798D"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Million</w:t>
            </w:r>
          </w:p>
          <w:p w14:paraId="68CDD559" w14:textId="3BD027C0"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66E078C2" w14:textId="5FA9FBB9"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Million</w:t>
            </w:r>
          </w:p>
          <w:p w14:paraId="3B7E9CA3" w14:textId="4C858C55"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53123256" w14:textId="39DF3C90"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Million</w:t>
            </w:r>
          </w:p>
          <w:p w14:paraId="034BE2E0" w14:textId="7C21E0A2"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c>
          <w:tcPr>
            <w:tcW w:w="1296" w:type="dxa"/>
            <w:tcBorders>
              <w:bottom w:val="single" w:sz="4" w:space="0" w:color="auto"/>
            </w:tcBorders>
            <w:shd w:val="clear" w:color="auto" w:fill="auto"/>
            <w:vAlign w:val="bottom"/>
          </w:tcPr>
          <w:p w14:paraId="57439359" w14:textId="1F5310E0"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Million</w:t>
            </w:r>
          </w:p>
          <w:p w14:paraId="114B4DB2" w14:textId="5678B19F" w:rsidR="00C2138C" w:rsidRPr="00F67C87" w:rsidRDefault="00C2138C" w:rsidP="00C2138C">
            <w:pPr>
              <w:ind w:right="-72"/>
              <w:jc w:val="right"/>
              <w:rPr>
                <w:rFonts w:ascii="Arial" w:hAnsi="Arial" w:cs="Arial"/>
                <w:b/>
                <w:bCs/>
                <w:sz w:val="18"/>
                <w:szCs w:val="18"/>
              </w:rPr>
            </w:pPr>
            <w:r w:rsidRPr="00F67C87">
              <w:rPr>
                <w:rFonts w:ascii="Arial" w:hAnsi="Arial" w:cs="Arial"/>
                <w:b/>
                <w:bCs/>
                <w:sz w:val="18"/>
                <w:szCs w:val="18"/>
              </w:rPr>
              <w:t>Baht</w:t>
            </w:r>
          </w:p>
        </w:tc>
      </w:tr>
      <w:tr w:rsidR="00F37A98" w:rsidRPr="00F67C87" w14:paraId="12996895" w14:textId="77777777" w:rsidTr="00F37A98">
        <w:tc>
          <w:tcPr>
            <w:tcW w:w="4158" w:type="dxa"/>
            <w:shd w:val="clear" w:color="auto" w:fill="auto"/>
            <w:vAlign w:val="bottom"/>
          </w:tcPr>
          <w:p w14:paraId="70B25614" w14:textId="77777777" w:rsidR="00C2138C" w:rsidRPr="00F67C87" w:rsidRDefault="00C2138C" w:rsidP="00C2138C">
            <w:pPr>
              <w:tabs>
                <w:tab w:val="left" w:pos="1134"/>
                <w:tab w:val="left" w:pos="1276"/>
                <w:tab w:val="center" w:pos="3402"/>
                <w:tab w:val="center" w:pos="4536"/>
                <w:tab w:val="center" w:pos="5670"/>
                <w:tab w:val="center" w:pos="6804"/>
                <w:tab w:val="right" w:pos="7655"/>
              </w:tabs>
              <w:ind w:left="327"/>
              <w:rPr>
                <w:rFonts w:ascii="Arial" w:hAnsi="Arial" w:cs="Arial"/>
                <w:spacing w:val="-4"/>
                <w:sz w:val="18"/>
                <w:szCs w:val="18"/>
              </w:rPr>
            </w:pPr>
          </w:p>
        </w:tc>
        <w:tc>
          <w:tcPr>
            <w:tcW w:w="1296" w:type="dxa"/>
            <w:tcBorders>
              <w:top w:val="single" w:sz="4" w:space="0" w:color="auto"/>
            </w:tcBorders>
            <w:shd w:val="clear" w:color="auto" w:fill="auto"/>
            <w:vAlign w:val="bottom"/>
          </w:tcPr>
          <w:p w14:paraId="049D1FBA" w14:textId="77777777" w:rsidR="00C2138C" w:rsidRPr="00F67C87"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AD6C9C3" w14:textId="77777777" w:rsidR="00C2138C" w:rsidRPr="00F67C87"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06F13E" w14:textId="77777777" w:rsidR="00C2138C" w:rsidRPr="00F67C87" w:rsidRDefault="00C2138C" w:rsidP="00C2138C">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E61A23A" w14:textId="77777777" w:rsidR="00C2138C" w:rsidRPr="00F67C87" w:rsidRDefault="00C2138C" w:rsidP="00C2138C">
            <w:pPr>
              <w:ind w:right="-72"/>
              <w:jc w:val="right"/>
              <w:rPr>
                <w:rFonts w:ascii="Arial" w:hAnsi="Arial" w:cs="Arial"/>
                <w:sz w:val="18"/>
                <w:szCs w:val="18"/>
                <w:lang w:val="en-US"/>
              </w:rPr>
            </w:pPr>
          </w:p>
        </w:tc>
      </w:tr>
      <w:tr w:rsidR="00F37A98" w:rsidRPr="00F67C87" w14:paraId="46D0FA91" w14:textId="77777777" w:rsidTr="00F37A98">
        <w:trPr>
          <w:trHeight w:val="152"/>
        </w:trPr>
        <w:tc>
          <w:tcPr>
            <w:tcW w:w="4158" w:type="dxa"/>
            <w:shd w:val="clear" w:color="auto" w:fill="auto"/>
            <w:vAlign w:val="bottom"/>
          </w:tcPr>
          <w:p w14:paraId="224DE9FB" w14:textId="77777777" w:rsidR="00A9263F" w:rsidRPr="00F67C87" w:rsidRDefault="00A9263F" w:rsidP="00A9263F">
            <w:pPr>
              <w:ind w:left="327"/>
              <w:rPr>
                <w:rFonts w:ascii="Arial" w:hAnsi="Arial" w:cs="Arial"/>
                <w:sz w:val="18"/>
                <w:szCs w:val="18"/>
              </w:rPr>
            </w:pPr>
            <w:r w:rsidRPr="00F67C87">
              <w:rPr>
                <w:rFonts w:ascii="Arial" w:hAnsi="Arial" w:cs="Arial"/>
                <w:sz w:val="18"/>
                <w:szCs w:val="18"/>
              </w:rPr>
              <w:t>Not later than 1 year</w:t>
            </w:r>
          </w:p>
        </w:tc>
        <w:tc>
          <w:tcPr>
            <w:tcW w:w="1296" w:type="dxa"/>
            <w:shd w:val="clear" w:color="auto" w:fill="auto"/>
          </w:tcPr>
          <w:p w14:paraId="22161176" w14:textId="512F9AE3" w:rsidR="00A9263F" w:rsidRPr="00F67C87" w:rsidRDefault="00532F55" w:rsidP="00A9263F">
            <w:pPr>
              <w:ind w:right="-72"/>
              <w:jc w:val="right"/>
              <w:rPr>
                <w:rFonts w:ascii="Arial" w:hAnsi="Arial" w:cs="Arial"/>
                <w:sz w:val="18"/>
                <w:szCs w:val="18"/>
              </w:rPr>
            </w:pPr>
            <w:r w:rsidRPr="00F67C87">
              <w:rPr>
                <w:rFonts w:ascii="Arial" w:hAnsi="Arial" w:cs="Arial"/>
                <w:sz w:val="18"/>
                <w:szCs w:val="18"/>
              </w:rPr>
              <w:t>0.33</w:t>
            </w:r>
          </w:p>
        </w:tc>
        <w:tc>
          <w:tcPr>
            <w:tcW w:w="1296" w:type="dxa"/>
            <w:shd w:val="clear" w:color="auto" w:fill="auto"/>
          </w:tcPr>
          <w:p w14:paraId="43A89616" w14:textId="1DD3D95D"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5.15</w:t>
            </w:r>
          </w:p>
        </w:tc>
        <w:tc>
          <w:tcPr>
            <w:tcW w:w="1296" w:type="dxa"/>
            <w:shd w:val="clear" w:color="auto" w:fill="auto"/>
          </w:tcPr>
          <w:p w14:paraId="3592A901" w14:textId="40AAA105" w:rsidR="00A9263F" w:rsidRPr="00F67C87" w:rsidRDefault="00021F19" w:rsidP="00A9263F">
            <w:pPr>
              <w:ind w:right="-72"/>
              <w:jc w:val="right"/>
              <w:rPr>
                <w:rFonts w:ascii="Arial" w:hAnsi="Arial" w:cs="Arial"/>
                <w:sz w:val="18"/>
                <w:szCs w:val="18"/>
              </w:rPr>
            </w:pPr>
            <w:r w:rsidRPr="00F67C87">
              <w:rPr>
                <w:rFonts w:ascii="Arial" w:hAnsi="Arial" w:cs="Arial"/>
                <w:sz w:val="18"/>
                <w:szCs w:val="18"/>
              </w:rPr>
              <w:t>0.24</w:t>
            </w:r>
          </w:p>
        </w:tc>
        <w:tc>
          <w:tcPr>
            <w:tcW w:w="1296" w:type="dxa"/>
            <w:shd w:val="clear" w:color="auto" w:fill="auto"/>
          </w:tcPr>
          <w:p w14:paraId="566A4B20" w14:textId="52CFC66D"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3.05</w:t>
            </w:r>
          </w:p>
        </w:tc>
      </w:tr>
      <w:tr w:rsidR="00F37A98" w:rsidRPr="00F67C87" w14:paraId="2A96756F" w14:textId="77777777" w:rsidTr="00F37A98">
        <w:trPr>
          <w:trHeight w:val="152"/>
        </w:trPr>
        <w:tc>
          <w:tcPr>
            <w:tcW w:w="4158" w:type="dxa"/>
            <w:shd w:val="clear" w:color="auto" w:fill="auto"/>
            <w:vAlign w:val="bottom"/>
          </w:tcPr>
          <w:p w14:paraId="5A2974C0" w14:textId="77777777" w:rsidR="00A9263F" w:rsidRPr="00F67C87" w:rsidRDefault="00A9263F" w:rsidP="00A9263F">
            <w:pPr>
              <w:ind w:left="327"/>
              <w:rPr>
                <w:rFonts w:ascii="Arial" w:hAnsi="Arial" w:cs="Arial"/>
                <w:sz w:val="18"/>
                <w:szCs w:val="18"/>
              </w:rPr>
            </w:pPr>
            <w:r w:rsidRPr="00F67C87">
              <w:rPr>
                <w:rFonts w:ascii="Arial" w:hAnsi="Arial" w:cs="Arial"/>
                <w:sz w:val="18"/>
                <w:szCs w:val="18"/>
              </w:rPr>
              <w:t>Later than 1 year but not later than 5 years</w:t>
            </w:r>
          </w:p>
        </w:tc>
        <w:tc>
          <w:tcPr>
            <w:tcW w:w="1296" w:type="dxa"/>
            <w:tcBorders>
              <w:bottom w:val="single" w:sz="4" w:space="0" w:color="auto"/>
            </w:tcBorders>
            <w:shd w:val="clear" w:color="auto" w:fill="auto"/>
          </w:tcPr>
          <w:p w14:paraId="0370CF0F" w14:textId="057F57A9" w:rsidR="00A9263F" w:rsidRPr="00F67C87" w:rsidRDefault="00532F55" w:rsidP="00A9263F">
            <w:pPr>
              <w:ind w:right="-72"/>
              <w:jc w:val="right"/>
              <w:rPr>
                <w:rFonts w:ascii="Arial" w:hAnsi="Arial" w:cs="Arial"/>
                <w:sz w:val="18"/>
                <w:szCs w:val="18"/>
              </w:rPr>
            </w:pPr>
            <w:r w:rsidRPr="00F67C87">
              <w:rPr>
                <w:rFonts w:ascii="Arial" w:hAnsi="Arial" w:cs="Arial"/>
                <w:sz w:val="18"/>
                <w:szCs w:val="18"/>
              </w:rPr>
              <w:t>0.08</w:t>
            </w:r>
          </w:p>
        </w:tc>
        <w:tc>
          <w:tcPr>
            <w:tcW w:w="1296" w:type="dxa"/>
            <w:tcBorders>
              <w:bottom w:val="single" w:sz="4" w:space="0" w:color="auto"/>
            </w:tcBorders>
            <w:shd w:val="clear" w:color="auto" w:fill="auto"/>
          </w:tcPr>
          <w:p w14:paraId="19C415BE" w14:textId="23E79857"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4.48</w:t>
            </w:r>
          </w:p>
        </w:tc>
        <w:tc>
          <w:tcPr>
            <w:tcW w:w="1296" w:type="dxa"/>
            <w:tcBorders>
              <w:bottom w:val="single" w:sz="4" w:space="0" w:color="auto"/>
            </w:tcBorders>
            <w:shd w:val="clear" w:color="auto" w:fill="auto"/>
          </w:tcPr>
          <w:p w14:paraId="1282E2B5" w14:textId="6CF00B6A" w:rsidR="00A9263F" w:rsidRPr="00F67C87" w:rsidRDefault="00021F19" w:rsidP="00A9263F">
            <w:pPr>
              <w:ind w:right="-72"/>
              <w:jc w:val="right"/>
              <w:rPr>
                <w:rFonts w:ascii="Arial" w:hAnsi="Arial" w:cs="Arial"/>
                <w:sz w:val="18"/>
                <w:szCs w:val="18"/>
              </w:rPr>
            </w:pPr>
            <w:r w:rsidRPr="00F67C87">
              <w:rPr>
                <w:rFonts w:ascii="Arial" w:hAnsi="Arial" w:cs="Arial"/>
                <w:sz w:val="18"/>
                <w:szCs w:val="18"/>
              </w:rPr>
              <w:t>-</w:t>
            </w:r>
          </w:p>
        </w:tc>
        <w:tc>
          <w:tcPr>
            <w:tcW w:w="1296" w:type="dxa"/>
            <w:tcBorders>
              <w:bottom w:val="single" w:sz="4" w:space="0" w:color="auto"/>
            </w:tcBorders>
            <w:shd w:val="clear" w:color="auto" w:fill="auto"/>
          </w:tcPr>
          <w:p w14:paraId="423FF493" w14:textId="6E529FBC"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0.22</w:t>
            </w:r>
          </w:p>
        </w:tc>
      </w:tr>
      <w:tr w:rsidR="00F37A98" w:rsidRPr="00F67C87" w14:paraId="4FE40AB6" w14:textId="77777777" w:rsidTr="00F37A98">
        <w:trPr>
          <w:trHeight w:val="152"/>
        </w:trPr>
        <w:tc>
          <w:tcPr>
            <w:tcW w:w="4158" w:type="dxa"/>
            <w:shd w:val="clear" w:color="auto" w:fill="auto"/>
            <w:vAlign w:val="bottom"/>
          </w:tcPr>
          <w:p w14:paraId="6923E87B" w14:textId="2B1C9455" w:rsidR="00A9263F" w:rsidRPr="00F67C87" w:rsidRDefault="00A9263F" w:rsidP="00A9263F">
            <w:pPr>
              <w:ind w:left="327"/>
              <w:rPr>
                <w:rFonts w:ascii="Arial" w:hAnsi="Arial" w:cs="Arial"/>
                <w:sz w:val="18"/>
                <w:szCs w:val="18"/>
              </w:rPr>
            </w:pPr>
          </w:p>
        </w:tc>
        <w:tc>
          <w:tcPr>
            <w:tcW w:w="1296" w:type="dxa"/>
            <w:tcBorders>
              <w:top w:val="single" w:sz="4" w:space="0" w:color="auto"/>
            </w:tcBorders>
            <w:shd w:val="clear" w:color="auto" w:fill="auto"/>
          </w:tcPr>
          <w:p w14:paraId="219AA9A0" w14:textId="77777777" w:rsidR="00A9263F" w:rsidRPr="00F67C87" w:rsidRDefault="00A9263F" w:rsidP="00A9263F">
            <w:pPr>
              <w:ind w:right="-72"/>
              <w:jc w:val="right"/>
              <w:rPr>
                <w:rFonts w:ascii="Arial" w:hAnsi="Arial" w:cs="Arial"/>
                <w:sz w:val="18"/>
                <w:szCs w:val="18"/>
              </w:rPr>
            </w:pPr>
          </w:p>
        </w:tc>
        <w:tc>
          <w:tcPr>
            <w:tcW w:w="1296" w:type="dxa"/>
            <w:tcBorders>
              <w:top w:val="single" w:sz="4" w:space="0" w:color="auto"/>
            </w:tcBorders>
            <w:shd w:val="clear" w:color="auto" w:fill="auto"/>
          </w:tcPr>
          <w:p w14:paraId="456A2B07" w14:textId="77777777" w:rsidR="00A9263F" w:rsidRPr="00F67C87" w:rsidRDefault="00A9263F" w:rsidP="00A9263F">
            <w:pPr>
              <w:ind w:right="-72"/>
              <w:jc w:val="right"/>
              <w:rPr>
                <w:rFonts w:ascii="Arial" w:hAnsi="Arial" w:cs="Arial"/>
                <w:sz w:val="18"/>
                <w:szCs w:val="18"/>
              </w:rPr>
            </w:pPr>
          </w:p>
        </w:tc>
        <w:tc>
          <w:tcPr>
            <w:tcW w:w="1296" w:type="dxa"/>
            <w:tcBorders>
              <w:top w:val="single" w:sz="4" w:space="0" w:color="auto"/>
            </w:tcBorders>
            <w:shd w:val="clear" w:color="auto" w:fill="auto"/>
          </w:tcPr>
          <w:p w14:paraId="15018576" w14:textId="77777777" w:rsidR="00A9263F" w:rsidRPr="00F67C87" w:rsidRDefault="00A9263F" w:rsidP="00A9263F">
            <w:pPr>
              <w:ind w:right="-72"/>
              <w:jc w:val="right"/>
              <w:rPr>
                <w:rFonts w:ascii="Arial" w:hAnsi="Arial" w:cs="Arial"/>
                <w:sz w:val="18"/>
                <w:szCs w:val="18"/>
              </w:rPr>
            </w:pPr>
          </w:p>
        </w:tc>
        <w:tc>
          <w:tcPr>
            <w:tcW w:w="1296" w:type="dxa"/>
            <w:tcBorders>
              <w:top w:val="single" w:sz="4" w:space="0" w:color="auto"/>
            </w:tcBorders>
            <w:shd w:val="clear" w:color="auto" w:fill="auto"/>
          </w:tcPr>
          <w:p w14:paraId="7669B224" w14:textId="77777777" w:rsidR="00A9263F" w:rsidRPr="00F67C87" w:rsidRDefault="00A9263F" w:rsidP="00A9263F">
            <w:pPr>
              <w:ind w:right="-72"/>
              <w:jc w:val="right"/>
              <w:rPr>
                <w:rFonts w:ascii="Arial" w:hAnsi="Arial" w:cs="Arial"/>
                <w:sz w:val="18"/>
                <w:szCs w:val="18"/>
              </w:rPr>
            </w:pPr>
          </w:p>
        </w:tc>
      </w:tr>
      <w:tr w:rsidR="00F37A98" w:rsidRPr="00F67C87" w14:paraId="47A4CCF7" w14:textId="77777777" w:rsidTr="00F37A98">
        <w:trPr>
          <w:trHeight w:val="152"/>
        </w:trPr>
        <w:tc>
          <w:tcPr>
            <w:tcW w:w="4158" w:type="dxa"/>
            <w:shd w:val="clear" w:color="auto" w:fill="auto"/>
            <w:vAlign w:val="bottom"/>
          </w:tcPr>
          <w:p w14:paraId="7A7BB6DD" w14:textId="3B784434" w:rsidR="00A9263F" w:rsidRPr="00F67C87" w:rsidRDefault="00A9263F" w:rsidP="00A9263F">
            <w:pPr>
              <w:ind w:left="327"/>
              <w:rPr>
                <w:rFonts w:ascii="Arial" w:hAnsi="Arial" w:cs="Arial"/>
                <w:sz w:val="18"/>
                <w:szCs w:val="18"/>
              </w:rPr>
            </w:pPr>
            <w:r w:rsidRPr="00F67C87">
              <w:rPr>
                <w:rFonts w:ascii="Arial" w:hAnsi="Arial" w:cs="Arial"/>
                <w:sz w:val="18"/>
                <w:szCs w:val="18"/>
              </w:rPr>
              <w:t xml:space="preserve">Total </w:t>
            </w:r>
          </w:p>
        </w:tc>
        <w:tc>
          <w:tcPr>
            <w:tcW w:w="1296" w:type="dxa"/>
            <w:tcBorders>
              <w:bottom w:val="single" w:sz="4" w:space="0" w:color="auto"/>
            </w:tcBorders>
            <w:shd w:val="clear" w:color="auto" w:fill="auto"/>
          </w:tcPr>
          <w:p w14:paraId="772338D0" w14:textId="6BB40315" w:rsidR="00A9263F" w:rsidRPr="00F67C87" w:rsidRDefault="003924A8" w:rsidP="00A9263F">
            <w:pPr>
              <w:ind w:right="-72"/>
              <w:jc w:val="right"/>
              <w:rPr>
                <w:rFonts w:ascii="Arial" w:hAnsi="Arial" w:cs="Arial"/>
                <w:sz w:val="18"/>
                <w:szCs w:val="18"/>
              </w:rPr>
            </w:pPr>
            <w:r w:rsidRPr="00F67C87">
              <w:rPr>
                <w:rFonts w:ascii="Arial" w:hAnsi="Arial" w:cs="Arial"/>
                <w:sz w:val="18"/>
                <w:szCs w:val="18"/>
              </w:rPr>
              <w:t>0</w:t>
            </w:r>
            <w:r w:rsidR="00F85D4F" w:rsidRPr="00F67C87">
              <w:rPr>
                <w:rFonts w:ascii="Arial" w:hAnsi="Arial" w:cs="Arial"/>
                <w:sz w:val="18"/>
                <w:szCs w:val="18"/>
              </w:rPr>
              <w:t>.</w:t>
            </w:r>
            <w:r w:rsidR="00145785" w:rsidRPr="00F67C87">
              <w:rPr>
                <w:rFonts w:ascii="Arial" w:hAnsi="Arial" w:cs="Arial"/>
                <w:sz w:val="18"/>
                <w:szCs w:val="18"/>
              </w:rPr>
              <w:t>41</w:t>
            </w:r>
          </w:p>
        </w:tc>
        <w:tc>
          <w:tcPr>
            <w:tcW w:w="1296" w:type="dxa"/>
            <w:tcBorders>
              <w:bottom w:val="single" w:sz="4" w:space="0" w:color="auto"/>
            </w:tcBorders>
            <w:shd w:val="clear" w:color="auto" w:fill="auto"/>
          </w:tcPr>
          <w:p w14:paraId="1D477F92" w14:textId="5985F84D"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9.63</w:t>
            </w:r>
          </w:p>
        </w:tc>
        <w:tc>
          <w:tcPr>
            <w:tcW w:w="1296" w:type="dxa"/>
            <w:tcBorders>
              <w:bottom w:val="single" w:sz="4" w:space="0" w:color="auto"/>
            </w:tcBorders>
            <w:shd w:val="clear" w:color="auto" w:fill="auto"/>
          </w:tcPr>
          <w:p w14:paraId="5AF5CF31" w14:textId="0CB1E250" w:rsidR="00A9263F" w:rsidRPr="00F67C87" w:rsidRDefault="00516F3B" w:rsidP="00A9263F">
            <w:pPr>
              <w:ind w:right="-72"/>
              <w:jc w:val="right"/>
              <w:rPr>
                <w:rFonts w:ascii="Arial" w:hAnsi="Arial" w:cs="Arial"/>
                <w:sz w:val="18"/>
                <w:szCs w:val="18"/>
              </w:rPr>
            </w:pPr>
            <w:r w:rsidRPr="00F67C87">
              <w:rPr>
                <w:rFonts w:ascii="Arial" w:hAnsi="Arial" w:cs="Arial"/>
                <w:sz w:val="18"/>
                <w:szCs w:val="18"/>
              </w:rPr>
              <w:t>0.24</w:t>
            </w:r>
          </w:p>
        </w:tc>
        <w:tc>
          <w:tcPr>
            <w:tcW w:w="1296" w:type="dxa"/>
            <w:tcBorders>
              <w:bottom w:val="single" w:sz="4" w:space="0" w:color="auto"/>
            </w:tcBorders>
            <w:shd w:val="clear" w:color="auto" w:fill="auto"/>
          </w:tcPr>
          <w:p w14:paraId="231A6BC3" w14:textId="54C2148A" w:rsidR="00A9263F" w:rsidRPr="00F67C87" w:rsidRDefault="00A9263F" w:rsidP="00A9263F">
            <w:pPr>
              <w:ind w:right="-72"/>
              <w:jc w:val="right"/>
              <w:rPr>
                <w:rFonts w:ascii="Arial" w:hAnsi="Arial" w:cs="Arial"/>
                <w:sz w:val="18"/>
                <w:szCs w:val="18"/>
              </w:rPr>
            </w:pPr>
            <w:r w:rsidRPr="00F67C87">
              <w:rPr>
                <w:rFonts w:ascii="Arial" w:hAnsi="Arial" w:cs="Arial"/>
                <w:sz w:val="18"/>
                <w:szCs w:val="18"/>
              </w:rPr>
              <w:t>3.27</w:t>
            </w:r>
          </w:p>
        </w:tc>
      </w:tr>
    </w:tbl>
    <w:p w14:paraId="1857F141" w14:textId="77777777" w:rsidR="005D6209" w:rsidRPr="00F67C87" w:rsidRDefault="005D6209" w:rsidP="00E512A4">
      <w:pPr>
        <w:ind w:left="540"/>
        <w:rPr>
          <w:rFonts w:ascii="Arial" w:hAnsi="Arial" w:cs="Arial"/>
          <w:sz w:val="18"/>
          <w:szCs w:val="18"/>
        </w:rPr>
      </w:pPr>
    </w:p>
    <w:p w14:paraId="00CF1612" w14:textId="52BC7D86" w:rsidR="005D6209" w:rsidRPr="00F67C87" w:rsidRDefault="00B251C0" w:rsidP="005D6209">
      <w:pPr>
        <w:ind w:left="540" w:hanging="540"/>
        <w:rPr>
          <w:rFonts w:ascii="Arial" w:hAnsi="Arial" w:cs="Arial"/>
          <w:b/>
          <w:bCs/>
          <w:sz w:val="18"/>
          <w:szCs w:val="18"/>
        </w:rPr>
      </w:pPr>
      <w:r w:rsidRPr="00F67C87">
        <w:rPr>
          <w:rFonts w:ascii="Arial" w:hAnsi="Arial" w:cs="Arial"/>
          <w:b/>
          <w:bCs/>
          <w:sz w:val="18"/>
          <w:szCs w:val="18"/>
        </w:rPr>
        <w:t>b)</w:t>
      </w:r>
      <w:r w:rsidR="005D6209" w:rsidRPr="00F67C87">
        <w:rPr>
          <w:rFonts w:ascii="Arial" w:hAnsi="Arial" w:cs="Arial"/>
          <w:b/>
          <w:bCs/>
          <w:sz w:val="18"/>
          <w:szCs w:val="18"/>
        </w:rPr>
        <w:tab/>
        <w:t>Commitments from purchase of film rights</w:t>
      </w:r>
    </w:p>
    <w:p w14:paraId="238E60A5" w14:textId="77777777" w:rsidR="005D6209" w:rsidRPr="00F67C87" w:rsidRDefault="005D6209" w:rsidP="005D6209">
      <w:pPr>
        <w:ind w:left="540"/>
        <w:rPr>
          <w:rFonts w:ascii="Arial" w:hAnsi="Arial" w:cs="Arial"/>
          <w:sz w:val="18"/>
          <w:szCs w:val="18"/>
        </w:rPr>
      </w:pPr>
    </w:p>
    <w:p w14:paraId="281E64F3" w14:textId="6FF98089" w:rsidR="005D6209" w:rsidRPr="00F67C87" w:rsidRDefault="005D6209" w:rsidP="00900BB9">
      <w:pPr>
        <w:autoSpaceDE w:val="0"/>
        <w:autoSpaceDN w:val="0"/>
        <w:adjustRightInd w:val="0"/>
        <w:ind w:left="540"/>
        <w:rPr>
          <w:rFonts w:ascii="Arial" w:hAnsi="Arial" w:cs="Arial"/>
          <w:sz w:val="18"/>
          <w:szCs w:val="18"/>
        </w:rPr>
      </w:pPr>
      <w:r w:rsidRPr="00F67C87">
        <w:rPr>
          <w:rFonts w:ascii="Arial" w:hAnsi="Arial" w:cs="Arial"/>
          <w:sz w:val="18"/>
          <w:szCs w:val="18"/>
        </w:rPr>
        <w:t xml:space="preserve">As at 31 December </w:t>
      </w:r>
      <w:r w:rsidR="003D5522" w:rsidRPr="00F67C87">
        <w:rPr>
          <w:rFonts w:ascii="Arial" w:hAnsi="Arial" w:cs="Arial"/>
          <w:sz w:val="18"/>
          <w:szCs w:val="18"/>
        </w:rPr>
        <w:t>2024</w:t>
      </w:r>
      <w:r w:rsidRPr="00F67C87">
        <w:rPr>
          <w:rFonts w:ascii="Arial" w:hAnsi="Arial" w:cs="Arial"/>
          <w:sz w:val="18"/>
          <w:szCs w:val="18"/>
        </w:rPr>
        <w:t xml:space="preserve">, the Group </w:t>
      </w:r>
      <w:r w:rsidR="00796C5F" w:rsidRPr="00F67C87">
        <w:rPr>
          <w:rFonts w:ascii="Arial" w:hAnsi="Arial" w:cs="Arial"/>
          <w:sz w:val="18"/>
          <w:szCs w:val="18"/>
        </w:rPr>
        <w:t>did not have</w:t>
      </w:r>
      <w:r w:rsidRPr="00F67C87">
        <w:rPr>
          <w:rFonts w:ascii="Arial" w:hAnsi="Arial" w:cs="Arial"/>
          <w:sz w:val="18"/>
          <w:szCs w:val="18"/>
        </w:rPr>
        <w:t xml:space="preserve"> commitments in respect of purchases of film rights payable within </w:t>
      </w:r>
      <w:r w:rsidR="000303CF" w:rsidRPr="00F67C87">
        <w:rPr>
          <w:rFonts w:ascii="Arial" w:hAnsi="Arial" w:cs="Arial"/>
          <w:sz w:val="18"/>
          <w:szCs w:val="18"/>
        </w:rPr>
        <w:t>one</w:t>
      </w:r>
      <w:r w:rsidRPr="00F67C87">
        <w:rPr>
          <w:rFonts w:ascii="Arial" w:hAnsi="Arial" w:cs="Arial"/>
          <w:sz w:val="18"/>
          <w:szCs w:val="18"/>
        </w:rPr>
        <w:t xml:space="preserve"> years (</w:t>
      </w:r>
      <w:r w:rsidR="003A7F9B" w:rsidRPr="00F67C87">
        <w:rPr>
          <w:rFonts w:ascii="Arial" w:hAnsi="Arial" w:cs="Arial"/>
          <w:sz w:val="18"/>
          <w:szCs w:val="18"/>
        </w:rPr>
        <w:t>2023</w:t>
      </w:r>
      <w:r w:rsidRPr="00F67C87">
        <w:rPr>
          <w:rFonts w:ascii="Arial" w:hAnsi="Arial" w:cs="Arial"/>
          <w:sz w:val="18"/>
          <w:szCs w:val="18"/>
        </w:rPr>
        <w:t xml:space="preserve">: USD </w:t>
      </w:r>
      <w:r w:rsidR="00A9263F" w:rsidRPr="00F67C87">
        <w:rPr>
          <w:rFonts w:ascii="Arial" w:hAnsi="Arial" w:cs="Arial"/>
          <w:sz w:val="18"/>
          <w:szCs w:val="18"/>
        </w:rPr>
        <w:t xml:space="preserve">0.81 </w:t>
      </w:r>
      <w:r w:rsidRPr="00F67C87">
        <w:rPr>
          <w:rFonts w:ascii="Arial" w:hAnsi="Arial" w:cs="Arial"/>
          <w:sz w:val="18"/>
          <w:szCs w:val="18"/>
        </w:rPr>
        <w:t>million).</w:t>
      </w:r>
    </w:p>
    <w:p w14:paraId="3C3A2EC4" w14:textId="77777777" w:rsidR="00E530C6" w:rsidRPr="00F67C87" w:rsidRDefault="00E530C6" w:rsidP="00B40110">
      <w:pPr>
        <w:ind w:left="540"/>
        <w:rPr>
          <w:rFonts w:ascii="Arial" w:hAnsi="Arial" w:cs="Arial"/>
          <w:sz w:val="18"/>
          <w:szCs w:val="18"/>
        </w:rPr>
      </w:pPr>
    </w:p>
    <w:p w14:paraId="4E00A4D9" w14:textId="77777777" w:rsidR="00E530C6" w:rsidRPr="00F67C87" w:rsidRDefault="00E530C6" w:rsidP="00B40110">
      <w:pPr>
        <w:ind w:left="540"/>
        <w:rPr>
          <w:rFonts w:ascii="Arial" w:hAnsi="Arial" w:cs="Arial"/>
          <w:sz w:val="18"/>
          <w:szCs w:val="18"/>
        </w:rPr>
      </w:pPr>
    </w:p>
    <w:p w14:paraId="0F53C1BF" w14:textId="77777777" w:rsidR="00FD4F59" w:rsidRPr="00F67C87" w:rsidRDefault="00FD4F59" w:rsidP="00B40110">
      <w:pPr>
        <w:ind w:left="540"/>
        <w:rPr>
          <w:rFonts w:ascii="Arial" w:hAnsi="Arial" w:cs="Arial"/>
          <w:sz w:val="18"/>
          <w:szCs w:val="18"/>
        </w:rPr>
      </w:pPr>
    </w:p>
    <w:p w14:paraId="774ED1F5" w14:textId="77777777" w:rsidR="00FD4F59" w:rsidRPr="00F67C87" w:rsidRDefault="00FD4F59" w:rsidP="00B40110">
      <w:pPr>
        <w:ind w:left="540"/>
        <w:rPr>
          <w:rFonts w:ascii="Arial" w:hAnsi="Arial" w:cs="Arial"/>
          <w:sz w:val="18"/>
          <w:szCs w:val="18"/>
        </w:rPr>
      </w:pPr>
    </w:p>
    <w:p w14:paraId="4A5005CC" w14:textId="2B30FEF6" w:rsidR="00FD4F59" w:rsidRPr="00F67C87" w:rsidRDefault="005B241C">
      <w:pPr>
        <w:rPr>
          <w:rFonts w:ascii="Arial" w:hAnsi="Arial" w:cs="Arial"/>
          <w:sz w:val="18"/>
          <w:szCs w:val="18"/>
        </w:rPr>
      </w:pPr>
      <w:r w:rsidRPr="00F67C87">
        <w:rPr>
          <w:rFonts w:ascii="Arial" w:hAnsi="Arial" w:cs="Arial"/>
          <w:sz w:val="18"/>
          <w:szCs w:val="18"/>
        </w:rPr>
        <w:br w:type="page"/>
      </w:r>
    </w:p>
    <w:tbl>
      <w:tblPr>
        <w:tblW w:w="5000" w:type="pct"/>
        <w:tblLook w:val="04A0" w:firstRow="1" w:lastRow="0" w:firstColumn="1" w:lastColumn="0" w:noHBand="0" w:noVBand="1"/>
      </w:tblPr>
      <w:tblGrid>
        <w:gridCol w:w="9459"/>
      </w:tblGrid>
      <w:tr w:rsidR="00F37A98" w:rsidRPr="00F67C87" w14:paraId="5CD918FA" w14:textId="77777777" w:rsidTr="00F37A98">
        <w:trPr>
          <w:trHeight w:val="386"/>
        </w:trPr>
        <w:tc>
          <w:tcPr>
            <w:tcW w:w="5000" w:type="pct"/>
            <w:shd w:val="clear" w:color="auto" w:fill="auto"/>
            <w:vAlign w:val="center"/>
          </w:tcPr>
          <w:p w14:paraId="638ABF48" w14:textId="68BB7194" w:rsidR="00E530C6" w:rsidRPr="00F67C87" w:rsidRDefault="00E530C6" w:rsidP="003039EE">
            <w:pPr>
              <w:ind w:left="432" w:hanging="539"/>
              <w:rPr>
                <w:rFonts w:ascii="Arial" w:eastAsia="Calibri Light" w:hAnsi="Arial" w:cs="Arial"/>
                <w:b/>
                <w:sz w:val="18"/>
                <w:szCs w:val="18"/>
                <w:cs/>
              </w:rPr>
            </w:pPr>
            <w:r w:rsidRPr="00F67C87">
              <w:rPr>
                <w:rFonts w:ascii="Arial" w:eastAsia="Calibri Light" w:hAnsi="Arial" w:cs="Arial"/>
                <w:b/>
                <w:sz w:val="18"/>
                <w:szCs w:val="18"/>
              </w:rPr>
              <w:lastRenderedPageBreak/>
              <w:t>3</w:t>
            </w:r>
            <w:r w:rsidR="003A3A12" w:rsidRPr="00F67C87">
              <w:rPr>
                <w:rFonts w:ascii="Arial" w:eastAsia="Calibri Light" w:hAnsi="Arial" w:cs="Arial"/>
                <w:b/>
                <w:sz w:val="18"/>
                <w:szCs w:val="18"/>
              </w:rPr>
              <w:t>5</w:t>
            </w:r>
            <w:r w:rsidRPr="00F67C87">
              <w:rPr>
                <w:rFonts w:ascii="Arial" w:eastAsia="Calibri Light" w:hAnsi="Arial" w:cs="Arial"/>
                <w:b/>
                <w:sz w:val="18"/>
                <w:szCs w:val="18"/>
              </w:rPr>
              <w:tab/>
              <w:t xml:space="preserve">Business </w:t>
            </w:r>
            <w:r w:rsidR="00334853" w:rsidRPr="00F67C87">
              <w:rPr>
                <w:rFonts w:ascii="Arial" w:eastAsia="Calibri Light" w:hAnsi="Arial" w:cs="Arial"/>
                <w:b/>
                <w:sz w:val="18"/>
                <w:szCs w:val="18"/>
              </w:rPr>
              <w:t>A</w:t>
            </w:r>
            <w:r w:rsidR="0091348E" w:rsidRPr="00F67C87">
              <w:rPr>
                <w:rFonts w:ascii="Arial" w:eastAsia="Calibri Light" w:hAnsi="Arial" w:cs="Arial"/>
                <w:b/>
                <w:sz w:val="18"/>
                <w:szCs w:val="18"/>
              </w:rPr>
              <w:t>cquisi</w:t>
            </w:r>
            <w:r w:rsidR="003B02BF" w:rsidRPr="00F67C87">
              <w:rPr>
                <w:rFonts w:ascii="Arial" w:eastAsia="Calibri Light" w:hAnsi="Arial" w:cs="Arial"/>
                <w:b/>
                <w:sz w:val="18"/>
                <w:szCs w:val="18"/>
              </w:rPr>
              <w:t>tion</w:t>
            </w:r>
          </w:p>
        </w:tc>
      </w:tr>
    </w:tbl>
    <w:p w14:paraId="0FA01746" w14:textId="77777777" w:rsidR="00E530C6" w:rsidRPr="00F67C87" w:rsidRDefault="00E530C6" w:rsidP="00E530C6">
      <w:pPr>
        <w:jc w:val="left"/>
        <w:rPr>
          <w:rFonts w:ascii="Arial" w:eastAsia="Arial Unicode MS" w:hAnsi="Arial" w:cs="Arial"/>
          <w:b/>
          <w:bCs/>
          <w:sz w:val="18"/>
          <w:szCs w:val="18"/>
        </w:rPr>
      </w:pPr>
    </w:p>
    <w:p w14:paraId="08D4EBBE" w14:textId="77777777" w:rsidR="00E530C6" w:rsidRPr="00F67C87" w:rsidRDefault="00E530C6" w:rsidP="00E530C6">
      <w:pPr>
        <w:rPr>
          <w:rFonts w:ascii="Arial" w:eastAsia="Arial Unicode MS" w:hAnsi="Arial" w:cs="Arial"/>
          <w:sz w:val="18"/>
          <w:szCs w:val="18"/>
        </w:rPr>
      </w:pPr>
      <w:r w:rsidRPr="00F67C87">
        <w:rPr>
          <w:rFonts w:ascii="Arial" w:eastAsia="Arial Unicode MS" w:hAnsi="Arial" w:cs="Arial"/>
          <w:spacing w:val="-6"/>
          <w:sz w:val="18"/>
          <w:szCs w:val="18"/>
        </w:rPr>
        <w:t xml:space="preserve">On 9 April 2024, the Group acquired 51% of the share capital of EVP Corporation </w:t>
      </w:r>
      <w:r w:rsidRPr="00F67C87">
        <w:rPr>
          <w:rFonts w:ascii="Arial" w:eastAsia="Arial" w:hAnsi="Arial" w:cs="Arial"/>
          <w:spacing w:val="-4"/>
          <w:sz w:val="18"/>
          <w:szCs w:val="18"/>
        </w:rPr>
        <w:t>Company Limited</w:t>
      </w:r>
      <w:r w:rsidRPr="00F67C87">
        <w:rPr>
          <w:rFonts w:ascii="Arial" w:eastAsia="Arial Unicode MS" w:hAnsi="Arial" w:cs="Arial"/>
          <w:spacing w:val="-6"/>
          <w:sz w:val="18"/>
          <w:szCs w:val="18"/>
        </w:rPr>
        <w:t xml:space="preserve"> for a total consideration</w:t>
      </w:r>
      <w:r w:rsidRPr="00F67C87">
        <w:rPr>
          <w:rFonts w:ascii="Arial" w:eastAsia="Arial Unicode MS" w:hAnsi="Arial" w:cs="Arial"/>
          <w:sz w:val="18"/>
          <w:szCs w:val="18"/>
        </w:rPr>
        <w:t xml:space="preserve"> of Baht 52.87 million.</w:t>
      </w:r>
      <w:r w:rsidRPr="00F67C87">
        <w:rPr>
          <w:rFonts w:ascii="Arial" w:eastAsia="Arial Unicode MS" w:hAnsi="Arial" w:cs="Arial"/>
          <w:sz w:val="18"/>
          <w:szCs w:val="18"/>
          <w:cs/>
        </w:rPr>
        <w:t xml:space="preserve"> </w:t>
      </w:r>
      <w:r w:rsidRPr="00F67C87">
        <w:rPr>
          <w:rFonts w:ascii="Arial" w:eastAsia="Arial Unicode MS" w:hAnsi="Arial" w:cs="Arial"/>
          <w:sz w:val="18"/>
          <w:szCs w:val="18"/>
        </w:rPr>
        <w:t>As a result of the acquisition, the Group is expected to increase its opportunity in the new business.</w:t>
      </w:r>
    </w:p>
    <w:p w14:paraId="6B64843B" w14:textId="77777777" w:rsidR="00E530C6" w:rsidRPr="00F67C87" w:rsidRDefault="00E530C6" w:rsidP="00E530C6">
      <w:pPr>
        <w:rPr>
          <w:rFonts w:ascii="Arial" w:eastAsia="Arial Unicode MS" w:hAnsi="Arial" w:cs="Arial"/>
          <w:sz w:val="18"/>
          <w:szCs w:val="18"/>
        </w:rPr>
      </w:pPr>
    </w:p>
    <w:p w14:paraId="042C9118" w14:textId="4E47E70E" w:rsidR="0070543B" w:rsidRPr="00F67C87" w:rsidRDefault="0070543B" w:rsidP="00E530C6">
      <w:pPr>
        <w:rPr>
          <w:rFonts w:ascii="Arial" w:eastAsia="Arial Unicode MS" w:hAnsi="Arial" w:cs="Arial"/>
          <w:sz w:val="18"/>
          <w:szCs w:val="18"/>
        </w:rPr>
      </w:pPr>
      <w:r w:rsidRPr="00F67C87">
        <w:rPr>
          <w:rFonts w:ascii="Arial" w:eastAsia="Arial Unicode MS" w:hAnsi="Arial" w:cs="Arial"/>
          <w:sz w:val="18"/>
          <w:szCs w:val="18"/>
        </w:rPr>
        <w:t>Details of the purchase consideration, the net assets acquired and goodwill are as follows:</w:t>
      </w:r>
    </w:p>
    <w:p w14:paraId="2E95750E" w14:textId="77777777" w:rsidR="00E530C6" w:rsidRPr="00F67C87" w:rsidRDefault="00E530C6" w:rsidP="00E530C6">
      <w:pPr>
        <w:rPr>
          <w:rFonts w:ascii="Arial" w:eastAsia="Arial Unicode MS" w:hAnsi="Arial" w:cs="Arial"/>
          <w:b/>
          <w:bCs/>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097"/>
      </w:tblGrid>
      <w:tr w:rsidR="00F37A98" w:rsidRPr="00F67C87" w14:paraId="0D5C2DB1" w14:textId="77777777" w:rsidTr="000F15F0">
        <w:tc>
          <w:tcPr>
            <w:tcW w:w="7371" w:type="dxa"/>
            <w:shd w:val="clear" w:color="auto" w:fill="auto"/>
          </w:tcPr>
          <w:p w14:paraId="3740B022" w14:textId="77777777" w:rsidR="00E530C6" w:rsidRPr="00F67C87" w:rsidRDefault="00E530C6" w:rsidP="001A2A61">
            <w:pPr>
              <w:ind w:left="101" w:hanging="187"/>
              <w:rPr>
                <w:rFonts w:ascii="Arial" w:eastAsia="Arial Unicode MS" w:hAnsi="Arial" w:cs="Arial"/>
                <w:b/>
                <w:bCs/>
                <w:sz w:val="18"/>
                <w:szCs w:val="18"/>
              </w:rPr>
            </w:pPr>
          </w:p>
        </w:tc>
        <w:tc>
          <w:tcPr>
            <w:tcW w:w="2097" w:type="dxa"/>
            <w:tcBorders>
              <w:bottom w:val="single" w:sz="4" w:space="0" w:color="auto"/>
            </w:tcBorders>
            <w:shd w:val="clear" w:color="auto" w:fill="auto"/>
          </w:tcPr>
          <w:p w14:paraId="055289B6" w14:textId="77777777" w:rsidR="00E530C6" w:rsidRPr="00F67C87" w:rsidRDefault="00E530C6" w:rsidP="00E530C6">
            <w:pPr>
              <w:ind w:right="-72"/>
              <w:jc w:val="right"/>
              <w:rPr>
                <w:rFonts w:ascii="Arial" w:eastAsia="Arial Unicode MS" w:hAnsi="Arial" w:cs="Arial"/>
                <w:b/>
                <w:bCs/>
                <w:sz w:val="18"/>
                <w:szCs w:val="18"/>
              </w:rPr>
            </w:pPr>
            <w:r w:rsidRPr="00F67C87">
              <w:rPr>
                <w:rFonts w:ascii="Arial" w:eastAsia="Arial Unicode MS" w:hAnsi="Arial" w:cs="Arial"/>
                <w:b/>
                <w:bCs/>
                <w:sz w:val="18"/>
                <w:szCs w:val="18"/>
              </w:rPr>
              <w:t>As at acquisition date</w:t>
            </w:r>
          </w:p>
          <w:p w14:paraId="47B1DC45" w14:textId="355DE6BF" w:rsidR="00E530C6" w:rsidRPr="00F67C87" w:rsidRDefault="00E530C6" w:rsidP="00E530C6">
            <w:pPr>
              <w:ind w:right="-72"/>
              <w:jc w:val="right"/>
              <w:rPr>
                <w:rFonts w:ascii="Arial" w:eastAsia="Arial Unicode MS" w:hAnsi="Arial" w:cs="Arial"/>
                <w:b/>
                <w:bCs/>
                <w:sz w:val="18"/>
                <w:szCs w:val="18"/>
              </w:rPr>
            </w:pPr>
            <w:r w:rsidRPr="00F67C87">
              <w:rPr>
                <w:rFonts w:ascii="Arial" w:eastAsia="Arial Unicode MS" w:hAnsi="Arial" w:cs="Arial"/>
                <w:b/>
                <w:bCs/>
                <w:sz w:val="18"/>
                <w:szCs w:val="18"/>
              </w:rPr>
              <w:t>Baht</w:t>
            </w:r>
          </w:p>
        </w:tc>
      </w:tr>
      <w:tr w:rsidR="00F37A98" w:rsidRPr="00F67C87" w14:paraId="258D398E" w14:textId="77777777" w:rsidTr="00F37A98">
        <w:tc>
          <w:tcPr>
            <w:tcW w:w="7371" w:type="dxa"/>
            <w:shd w:val="clear" w:color="auto" w:fill="auto"/>
          </w:tcPr>
          <w:p w14:paraId="2451A4FC" w14:textId="089EDC5D" w:rsidR="00E530C6" w:rsidRPr="00F67C87" w:rsidRDefault="00687C9F" w:rsidP="001A2A61">
            <w:pPr>
              <w:ind w:left="101" w:hanging="187"/>
              <w:rPr>
                <w:rFonts w:ascii="Arial" w:eastAsia="Arial Unicode MS" w:hAnsi="Arial" w:cs="Arial"/>
                <w:sz w:val="18"/>
                <w:szCs w:val="18"/>
              </w:rPr>
            </w:pPr>
            <w:r w:rsidRPr="00F67C87">
              <w:rPr>
                <w:rFonts w:ascii="Arial" w:eastAsia="Arial Unicode MS" w:hAnsi="Arial" w:cs="Arial"/>
                <w:sz w:val="18"/>
                <w:szCs w:val="18"/>
              </w:rPr>
              <w:t>Purchase consideration</w:t>
            </w:r>
          </w:p>
        </w:tc>
        <w:tc>
          <w:tcPr>
            <w:tcW w:w="2097" w:type="dxa"/>
            <w:tcBorders>
              <w:top w:val="single" w:sz="4" w:space="0" w:color="auto"/>
            </w:tcBorders>
            <w:shd w:val="clear" w:color="auto" w:fill="auto"/>
          </w:tcPr>
          <w:p w14:paraId="6B332E89" w14:textId="77777777" w:rsidR="00E530C6" w:rsidRPr="00F67C87" w:rsidRDefault="00E530C6" w:rsidP="001A2A61">
            <w:pPr>
              <w:ind w:right="-72"/>
              <w:jc w:val="right"/>
              <w:rPr>
                <w:rFonts w:ascii="Arial" w:eastAsia="Arial Unicode MS" w:hAnsi="Arial" w:cs="Arial"/>
                <w:b/>
                <w:bCs/>
                <w:sz w:val="18"/>
                <w:szCs w:val="18"/>
              </w:rPr>
            </w:pPr>
          </w:p>
        </w:tc>
      </w:tr>
      <w:tr w:rsidR="00F37A98" w:rsidRPr="00F67C87" w14:paraId="67FE7D80" w14:textId="77777777" w:rsidTr="00F37A98">
        <w:tc>
          <w:tcPr>
            <w:tcW w:w="7371" w:type="dxa"/>
            <w:shd w:val="clear" w:color="auto" w:fill="auto"/>
          </w:tcPr>
          <w:p w14:paraId="35E5B2C3" w14:textId="400BB182" w:rsidR="00E530C6" w:rsidRPr="00F67C87" w:rsidRDefault="00AB53A2" w:rsidP="001A2A61">
            <w:pPr>
              <w:ind w:left="101" w:hanging="187"/>
              <w:rPr>
                <w:rFonts w:ascii="Arial" w:eastAsia="Arial Unicode MS" w:hAnsi="Arial" w:cs="Arial"/>
                <w:sz w:val="18"/>
                <w:szCs w:val="18"/>
              </w:rPr>
            </w:pPr>
            <w:r w:rsidRPr="00F67C87">
              <w:rPr>
                <w:rFonts w:ascii="Arial" w:eastAsia="Arial Unicode MS" w:hAnsi="Arial" w:cs="Arial"/>
                <w:sz w:val="18"/>
                <w:szCs w:val="18"/>
              </w:rPr>
              <w:t xml:space="preserve">   </w:t>
            </w:r>
            <w:r w:rsidR="00E530C6" w:rsidRPr="00F67C87">
              <w:rPr>
                <w:rFonts w:ascii="Arial" w:eastAsia="Arial Unicode MS" w:hAnsi="Arial" w:cs="Arial"/>
                <w:sz w:val="18"/>
                <w:szCs w:val="18"/>
              </w:rPr>
              <w:t>Cash</w:t>
            </w:r>
          </w:p>
        </w:tc>
        <w:tc>
          <w:tcPr>
            <w:tcW w:w="2097" w:type="dxa"/>
            <w:tcBorders>
              <w:bottom w:val="single" w:sz="4" w:space="0" w:color="auto"/>
            </w:tcBorders>
            <w:shd w:val="clear" w:color="auto" w:fill="auto"/>
          </w:tcPr>
          <w:p w14:paraId="4807A2D4" w14:textId="51B0167E" w:rsidR="00E530C6" w:rsidRPr="00F67C87" w:rsidRDefault="001C4618" w:rsidP="001A2A61">
            <w:pPr>
              <w:ind w:right="-72"/>
              <w:jc w:val="right"/>
              <w:rPr>
                <w:rFonts w:ascii="Arial" w:hAnsi="Arial" w:cs="Arial"/>
                <w:sz w:val="18"/>
                <w:szCs w:val="18"/>
              </w:rPr>
            </w:pPr>
            <w:r w:rsidRPr="00F67C87">
              <w:rPr>
                <w:rFonts w:ascii="Arial" w:hAnsi="Arial" w:cs="Arial"/>
                <w:sz w:val="18"/>
                <w:szCs w:val="18"/>
              </w:rPr>
              <w:t>52,</w:t>
            </w:r>
            <w:r w:rsidR="00EA7026" w:rsidRPr="00F67C87">
              <w:rPr>
                <w:rFonts w:ascii="Arial" w:hAnsi="Arial" w:cs="Arial"/>
                <w:sz w:val="18"/>
                <w:szCs w:val="18"/>
              </w:rPr>
              <w:t>869,619</w:t>
            </w:r>
          </w:p>
        </w:tc>
      </w:tr>
      <w:tr w:rsidR="00F37A98" w:rsidRPr="00F67C87" w14:paraId="598D1C73" w14:textId="77777777" w:rsidTr="00F37A98">
        <w:tc>
          <w:tcPr>
            <w:tcW w:w="7371" w:type="dxa"/>
            <w:shd w:val="clear" w:color="auto" w:fill="auto"/>
          </w:tcPr>
          <w:p w14:paraId="29217337" w14:textId="77777777" w:rsidR="00E530C6" w:rsidRPr="00F67C87" w:rsidRDefault="00E530C6" w:rsidP="001A2A61">
            <w:pPr>
              <w:ind w:left="101" w:hanging="187"/>
              <w:rPr>
                <w:rFonts w:ascii="Arial" w:eastAsia="Arial Unicode MS" w:hAnsi="Arial" w:cs="Arial"/>
                <w:sz w:val="18"/>
                <w:szCs w:val="18"/>
              </w:rPr>
            </w:pPr>
          </w:p>
        </w:tc>
        <w:tc>
          <w:tcPr>
            <w:tcW w:w="2097" w:type="dxa"/>
            <w:tcBorders>
              <w:top w:val="single" w:sz="4" w:space="0" w:color="auto"/>
            </w:tcBorders>
            <w:shd w:val="clear" w:color="auto" w:fill="auto"/>
          </w:tcPr>
          <w:p w14:paraId="034DC50C" w14:textId="77777777" w:rsidR="00E530C6" w:rsidRPr="00F67C87" w:rsidRDefault="00E530C6" w:rsidP="001A2A61">
            <w:pPr>
              <w:ind w:right="-72"/>
              <w:jc w:val="right"/>
              <w:rPr>
                <w:rFonts w:ascii="Arial" w:eastAsia="Arial Unicode MS" w:hAnsi="Arial" w:cs="Arial"/>
                <w:b/>
                <w:bCs/>
                <w:sz w:val="18"/>
                <w:szCs w:val="18"/>
              </w:rPr>
            </w:pPr>
          </w:p>
        </w:tc>
      </w:tr>
      <w:tr w:rsidR="00F37A98" w:rsidRPr="00F67C87" w14:paraId="361EC782" w14:textId="77777777" w:rsidTr="00F37A98">
        <w:tc>
          <w:tcPr>
            <w:tcW w:w="7371" w:type="dxa"/>
            <w:shd w:val="clear" w:color="auto" w:fill="auto"/>
          </w:tcPr>
          <w:p w14:paraId="15893F60" w14:textId="77AB7B45" w:rsidR="00E530C6" w:rsidRPr="00F67C87" w:rsidRDefault="00E530C6" w:rsidP="001A2A61">
            <w:pPr>
              <w:ind w:left="101" w:hanging="187"/>
              <w:rPr>
                <w:rFonts w:ascii="Arial" w:hAnsi="Arial" w:cs="Arial"/>
                <w:sz w:val="18"/>
                <w:szCs w:val="18"/>
              </w:rPr>
            </w:pPr>
            <w:r w:rsidRPr="00F67C87">
              <w:rPr>
                <w:rFonts w:ascii="Arial" w:hAnsi="Arial" w:cs="Arial"/>
                <w:sz w:val="18"/>
                <w:szCs w:val="18"/>
              </w:rPr>
              <w:t xml:space="preserve">Total </w:t>
            </w:r>
            <w:r w:rsidR="001E394E" w:rsidRPr="00F67C87">
              <w:rPr>
                <w:rFonts w:ascii="Arial" w:hAnsi="Arial" w:cs="Arial"/>
                <w:sz w:val="18"/>
                <w:szCs w:val="18"/>
              </w:rPr>
              <w:t xml:space="preserve">purchase </w:t>
            </w:r>
            <w:r w:rsidRPr="00F67C87">
              <w:rPr>
                <w:rFonts w:ascii="Arial" w:hAnsi="Arial" w:cs="Arial"/>
                <w:sz w:val="18"/>
                <w:szCs w:val="18"/>
              </w:rPr>
              <w:t>consideration</w:t>
            </w:r>
          </w:p>
        </w:tc>
        <w:tc>
          <w:tcPr>
            <w:tcW w:w="2097" w:type="dxa"/>
            <w:tcBorders>
              <w:bottom w:val="single" w:sz="4" w:space="0" w:color="auto"/>
            </w:tcBorders>
            <w:shd w:val="clear" w:color="auto" w:fill="auto"/>
          </w:tcPr>
          <w:p w14:paraId="4D50F6F4" w14:textId="268B3A43" w:rsidR="00E530C6" w:rsidRPr="00F67C87" w:rsidRDefault="00EA7026" w:rsidP="001A2A61">
            <w:pPr>
              <w:ind w:right="-72"/>
              <w:jc w:val="right"/>
              <w:rPr>
                <w:rFonts w:ascii="Arial" w:hAnsi="Arial" w:cs="Arial"/>
                <w:sz w:val="18"/>
                <w:szCs w:val="18"/>
              </w:rPr>
            </w:pPr>
            <w:r w:rsidRPr="00F67C87">
              <w:rPr>
                <w:rFonts w:ascii="Arial" w:hAnsi="Arial" w:cs="Arial"/>
                <w:sz w:val="18"/>
                <w:szCs w:val="18"/>
              </w:rPr>
              <w:t>52,86</w:t>
            </w:r>
            <w:r w:rsidR="00344E4A" w:rsidRPr="00F67C87">
              <w:rPr>
                <w:rFonts w:ascii="Arial" w:hAnsi="Arial" w:cs="Arial"/>
                <w:sz w:val="18"/>
                <w:szCs w:val="18"/>
              </w:rPr>
              <w:t>9,619</w:t>
            </w:r>
          </w:p>
        </w:tc>
      </w:tr>
    </w:tbl>
    <w:p w14:paraId="55D88A09" w14:textId="43BEBC09" w:rsidR="00822E0D" w:rsidRPr="00F67C87" w:rsidRDefault="00822E0D" w:rsidP="00E530C6">
      <w:pPr>
        <w:rPr>
          <w:rFonts w:ascii="Arial" w:eastAsia="Arial Unicode MS" w:hAnsi="Arial" w:cs="Arial"/>
          <w:sz w:val="18"/>
          <w:szCs w:val="18"/>
        </w:rPr>
      </w:pPr>
    </w:p>
    <w:p w14:paraId="47E82B5E" w14:textId="52094F22" w:rsidR="00E530C6" w:rsidRPr="00F67C87" w:rsidRDefault="001E394E" w:rsidP="00E530C6">
      <w:pPr>
        <w:rPr>
          <w:rFonts w:ascii="Arial" w:eastAsia="Arial Unicode MS" w:hAnsi="Arial" w:cs="Arial"/>
          <w:sz w:val="18"/>
          <w:szCs w:val="18"/>
        </w:rPr>
      </w:pPr>
      <w:r w:rsidRPr="00F67C87">
        <w:rPr>
          <w:rFonts w:ascii="Arial" w:eastAsia="Arial Unicode MS" w:hAnsi="Arial" w:cs="Arial"/>
          <w:sz w:val="18"/>
          <w:szCs w:val="18"/>
        </w:rPr>
        <w:t>The assets and liabilities recognised as a result of the acquisition are as follows:</w:t>
      </w:r>
    </w:p>
    <w:p w14:paraId="719C4610" w14:textId="77777777" w:rsidR="001E394E" w:rsidRPr="00F67C87" w:rsidRDefault="001E394E" w:rsidP="00E530C6">
      <w:pPr>
        <w:rPr>
          <w:rFonts w:ascii="Arial" w:eastAsia="Arial Unicode MS" w:hAnsi="Arial" w:cs="Arial"/>
          <w:sz w:val="18"/>
          <w:szCs w:val="18"/>
        </w:rPr>
      </w:pPr>
    </w:p>
    <w:tbl>
      <w:tblPr>
        <w:tblStyle w:val="TableGrid"/>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098"/>
      </w:tblGrid>
      <w:tr w:rsidR="00F37A98" w:rsidRPr="00F67C87" w14:paraId="34F52189" w14:textId="77777777" w:rsidTr="000F15F0">
        <w:tc>
          <w:tcPr>
            <w:tcW w:w="7371" w:type="dxa"/>
            <w:shd w:val="clear" w:color="auto" w:fill="auto"/>
          </w:tcPr>
          <w:p w14:paraId="6E551CB2" w14:textId="77777777" w:rsidR="00E530C6" w:rsidRPr="00F67C87" w:rsidRDefault="00E530C6" w:rsidP="001A2A61">
            <w:pPr>
              <w:ind w:left="101" w:hanging="187"/>
              <w:rPr>
                <w:rFonts w:ascii="Arial" w:eastAsia="Arial Unicode MS" w:hAnsi="Arial" w:cs="Arial"/>
                <w:b/>
                <w:bCs/>
                <w:sz w:val="18"/>
                <w:szCs w:val="18"/>
              </w:rPr>
            </w:pPr>
          </w:p>
        </w:tc>
        <w:tc>
          <w:tcPr>
            <w:tcW w:w="2098" w:type="dxa"/>
            <w:tcBorders>
              <w:bottom w:val="single" w:sz="4" w:space="0" w:color="auto"/>
            </w:tcBorders>
            <w:shd w:val="clear" w:color="auto" w:fill="auto"/>
          </w:tcPr>
          <w:p w14:paraId="2B52898A" w14:textId="77777777" w:rsidR="001E394E" w:rsidRPr="00F67C87" w:rsidRDefault="001E394E" w:rsidP="001A2A61">
            <w:pPr>
              <w:ind w:right="-72"/>
              <w:jc w:val="right"/>
              <w:rPr>
                <w:rFonts w:ascii="Arial" w:eastAsia="Arial Unicode MS" w:hAnsi="Arial" w:cs="Arial"/>
                <w:b/>
                <w:bCs/>
                <w:sz w:val="18"/>
                <w:szCs w:val="18"/>
              </w:rPr>
            </w:pPr>
            <w:r w:rsidRPr="00F67C87">
              <w:rPr>
                <w:rFonts w:ascii="Arial" w:eastAsia="Arial Unicode MS" w:hAnsi="Arial" w:cs="Arial"/>
                <w:b/>
                <w:bCs/>
                <w:sz w:val="18"/>
                <w:szCs w:val="18"/>
              </w:rPr>
              <w:t xml:space="preserve">Fair value </w:t>
            </w:r>
          </w:p>
          <w:p w14:paraId="523ACDC7" w14:textId="023AF841" w:rsidR="00E530C6" w:rsidRPr="00F67C87" w:rsidRDefault="00E530C6" w:rsidP="001A2A61">
            <w:pPr>
              <w:ind w:right="-72"/>
              <w:jc w:val="right"/>
              <w:rPr>
                <w:rFonts w:ascii="Arial" w:eastAsia="Arial Unicode MS" w:hAnsi="Arial" w:cs="Arial"/>
                <w:b/>
                <w:bCs/>
                <w:sz w:val="18"/>
                <w:szCs w:val="18"/>
              </w:rPr>
            </w:pPr>
            <w:r w:rsidRPr="00F67C87">
              <w:rPr>
                <w:rFonts w:ascii="Arial" w:eastAsia="Arial Unicode MS" w:hAnsi="Arial" w:cs="Arial"/>
                <w:b/>
                <w:bCs/>
                <w:sz w:val="18"/>
                <w:szCs w:val="18"/>
              </w:rPr>
              <w:t>Baht</w:t>
            </w:r>
          </w:p>
        </w:tc>
      </w:tr>
      <w:tr w:rsidR="00F37A98" w:rsidRPr="00F67C87" w14:paraId="78B07B87" w14:textId="77777777" w:rsidTr="00F37A98">
        <w:tc>
          <w:tcPr>
            <w:tcW w:w="7371" w:type="dxa"/>
            <w:shd w:val="clear" w:color="auto" w:fill="auto"/>
          </w:tcPr>
          <w:p w14:paraId="3B14613B" w14:textId="77777777" w:rsidR="00E530C6" w:rsidRPr="00F67C87" w:rsidRDefault="00E530C6" w:rsidP="001A2A61">
            <w:pPr>
              <w:ind w:left="101" w:hanging="187"/>
              <w:rPr>
                <w:rFonts w:ascii="Arial" w:eastAsia="Arial Unicode MS" w:hAnsi="Arial" w:cs="Arial"/>
                <w:b/>
                <w:bCs/>
                <w:sz w:val="18"/>
                <w:szCs w:val="18"/>
              </w:rPr>
            </w:pPr>
          </w:p>
        </w:tc>
        <w:tc>
          <w:tcPr>
            <w:tcW w:w="2098" w:type="dxa"/>
            <w:tcBorders>
              <w:top w:val="single" w:sz="4" w:space="0" w:color="auto"/>
            </w:tcBorders>
            <w:shd w:val="clear" w:color="auto" w:fill="auto"/>
          </w:tcPr>
          <w:p w14:paraId="17E2F3D2" w14:textId="77777777" w:rsidR="00E530C6" w:rsidRPr="00F67C87" w:rsidRDefault="00E530C6" w:rsidP="001A2A61">
            <w:pPr>
              <w:ind w:right="-72"/>
              <w:jc w:val="right"/>
              <w:rPr>
                <w:rFonts w:ascii="Arial" w:eastAsia="Arial Unicode MS" w:hAnsi="Arial" w:cs="Arial"/>
                <w:sz w:val="18"/>
                <w:szCs w:val="18"/>
              </w:rPr>
            </w:pPr>
          </w:p>
        </w:tc>
      </w:tr>
      <w:tr w:rsidR="00F37A98" w:rsidRPr="00F67C87" w14:paraId="54B82106" w14:textId="77777777" w:rsidTr="00F37A98">
        <w:tc>
          <w:tcPr>
            <w:tcW w:w="7371" w:type="dxa"/>
            <w:shd w:val="clear" w:color="auto" w:fill="auto"/>
          </w:tcPr>
          <w:p w14:paraId="257FEBBF" w14:textId="77777777" w:rsidR="00E530C6" w:rsidRPr="00F67C87" w:rsidRDefault="00E530C6" w:rsidP="001A2A61">
            <w:pPr>
              <w:ind w:left="101" w:hanging="187"/>
              <w:rPr>
                <w:rFonts w:ascii="Arial" w:eastAsia="Arial Unicode MS" w:hAnsi="Arial" w:cs="Arial"/>
                <w:sz w:val="18"/>
                <w:szCs w:val="18"/>
              </w:rPr>
            </w:pPr>
            <w:r w:rsidRPr="00F67C87">
              <w:rPr>
                <w:rFonts w:ascii="Arial" w:eastAsia="Arial Unicode MS" w:hAnsi="Arial" w:cs="Arial"/>
                <w:sz w:val="18"/>
                <w:szCs w:val="18"/>
              </w:rPr>
              <w:t>Cash and cash equivalents</w:t>
            </w:r>
          </w:p>
        </w:tc>
        <w:tc>
          <w:tcPr>
            <w:tcW w:w="2098" w:type="dxa"/>
            <w:shd w:val="clear" w:color="auto" w:fill="auto"/>
          </w:tcPr>
          <w:p w14:paraId="3783C20C" w14:textId="35057EA0" w:rsidR="00E530C6" w:rsidRPr="00F67C87" w:rsidRDefault="00DB16C6" w:rsidP="001A2A61">
            <w:pPr>
              <w:ind w:right="-72"/>
              <w:jc w:val="right"/>
              <w:rPr>
                <w:rFonts w:ascii="Arial" w:eastAsia="Arial Unicode MS" w:hAnsi="Arial" w:cs="Arial"/>
                <w:sz w:val="18"/>
                <w:szCs w:val="18"/>
              </w:rPr>
            </w:pPr>
            <w:r w:rsidRPr="00F67C87">
              <w:rPr>
                <w:rFonts w:ascii="Arial" w:eastAsia="Arial Unicode MS" w:hAnsi="Arial" w:cs="Arial"/>
                <w:sz w:val="18"/>
                <w:szCs w:val="18"/>
              </w:rPr>
              <w:t>100,000</w:t>
            </w:r>
          </w:p>
        </w:tc>
      </w:tr>
      <w:tr w:rsidR="00F37A98" w:rsidRPr="00F67C87" w14:paraId="693E26D3" w14:textId="77777777" w:rsidTr="00F37A98">
        <w:tc>
          <w:tcPr>
            <w:tcW w:w="7371" w:type="dxa"/>
            <w:shd w:val="clear" w:color="auto" w:fill="auto"/>
          </w:tcPr>
          <w:p w14:paraId="36D7B4C7" w14:textId="77777777" w:rsidR="00E530C6" w:rsidRPr="00F67C87" w:rsidRDefault="00E530C6" w:rsidP="001A2A61">
            <w:pPr>
              <w:ind w:left="101" w:hanging="187"/>
              <w:rPr>
                <w:rFonts w:ascii="Arial" w:eastAsia="Arial Unicode MS" w:hAnsi="Arial" w:cs="Arial"/>
                <w:sz w:val="18"/>
                <w:szCs w:val="18"/>
              </w:rPr>
            </w:pPr>
            <w:r w:rsidRPr="00F67C87">
              <w:rPr>
                <w:rFonts w:ascii="Arial" w:eastAsia="Arial Unicode MS" w:hAnsi="Arial" w:cs="Arial"/>
                <w:sz w:val="18"/>
                <w:szCs w:val="18"/>
              </w:rPr>
              <w:t>Trade and other current receivables</w:t>
            </w:r>
          </w:p>
        </w:tc>
        <w:tc>
          <w:tcPr>
            <w:tcW w:w="2098" w:type="dxa"/>
            <w:shd w:val="clear" w:color="auto" w:fill="auto"/>
          </w:tcPr>
          <w:p w14:paraId="0C3F08B8" w14:textId="1AA6FA6B" w:rsidR="00E530C6" w:rsidRPr="00F67C87" w:rsidRDefault="00DB16C6" w:rsidP="001A2A61">
            <w:pPr>
              <w:ind w:right="-72"/>
              <w:jc w:val="right"/>
              <w:rPr>
                <w:rFonts w:ascii="Arial" w:eastAsia="Arial Unicode MS" w:hAnsi="Arial" w:cs="Arial"/>
                <w:sz w:val="18"/>
                <w:szCs w:val="18"/>
              </w:rPr>
            </w:pPr>
            <w:r w:rsidRPr="00F67C87">
              <w:rPr>
                <w:rFonts w:ascii="Arial" w:eastAsia="Arial Unicode MS" w:hAnsi="Arial" w:cs="Arial"/>
                <w:sz w:val="18"/>
                <w:szCs w:val="18"/>
              </w:rPr>
              <w:t>110,210</w:t>
            </w:r>
          </w:p>
        </w:tc>
      </w:tr>
      <w:tr w:rsidR="002D67E3" w:rsidRPr="00F67C87" w14:paraId="0A5CB8C8" w14:textId="77777777" w:rsidTr="00F37A98">
        <w:tc>
          <w:tcPr>
            <w:tcW w:w="7371" w:type="dxa"/>
            <w:shd w:val="clear" w:color="auto" w:fill="auto"/>
          </w:tcPr>
          <w:p w14:paraId="21598362" w14:textId="076887D4" w:rsidR="002D67E3" w:rsidRPr="00F67C87" w:rsidRDefault="00EC65B8" w:rsidP="002D67E3">
            <w:pPr>
              <w:ind w:left="101" w:hanging="187"/>
              <w:rPr>
                <w:rFonts w:ascii="Arial" w:eastAsia="Arial Unicode MS" w:hAnsi="Arial" w:cs="Arial"/>
                <w:sz w:val="18"/>
                <w:szCs w:val="18"/>
              </w:rPr>
            </w:pPr>
            <w:r w:rsidRPr="00F67C87">
              <w:rPr>
                <w:rFonts w:ascii="Arial" w:eastAsia="Arial Unicode MS" w:hAnsi="Arial" w:cs="Arial"/>
                <w:sz w:val="18"/>
                <w:szCs w:val="18"/>
              </w:rPr>
              <w:t>Other current assets</w:t>
            </w:r>
          </w:p>
        </w:tc>
        <w:tc>
          <w:tcPr>
            <w:tcW w:w="2098" w:type="dxa"/>
            <w:shd w:val="clear" w:color="auto" w:fill="auto"/>
          </w:tcPr>
          <w:p w14:paraId="02121282" w14:textId="6BF2A1B8" w:rsidR="002D67E3" w:rsidRPr="00F67C87" w:rsidRDefault="002D67E3" w:rsidP="002D67E3">
            <w:pPr>
              <w:ind w:right="-72"/>
              <w:jc w:val="right"/>
              <w:rPr>
                <w:rFonts w:ascii="Arial" w:eastAsia="Arial Unicode MS" w:hAnsi="Arial" w:cs="Arial"/>
                <w:sz w:val="18"/>
                <w:szCs w:val="18"/>
              </w:rPr>
            </w:pPr>
            <w:r w:rsidRPr="00F67C87">
              <w:rPr>
                <w:rFonts w:ascii="Arial" w:eastAsia="Arial Unicode MS" w:hAnsi="Arial" w:cs="Arial"/>
                <w:sz w:val="18"/>
                <w:szCs w:val="18"/>
              </w:rPr>
              <w:t>77,47</w:t>
            </w:r>
            <w:r w:rsidR="00FC2124" w:rsidRPr="00F67C87">
              <w:rPr>
                <w:rFonts w:ascii="Arial" w:eastAsia="Arial Unicode MS" w:hAnsi="Arial" w:cs="Arial"/>
                <w:sz w:val="18"/>
                <w:szCs w:val="18"/>
              </w:rPr>
              <w:t>7</w:t>
            </w:r>
          </w:p>
        </w:tc>
      </w:tr>
      <w:tr w:rsidR="002D67E3" w:rsidRPr="00F67C87" w14:paraId="345ADEED" w14:textId="77777777" w:rsidTr="00F37A98">
        <w:tc>
          <w:tcPr>
            <w:tcW w:w="7371" w:type="dxa"/>
            <w:shd w:val="clear" w:color="auto" w:fill="auto"/>
          </w:tcPr>
          <w:p w14:paraId="10645E66" w14:textId="77777777" w:rsidR="002D67E3" w:rsidRPr="00F67C87" w:rsidRDefault="002D67E3" w:rsidP="002D67E3">
            <w:pPr>
              <w:ind w:left="101" w:hanging="187"/>
              <w:rPr>
                <w:rFonts w:ascii="Arial" w:eastAsia="Arial Unicode MS" w:hAnsi="Arial" w:cs="Arial"/>
                <w:sz w:val="18"/>
                <w:szCs w:val="18"/>
              </w:rPr>
            </w:pPr>
            <w:r w:rsidRPr="00F67C87">
              <w:rPr>
                <w:rFonts w:ascii="Arial" w:eastAsia="Arial Unicode MS" w:hAnsi="Arial" w:cs="Arial"/>
                <w:sz w:val="18"/>
                <w:szCs w:val="18"/>
              </w:rPr>
              <w:t>Building improvements and equipment</w:t>
            </w:r>
          </w:p>
        </w:tc>
        <w:tc>
          <w:tcPr>
            <w:tcW w:w="2098" w:type="dxa"/>
            <w:shd w:val="clear" w:color="auto" w:fill="auto"/>
          </w:tcPr>
          <w:p w14:paraId="75861830" w14:textId="7E606085" w:rsidR="002D67E3" w:rsidRPr="00F67C87" w:rsidRDefault="002D67E3" w:rsidP="002D67E3">
            <w:pPr>
              <w:ind w:right="-72"/>
              <w:jc w:val="right"/>
              <w:rPr>
                <w:rFonts w:ascii="Arial" w:eastAsia="Arial Unicode MS" w:hAnsi="Arial" w:cs="Arial"/>
                <w:sz w:val="18"/>
                <w:szCs w:val="18"/>
              </w:rPr>
            </w:pPr>
            <w:r w:rsidRPr="00F67C87">
              <w:rPr>
                <w:rFonts w:ascii="Arial" w:eastAsia="Arial Unicode MS" w:hAnsi="Arial" w:cs="Arial"/>
                <w:sz w:val="18"/>
                <w:szCs w:val="18"/>
              </w:rPr>
              <w:t>3,461,49</w:t>
            </w:r>
            <w:r w:rsidR="00FC2124" w:rsidRPr="00F67C87">
              <w:rPr>
                <w:rFonts w:ascii="Arial" w:eastAsia="Arial Unicode MS" w:hAnsi="Arial" w:cs="Arial"/>
                <w:sz w:val="18"/>
                <w:szCs w:val="18"/>
              </w:rPr>
              <w:t>3</w:t>
            </w:r>
          </w:p>
        </w:tc>
      </w:tr>
      <w:tr w:rsidR="002D67E3" w:rsidRPr="00F67C87" w14:paraId="4D071ECF" w14:textId="77777777" w:rsidTr="00F37A98">
        <w:tc>
          <w:tcPr>
            <w:tcW w:w="7371" w:type="dxa"/>
            <w:shd w:val="clear" w:color="auto" w:fill="auto"/>
          </w:tcPr>
          <w:p w14:paraId="1D26FCBF" w14:textId="77777777" w:rsidR="002D67E3" w:rsidRPr="00F67C87" w:rsidRDefault="002D67E3" w:rsidP="002D67E3">
            <w:pPr>
              <w:ind w:left="101" w:hanging="187"/>
              <w:rPr>
                <w:rFonts w:ascii="Arial" w:eastAsia="Arial Unicode MS" w:hAnsi="Arial" w:cs="Arial"/>
                <w:sz w:val="18"/>
                <w:szCs w:val="18"/>
              </w:rPr>
            </w:pPr>
            <w:r w:rsidRPr="00F67C87">
              <w:rPr>
                <w:rFonts w:ascii="Arial" w:eastAsia="Arial Unicode MS" w:hAnsi="Arial" w:cs="Arial"/>
                <w:sz w:val="18"/>
                <w:szCs w:val="18"/>
              </w:rPr>
              <w:t>Right-of-use asset</w:t>
            </w:r>
          </w:p>
        </w:tc>
        <w:tc>
          <w:tcPr>
            <w:tcW w:w="2098" w:type="dxa"/>
            <w:shd w:val="clear" w:color="auto" w:fill="auto"/>
          </w:tcPr>
          <w:p w14:paraId="7BBAEC45" w14:textId="1C5BC971" w:rsidR="002D67E3" w:rsidRPr="00F67C87" w:rsidRDefault="002D67E3" w:rsidP="002D67E3">
            <w:pPr>
              <w:ind w:right="-72"/>
              <w:jc w:val="right"/>
              <w:rPr>
                <w:rFonts w:ascii="Arial" w:eastAsia="Arial Unicode MS" w:hAnsi="Arial" w:cs="Arial"/>
                <w:sz w:val="18"/>
                <w:szCs w:val="18"/>
              </w:rPr>
            </w:pPr>
            <w:r w:rsidRPr="00F67C87">
              <w:rPr>
                <w:rFonts w:ascii="Arial" w:eastAsia="Arial Unicode MS" w:hAnsi="Arial" w:cs="Arial"/>
                <w:sz w:val="18"/>
                <w:szCs w:val="18"/>
              </w:rPr>
              <w:t>7,816,660</w:t>
            </w:r>
          </w:p>
        </w:tc>
      </w:tr>
      <w:tr w:rsidR="002D67E3" w:rsidRPr="00F67C87" w14:paraId="666C2D10" w14:textId="77777777" w:rsidTr="00F37A98">
        <w:tc>
          <w:tcPr>
            <w:tcW w:w="7371" w:type="dxa"/>
            <w:shd w:val="clear" w:color="auto" w:fill="auto"/>
          </w:tcPr>
          <w:p w14:paraId="2535BBE6" w14:textId="347EF2DC" w:rsidR="002D67E3" w:rsidRPr="00F67C87" w:rsidRDefault="002D67E3" w:rsidP="002D67E3">
            <w:pPr>
              <w:ind w:left="101" w:hanging="187"/>
              <w:rPr>
                <w:rFonts w:ascii="Arial" w:eastAsia="Arial Unicode MS" w:hAnsi="Arial" w:cs="Arial"/>
                <w:sz w:val="18"/>
                <w:szCs w:val="18"/>
                <w:cs/>
              </w:rPr>
            </w:pPr>
            <w:r w:rsidRPr="00F67C87">
              <w:rPr>
                <w:rFonts w:ascii="Arial" w:eastAsia="Arial Unicode MS" w:hAnsi="Arial" w:cs="Arial"/>
                <w:sz w:val="18"/>
                <w:szCs w:val="18"/>
              </w:rPr>
              <w:t>Intangible assets</w:t>
            </w:r>
            <w:r w:rsidR="00EF543E" w:rsidRPr="00F67C87">
              <w:rPr>
                <w:rFonts w:ascii="Arial" w:eastAsia="Arial Unicode MS" w:hAnsi="Arial" w:cs="Arial"/>
                <w:sz w:val="18"/>
                <w:szCs w:val="18"/>
              </w:rPr>
              <w:t xml:space="preserve">: </w:t>
            </w:r>
            <w:r w:rsidR="00CD11E2" w:rsidRPr="00F67C87">
              <w:rPr>
                <w:rFonts w:ascii="Arial" w:eastAsia="Arial Unicode MS" w:hAnsi="Arial" w:cs="Arial"/>
                <w:sz w:val="18"/>
                <w:szCs w:val="18"/>
              </w:rPr>
              <w:t>c</w:t>
            </w:r>
            <w:r w:rsidR="00EF543E" w:rsidRPr="00F67C87">
              <w:rPr>
                <w:rFonts w:ascii="Arial" w:eastAsia="Arial Unicode MS" w:hAnsi="Arial" w:cs="Arial"/>
                <w:sz w:val="18"/>
                <w:szCs w:val="18"/>
              </w:rPr>
              <w:t xml:space="preserve">omputer program </w:t>
            </w:r>
          </w:p>
        </w:tc>
        <w:tc>
          <w:tcPr>
            <w:tcW w:w="2098" w:type="dxa"/>
            <w:shd w:val="clear" w:color="auto" w:fill="auto"/>
          </w:tcPr>
          <w:p w14:paraId="19763216" w14:textId="5AF9259C" w:rsidR="002D67E3" w:rsidRPr="00F67C87" w:rsidRDefault="002D67E3" w:rsidP="002D67E3">
            <w:pPr>
              <w:ind w:right="-72"/>
              <w:jc w:val="right"/>
              <w:rPr>
                <w:rFonts w:ascii="Arial" w:eastAsia="Arial Unicode MS" w:hAnsi="Arial" w:cs="Arial"/>
                <w:sz w:val="18"/>
                <w:szCs w:val="18"/>
              </w:rPr>
            </w:pPr>
            <w:r w:rsidRPr="00F67C87">
              <w:rPr>
                <w:rFonts w:ascii="Arial" w:eastAsia="Arial Unicode MS" w:hAnsi="Arial" w:cs="Arial"/>
                <w:sz w:val="18"/>
                <w:szCs w:val="18"/>
              </w:rPr>
              <w:t>533,444</w:t>
            </w:r>
          </w:p>
        </w:tc>
      </w:tr>
      <w:tr w:rsidR="007F2F78" w:rsidRPr="00F67C87" w14:paraId="6D7429D3" w14:textId="77777777" w:rsidTr="00F37A98">
        <w:tc>
          <w:tcPr>
            <w:tcW w:w="7371" w:type="dxa"/>
            <w:shd w:val="clear" w:color="auto" w:fill="auto"/>
          </w:tcPr>
          <w:p w14:paraId="3F076602" w14:textId="094767D1" w:rsidR="007F2F78" w:rsidRPr="00F67C87" w:rsidRDefault="00EF543E" w:rsidP="001A2A61">
            <w:pPr>
              <w:ind w:left="101" w:hanging="187"/>
              <w:rPr>
                <w:rFonts w:ascii="Arial" w:eastAsia="Arial Unicode MS" w:hAnsi="Arial" w:cs="Arial"/>
                <w:sz w:val="18"/>
                <w:szCs w:val="18"/>
              </w:rPr>
            </w:pPr>
            <w:r w:rsidRPr="00F67C87">
              <w:rPr>
                <w:rFonts w:ascii="Arial" w:eastAsia="Arial Unicode MS" w:hAnsi="Arial" w:cs="Arial"/>
                <w:sz w:val="18"/>
                <w:szCs w:val="18"/>
              </w:rPr>
              <w:t xml:space="preserve">Intangible assets: </w:t>
            </w:r>
            <w:r w:rsidR="00CD11E2" w:rsidRPr="00F67C87">
              <w:rPr>
                <w:rFonts w:ascii="Arial" w:eastAsia="Arial Unicode MS" w:hAnsi="Arial" w:cs="Arial"/>
                <w:sz w:val="18"/>
                <w:szCs w:val="18"/>
              </w:rPr>
              <w:t>e</w:t>
            </w:r>
            <w:r w:rsidRPr="00F67C87">
              <w:rPr>
                <w:rFonts w:ascii="Arial" w:eastAsia="Arial Unicode MS" w:hAnsi="Arial" w:cs="Arial"/>
                <w:sz w:val="18"/>
                <w:szCs w:val="18"/>
              </w:rPr>
              <w:t xml:space="preserve">vent </w:t>
            </w:r>
            <w:r w:rsidR="001E4F93" w:rsidRPr="00F67C87">
              <w:rPr>
                <w:rFonts w:ascii="Arial" w:eastAsia="Arial Unicode MS" w:hAnsi="Arial" w:cs="Arial"/>
                <w:sz w:val="18"/>
                <w:szCs w:val="18"/>
              </w:rPr>
              <w:t>Ticketing platform</w:t>
            </w:r>
          </w:p>
        </w:tc>
        <w:tc>
          <w:tcPr>
            <w:tcW w:w="2098" w:type="dxa"/>
            <w:shd w:val="clear" w:color="auto" w:fill="auto"/>
          </w:tcPr>
          <w:p w14:paraId="19E125CF" w14:textId="33576BAF" w:rsidR="007F2F78" w:rsidRPr="00F67C87" w:rsidRDefault="000A2CF9" w:rsidP="001A2A61">
            <w:pPr>
              <w:ind w:right="-72"/>
              <w:jc w:val="right"/>
              <w:rPr>
                <w:rFonts w:ascii="Arial" w:eastAsia="Arial Unicode MS" w:hAnsi="Arial" w:cs="Arial"/>
                <w:sz w:val="18"/>
                <w:szCs w:val="18"/>
              </w:rPr>
            </w:pPr>
            <w:r w:rsidRPr="00F67C87">
              <w:rPr>
                <w:rFonts w:ascii="Arial" w:eastAsia="Arial Unicode MS" w:hAnsi="Arial" w:cs="Arial"/>
                <w:sz w:val="18"/>
                <w:szCs w:val="18"/>
              </w:rPr>
              <w:t>4,990</w:t>
            </w:r>
            <w:r w:rsidR="00CD11E2" w:rsidRPr="00F67C87">
              <w:rPr>
                <w:rFonts w:ascii="Arial" w:eastAsia="Arial Unicode MS" w:hAnsi="Arial" w:cs="Arial"/>
                <w:sz w:val="18"/>
                <w:szCs w:val="18"/>
              </w:rPr>
              <w:t>,000</w:t>
            </w:r>
          </w:p>
        </w:tc>
      </w:tr>
      <w:tr w:rsidR="000D3C1D" w:rsidRPr="00F67C87" w14:paraId="0DAA0566" w14:textId="77777777" w:rsidTr="00F37A98">
        <w:tc>
          <w:tcPr>
            <w:tcW w:w="7371" w:type="dxa"/>
            <w:shd w:val="clear" w:color="auto" w:fill="auto"/>
          </w:tcPr>
          <w:p w14:paraId="3A1DE5FC" w14:textId="56D24B77" w:rsidR="000D3C1D" w:rsidRPr="00F67C87" w:rsidRDefault="000D3C1D" w:rsidP="001A2A61">
            <w:pPr>
              <w:ind w:left="101" w:hanging="187"/>
              <w:rPr>
                <w:rFonts w:ascii="Arial" w:eastAsia="Arial Unicode MS" w:hAnsi="Arial" w:cs="Arial"/>
                <w:sz w:val="18"/>
                <w:szCs w:val="18"/>
              </w:rPr>
            </w:pPr>
            <w:r w:rsidRPr="00F67C87">
              <w:rPr>
                <w:rFonts w:ascii="Arial" w:eastAsia="Arial Unicode MS" w:hAnsi="Arial" w:cs="Arial"/>
                <w:sz w:val="18"/>
                <w:szCs w:val="18"/>
              </w:rPr>
              <w:t>Trade and other current payables</w:t>
            </w:r>
          </w:p>
        </w:tc>
        <w:tc>
          <w:tcPr>
            <w:tcW w:w="2098" w:type="dxa"/>
            <w:shd w:val="clear" w:color="auto" w:fill="auto"/>
          </w:tcPr>
          <w:p w14:paraId="280CC9E4" w14:textId="07B3E687" w:rsidR="000D3C1D" w:rsidRPr="00F67C87" w:rsidRDefault="00EE099C" w:rsidP="001A2A61">
            <w:pPr>
              <w:ind w:right="-72"/>
              <w:jc w:val="right"/>
              <w:rPr>
                <w:rFonts w:ascii="Arial" w:eastAsia="Arial Unicode MS" w:hAnsi="Arial" w:cs="Arial"/>
                <w:sz w:val="18"/>
                <w:szCs w:val="18"/>
              </w:rPr>
            </w:pPr>
            <w:r w:rsidRPr="00F67C87">
              <w:rPr>
                <w:rFonts w:ascii="Arial" w:eastAsia="Arial Unicode MS" w:hAnsi="Arial" w:cs="Arial"/>
                <w:sz w:val="18"/>
                <w:szCs w:val="18"/>
              </w:rPr>
              <w:t>(1,184,273)</w:t>
            </w:r>
          </w:p>
        </w:tc>
      </w:tr>
      <w:tr w:rsidR="00F37A98" w:rsidRPr="00F67C87" w14:paraId="42E6D4AD" w14:textId="77777777" w:rsidTr="00F37A98">
        <w:tc>
          <w:tcPr>
            <w:tcW w:w="7371" w:type="dxa"/>
            <w:shd w:val="clear" w:color="auto" w:fill="auto"/>
          </w:tcPr>
          <w:p w14:paraId="5F09AC0E" w14:textId="77777777" w:rsidR="00E530C6" w:rsidRPr="00F67C87" w:rsidRDefault="00E530C6" w:rsidP="001A2A61">
            <w:pPr>
              <w:ind w:left="101" w:hanging="187"/>
              <w:rPr>
                <w:rFonts w:ascii="Arial" w:eastAsia="Arial Unicode MS" w:hAnsi="Arial" w:cs="Arial"/>
                <w:sz w:val="18"/>
                <w:szCs w:val="18"/>
              </w:rPr>
            </w:pPr>
            <w:r w:rsidRPr="00F67C87">
              <w:rPr>
                <w:rFonts w:ascii="Arial" w:eastAsia="Arial Unicode MS" w:hAnsi="Arial" w:cs="Arial"/>
                <w:sz w:val="18"/>
                <w:szCs w:val="18"/>
              </w:rPr>
              <w:t>Current portion of finance lease liabilities</w:t>
            </w:r>
          </w:p>
        </w:tc>
        <w:tc>
          <w:tcPr>
            <w:tcW w:w="2098" w:type="dxa"/>
            <w:shd w:val="clear" w:color="auto" w:fill="auto"/>
          </w:tcPr>
          <w:p w14:paraId="111A8ED9" w14:textId="79DE9395" w:rsidR="00E530C6" w:rsidRPr="00F67C87" w:rsidRDefault="00EE099C" w:rsidP="001A2A61">
            <w:pPr>
              <w:ind w:right="-72"/>
              <w:jc w:val="right"/>
              <w:rPr>
                <w:rFonts w:ascii="Arial" w:eastAsia="Arial Unicode MS" w:hAnsi="Arial" w:cs="Arial"/>
                <w:sz w:val="18"/>
                <w:szCs w:val="18"/>
              </w:rPr>
            </w:pPr>
            <w:r w:rsidRPr="00F67C87">
              <w:rPr>
                <w:rFonts w:ascii="Arial" w:eastAsia="Arial Unicode MS" w:hAnsi="Arial" w:cs="Arial"/>
                <w:sz w:val="18"/>
                <w:szCs w:val="18"/>
              </w:rPr>
              <w:t>(1,072,384)</w:t>
            </w:r>
          </w:p>
        </w:tc>
      </w:tr>
      <w:tr w:rsidR="00F37A98" w:rsidRPr="00F67C87" w14:paraId="4D509C61" w14:textId="77777777" w:rsidTr="00F37A98">
        <w:tc>
          <w:tcPr>
            <w:tcW w:w="7371" w:type="dxa"/>
            <w:shd w:val="clear" w:color="auto" w:fill="auto"/>
          </w:tcPr>
          <w:p w14:paraId="2C79D361" w14:textId="77777777" w:rsidR="00E530C6" w:rsidRPr="00F67C87" w:rsidRDefault="00E530C6" w:rsidP="001A2A61">
            <w:pPr>
              <w:ind w:left="101" w:hanging="187"/>
              <w:rPr>
                <w:rFonts w:ascii="Arial" w:eastAsia="Arial Unicode MS" w:hAnsi="Arial" w:cs="Arial"/>
                <w:sz w:val="18"/>
                <w:szCs w:val="18"/>
              </w:rPr>
            </w:pPr>
            <w:r w:rsidRPr="00F67C87">
              <w:rPr>
                <w:rFonts w:ascii="Arial" w:eastAsia="Arial Unicode MS" w:hAnsi="Arial" w:cs="Arial"/>
                <w:sz w:val="18"/>
                <w:szCs w:val="18"/>
              </w:rPr>
              <w:t>Other current liabilities</w:t>
            </w:r>
          </w:p>
        </w:tc>
        <w:tc>
          <w:tcPr>
            <w:tcW w:w="2098" w:type="dxa"/>
            <w:shd w:val="clear" w:color="auto" w:fill="auto"/>
          </w:tcPr>
          <w:p w14:paraId="58AF049B" w14:textId="4D1C5DCA" w:rsidR="00E530C6" w:rsidRPr="00F67C87" w:rsidRDefault="005B6246" w:rsidP="001A2A61">
            <w:pPr>
              <w:ind w:right="-72"/>
              <w:jc w:val="right"/>
              <w:rPr>
                <w:rFonts w:ascii="Arial" w:eastAsia="Arial Unicode MS" w:hAnsi="Arial" w:cs="Arial"/>
                <w:sz w:val="18"/>
                <w:szCs w:val="18"/>
              </w:rPr>
            </w:pPr>
            <w:r w:rsidRPr="00F67C87">
              <w:rPr>
                <w:rFonts w:ascii="Arial" w:eastAsia="Arial Unicode MS" w:hAnsi="Arial" w:cs="Arial"/>
                <w:sz w:val="18"/>
                <w:szCs w:val="18"/>
              </w:rPr>
              <w:t>(7,210)</w:t>
            </w:r>
          </w:p>
        </w:tc>
      </w:tr>
      <w:tr w:rsidR="00F37A98" w:rsidRPr="00F67C87" w14:paraId="3CEC2B17" w14:textId="77777777" w:rsidTr="00E03862">
        <w:tc>
          <w:tcPr>
            <w:tcW w:w="7371" w:type="dxa"/>
            <w:shd w:val="clear" w:color="auto" w:fill="auto"/>
          </w:tcPr>
          <w:p w14:paraId="288C088F" w14:textId="77777777" w:rsidR="00E530C6" w:rsidRPr="00F67C87" w:rsidRDefault="00E530C6" w:rsidP="001A2A61">
            <w:pPr>
              <w:ind w:left="101" w:hanging="187"/>
              <w:rPr>
                <w:rFonts w:ascii="Arial" w:eastAsia="Arial Unicode MS" w:hAnsi="Arial" w:cs="Arial"/>
                <w:sz w:val="18"/>
                <w:szCs w:val="18"/>
              </w:rPr>
            </w:pPr>
            <w:r w:rsidRPr="00F67C87">
              <w:rPr>
                <w:rFonts w:ascii="Arial" w:eastAsia="Arial Unicode MS" w:hAnsi="Arial" w:cs="Arial"/>
                <w:sz w:val="18"/>
                <w:szCs w:val="18"/>
              </w:rPr>
              <w:t>Lease liabilities</w:t>
            </w:r>
          </w:p>
        </w:tc>
        <w:tc>
          <w:tcPr>
            <w:tcW w:w="2098" w:type="dxa"/>
            <w:shd w:val="clear" w:color="auto" w:fill="auto"/>
          </w:tcPr>
          <w:p w14:paraId="1F312F31" w14:textId="6154C09E" w:rsidR="00E530C6" w:rsidRPr="00F67C87" w:rsidRDefault="00EE6A83" w:rsidP="001A2A61">
            <w:pPr>
              <w:ind w:right="-72"/>
              <w:jc w:val="right"/>
              <w:rPr>
                <w:rFonts w:ascii="Arial" w:eastAsia="Arial Unicode MS" w:hAnsi="Arial" w:cs="Arial"/>
                <w:sz w:val="18"/>
                <w:szCs w:val="18"/>
              </w:rPr>
            </w:pPr>
            <w:r w:rsidRPr="00F67C87">
              <w:rPr>
                <w:rFonts w:ascii="Arial" w:eastAsia="Arial Unicode MS" w:hAnsi="Arial" w:cs="Arial"/>
                <w:sz w:val="18"/>
                <w:szCs w:val="18"/>
              </w:rPr>
              <w:t>(6,744,276)</w:t>
            </w:r>
          </w:p>
        </w:tc>
      </w:tr>
      <w:tr w:rsidR="005B6246" w:rsidRPr="00F67C87" w14:paraId="5862AF58" w14:textId="77777777" w:rsidTr="003D303E">
        <w:tc>
          <w:tcPr>
            <w:tcW w:w="7371" w:type="dxa"/>
            <w:shd w:val="clear" w:color="auto" w:fill="auto"/>
          </w:tcPr>
          <w:p w14:paraId="5632757C" w14:textId="5215B76B" w:rsidR="005B6246" w:rsidRPr="00F67C87" w:rsidRDefault="00A62901" w:rsidP="001A2A61">
            <w:pPr>
              <w:ind w:left="101" w:hanging="187"/>
              <w:rPr>
                <w:rFonts w:ascii="Arial" w:eastAsia="Arial Unicode MS" w:hAnsi="Arial" w:cs="Arial"/>
                <w:sz w:val="18"/>
                <w:szCs w:val="18"/>
              </w:rPr>
            </w:pPr>
            <w:r w:rsidRPr="00F67C87">
              <w:rPr>
                <w:rFonts w:ascii="Arial" w:eastAsia="Arial Unicode MS" w:hAnsi="Arial" w:cs="Arial"/>
                <w:sz w:val="18"/>
                <w:szCs w:val="18"/>
              </w:rPr>
              <w:t>Re</w:t>
            </w:r>
            <w:r w:rsidR="00BD4C15" w:rsidRPr="00F67C87">
              <w:rPr>
                <w:rFonts w:ascii="Arial" w:eastAsia="Arial Unicode MS" w:hAnsi="Arial" w:cs="Arial"/>
                <w:sz w:val="18"/>
                <w:szCs w:val="18"/>
              </w:rPr>
              <w:t xml:space="preserve">tirement </w:t>
            </w:r>
            <w:r w:rsidR="005B6246" w:rsidRPr="00F67C87">
              <w:rPr>
                <w:rFonts w:ascii="Arial" w:eastAsia="Arial Unicode MS" w:hAnsi="Arial" w:cs="Arial"/>
                <w:sz w:val="18"/>
                <w:szCs w:val="18"/>
              </w:rPr>
              <w:t>benefit obligations</w:t>
            </w:r>
          </w:p>
        </w:tc>
        <w:tc>
          <w:tcPr>
            <w:tcW w:w="2098" w:type="dxa"/>
            <w:shd w:val="clear" w:color="auto" w:fill="auto"/>
          </w:tcPr>
          <w:p w14:paraId="68D1EC4A" w14:textId="0895C1F1" w:rsidR="005B6246" w:rsidRPr="00F67C87" w:rsidRDefault="00EE6A83" w:rsidP="001A2A61">
            <w:pPr>
              <w:ind w:right="-72"/>
              <w:jc w:val="right"/>
              <w:rPr>
                <w:rFonts w:ascii="Arial" w:eastAsia="Arial Unicode MS" w:hAnsi="Arial" w:cs="Arial"/>
                <w:sz w:val="18"/>
                <w:szCs w:val="18"/>
              </w:rPr>
            </w:pPr>
            <w:r w:rsidRPr="00F67C87">
              <w:rPr>
                <w:rFonts w:ascii="Arial" w:eastAsia="Arial Unicode MS" w:hAnsi="Arial" w:cs="Arial"/>
                <w:sz w:val="18"/>
                <w:szCs w:val="18"/>
              </w:rPr>
              <w:t>(309</w:t>
            </w:r>
            <w:r w:rsidR="000D53C0" w:rsidRPr="00F67C87">
              <w:rPr>
                <w:rFonts w:ascii="Arial" w:eastAsia="Arial Unicode MS" w:hAnsi="Arial" w:cs="Arial"/>
                <w:sz w:val="18"/>
                <w:szCs w:val="18"/>
              </w:rPr>
              <w:t>,076</w:t>
            </w:r>
            <w:r w:rsidRPr="00F67C87">
              <w:rPr>
                <w:rFonts w:ascii="Arial" w:eastAsia="Arial Unicode MS" w:hAnsi="Arial" w:cs="Arial"/>
                <w:sz w:val="18"/>
                <w:szCs w:val="18"/>
              </w:rPr>
              <w:t>)</w:t>
            </w:r>
          </w:p>
        </w:tc>
      </w:tr>
      <w:tr w:rsidR="00F37A98" w:rsidRPr="00F67C87" w14:paraId="7AEFDDA8" w14:textId="77777777" w:rsidTr="003D303E">
        <w:tc>
          <w:tcPr>
            <w:tcW w:w="7371" w:type="dxa"/>
            <w:shd w:val="clear" w:color="auto" w:fill="auto"/>
          </w:tcPr>
          <w:p w14:paraId="4B3DE55A" w14:textId="0DAE43D1" w:rsidR="00E530C6" w:rsidRPr="00F67C87" w:rsidRDefault="001852BD" w:rsidP="001A2A61">
            <w:pPr>
              <w:ind w:left="101" w:hanging="187"/>
              <w:rPr>
                <w:rFonts w:ascii="Arial" w:eastAsia="Arial Unicode MS" w:hAnsi="Arial" w:cs="Arial"/>
                <w:sz w:val="18"/>
                <w:szCs w:val="18"/>
              </w:rPr>
            </w:pPr>
            <w:r w:rsidRPr="00F67C87">
              <w:rPr>
                <w:rFonts w:ascii="Arial" w:eastAsia="Arial Unicode MS" w:hAnsi="Arial" w:cs="Arial"/>
                <w:sz w:val="18"/>
                <w:szCs w:val="18"/>
              </w:rPr>
              <w:t>Deferred tax liability</w:t>
            </w:r>
          </w:p>
        </w:tc>
        <w:tc>
          <w:tcPr>
            <w:tcW w:w="2098" w:type="dxa"/>
            <w:tcBorders>
              <w:bottom w:val="single" w:sz="4" w:space="0" w:color="auto"/>
            </w:tcBorders>
            <w:shd w:val="clear" w:color="auto" w:fill="auto"/>
          </w:tcPr>
          <w:p w14:paraId="209478ED" w14:textId="3EF4E142" w:rsidR="00E530C6" w:rsidRPr="00F67C87" w:rsidRDefault="000D53C0" w:rsidP="001A2A61">
            <w:pPr>
              <w:ind w:right="-72"/>
              <w:jc w:val="right"/>
              <w:rPr>
                <w:rFonts w:ascii="Arial" w:eastAsia="Arial Unicode MS" w:hAnsi="Arial" w:cs="Arial"/>
                <w:bCs/>
                <w:sz w:val="18"/>
                <w:szCs w:val="18"/>
              </w:rPr>
            </w:pPr>
            <w:r w:rsidRPr="00F67C87">
              <w:rPr>
                <w:rFonts w:ascii="Arial" w:eastAsia="Arial Unicode MS" w:hAnsi="Arial" w:cs="Arial"/>
                <w:bCs/>
                <w:sz w:val="18"/>
                <w:szCs w:val="18"/>
              </w:rPr>
              <w:t>(</w:t>
            </w:r>
            <w:r w:rsidR="000A2CF9" w:rsidRPr="00F67C87">
              <w:rPr>
                <w:rFonts w:ascii="Arial" w:eastAsia="Arial Unicode MS" w:hAnsi="Arial" w:cs="Arial"/>
                <w:bCs/>
                <w:sz w:val="18"/>
                <w:szCs w:val="18"/>
              </w:rPr>
              <w:t>795</w:t>
            </w:r>
            <w:r w:rsidRPr="00F67C87">
              <w:rPr>
                <w:rFonts w:ascii="Arial" w:eastAsia="Arial Unicode MS" w:hAnsi="Arial" w:cs="Arial"/>
                <w:bCs/>
                <w:sz w:val="18"/>
                <w:szCs w:val="18"/>
              </w:rPr>
              <w:t>,628)</w:t>
            </w:r>
          </w:p>
        </w:tc>
      </w:tr>
      <w:tr w:rsidR="00F37A98" w:rsidRPr="00F67C87" w14:paraId="7D40C754" w14:textId="77777777" w:rsidTr="00F15D9A">
        <w:tc>
          <w:tcPr>
            <w:tcW w:w="7371" w:type="dxa"/>
            <w:shd w:val="clear" w:color="auto" w:fill="auto"/>
          </w:tcPr>
          <w:p w14:paraId="5F1773C2" w14:textId="6D7A9166" w:rsidR="00E530C6" w:rsidRPr="00F67C87" w:rsidRDefault="003145FD" w:rsidP="001A2A61">
            <w:pPr>
              <w:ind w:left="101" w:hanging="187"/>
              <w:rPr>
                <w:rFonts w:ascii="Arial" w:hAnsi="Arial" w:cs="Arial"/>
                <w:sz w:val="18"/>
                <w:szCs w:val="18"/>
                <w:shd w:val="clear" w:color="auto" w:fill="FFFFFF" w:themeFill="background1"/>
              </w:rPr>
            </w:pPr>
            <w:r w:rsidRPr="00F67C87">
              <w:rPr>
                <w:rFonts w:ascii="Arial" w:hAnsi="Arial" w:cs="Arial"/>
                <w:sz w:val="18"/>
                <w:szCs w:val="18"/>
                <w:shd w:val="clear" w:color="auto" w:fill="FFFFFF" w:themeFill="background1"/>
              </w:rPr>
              <w:t>Net identifiable assets acquired</w:t>
            </w:r>
          </w:p>
        </w:tc>
        <w:tc>
          <w:tcPr>
            <w:tcW w:w="2098" w:type="dxa"/>
            <w:tcBorders>
              <w:top w:val="single" w:sz="4" w:space="0" w:color="auto"/>
            </w:tcBorders>
            <w:shd w:val="clear" w:color="auto" w:fill="auto"/>
            <w:vAlign w:val="bottom"/>
          </w:tcPr>
          <w:p w14:paraId="21C0D1E3" w14:textId="539A4BC7" w:rsidR="00E530C6" w:rsidRPr="00F67C87" w:rsidRDefault="005939AC" w:rsidP="001A2A61">
            <w:pPr>
              <w:ind w:right="-72"/>
              <w:jc w:val="right"/>
              <w:rPr>
                <w:rFonts w:ascii="Arial" w:eastAsia="Arial Unicode MS" w:hAnsi="Arial" w:cs="Arial"/>
                <w:sz w:val="18"/>
                <w:szCs w:val="18"/>
              </w:rPr>
            </w:pPr>
            <w:r w:rsidRPr="00F67C87">
              <w:rPr>
                <w:rFonts w:ascii="Arial" w:eastAsia="Arial Unicode MS" w:hAnsi="Arial" w:cs="Arial"/>
                <w:sz w:val="18"/>
                <w:szCs w:val="18"/>
              </w:rPr>
              <w:t>6,976</w:t>
            </w:r>
            <w:r w:rsidR="006A4E09" w:rsidRPr="00F67C87">
              <w:rPr>
                <w:rFonts w:ascii="Arial" w:eastAsia="Arial Unicode MS" w:hAnsi="Arial" w:cs="Arial"/>
                <w:sz w:val="18"/>
                <w:szCs w:val="18"/>
              </w:rPr>
              <w:t>,437</w:t>
            </w:r>
          </w:p>
        </w:tc>
      </w:tr>
      <w:tr w:rsidR="003145FD" w:rsidRPr="00F67C87" w14:paraId="0373BB8C" w14:textId="77777777" w:rsidTr="00F15D9A">
        <w:tc>
          <w:tcPr>
            <w:tcW w:w="7371" w:type="dxa"/>
            <w:shd w:val="clear" w:color="auto" w:fill="auto"/>
          </w:tcPr>
          <w:p w14:paraId="20CA64DB" w14:textId="77777777" w:rsidR="003145FD" w:rsidRPr="00F67C87" w:rsidRDefault="003145FD" w:rsidP="001A2A61">
            <w:pPr>
              <w:ind w:left="101" w:hanging="187"/>
              <w:rPr>
                <w:rFonts w:ascii="Arial" w:hAnsi="Arial" w:cs="Arial"/>
                <w:sz w:val="12"/>
                <w:szCs w:val="12"/>
                <w:shd w:val="clear" w:color="auto" w:fill="FFFFFF" w:themeFill="background1"/>
              </w:rPr>
            </w:pPr>
          </w:p>
        </w:tc>
        <w:tc>
          <w:tcPr>
            <w:tcW w:w="2098" w:type="dxa"/>
            <w:shd w:val="clear" w:color="auto" w:fill="auto"/>
            <w:vAlign w:val="bottom"/>
          </w:tcPr>
          <w:p w14:paraId="0F8BDB96" w14:textId="30D60D74" w:rsidR="003145FD" w:rsidRPr="00F67C87" w:rsidRDefault="003145FD" w:rsidP="001A2A61">
            <w:pPr>
              <w:ind w:right="-72"/>
              <w:jc w:val="right"/>
              <w:rPr>
                <w:rFonts w:ascii="Arial" w:eastAsia="Arial Unicode MS" w:hAnsi="Arial" w:cs="Arial"/>
                <w:sz w:val="12"/>
                <w:szCs w:val="12"/>
              </w:rPr>
            </w:pPr>
          </w:p>
        </w:tc>
      </w:tr>
      <w:tr w:rsidR="007B1BAC" w:rsidRPr="00F67C87" w14:paraId="60731F4B" w14:textId="77777777" w:rsidTr="00E6032F">
        <w:tc>
          <w:tcPr>
            <w:tcW w:w="7371" w:type="dxa"/>
            <w:shd w:val="clear" w:color="auto" w:fill="auto"/>
          </w:tcPr>
          <w:p w14:paraId="6B2126B6" w14:textId="2FD530AD" w:rsidR="007B1BAC" w:rsidRPr="00F67C87" w:rsidRDefault="007B1BAC" w:rsidP="007B1BAC">
            <w:pPr>
              <w:ind w:left="101" w:hanging="187"/>
              <w:rPr>
                <w:rFonts w:ascii="Arial" w:hAnsi="Arial" w:cs="Arial"/>
                <w:sz w:val="18"/>
                <w:szCs w:val="18"/>
                <w:shd w:val="clear" w:color="auto" w:fill="FFFFFF" w:themeFill="background1"/>
              </w:rPr>
            </w:pPr>
            <w:r w:rsidRPr="00F67C87">
              <w:rPr>
                <w:rFonts w:ascii="Arial" w:eastAsia="Arial Unicode MS" w:hAnsi="Arial" w:cs="Arial"/>
                <w:sz w:val="18"/>
                <w:szCs w:val="18"/>
              </w:rPr>
              <w:t>Non-controlling interest</w:t>
            </w:r>
          </w:p>
        </w:tc>
        <w:tc>
          <w:tcPr>
            <w:tcW w:w="2098" w:type="dxa"/>
            <w:shd w:val="clear" w:color="auto" w:fill="auto"/>
          </w:tcPr>
          <w:p w14:paraId="71D701F6" w14:textId="4B7EC570" w:rsidR="007B1BAC" w:rsidRPr="00F67C87" w:rsidRDefault="007B1BAC" w:rsidP="007B1BAC">
            <w:pPr>
              <w:ind w:right="-72"/>
              <w:jc w:val="right"/>
              <w:rPr>
                <w:rFonts w:ascii="Arial" w:eastAsia="Arial Unicode MS" w:hAnsi="Arial" w:cs="Arial"/>
                <w:sz w:val="12"/>
                <w:szCs w:val="12"/>
              </w:rPr>
            </w:pPr>
            <w:r w:rsidRPr="00F67C87">
              <w:rPr>
                <w:rFonts w:ascii="Arial" w:eastAsia="Arial Unicode MS" w:hAnsi="Arial" w:cs="Arial"/>
                <w:sz w:val="18"/>
                <w:szCs w:val="18"/>
              </w:rPr>
              <w:t>3,418,454</w:t>
            </w:r>
          </w:p>
        </w:tc>
      </w:tr>
      <w:tr w:rsidR="00AF7F3A" w:rsidRPr="00F67C87" w14:paraId="001DBDFB" w14:textId="77777777" w:rsidTr="000F7657">
        <w:tc>
          <w:tcPr>
            <w:tcW w:w="7371" w:type="dxa"/>
            <w:shd w:val="clear" w:color="auto" w:fill="auto"/>
          </w:tcPr>
          <w:p w14:paraId="33C7A12D" w14:textId="77777777" w:rsidR="00AF7F3A" w:rsidRPr="00F67C87" w:rsidRDefault="00AF7F3A" w:rsidP="001A2A61">
            <w:pPr>
              <w:ind w:left="101" w:hanging="187"/>
              <w:rPr>
                <w:rFonts w:ascii="Arial" w:hAnsi="Arial" w:cs="Arial"/>
                <w:sz w:val="12"/>
                <w:szCs w:val="12"/>
                <w:shd w:val="clear" w:color="auto" w:fill="FFFFFF" w:themeFill="background1"/>
              </w:rPr>
            </w:pPr>
          </w:p>
        </w:tc>
        <w:tc>
          <w:tcPr>
            <w:tcW w:w="2098" w:type="dxa"/>
            <w:tcBorders>
              <w:top w:val="single" w:sz="4" w:space="0" w:color="auto"/>
            </w:tcBorders>
            <w:shd w:val="clear" w:color="auto" w:fill="auto"/>
            <w:vAlign w:val="bottom"/>
          </w:tcPr>
          <w:p w14:paraId="0C7F0634" w14:textId="77777777" w:rsidR="00AF7F3A" w:rsidRPr="00F67C87" w:rsidRDefault="00AF7F3A" w:rsidP="001A2A61">
            <w:pPr>
              <w:ind w:right="-72"/>
              <w:jc w:val="right"/>
              <w:rPr>
                <w:rFonts w:ascii="Arial" w:eastAsia="Arial Unicode MS" w:hAnsi="Arial" w:cs="Arial"/>
                <w:sz w:val="12"/>
                <w:szCs w:val="12"/>
              </w:rPr>
            </w:pPr>
          </w:p>
        </w:tc>
      </w:tr>
      <w:tr w:rsidR="003145FD" w:rsidRPr="00F67C87" w14:paraId="01CCE7CB" w14:textId="77777777" w:rsidTr="00897BD6">
        <w:tc>
          <w:tcPr>
            <w:tcW w:w="7371" w:type="dxa"/>
            <w:shd w:val="clear" w:color="auto" w:fill="auto"/>
          </w:tcPr>
          <w:p w14:paraId="0A5999D4" w14:textId="3E1CA579" w:rsidR="003145FD" w:rsidRPr="00F67C87" w:rsidRDefault="006D5469" w:rsidP="001A2A61">
            <w:pPr>
              <w:ind w:left="101" w:hanging="187"/>
              <w:rPr>
                <w:rFonts w:ascii="Arial" w:hAnsi="Arial" w:cs="Arial"/>
                <w:sz w:val="18"/>
                <w:szCs w:val="18"/>
                <w:shd w:val="clear" w:color="auto" w:fill="FFFFFF" w:themeFill="background1"/>
              </w:rPr>
            </w:pPr>
            <w:r w:rsidRPr="00F67C87">
              <w:rPr>
                <w:rFonts w:ascii="Arial" w:hAnsi="Arial" w:cs="Arial"/>
                <w:sz w:val="18"/>
                <w:szCs w:val="18"/>
                <w:shd w:val="clear" w:color="auto" w:fill="FFFFFF" w:themeFill="background1"/>
              </w:rPr>
              <w:t>Goodwill</w:t>
            </w:r>
          </w:p>
        </w:tc>
        <w:tc>
          <w:tcPr>
            <w:tcW w:w="2098" w:type="dxa"/>
            <w:tcBorders>
              <w:bottom w:val="single" w:sz="4" w:space="0" w:color="auto"/>
            </w:tcBorders>
            <w:shd w:val="clear" w:color="auto" w:fill="auto"/>
            <w:vAlign w:val="bottom"/>
          </w:tcPr>
          <w:p w14:paraId="2A6F1031" w14:textId="321AA1E4" w:rsidR="003145FD" w:rsidRPr="00F67C87" w:rsidRDefault="00A30ABA" w:rsidP="001A2A61">
            <w:pPr>
              <w:ind w:right="-72"/>
              <w:jc w:val="right"/>
              <w:rPr>
                <w:rFonts w:ascii="Arial" w:eastAsia="Arial Unicode MS" w:hAnsi="Arial" w:cs="Arial"/>
                <w:sz w:val="18"/>
                <w:szCs w:val="22"/>
              </w:rPr>
            </w:pPr>
            <w:r w:rsidRPr="00F67C87">
              <w:rPr>
                <w:rFonts w:ascii="Arial" w:eastAsia="Arial Unicode MS" w:hAnsi="Arial" w:cs="Arial"/>
                <w:sz w:val="18"/>
                <w:szCs w:val="22"/>
              </w:rPr>
              <w:t>4</w:t>
            </w:r>
            <w:r w:rsidR="007D0BEC" w:rsidRPr="00F67C87">
              <w:rPr>
                <w:rFonts w:ascii="Arial" w:eastAsia="Arial Unicode MS" w:hAnsi="Arial" w:cs="Arial"/>
                <w:sz w:val="18"/>
                <w:szCs w:val="22"/>
              </w:rPr>
              <w:t>9</w:t>
            </w:r>
            <w:r w:rsidRPr="00F67C87">
              <w:rPr>
                <w:rFonts w:ascii="Arial" w:eastAsia="Arial Unicode MS" w:hAnsi="Arial" w:cs="Arial"/>
                <w:sz w:val="18"/>
                <w:szCs w:val="22"/>
              </w:rPr>
              <w:t>,</w:t>
            </w:r>
            <w:r w:rsidR="00671C86" w:rsidRPr="00F67C87">
              <w:rPr>
                <w:rFonts w:ascii="Arial" w:eastAsia="Arial Unicode MS" w:hAnsi="Arial" w:cs="Arial"/>
                <w:sz w:val="18"/>
                <w:szCs w:val="22"/>
              </w:rPr>
              <w:t>311</w:t>
            </w:r>
            <w:r w:rsidRPr="00F67C87">
              <w:rPr>
                <w:rFonts w:ascii="Arial" w:eastAsia="Arial Unicode MS" w:hAnsi="Arial" w:cs="Arial"/>
                <w:sz w:val="18"/>
                <w:szCs w:val="22"/>
              </w:rPr>
              <w:t>,</w:t>
            </w:r>
            <w:r w:rsidR="00EE20EA" w:rsidRPr="00F67C87">
              <w:rPr>
                <w:rFonts w:ascii="Arial" w:eastAsia="Arial Unicode MS" w:hAnsi="Arial" w:cs="Arial"/>
                <w:sz w:val="18"/>
                <w:szCs w:val="22"/>
              </w:rPr>
              <w:t>63</w:t>
            </w:r>
            <w:r w:rsidRPr="00F67C87">
              <w:rPr>
                <w:rFonts w:ascii="Arial" w:eastAsia="Arial Unicode MS" w:hAnsi="Arial" w:cs="Arial"/>
                <w:sz w:val="18"/>
                <w:szCs w:val="22"/>
              </w:rPr>
              <w:t>6</w:t>
            </w:r>
          </w:p>
        </w:tc>
      </w:tr>
    </w:tbl>
    <w:p w14:paraId="4ABB365E" w14:textId="77777777" w:rsidR="00E530C6" w:rsidRPr="00F67C87" w:rsidRDefault="00E530C6" w:rsidP="00E530C6">
      <w:pPr>
        <w:rPr>
          <w:rFonts w:ascii="Arial" w:eastAsia="Arial Unicode MS" w:hAnsi="Arial" w:cs="Arial"/>
          <w:sz w:val="18"/>
          <w:szCs w:val="18"/>
        </w:rPr>
      </w:pPr>
    </w:p>
    <w:p w14:paraId="071F995E" w14:textId="30D67671" w:rsidR="001E394E" w:rsidRPr="00F67C87" w:rsidRDefault="001E394E" w:rsidP="001E394E">
      <w:pPr>
        <w:rPr>
          <w:rFonts w:ascii="Arial" w:eastAsia="Arial Unicode MS" w:hAnsi="Arial" w:cs="Arial"/>
          <w:sz w:val="18"/>
          <w:szCs w:val="18"/>
        </w:rPr>
      </w:pPr>
      <w:r w:rsidRPr="00F67C87">
        <w:rPr>
          <w:rFonts w:ascii="Arial" w:eastAsia="Arial Unicode MS" w:hAnsi="Arial" w:cs="Arial"/>
          <w:sz w:val="18"/>
          <w:szCs w:val="18"/>
        </w:rPr>
        <w:t xml:space="preserve">Purchase consideration </w:t>
      </w:r>
      <w:r w:rsidR="003039EE" w:rsidRPr="00F67C87">
        <w:rPr>
          <w:rFonts w:ascii="Arial" w:eastAsia="Arial Unicode MS" w:hAnsi="Arial" w:cs="Arial"/>
          <w:sz w:val="18"/>
          <w:szCs w:val="18"/>
        </w:rPr>
        <w:t>-</w:t>
      </w:r>
      <w:r w:rsidRPr="00F67C87">
        <w:rPr>
          <w:rFonts w:ascii="Arial" w:eastAsia="Arial Unicode MS" w:hAnsi="Arial" w:cs="Arial"/>
          <w:sz w:val="18"/>
          <w:szCs w:val="18"/>
        </w:rPr>
        <w:t xml:space="preserve"> cash outflow</w:t>
      </w:r>
    </w:p>
    <w:tbl>
      <w:tblPr>
        <w:tblW w:w="9450" w:type="dxa"/>
        <w:tblLayout w:type="fixed"/>
        <w:tblLook w:val="0400" w:firstRow="0" w:lastRow="0" w:firstColumn="0" w:lastColumn="0" w:noHBand="0" w:noVBand="1"/>
      </w:tblPr>
      <w:tblGrid>
        <w:gridCol w:w="7380"/>
        <w:gridCol w:w="2070"/>
      </w:tblGrid>
      <w:tr w:rsidR="00F37A98" w:rsidRPr="00F67C87" w14:paraId="6549FAD7" w14:textId="77777777" w:rsidTr="003039EE">
        <w:tc>
          <w:tcPr>
            <w:tcW w:w="7380" w:type="dxa"/>
            <w:shd w:val="clear" w:color="auto" w:fill="auto"/>
          </w:tcPr>
          <w:p w14:paraId="624B5A47" w14:textId="77777777" w:rsidR="001E394E" w:rsidRPr="00F67C87" w:rsidRDefault="001E394E" w:rsidP="003039EE">
            <w:pPr>
              <w:ind w:left="-107"/>
              <w:rPr>
                <w:rFonts w:ascii="Arial" w:eastAsia="Arial Unicode MS" w:hAnsi="Arial" w:cs="Arial"/>
                <w:sz w:val="18"/>
                <w:szCs w:val="18"/>
              </w:rPr>
            </w:pPr>
          </w:p>
        </w:tc>
        <w:tc>
          <w:tcPr>
            <w:tcW w:w="2070" w:type="dxa"/>
            <w:tcBorders>
              <w:bottom w:val="single" w:sz="4" w:space="0" w:color="auto"/>
            </w:tcBorders>
            <w:shd w:val="clear" w:color="auto" w:fill="auto"/>
          </w:tcPr>
          <w:p w14:paraId="7FD3394B" w14:textId="77777777" w:rsidR="001E394E" w:rsidRPr="00F67C87" w:rsidRDefault="001E394E" w:rsidP="001E394E">
            <w:pPr>
              <w:jc w:val="right"/>
              <w:rPr>
                <w:rFonts w:ascii="Arial" w:eastAsia="Arial Unicode MS" w:hAnsi="Arial" w:cs="Arial"/>
                <w:b/>
                <w:sz w:val="18"/>
                <w:szCs w:val="18"/>
              </w:rPr>
            </w:pPr>
            <w:r w:rsidRPr="00F67C87">
              <w:rPr>
                <w:rFonts w:ascii="Arial" w:eastAsia="Arial Unicode MS" w:hAnsi="Arial" w:cs="Arial"/>
                <w:b/>
                <w:sz w:val="18"/>
                <w:szCs w:val="18"/>
              </w:rPr>
              <w:t>Baht</w:t>
            </w:r>
          </w:p>
        </w:tc>
      </w:tr>
      <w:tr w:rsidR="00F37A98" w:rsidRPr="00F67C87" w14:paraId="2E7B5073" w14:textId="77777777" w:rsidTr="003039EE">
        <w:tc>
          <w:tcPr>
            <w:tcW w:w="7380" w:type="dxa"/>
            <w:shd w:val="clear" w:color="auto" w:fill="auto"/>
          </w:tcPr>
          <w:p w14:paraId="6228E90A" w14:textId="77777777" w:rsidR="001E394E" w:rsidRPr="00F67C87" w:rsidRDefault="001E394E" w:rsidP="003039EE">
            <w:pPr>
              <w:ind w:left="-107"/>
              <w:rPr>
                <w:rFonts w:ascii="Arial" w:eastAsia="Arial Unicode MS" w:hAnsi="Arial" w:cs="Arial"/>
                <w:sz w:val="18"/>
                <w:szCs w:val="18"/>
              </w:rPr>
            </w:pPr>
            <w:r w:rsidRPr="00F67C87">
              <w:rPr>
                <w:rFonts w:ascii="Arial" w:eastAsia="Arial Unicode MS" w:hAnsi="Arial" w:cs="Arial"/>
                <w:sz w:val="18"/>
                <w:szCs w:val="18"/>
              </w:rPr>
              <w:t>Outflow of cash to acquire subsidiary, net of cash acquired</w:t>
            </w:r>
          </w:p>
        </w:tc>
        <w:tc>
          <w:tcPr>
            <w:tcW w:w="2070" w:type="dxa"/>
            <w:tcBorders>
              <w:top w:val="single" w:sz="4" w:space="0" w:color="auto"/>
            </w:tcBorders>
            <w:shd w:val="clear" w:color="auto" w:fill="auto"/>
          </w:tcPr>
          <w:p w14:paraId="568103CA" w14:textId="77777777" w:rsidR="001E394E" w:rsidRPr="00F67C87" w:rsidRDefault="001E394E" w:rsidP="001E394E">
            <w:pPr>
              <w:jc w:val="right"/>
              <w:rPr>
                <w:rFonts w:ascii="Arial" w:eastAsia="Arial Unicode MS" w:hAnsi="Arial" w:cs="Arial"/>
                <w:b/>
                <w:sz w:val="18"/>
                <w:szCs w:val="18"/>
              </w:rPr>
            </w:pPr>
          </w:p>
        </w:tc>
      </w:tr>
      <w:tr w:rsidR="00F37A98" w:rsidRPr="00F67C87" w14:paraId="604279AE" w14:textId="77777777" w:rsidTr="003039EE">
        <w:tc>
          <w:tcPr>
            <w:tcW w:w="7380" w:type="dxa"/>
            <w:shd w:val="clear" w:color="auto" w:fill="auto"/>
          </w:tcPr>
          <w:p w14:paraId="4BCA0D1D" w14:textId="77777777" w:rsidR="001E394E" w:rsidRPr="00F67C87" w:rsidRDefault="001E394E" w:rsidP="003039EE">
            <w:pPr>
              <w:ind w:left="-107"/>
              <w:rPr>
                <w:rFonts w:ascii="Arial" w:eastAsia="Arial Unicode MS" w:hAnsi="Arial" w:cs="Arial"/>
                <w:sz w:val="18"/>
                <w:szCs w:val="18"/>
              </w:rPr>
            </w:pPr>
            <w:r w:rsidRPr="00F67C87">
              <w:rPr>
                <w:rFonts w:ascii="Arial" w:eastAsia="Arial Unicode MS" w:hAnsi="Arial" w:cs="Arial"/>
                <w:sz w:val="18"/>
                <w:szCs w:val="18"/>
              </w:rPr>
              <w:t>Cash consideration</w:t>
            </w:r>
          </w:p>
        </w:tc>
        <w:tc>
          <w:tcPr>
            <w:tcW w:w="2070" w:type="dxa"/>
            <w:shd w:val="clear" w:color="auto" w:fill="auto"/>
          </w:tcPr>
          <w:p w14:paraId="2165FA5D" w14:textId="05F3838B" w:rsidR="001E394E" w:rsidRPr="00F67C87" w:rsidRDefault="002B61DC" w:rsidP="001E394E">
            <w:pPr>
              <w:jc w:val="right"/>
              <w:rPr>
                <w:rFonts w:ascii="Arial" w:eastAsia="Arial Unicode MS" w:hAnsi="Arial" w:cs="Arial"/>
                <w:bCs/>
                <w:sz w:val="18"/>
                <w:szCs w:val="18"/>
              </w:rPr>
            </w:pPr>
            <w:r w:rsidRPr="00F67C87">
              <w:rPr>
                <w:rFonts w:ascii="Arial" w:eastAsia="Arial Unicode MS" w:hAnsi="Arial" w:cs="Arial"/>
                <w:bCs/>
                <w:sz w:val="18"/>
                <w:szCs w:val="18"/>
              </w:rPr>
              <w:t>52,869,619</w:t>
            </w:r>
          </w:p>
        </w:tc>
      </w:tr>
      <w:tr w:rsidR="00F37A98" w:rsidRPr="00F67C87" w14:paraId="2FE559E0" w14:textId="77777777" w:rsidTr="003039EE">
        <w:tc>
          <w:tcPr>
            <w:tcW w:w="7380" w:type="dxa"/>
            <w:shd w:val="clear" w:color="auto" w:fill="auto"/>
          </w:tcPr>
          <w:p w14:paraId="7142F561" w14:textId="6BE5EA18" w:rsidR="001E394E" w:rsidRPr="00F67C87" w:rsidRDefault="001E394E" w:rsidP="00215E04">
            <w:pPr>
              <w:tabs>
                <w:tab w:val="left" w:pos="377"/>
              </w:tabs>
              <w:ind w:left="-107"/>
              <w:rPr>
                <w:rFonts w:ascii="Arial" w:eastAsia="Arial Unicode MS" w:hAnsi="Arial" w:cs="Arial"/>
                <w:sz w:val="18"/>
                <w:szCs w:val="18"/>
              </w:rPr>
            </w:pPr>
            <w:r w:rsidRPr="00F67C87">
              <w:rPr>
                <w:rFonts w:ascii="Arial" w:eastAsia="Arial Unicode MS" w:hAnsi="Arial" w:cs="Arial"/>
                <w:sz w:val="18"/>
                <w:szCs w:val="18"/>
                <w:u w:val="single"/>
              </w:rPr>
              <w:t>Less</w:t>
            </w:r>
            <w:r w:rsidRPr="00F67C87">
              <w:rPr>
                <w:rFonts w:ascii="Arial" w:eastAsia="Arial Unicode MS" w:hAnsi="Arial" w:cs="Arial"/>
                <w:sz w:val="18"/>
                <w:szCs w:val="18"/>
              </w:rPr>
              <w:t xml:space="preserve"> </w:t>
            </w:r>
            <w:r w:rsidRPr="00F67C87">
              <w:rPr>
                <w:rFonts w:ascii="Arial" w:eastAsia="Arial Unicode MS" w:hAnsi="Arial" w:cs="Arial"/>
                <w:sz w:val="18"/>
                <w:szCs w:val="18"/>
              </w:rPr>
              <w:tab/>
              <w:t>Balances acquired</w:t>
            </w:r>
            <w:r w:rsidR="000761F9" w:rsidRPr="00F67C87">
              <w:rPr>
                <w:rFonts w:ascii="Arial" w:eastAsia="Arial Unicode MS" w:hAnsi="Arial" w:cs="Arial"/>
                <w:sz w:val="18"/>
                <w:szCs w:val="18"/>
              </w:rPr>
              <w:t xml:space="preserve"> - Cash</w:t>
            </w:r>
          </w:p>
        </w:tc>
        <w:tc>
          <w:tcPr>
            <w:tcW w:w="2070" w:type="dxa"/>
            <w:tcBorders>
              <w:top w:val="nil"/>
              <w:left w:val="nil"/>
              <w:right w:val="nil"/>
            </w:tcBorders>
            <w:shd w:val="clear" w:color="auto" w:fill="auto"/>
          </w:tcPr>
          <w:p w14:paraId="30CC7D08" w14:textId="6D9DAF9F" w:rsidR="001E394E" w:rsidRPr="00F67C87" w:rsidRDefault="000761F9" w:rsidP="001E394E">
            <w:pPr>
              <w:jc w:val="right"/>
              <w:rPr>
                <w:rFonts w:ascii="Arial" w:eastAsia="Arial Unicode MS" w:hAnsi="Arial" w:cs="Arial"/>
                <w:bCs/>
                <w:sz w:val="18"/>
                <w:szCs w:val="18"/>
              </w:rPr>
            </w:pPr>
            <w:r w:rsidRPr="00F67C87">
              <w:rPr>
                <w:rFonts w:ascii="Arial" w:eastAsia="Arial Unicode MS" w:hAnsi="Arial" w:cs="Arial"/>
                <w:bCs/>
                <w:sz w:val="18"/>
                <w:szCs w:val="18"/>
              </w:rPr>
              <w:t>(100,000)</w:t>
            </w:r>
          </w:p>
        </w:tc>
      </w:tr>
      <w:tr w:rsidR="00F37A98" w:rsidRPr="00F67C87" w14:paraId="19221A2A" w14:textId="77777777" w:rsidTr="003039EE">
        <w:tc>
          <w:tcPr>
            <w:tcW w:w="7380" w:type="dxa"/>
            <w:shd w:val="clear" w:color="auto" w:fill="auto"/>
          </w:tcPr>
          <w:p w14:paraId="7AD17FAD" w14:textId="77777777" w:rsidR="001E394E" w:rsidRPr="00F67C87" w:rsidRDefault="001E394E" w:rsidP="003039EE">
            <w:pPr>
              <w:ind w:left="-107"/>
              <w:rPr>
                <w:rFonts w:ascii="Arial" w:eastAsia="Arial Unicode MS" w:hAnsi="Arial" w:cs="Arial"/>
                <w:b/>
                <w:sz w:val="18"/>
                <w:szCs w:val="18"/>
              </w:rPr>
            </w:pPr>
          </w:p>
        </w:tc>
        <w:tc>
          <w:tcPr>
            <w:tcW w:w="2070" w:type="dxa"/>
            <w:tcBorders>
              <w:top w:val="single" w:sz="4" w:space="0" w:color="auto"/>
              <w:left w:val="nil"/>
              <w:right w:val="nil"/>
            </w:tcBorders>
            <w:shd w:val="clear" w:color="auto" w:fill="auto"/>
          </w:tcPr>
          <w:p w14:paraId="521C0CC1" w14:textId="77777777" w:rsidR="001E394E" w:rsidRPr="00F67C87" w:rsidRDefault="001E394E" w:rsidP="001E394E">
            <w:pPr>
              <w:jc w:val="right"/>
              <w:rPr>
                <w:rFonts w:ascii="Arial" w:eastAsia="Arial Unicode MS" w:hAnsi="Arial" w:cs="Arial"/>
                <w:b/>
                <w:sz w:val="18"/>
                <w:szCs w:val="18"/>
              </w:rPr>
            </w:pPr>
          </w:p>
        </w:tc>
      </w:tr>
      <w:tr w:rsidR="00F37A98" w:rsidRPr="00F67C87" w14:paraId="1379F048" w14:textId="77777777" w:rsidTr="003039EE">
        <w:tc>
          <w:tcPr>
            <w:tcW w:w="7380" w:type="dxa"/>
            <w:shd w:val="clear" w:color="auto" w:fill="auto"/>
          </w:tcPr>
          <w:p w14:paraId="4C526CC3" w14:textId="0CEECBE2" w:rsidR="001E394E" w:rsidRPr="00F67C87" w:rsidRDefault="00794A00" w:rsidP="003039EE">
            <w:pPr>
              <w:ind w:left="-107"/>
              <w:rPr>
                <w:rFonts w:ascii="Arial" w:eastAsia="Arial Unicode MS" w:hAnsi="Arial" w:cs="Arial"/>
                <w:sz w:val="18"/>
                <w:szCs w:val="18"/>
              </w:rPr>
            </w:pPr>
            <w:r w:rsidRPr="00F67C87">
              <w:rPr>
                <w:rFonts w:ascii="Arial" w:eastAsia="Arial Unicode MS" w:hAnsi="Arial" w:cs="Arial"/>
                <w:sz w:val="18"/>
                <w:szCs w:val="18"/>
              </w:rPr>
              <w:t>Net outflow of cash - investing activities</w:t>
            </w:r>
          </w:p>
        </w:tc>
        <w:tc>
          <w:tcPr>
            <w:tcW w:w="2070" w:type="dxa"/>
            <w:tcBorders>
              <w:left w:val="nil"/>
              <w:bottom w:val="single" w:sz="4" w:space="0" w:color="auto"/>
              <w:right w:val="nil"/>
            </w:tcBorders>
            <w:shd w:val="clear" w:color="auto" w:fill="auto"/>
          </w:tcPr>
          <w:p w14:paraId="112354D3" w14:textId="5B7632D0" w:rsidR="001E394E" w:rsidRPr="00F67C87" w:rsidRDefault="000F506A" w:rsidP="001E394E">
            <w:pPr>
              <w:jc w:val="right"/>
              <w:rPr>
                <w:rFonts w:ascii="Arial" w:eastAsia="Arial Unicode MS" w:hAnsi="Arial" w:cs="Arial"/>
                <w:bCs/>
                <w:sz w:val="18"/>
                <w:szCs w:val="18"/>
              </w:rPr>
            </w:pPr>
            <w:r w:rsidRPr="00F67C87">
              <w:rPr>
                <w:rFonts w:ascii="Arial" w:eastAsia="Arial Unicode MS" w:hAnsi="Arial" w:cs="Arial"/>
                <w:bCs/>
                <w:sz w:val="18"/>
                <w:szCs w:val="18"/>
              </w:rPr>
              <w:t>52,76</w:t>
            </w:r>
            <w:r w:rsidR="0070045E" w:rsidRPr="00F67C87">
              <w:rPr>
                <w:rFonts w:ascii="Arial" w:eastAsia="Arial Unicode MS" w:hAnsi="Arial" w:cs="Arial"/>
                <w:bCs/>
                <w:sz w:val="18"/>
                <w:szCs w:val="18"/>
              </w:rPr>
              <w:t>9,619</w:t>
            </w:r>
          </w:p>
        </w:tc>
      </w:tr>
    </w:tbl>
    <w:p w14:paraId="138E5B4C" w14:textId="77777777" w:rsidR="001E394E" w:rsidRPr="00F67C87" w:rsidRDefault="001E394E" w:rsidP="00E530C6">
      <w:pPr>
        <w:rPr>
          <w:rFonts w:ascii="Arial" w:eastAsia="Arial Unicode MS" w:hAnsi="Arial" w:cs="Arial"/>
          <w:sz w:val="18"/>
          <w:szCs w:val="18"/>
        </w:rPr>
      </w:pPr>
    </w:p>
    <w:p w14:paraId="6FD2B454" w14:textId="7BF5380C" w:rsidR="001E394E" w:rsidRPr="00F67C87" w:rsidRDefault="001E394E" w:rsidP="00215E04">
      <w:pPr>
        <w:tabs>
          <w:tab w:val="left" w:pos="540"/>
        </w:tabs>
        <w:ind w:left="540" w:hanging="540"/>
        <w:rPr>
          <w:rFonts w:ascii="Arial" w:eastAsia="Arial Unicode MS" w:hAnsi="Arial" w:cs="Arial"/>
          <w:sz w:val="18"/>
          <w:szCs w:val="18"/>
        </w:rPr>
      </w:pPr>
      <w:r w:rsidRPr="00F67C87">
        <w:rPr>
          <w:rFonts w:ascii="Arial" w:eastAsia="Arial Unicode MS" w:hAnsi="Arial" w:cs="Arial"/>
          <w:sz w:val="18"/>
          <w:szCs w:val="18"/>
        </w:rPr>
        <w:t>a)</w:t>
      </w:r>
      <w:r w:rsidRPr="00F67C87">
        <w:rPr>
          <w:rFonts w:ascii="Arial" w:eastAsia="Arial Unicode MS" w:hAnsi="Arial" w:cs="Arial"/>
          <w:sz w:val="18"/>
          <w:szCs w:val="18"/>
        </w:rPr>
        <w:tab/>
        <w:t>Acquired trade and other receivables</w:t>
      </w:r>
    </w:p>
    <w:p w14:paraId="015CE345" w14:textId="77777777" w:rsidR="001E394E" w:rsidRPr="00F67C87" w:rsidRDefault="001E394E" w:rsidP="00215E04">
      <w:pPr>
        <w:tabs>
          <w:tab w:val="left" w:pos="540"/>
        </w:tabs>
        <w:ind w:left="540"/>
        <w:rPr>
          <w:rFonts w:ascii="Arial" w:eastAsia="Arial Unicode MS" w:hAnsi="Arial" w:cs="Arial"/>
          <w:sz w:val="18"/>
          <w:szCs w:val="18"/>
        </w:rPr>
      </w:pPr>
    </w:p>
    <w:p w14:paraId="63877F25" w14:textId="0439AC82" w:rsidR="001E394E" w:rsidRPr="00F67C87" w:rsidRDefault="001E394E" w:rsidP="00215E04">
      <w:pPr>
        <w:tabs>
          <w:tab w:val="left" w:pos="540"/>
        </w:tabs>
        <w:ind w:left="540"/>
        <w:rPr>
          <w:rFonts w:ascii="Arial" w:eastAsia="Arial Unicode MS" w:hAnsi="Arial" w:cs="Arial"/>
          <w:sz w:val="18"/>
          <w:szCs w:val="18"/>
        </w:rPr>
      </w:pPr>
      <w:r w:rsidRPr="00F67C87">
        <w:rPr>
          <w:rFonts w:ascii="Arial" w:eastAsia="Arial Unicode MS" w:hAnsi="Arial" w:cs="Arial"/>
          <w:sz w:val="18"/>
          <w:szCs w:val="18"/>
        </w:rPr>
        <w:t>The fair value of acquired trade and other receivables is</w:t>
      </w:r>
      <w:r w:rsidR="00110BE8" w:rsidRPr="00F67C87">
        <w:rPr>
          <w:rFonts w:ascii="Arial" w:eastAsia="Arial Unicode MS" w:hAnsi="Arial" w:cs="Arial"/>
          <w:sz w:val="18"/>
          <w:szCs w:val="18"/>
        </w:rPr>
        <w:t xml:space="preserve"> Baht</w:t>
      </w:r>
      <w:r w:rsidRPr="00F67C87">
        <w:rPr>
          <w:rFonts w:ascii="Arial" w:eastAsia="Arial Unicode MS" w:hAnsi="Arial" w:cs="Arial"/>
          <w:sz w:val="18"/>
          <w:szCs w:val="18"/>
        </w:rPr>
        <w:t xml:space="preserve"> </w:t>
      </w:r>
      <w:r w:rsidR="00DA3A47" w:rsidRPr="00F67C87">
        <w:rPr>
          <w:rFonts w:ascii="Arial" w:eastAsia="Arial Unicode MS" w:hAnsi="Arial" w:cs="Arial"/>
          <w:sz w:val="18"/>
          <w:szCs w:val="18"/>
        </w:rPr>
        <w:t>0.11</w:t>
      </w:r>
      <w:r w:rsidR="001C3BAF" w:rsidRPr="00F67C87">
        <w:rPr>
          <w:rFonts w:ascii="Arial" w:eastAsia="Arial Unicode MS" w:hAnsi="Arial" w:cs="Arial"/>
          <w:sz w:val="18"/>
          <w:szCs w:val="18"/>
        </w:rPr>
        <w:t xml:space="preserve"> million</w:t>
      </w:r>
      <w:r w:rsidRPr="00F67C87">
        <w:rPr>
          <w:rFonts w:ascii="Arial" w:eastAsia="Arial Unicode MS" w:hAnsi="Arial" w:cs="Arial"/>
          <w:sz w:val="18"/>
          <w:szCs w:val="18"/>
        </w:rPr>
        <w:t xml:space="preserve"> which is expected to be collectible.</w:t>
      </w:r>
    </w:p>
    <w:p w14:paraId="6025874E" w14:textId="77777777" w:rsidR="001E394E" w:rsidRPr="00F67C87" w:rsidRDefault="001E394E" w:rsidP="00215E04">
      <w:pPr>
        <w:tabs>
          <w:tab w:val="left" w:pos="540"/>
        </w:tabs>
        <w:ind w:left="540"/>
        <w:rPr>
          <w:rFonts w:ascii="Arial" w:eastAsia="Arial Unicode MS" w:hAnsi="Arial" w:cs="Arial"/>
          <w:sz w:val="18"/>
          <w:szCs w:val="18"/>
        </w:rPr>
      </w:pPr>
    </w:p>
    <w:p w14:paraId="1AC4B0FA" w14:textId="782EB554" w:rsidR="001E394E" w:rsidRPr="00F67C87" w:rsidRDefault="00A137AE" w:rsidP="00215E04">
      <w:pPr>
        <w:tabs>
          <w:tab w:val="left" w:pos="540"/>
        </w:tabs>
        <w:ind w:left="540" w:hanging="540"/>
        <w:rPr>
          <w:rFonts w:ascii="Arial" w:eastAsia="Arial Unicode MS" w:hAnsi="Arial" w:cs="Arial"/>
          <w:sz w:val="18"/>
          <w:szCs w:val="18"/>
        </w:rPr>
      </w:pPr>
      <w:r w:rsidRPr="00F67C87">
        <w:rPr>
          <w:rFonts w:ascii="Arial" w:eastAsia="Arial Unicode MS" w:hAnsi="Arial" w:cs="Arial"/>
          <w:sz w:val="18"/>
          <w:szCs w:val="18"/>
        </w:rPr>
        <w:t>b</w:t>
      </w:r>
      <w:r w:rsidR="001E394E" w:rsidRPr="00F67C87">
        <w:rPr>
          <w:rFonts w:ascii="Arial" w:eastAsia="Arial Unicode MS" w:hAnsi="Arial" w:cs="Arial"/>
          <w:sz w:val="18"/>
          <w:szCs w:val="18"/>
        </w:rPr>
        <w:t>)</w:t>
      </w:r>
      <w:r w:rsidR="001E394E" w:rsidRPr="00F67C87">
        <w:rPr>
          <w:rFonts w:ascii="Arial" w:eastAsia="Arial Unicode MS" w:hAnsi="Arial" w:cs="Arial"/>
          <w:sz w:val="18"/>
          <w:szCs w:val="18"/>
        </w:rPr>
        <w:tab/>
        <w:t>Acquired identifiable intangible assets</w:t>
      </w:r>
    </w:p>
    <w:p w14:paraId="06C6210B" w14:textId="77777777" w:rsidR="001E394E" w:rsidRPr="00F67C87" w:rsidRDefault="001E394E" w:rsidP="00215E04">
      <w:pPr>
        <w:tabs>
          <w:tab w:val="left" w:pos="540"/>
        </w:tabs>
        <w:ind w:left="540"/>
        <w:rPr>
          <w:rFonts w:ascii="Arial" w:eastAsia="Arial Unicode MS" w:hAnsi="Arial" w:cs="Arial"/>
          <w:sz w:val="18"/>
          <w:szCs w:val="18"/>
        </w:rPr>
      </w:pPr>
    </w:p>
    <w:p w14:paraId="79EE5BA4" w14:textId="0772FB5B" w:rsidR="001E394E" w:rsidRPr="00F67C87" w:rsidRDefault="001E394E" w:rsidP="00215E04">
      <w:pPr>
        <w:tabs>
          <w:tab w:val="left" w:pos="540"/>
        </w:tabs>
        <w:ind w:left="540"/>
        <w:rPr>
          <w:rFonts w:ascii="Arial" w:eastAsia="Arial Unicode MS" w:hAnsi="Arial" w:cs="Arial"/>
          <w:sz w:val="18"/>
          <w:szCs w:val="18"/>
        </w:rPr>
      </w:pPr>
      <w:r w:rsidRPr="00F67C87">
        <w:rPr>
          <w:rFonts w:ascii="Arial" w:eastAsia="Arial Unicode MS" w:hAnsi="Arial" w:cs="Arial"/>
          <w:sz w:val="18"/>
          <w:szCs w:val="18"/>
        </w:rPr>
        <w:t xml:space="preserve">The fair value of the acquired identifiable intangible assets of Baht </w:t>
      </w:r>
      <w:r w:rsidR="0034721D" w:rsidRPr="00F67C87">
        <w:rPr>
          <w:rFonts w:ascii="Arial" w:eastAsia="Arial Unicode MS" w:hAnsi="Arial" w:cs="Arial"/>
          <w:sz w:val="18"/>
          <w:szCs w:val="18"/>
        </w:rPr>
        <w:t>4.99</w:t>
      </w:r>
      <w:r w:rsidR="0088238F" w:rsidRPr="00F67C87">
        <w:rPr>
          <w:rFonts w:ascii="Arial" w:eastAsia="Arial Unicode MS" w:hAnsi="Arial" w:cs="Arial"/>
          <w:sz w:val="18"/>
          <w:szCs w:val="18"/>
        </w:rPr>
        <w:t xml:space="preserve"> million</w:t>
      </w:r>
      <w:r w:rsidRPr="00F67C87">
        <w:rPr>
          <w:rFonts w:ascii="Arial" w:eastAsia="Arial Unicode MS" w:hAnsi="Arial" w:cs="Arial"/>
          <w:sz w:val="18"/>
          <w:szCs w:val="18"/>
        </w:rPr>
        <w:t xml:space="preserve">. Deferred tax of Baht </w:t>
      </w:r>
      <w:r w:rsidR="0034721D" w:rsidRPr="00F67C87">
        <w:rPr>
          <w:rFonts w:ascii="Arial" w:eastAsia="Arial Unicode MS" w:hAnsi="Arial" w:cs="Arial"/>
          <w:sz w:val="18"/>
          <w:szCs w:val="18"/>
        </w:rPr>
        <w:t>0</w:t>
      </w:r>
      <w:r w:rsidR="00870789" w:rsidRPr="00F67C87">
        <w:rPr>
          <w:rFonts w:ascii="Arial" w:eastAsia="Arial Unicode MS" w:hAnsi="Arial" w:cs="Arial"/>
          <w:sz w:val="18"/>
          <w:szCs w:val="18"/>
        </w:rPr>
        <w:t>.8</w:t>
      </w:r>
      <w:r w:rsidR="0034721D" w:rsidRPr="00F67C87">
        <w:rPr>
          <w:rFonts w:ascii="Arial" w:eastAsia="Arial Unicode MS" w:hAnsi="Arial" w:cs="Arial"/>
          <w:sz w:val="18"/>
          <w:szCs w:val="18"/>
        </w:rPr>
        <w:t>0</w:t>
      </w:r>
      <w:r w:rsidR="00870789" w:rsidRPr="00F67C87">
        <w:rPr>
          <w:rFonts w:ascii="Arial" w:eastAsia="Arial Unicode MS" w:hAnsi="Arial" w:cs="Arial"/>
          <w:sz w:val="18"/>
          <w:szCs w:val="18"/>
        </w:rPr>
        <w:t xml:space="preserve"> million </w:t>
      </w:r>
      <w:r w:rsidRPr="00F67C87">
        <w:rPr>
          <w:rFonts w:ascii="Arial" w:eastAsia="Arial Unicode MS" w:hAnsi="Arial" w:cs="Arial"/>
          <w:sz w:val="18"/>
          <w:szCs w:val="18"/>
        </w:rPr>
        <w:t>has been provided in relation to these fair value adjustments.</w:t>
      </w:r>
    </w:p>
    <w:p w14:paraId="6DAD312B" w14:textId="77777777" w:rsidR="00FD4F59" w:rsidRPr="00F67C87" w:rsidRDefault="00FD4F59" w:rsidP="00215E04">
      <w:pPr>
        <w:tabs>
          <w:tab w:val="left" w:pos="540"/>
        </w:tabs>
        <w:ind w:left="540" w:hanging="540"/>
        <w:rPr>
          <w:rFonts w:ascii="Arial" w:eastAsia="Arial Unicode MS" w:hAnsi="Arial" w:cs="Arial"/>
          <w:sz w:val="18"/>
          <w:szCs w:val="18"/>
        </w:rPr>
      </w:pPr>
    </w:p>
    <w:p w14:paraId="7914EEB9" w14:textId="30EA0009" w:rsidR="001E394E" w:rsidRPr="00F67C87" w:rsidRDefault="00822E0D" w:rsidP="00215E04">
      <w:pPr>
        <w:tabs>
          <w:tab w:val="left" w:pos="540"/>
        </w:tabs>
        <w:ind w:left="540" w:hanging="540"/>
        <w:rPr>
          <w:rFonts w:ascii="Arial" w:eastAsia="Arial Unicode MS" w:hAnsi="Arial" w:cs="Arial"/>
          <w:sz w:val="18"/>
          <w:szCs w:val="18"/>
        </w:rPr>
      </w:pPr>
      <w:r w:rsidRPr="00F67C87">
        <w:rPr>
          <w:rFonts w:ascii="Arial" w:eastAsia="Arial Unicode MS" w:hAnsi="Arial" w:cs="Arial"/>
          <w:sz w:val="18"/>
          <w:szCs w:val="18"/>
        </w:rPr>
        <w:t>d</w:t>
      </w:r>
      <w:r w:rsidR="001E394E" w:rsidRPr="00F67C87">
        <w:rPr>
          <w:rFonts w:ascii="Arial" w:eastAsia="Arial Unicode MS" w:hAnsi="Arial" w:cs="Arial"/>
          <w:sz w:val="18"/>
          <w:szCs w:val="18"/>
        </w:rPr>
        <w:t>)</w:t>
      </w:r>
      <w:r w:rsidR="001E394E" w:rsidRPr="00F67C87">
        <w:rPr>
          <w:rFonts w:ascii="Arial" w:eastAsia="Arial Unicode MS" w:hAnsi="Arial" w:cs="Arial"/>
          <w:sz w:val="18"/>
          <w:szCs w:val="18"/>
        </w:rPr>
        <w:tab/>
        <w:t>Non</w:t>
      </w:r>
      <w:r w:rsidR="00043029" w:rsidRPr="00F67C87">
        <w:rPr>
          <w:rFonts w:ascii="Arial" w:eastAsia="Arial Unicode MS" w:hAnsi="Arial" w:cs="Arial"/>
          <w:sz w:val="18"/>
          <w:szCs w:val="18"/>
        </w:rPr>
        <w:t xml:space="preserve"> </w:t>
      </w:r>
      <w:r w:rsidR="001E394E" w:rsidRPr="00F67C87">
        <w:rPr>
          <w:rFonts w:ascii="Arial" w:eastAsia="Arial Unicode MS" w:hAnsi="Arial" w:cs="Arial"/>
          <w:sz w:val="18"/>
          <w:szCs w:val="18"/>
        </w:rPr>
        <w:t>-</w:t>
      </w:r>
      <w:r w:rsidR="00043029" w:rsidRPr="00F67C87">
        <w:rPr>
          <w:rFonts w:ascii="Arial" w:eastAsia="Arial Unicode MS" w:hAnsi="Arial" w:cs="Arial"/>
          <w:sz w:val="18"/>
          <w:szCs w:val="18"/>
        </w:rPr>
        <w:t xml:space="preserve"> </w:t>
      </w:r>
      <w:r w:rsidR="001E394E" w:rsidRPr="00F67C87">
        <w:rPr>
          <w:rFonts w:ascii="Arial" w:eastAsia="Arial Unicode MS" w:hAnsi="Arial" w:cs="Arial"/>
          <w:sz w:val="18"/>
          <w:szCs w:val="18"/>
        </w:rPr>
        <w:t>controlling interest</w:t>
      </w:r>
    </w:p>
    <w:p w14:paraId="33172F7C" w14:textId="77777777" w:rsidR="001E394E" w:rsidRPr="00F67C87" w:rsidRDefault="001E394E" w:rsidP="00215E04">
      <w:pPr>
        <w:tabs>
          <w:tab w:val="left" w:pos="540"/>
        </w:tabs>
        <w:ind w:left="540"/>
        <w:rPr>
          <w:rFonts w:ascii="Arial" w:eastAsia="Arial Unicode MS" w:hAnsi="Arial" w:cs="Arial"/>
          <w:sz w:val="12"/>
          <w:szCs w:val="12"/>
        </w:rPr>
      </w:pPr>
    </w:p>
    <w:p w14:paraId="1B8580B1" w14:textId="5C4B8958" w:rsidR="001E394E" w:rsidRPr="00F67C87" w:rsidRDefault="001E394E" w:rsidP="00215E04">
      <w:pPr>
        <w:tabs>
          <w:tab w:val="left" w:pos="540"/>
        </w:tabs>
        <w:ind w:left="540"/>
        <w:rPr>
          <w:rFonts w:ascii="Arial" w:eastAsia="Arial Unicode MS" w:hAnsi="Arial" w:cs="Arial"/>
          <w:sz w:val="18"/>
          <w:szCs w:val="18"/>
        </w:rPr>
      </w:pPr>
      <w:r w:rsidRPr="00F67C87">
        <w:rPr>
          <w:rFonts w:ascii="Arial" w:eastAsia="Arial Unicode MS" w:hAnsi="Arial" w:cs="Arial"/>
          <w:sz w:val="18"/>
          <w:szCs w:val="18"/>
        </w:rPr>
        <w:t xml:space="preserve">The Group has chosen to recognise the non-controlling interest at its net identifiable assets of </w:t>
      </w:r>
      <w:r w:rsidR="00F54DA0" w:rsidRPr="00F67C87">
        <w:rPr>
          <w:rFonts w:ascii="Arial" w:eastAsia="Arial Unicode MS" w:hAnsi="Arial" w:cs="Arial"/>
          <w:sz w:val="18"/>
          <w:szCs w:val="18"/>
        </w:rPr>
        <w:t>a subsidiary</w:t>
      </w:r>
      <w:r w:rsidRPr="00F67C87">
        <w:rPr>
          <w:rFonts w:ascii="Arial" w:eastAsia="Arial Unicode MS" w:hAnsi="Arial" w:cs="Arial"/>
          <w:sz w:val="18"/>
          <w:szCs w:val="18"/>
        </w:rPr>
        <w:t xml:space="preserve"> for this acquisition according to the proportion of ownership interest.</w:t>
      </w:r>
    </w:p>
    <w:p w14:paraId="733283C9" w14:textId="3435EFEA" w:rsidR="001E394E" w:rsidRPr="00F67C87" w:rsidRDefault="001E394E" w:rsidP="000F15F0">
      <w:pPr>
        <w:tabs>
          <w:tab w:val="left" w:pos="540"/>
        </w:tabs>
        <w:ind w:left="540"/>
        <w:rPr>
          <w:rFonts w:ascii="Arial" w:eastAsia="Arial Unicode MS" w:hAnsi="Arial" w:cs="Arial"/>
          <w:sz w:val="18"/>
          <w:szCs w:val="18"/>
        </w:rPr>
      </w:pPr>
    </w:p>
    <w:p w14:paraId="5CEE9930" w14:textId="77777777" w:rsidR="00FD4F59" w:rsidRPr="00F67C87" w:rsidRDefault="00FD4F59" w:rsidP="000F15F0">
      <w:pPr>
        <w:tabs>
          <w:tab w:val="left" w:pos="540"/>
        </w:tabs>
        <w:ind w:left="540"/>
        <w:rPr>
          <w:rFonts w:ascii="Arial" w:eastAsia="Arial Unicode MS" w:hAnsi="Arial" w:cs="Arial"/>
          <w:sz w:val="18"/>
          <w:szCs w:val="18"/>
        </w:rPr>
      </w:pPr>
    </w:p>
    <w:p w14:paraId="02C949C3" w14:textId="6940D153" w:rsidR="001D7A64" w:rsidRPr="00F67C87" w:rsidRDefault="005B241C">
      <w:pPr>
        <w:rPr>
          <w:rFonts w:ascii="Arial" w:eastAsia="Arial Unicode MS" w:hAnsi="Arial" w:cs="Arial"/>
          <w:sz w:val="18"/>
          <w:szCs w:val="18"/>
        </w:rPr>
      </w:pPr>
      <w:r w:rsidRPr="00F67C87">
        <w:rPr>
          <w:rFonts w:ascii="Arial" w:eastAsia="Arial Unicode MS" w:hAnsi="Arial" w:cs="Arial"/>
          <w:sz w:val="18"/>
          <w:szCs w:val="18"/>
        </w:rPr>
        <w:br w:type="page"/>
      </w:r>
    </w:p>
    <w:p w14:paraId="1A0272C7" w14:textId="77777777" w:rsidR="00822E0D" w:rsidRPr="00473E29" w:rsidRDefault="00822E0D" w:rsidP="00215E04">
      <w:pPr>
        <w:tabs>
          <w:tab w:val="left" w:pos="540"/>
        </w:tabs>
        <w:ind w:left="540" w:hanging="540"/>
        <w:rPr>
          <w:rFonts w:ascii="Arial" w:eastAsia="Arial Unicode MS" w:hAnsi="Arial" w:cs="Arial"/>
          <w:sz w:val="18"/>
          <w:szCs w:val="18"/>
        </w:rPr>
      </w:pPr>
      <w:r w:rsidRPr="00473E29">
        <w:rPr>
          <w:rFonts w:ascii="Arial" w:eastAsia="Arial Unicode MS" w:hAnsi="Arial" w:cs="Arial"/>
          <w:sz w:val="18"/>
          <w:szCs w:val="18"/>
        </w:rPr>
        <w:lastRenderedPageBreak/>
        <w:t>e</w:t>
      </w:r>
      <w:r w:rsidR="001E394E" w:rsidRPr="00473E29">
        <w:rPr>
          <w:rFonts w:ascii="Arial" w:eastAsia="Arial Unicode MS" w:hAnsi="Arial" w:cs="Arial"/>
          <w:sz w:val="18"/>
          <w:szCs w:val="18"/>
        </w:rPr>
        <w:t>)</w:t>
      </w:r>
      <w:r w:rsidR="001E394E" w:rsidRPr="00473E29">
        <w:rPr>
          <w:rFonts w:ascii="Arial" w:eastAsia="Arial Unicode MS" w:hAnsi="Arial" w:cs="Arial"/>
          <w:sz w:val="18"/>
          <w:szCs w:val="18"/>
        </w:rPr>
        <w:tab/>
        <w:t>Revenue and profit contribution</w:t>
      </w:r>
    </w:p>
    <w:p w14:paraId="722F50B8" w14:textId="77777777" w:rsidR="00822E0D" w:rsidRPr="00473E29" w:rsidRDefault="00822E0D" w:rsidP="00215E04">
      <w:pPr>
        <w:tabs>
          <w:tab w:val="left" w:pos="540"/>
        </w:tabs>
        <w:ind w:left="540"/>
        <w:rPr>
          <w:rFonts w:ascii="Arial" w:eastAsia="Arial Unicode MS" w:hAnsi="Arial" w:cs="Arial"/>
          <w:sz w:val="18"/>
          <w:szCs w:val="18"/>
        </w:rPr>
      </w:pPr>
    </w:p>
    <w:p w14:paraId="04610A5E" w14:textId="140E68AD" w:rsidR="00822E0D" w:rsidRPr="00473E29" w:rsidRDefault="00822E0D" w:rsidP="00215E04">
      <w:pPr>
        <w:tabs>
          <w:tab w:val="left" w:pos="540"/>
        </w:tabs>
        <w:ind w:left="540"/>
        <w:rPr>
          <w:rFonts w:ascii="Arial" w:eastAsia="Arial Unicode MS" w:hAnsi="Arial" w:cs="Arial"/>
          <w:sz w:val="18"/>
          <w:szCs w:val="18"/>
        </w:rPr>
      </w:pPr>
      <w:r w:rsidRPr="00473E29">
        <w:rPr>
          <w:rFonts w:ascii="Arial" w:eastAsia="Arial Unicode MS" w:hAnsi="Arial" w:cs="Arial"/>
          <w:sz w:val="18"/>
          <w:szCs w:val="18"/>
        </w:rPr>
        <w:t xml:space="preserve">The revenue included in the consolidated statement of comprehensive income from 9 April 2024 to 31 December 2024 contributed by EVP Corporation Company Limited Baht </w:t>
      </w:r>
      <w:r w:rsidR="00577EC0" w:rsidRPr="00473E29">
        <w:rPr>
          <w:rFonts w:ascii="Arial" w:eastAsia="Arial Unicode MS" w:hAnsi="Arial" w:cs="Arial"/>
          <w:sz w:val="18"/>
          <w:szCs w:val="18"/>
        </w:rPr>
        <w:t>45.75</w:t>
      </w:r>
      <w:r w:rsidRPr="00473E29">
        <w:rPr>
          <w:rFonts w:ascii="Arial" w:eastAsia="Arial Unicode MS" w:hAnsi="Arial" w:cs="Arial"/>
          <w:sz w:val="18"/>
          <w:szCs w:val="18"/>
        </w:rPr>
        <w:t xml:space="preserve"> million. EVP Corporation Company Limited also contributed loss of Baht </w:t>
      </w:r>
      <w:r w:rsidR="00B46EDB" w:rsidRPr="00473E29">
        <w:rPr>
          <w:rFonts w:ascii="Arial" w:eastAsia="Arial Unicode MS" w:hAnsi="Arial" w:cs="Arial"/>
          <w:sz w:val="18"/>
          <w:szCs w:val="18"/>
        </w:rPr>
        <w:t>4.93</w:t>
      </w:r>
      <w:r w:rsidRPr="00473E29">
        <w:rPr>
          <w:rFonts w:ascii="Arial" w:eastAsia="Arial Unicode MS" w:hAnsi="Arial" w:cs="Arial"/>
          <w:sz w:val="18"/>
          <w:szCs w:val="18"/>
        </w:rPr>
        <w:t xml:space="preserve"> million over the same period.</w:t>
      </w:r>
    </w:p>
    <w:p w14:paraId="19D76748" w14:textId="77777777" w:rsidR="00822E0D" w:rsidRPr="00473E29" w:rsidRDefault="00822E0D" w:rsidP="00215E04">
      <w:pPr>
        <w:tabs>
          <w:tab w:val="left" w:pos="540"/>
        </w:tabs>
        <w:ind w:left="540"/>
        <w:rPr>
          <w:rFonts w:ascii="Arial" w:eastAsia="Arial Unicode MS" w:hAnsi="Arial" w:cs="Arial"/>
          <w:sz w:val="18"/>
          <w:szCs w:val="18"/>
        </w:rPr>
      </w:pPr>
    </w:p>
    <w:p w14:paraId="3A1434BF" w14:textId="246A4918" w:rsidR="001E394E" w:rsidRPr="00473E29" w:rsidRDefault="00822E0D" w:rsidP="00215E04">
      <w:pPr>
        <w:tabs>
          <w:tab w:val="left" w:pos="540"/>
        </w:tabs>
        <w:ind w:left="540"/>
        <w:rPr>
          <w:rFonts w:ascii="Arial" w:eastAsia="Arial Unicode MS" w:hAnsi="Arial" w:cs="Arial"/>
          <w:sz w:val="18"/>
          <w:szCs w:val="18"/>
        </w:rPr>
      </w:pPr>
      <w:r w:rsidRPr="00473E29">
        <w:rPr>
          <w:rFonts w:ascii="Arial" w:eastAsia="Arial Unicode MS" w:hAnsi="Arial" w:cs="Arial"/>
          <w:sz w:val="18"/>
          <w:szCs w:val="18"/>
        </w:rPr>
        <w:t xml:space="preserve">Had EVP Corporation Company Limited been consolidated from 13 March 2024, established date, </w:t>
      </w:r>
      <w:r w:rsidR="00215E04" w:rsidRPr="00473E29">
        <w:rPr>
          <w:rFonts w:ascii="Arial" w:eastAsia="Arial Unicode MS" w:hAnsi="Arial" w:cs="Arial"/>
          <w:sz w:val="18"/>
          <w:szCs w:val="18"/>
        </w:rPr>
        <w:br/>
      </w:r>
      <w:r w:rsidRPr="00473E29">
        <w:rPr>
          <w:rFonts w:ascii="Arial" w:eastAsia="Arial Unicode MS" w:hAnsi="Arial" w:cs="Arial"/>
          <w:sz w:val="18"/>
          <w:szCs w:val="18"/>
        </w:rPr>
        <w:t xml:space="preserve">the consolidated statement of comprehensive income for the year ended 31 December 2024 would show revenue of Baht </w:t>
      </w:r>
      <w:r w:rsidR="00E379FB" w:rsidRPr="00473E29">
        <w:rPr>
          <w:rFonts w:ascii="Arial" w:eastAsia="Arial Unicode MS" w:hAnsi="Arial" w:cs="Arial"/>
          <w:sz w:val="18"/>
          <w:szCs w:val="18"/>
        </w:rPr>
        <w:t>45.86</w:t>
      </w:r>
      <w:r w:rsidRPr="00473E29">
        <w:rPr>
          <w:rFonts w:ascii="Arial" w:eastAsia="Arial Unicode MS" w:hAnsi="Arial" w:cs="Arial"/>
          <w:sz w:val="18"/>
          <w:szCs w:val="18"/>
        </w:rPr>
        <w:t xml:space="preserve"> million and loss of Baht</w:t>
      </w:r>
      <w:r w:rsidR="00E379FB" w:rsidRPr="00473E29">
        <w:rPr>
          <w:rFonts w:ascii="Arial" w:eastAsia="Arial Unicode MS" w:hAnsi="Arial" w:cs="Arial"/>
          <w:sz w:val="18"/>
          <w:szCs w:val="18"/>
        </w:rPr>
        <w:t xml:space="preserve"> </w:t>
      </w:r>
      <w:r w:rsidR="00D2281A" w:rsidRPr="00473E29">
        <w:rPr>
          <w:rFonts w:ascii="Arial" w:eastAsia="Arial Unicode MS" w:hAnsi="Arial" w:cs="Arial"/>
          <w:sz w:val="18"/>
          <w:szCs w:val="18"/>
        </w:rPr>
        <w:t>4</w:t>
      </w:r>
      <w:r w:rsidR="00015929" w:rsidRPr="00473E29">
        <w:rPr>
          <w:rFonts w:ascii="Arial" w:eastAsia="Arial Unicode MS" w:hAnsi="Arial" w:cs="Arial"/>
          <w:sz w:val="18"/>
          <w:szCs w:val="18"/>
        </w:rPr>
        <w:t>.</w:t>
      </w:r>
      <w:r w:rsidR="00C8245C" w:rsidRPr="00473E29">
        <w:rPr>
          <w:rFonts w:ascii="Arial" w:eastAsia="Arial Unicode MS" w:hAnsi="Arial" w:cs="Arial"/>
          <w:sz w:val="18"/>
          <w:szCs w:val="18"/>
        </w:rPr>
        <w:t>83</w:t>
      </w:r>
      <w:r w:rsidRPr="00473E29">
        <w:rPr>
          <w:rFonts w:ascii="Arial" w:eastAsia="Arial Unicode MS" w:hAnsi="Arial" w:cs="Arial"/>
          <w:sz w:val="18"/>
          <w:szCs w:val="18"/>
        </w:rPr>
        <w:t xml:space="preserve"> million.</w:t>
      </w:r>
    </w:p>
    <w:p w14:paraId="5C3F611D" w14:textId="77777777" w:rsidR="00822E0D" w:rsidRPr="00473E29" w:rsidRDefault="00822E0D" w:rsidP="00215E04">
      <w:pPr>
        <w:tabs>
          <w:tab w:val="left" w:pos="540"/>
        </w:tabs>
        <w:ind w:left="540"/>
        <w:rPr>
          <w:rFonts w:ascii="Arial" w:eastAsia="Arial Unicode MS" w:hAnsi="Arial" w:cs="Arial"/>
          <w:sz w:val="18"/>
          <w:szCs w:val="18"/>
        </w:rPr>
      </w:pPr>
    </w:p>
    <w:p w14:paraId="34384D7E" w14:textId="441CDECE" w:rsidR="001E394E" w:rsidRPr="00473E29" w:rsidRDefault="00822E0D" w:rsidP="00215E04">
      <w:pPr>
        <w:tabs>
          <w:tab w:val="left" w:pos="540"/>
        </w:tabs>
        <w:rPr>
          <w:rFonts w:ascii="Arial" w:eastAsia="Arial Unicode MS" w:hAnsi="Arial" w:cs="Arial"/>
          <w:sz w:val="18"/>
          <w:szCs w:val="18"/>
        </w:rPr>
      </w:pPr>
      <w:r w:rsidRPr="00473E29">
        <w:rPr>
          <w:rFonts w:ascii="Arial" w:eastAsia="Arial Unicode MS" w:hAnsi="Arial" w:cs="Arial"/>
          <w:sz w:val="18"/>
          <w:szCs w:val="18"/>
        </w:rPr>
        <w:t>f</w:t>
      </w:r>
      <w:r w:rsidR="001E394E" w:rsidRPr="00473E29">
        <w:rPr>
          <w:rFonts w:ascii="Arial" w:eastAsia="Arial Unicode MS" w:hAnsi="Arial" w:cs="Arial"/>
          <w:sz w:val="18"/>
          <w:szCs w:val="18"/>
        </w:rPr>
        <w:t>)</w:t>
      </w:r>
      <w:r w:rsidR="001E394E" w:rsidRPr="00473E29">
        <w:rPr>
          <w:rFonts w:ascii="Arial" w:eastAsia="Arial Unicode MS" w:hAnsi="Arial" w:cs="Arial"/>
          <w:sz w:val="18"/>
          <w:szCs w:val="18"/>
        </w:rPr>
        <w:tab/>
        <w:t xml:space="preserve">Expenses related to the acquisition of a subsidiary </w:t>
      </w:r>
    </w:p>
    <w:p w14:paraId="6F01A6E6" w14:textId="77777777" w:rsidR="001E394E" w:rsidRPr="00473E29" w:rsidRDefault="001E394E" w:rsidP="000F15F0">
      <w:pPr>
        <w:tabs>
          <w:tab w:val="left" w:pos="540"/>
        </w:tabs>
        <w:ind w:left="540"/>
        <w:rPr>
          <w:rFonts w:ascii="Arial" w:eastAsia="Arial Unicode MS" w:hAnsi="Arial" w:cs="Arial"/>
          <w:sz w:val="18"/>
          <w:szCs w:val="18"/>
        </w:rPr>
      </w:pPr>
    </w:p>
    <w:p w14:paraId="2D6CB460" w14:textId="5EDC7082" w:rsidR="001E394E" w:rsidRPr="00473E29" w:rsidRDefault="001E394E" w:rsidP="00215E04">
      <w:pPr>
        <w:ind w:left="540"/>
        <w:rPr>
          <w:rFonts w:ascii="Arial" w:eastAsia="Arial Unicode MS" w:hAnsi="Arial" w:cs="Arial"/>
          <w:sz w:val="18"/>
          <w:szCs w:val="18"/>
        </w:rPr>
      </w:pPr>
      <w:r w:rsidRPr="00473E29">
        <w:rPr>
          <w:rFonts w:ascii="Arial" w:eastAsia="Arial Unicode MS" w:hAnsi="Arial" w:cs="Arial"/>
          <w:sz w:val="18"/>
          <w:szCs w:val="18"/>
        </w:rPr>
        <w:t xml:space="preserve">Expenses related to the acquisition of a subsidiary of Baht </w:t>
      </w:r>
      <w:r w:rsidR="000B4396" w:rsidRPr="00473E29">
        <w:rPr>
          <w:rFonts w:ascii="Arial" w:eastAsia="Arial Unicode MS" w:hAnsi="Arial" w:cs="Arial"/>
          <w:sz w:val="18"/>
          <w:szCs w:val="18"/>
        </w:rPr>
        <w:t>0.32 million</w:t>
      </w:r>
      <w:r w:rsidRPr="00473E29">
        <w:rPr>
          <w:rFonts w:ascii="Arial" w:eastAsia="Arial Unicode MS" w:hAnsi="Arial" w:cs="Arial"/>
          <w:sz w:val="18"/>
          <w:szCs w:val="18"/>
        </w:rPr>
        <w:t xml:space="preserve"> are recognised as administrative expenses in profit or loss in the consolidated financial statements for the year.</w:t>
      </w:r>
    </w:p>
    <w:p w14:paraId="3E50933A" w14:textId="77777777" w:rsidR="001E394E" w:rsidRPr="00473E29" w:rsidRDefault="001E394E" w:rsidP="000F15F0">
      <w:pPr>
        <w:tabs>
          <w:tab w:val="left" w:pos="540"/>
        </w:tabs>
        <w:ind w:left="540"/>
        <w:rPr>
          <w:rFonts w:ascii="Arial" w:eastAsia="Arial Unicode MS" w:hAnsi="Arial" w:cs="Arial"/>
          <w:sz w:val="18"/>
          <w:szCs w:val="18"/>
        </w:rPr>
      </w:pPr>
    </w:p>
    <w:p w14:paraId="52D0A34A" w14:textId="77777777" w:rsidR="002928FD" w:rsidRPr="00473E29" w:rsidRDefault="002928FD" w:rsidP="002928FD">
      <w:pPr>
        <w:ind w:left="540"/>
        <w:rPr>
          <w:rFonts w:ascii="Arial" w:hAnsi="Arial" w:cs="Arial"/>
          <w:sz w:val="18"/>
          <w:szCs w:val="18"/>
        </w:rPr>
      </w:pPr>
    </w:p>
    <w:tbl>
      <w:tblPr>
        <w:tblW w:w="5000" w:type="pct"/>
        <w:tblLook w:val="04A0" w:firstRow="1" w:lastRow="0" w:firstColumn="1" w:lastColumn="0" w:noHBand="0" w:noVBand="1"/>
      </w:tblPr>
      <w:tblGrid>
        <w:gridCol w:w="9459"/>
      </w:tblGrid>
      <w:tr w:rsidR="002928FD" w:rsidRPr="00473E29" w14:paraId="2E2878C8" w14:textId="77777777">
        <w:trPr>
          <w:trHeight w:val="386"/>
        </w:trPr>
        <w:tc>
          <w:tcPr>
            <w:tcW w:w="5000" w:type="pct"/>
            <w:shd w:val="clear" w:color="auto" w:fill="auto"/>
            <w:vAlign w:val="center"/>
          </w:tcPr>
          <w:p w14:paraId="29153895" w14:textId="5379F863" w:rsidR="002928FD" w:rsidRPr="00473E29" w:rsidRDefault="002928FD">
            <w:pPr>
              <w:ind w:left="432" w:hanging="539"/>
              <w:rPr>
                <w:rFonts w:ascii="Arial" w:eastAsia="Calibri Light" w:hAnsi="Arial" w:cs="Arial"/>
                <w:b/>
                <w:sz w:val="18"/>
                <w:szCs w:val="18"/>
                <w:cs/>
              </w:rPr>
            </w:pPr>
            <w:r w:rsidRPr="00473E29">
              <w:rPr>
                <w:rFonts w:ascii="Arial" w:eastAsia="Calibri Light" w:hAnsi="Arial" w:cs="Arial"/>
                <w:b/>
                <w:sz w:val="18"/>
                <w:szCs w:val="18"/>
              </w:rPr>
              <w:t>3</w:t>
            </w:r>
            <w:r w:rsidR="003A3A12" w:rsidRPr="00473E29">
              <w:rPr>
                <w:rFonts w:ascii="Arial" w:eastAsia="Calibri Light" w:hAnsi="Arial" w:cs="Arial"/>
                <w:b/>
                <w:sz w:val="18"/>
                <w:szCs w:val="18"/>
              </w:rPr>
              <w:t>6</w:t>
            </w:r>
            <w:r w:rsidRPr="00473E29">
              <w:rPr>
                <w:rFonts w:ascii="Arial" w:eastAsia="Calibri Light" w:hAnsi="Arial" w:cs="Arial"/>
                <w:b/>
                <w:sz w:val="18"/>
                <w:szCs w:val="18"/>
              </w:rPr>
              <w:tab/>
              <w:t>Litigation</w:t>
            </w:r>
          </w:p>
        </w:tc>
      </w:tr>
    </w:tbl>
    <w:p w14:paraId="61AE6386" w14:textId="77777777" w:rsidR="002928FD" w:rsidRPr="00473E29" w:rsidRDefault="002928FD" w:rsidP="002928FD">
      <w:pPr>
        <w:jc w:val="left"/>
        <w:rPr>
          <w:rFonts w:ascii="Arial" w:eastAsia="Arial Unicode MS" w:hAnsi="Arial" w:cs="Arial"/>
          <w:b/>
          <w:bCs/>
          <w:sz w:val="18"/>
          <w:szCs w:val="18"/>
        </w:rPr>
      </w:pPr>
    </w:p>
    <w:p w14:paraId="2012C914" w14:textId="4CE06774" w:rsidR="009C0A1B" w:rsidRPr="00473E29" w:rsidRDefault="00A74E79" w:rsidP="009C0A1B">
      <w:pPr>
        <w:rPr>
          <w:rFonts w:ascii="Arial" w:eastAsia="Arial" w:hAnsi="Arial" w:cs="Arial"/>
          <w:spacing w:val="-4"/>
          <w:sz w:val="18"/>
          <w:szCs w:val="18"/>
        </w:rPr>
      </w:pPr>
      <w:r w:rsidRPr="00473E29">
        <w:rPr>
          <w:rFonts w:ascii="Arial" w:eastAsia="Arial" w:hAnsi="Arial" w:cs="Arial"/>
          <w:spacing w:val="-4"/>
          <w:sz w:val="18"/>
          <w:szCs w:val="18"/>
        </w:rPr>
        <w:t xml:space="preserve">On 21 June 2024, a subsidiary of the Group was sued by an employee for the termination of employment amounting to Baht 0.91 million. </w:t>
      </w:r>
      <w:r w:rsidR="00015373" w:rsidRPr="00473E29">
        <w:rPr>
          <w:rFonts w:ascii="Arial" w:eastAsia="Arial" w:hAnsi="Arial" w:cs="Arial"/>
          <w:spacing w:val="-4"/>
          <w:sz w:val="18"/>
          <w:szCs w:val="18"/>
        </w:rPr>
        <w:t xml:space="preserve">As of </w:t>
      </w:r>
      <w:r w:rsidR="00F8776A" w:rsidRPr="00473E29">
        <w:rPr>
          <w:rFonts w:ascii="Arial" w:eastAsia="Arial" w:hAnsi="Arial" w:cs="Arial"/>
          <w:spacing w:val="-4"/>
          <w:sz w:val="18"/>
          <w:szCs w:val="18"/>
        </w:rPr>
        <w:t>31 Dece</w:t>
      </w:r>
      <w:r w:rsidR="00526D82" w:rsidRPr="00473E29">
        <w:rPr>
          <w:rFonts w:ascii="Arial" w:eastAsia="Arial" w:hAnsi="Arial" w:cs="Arial"/>
          <w:spacing w:val="-4"/>
          <w:sz w:val="18"/>
          <w:szCs w:val="18"/>
        </w:rPr>
        <w:t xml:space="preserve">mber </w:t>
      </w:r>
      <w:r w:rsidR="004C5E14" w:rsidRPr="00473E29">
        <w:rPr>
          <w:rFonts w:ascii="Arial" w:eastAsia="Arial" w:hAnsi="Arial" w:cs="Arial"/>
          <w:spacing w:val="-4"/>
          <w:sz w:val="18"/>
          <w:szCs w:val="18"/>
        </w:rPr>
        <w:t>2024, t</w:t>
      </w:r>
      <w:r w:rsidRPr="00473E29">
        <w:rPr>
          <w:rFonts w:ascii="Arial" w:eastAsia="Arial" w:hAnsi="Arial" w:cs="Arial"/>
          <w:spacing w:val="-4"/>
          <w:sz w:val="18"/>
          <w:szCs w:val="18"/>
        </w:rPr>
        <w:t>he case is still on trial by the Central Labour Court; therefore, the outcome could not yet be assessed at the moment. Management of the Company believes that there will be no material loss arising from the lawsuit. Hence, the certain contingent liabilities has not been provided.</w:t>
      </w:r>
    </w:p>
    <w:p w14:paraId="72DE75AB" w14:textId="775D2432" w:rsidR="00822E0D" w:rsidRPr="00473E29" w:rsidRDefault="00822E0D" w:rsidP="00822E0D">
      <w:pPr>
        <w:ind w:left="709"/>
        <w:rPr>
          <w:rFonts w:ascii="Arial" w:eastAsia="Arial Unicode MS" w:hAnsi="Arial" w:cs="Arial"/>
          <w:sz w:val="18"/>
          <w:szCs w:val="18"/>
        </w:rPr>
      </w:pPr>
    </w:p>
    <w:sectPr w:rsidR="00822E0D" w:rsidRPr="00473E29">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37BB1" w14:textId="77777777" w:rsidR="00C30D3F" w:rsidRDefault="00C30D3F">
      <w:r>
        <w:separator/>
      </w:r>
    </w:p>
  </w:endnote>
  <w:endnote w:type="continuationSeparator" w:id="0">
    <w:p w14:paraId="02C7476E" w14:textId="77777777" w:rsidR="00C30D3F" w:rsidRDefault="00C30D3F">
      <w:r>
        <w:continuationSeparator/>
      </w:r>
    </w:p>
  </w:endnote>
  <w:endnote w:type="continuationNotice" w:id="1">
    <w:p w14:paraId="0E406723" w14:textId="77777777" w:rsidR="00C30D3F" w:rsidRDefault="00C30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Quattrocento Sans">
    <w:charset w:val="00"/>
    <w:family w:val="swiss"/>
    <w:pitch w:val="variable"/>
    <w:sig w:usb0="800000BF" w:usb1="4000005B"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10E28" w14:textId="77777777" w:rsidR="00743E88" w:rsidRPr="00E13114" w:rsidRDefault="00743E88">
    <w:pPr>
      <w:pBdr>
        <w:top w:val="single" w:sz="8" w:space="1" w:color="000000"/>
        <w:left w:val="nil"/>
        <w:bottom w:val="nil"/>
        <w:right w:val="nil"/>
        <w:between w:val="nil"/>
      </w:pBdr>
      <w:tabs>
        <w:tab w:val="center" w:pos="4320"/>
        <w:tab w:val="right" w:pos="8640"/>
        <w:tab w:val="center" w:pos="15390"/>
      </w:tabs>
      <w:jc w:val="right"/>
      <w:rPr>
        <w:rFonts w:ascii="Arial" w:eastAsia="Calibri Light" w:hAnsi="Arial" w:cs="Arial"/>
        <w:color w:val="000000"/>
        <w:sz w:val="18"/>
        <w:szCs w:val="18"/>
      </w:rPr>
    </w:pPr>
    <w:r w:rsidRPr="00E13114">
      <w:rPr>
        <w:rFonts w:ascii="Arial" w:eastAsia="Calibri Light" w:hAnsi="Arial" w:cs="Arial"/>
        <w:color w:val="000000"/>
        <w:sz w:val="18"/>
        <w:szCs w:val="18"/>
      </w:rPr>
      <w:fldChar w:fldCharType="begin"/>
    </w:r>
    <w:r w:rsidRPr="00E13114">
      <w:rPr>
        <w:rFonts w:ascii="Arial" w:eastAsia="Calibri Light" w:hAnsi="Arial" w:cs="Arial"/>
        <w:color w:val="000000"/>
        <w:sz w:val="18"/>
        <w:szCs w:val="18"/>
      </w:rPr>
      <w:instrText>PAGE</w:instrText>
    </w:r>
    <w:r w:rsidRPr="00E13114">
      <w:rPr>
        <w:rFonts w:ascii="Arial" w:eastAsia="Calibri Light" w:hAnsi="Arial" w:cs="Arial"/>
        <w:color w:val="000000"/>
        <w:sz w:val="18"/>
        <w:szCs w:val="18"/>
      </w:rPr>
      <w:fldChar w:fldCharType="separate"/>
    </w:r>
    <w:r w:rsidRPr="00E13114">
      <w:rPr>
        <w:rFonts w:ascii="Arial" w:eastAsia="Calibri Light" w:hAnsi="Arial" w:cs="Arial"/>
        <w:color w:val="000000"/>
        <w:sz w:val="18"/>
        <w:szCs w:val="18"/>
      </w:rPr>
      <w:t>14</w:t>
    </w:r>
    <w:r w:rsidRPr="00E13114">
      <w:rPr>
        <w:rFonts w:ascii="Arial" w:eastAsia="Calibri Light"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AA887" w14:textId="77777777" w:rsidR="00743E88" w:rsidRPr="00422336" w:rsidRDefault="00743E88" w:rsidP="003027BB">
    <w:pPr>
      <w:pStyle w:val="Footer"/>
      <w:pBdr>
        <w:top w:val="single" w:sz="8" w:space="1" w:color="auto"/>
      </w:pBdr>
      <w:spacing w:before="20"/>
      <w:jc w:val="right"/>
      <w:rPr>
        <w:rFonts w:ascii="Arial" w:hAnsi="Arial" w:cs="Arial"/>
        <w:sz w:val="18"/>
        <w:szCs w:val="18"/>
        <w:lang w:val="en-US"/>
      </w:rPr>
    </w:pPr>
    <w:r w:rsidRPr="00422336">
      <w:rPr>
        <w:rStyle w:val="PageNumber"/>
        <w:rFonts w:ascii="Arial" w:hAnsi="Arial" w:cs="Arial"/>
        <w:sz w:val="18"/>
        <w:szCs w:val="18"/>
        <w:lang w:val="en-US"/>
      </w:rPr>
      <w:fldChar w:fldCharType="begin"/>
    </w:r>
    <w:r w:rsidRPr="00422336">
      <w:rPr>
        <w:rStyle w:val="PageNumber"/>
        <w:rFonts w:ascii="Arial" w:hAnsi="Arial" w:cs="Arial"/>
        <w:sz w:val="18"/>
        <w:szCs w:val="18"/>
      </w:rPr>
      <w:instrText xml:space="preserve"> PAGE </w:instrText>
    </w:r>
    <w:r w:rsidRPr="00422336">
      <w:rPr>
        <w:rStyle w:val="PageNumber"/>
        <w:rFonts w:ascii="Arial" w:hAnsi="Arial" w:cs="Arial"/>
        <w:sz w:val="18"/>
        <w:szCs w:val="18"/>
        <w:lang w:val="en-US"/>
      </w:rPr>
      <w:fldChar w:fldCharType="separate"/>
    </w:r>
    <w:r w:rsidRPr="00422336">
      <w:rPr>
        <w:rStyle w:val="PageNumber"/>
        <w:rFonts w:ascii="Arial" w:hAnsi="Arial" w:cs="Arial"/>
        <w:sz w:val="18"/>
        <w:szCs w:val="18"/>
      </w:rPr>
      <w:t>55</w:t>
    </w:r>
    <w:r w:rsidRPr="00422336">
      <w:rPr>
        <w:rStyle w:val="PageNumber"/>
        <w:rFonts w:ascii="Arial" w:hAnsi="Arial" w:cs="Arial"/>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C2DE2" w14:textId="2948A973" w:rsidR="00743E88" w:rsidRPr="006C38B2" w:rsidRDefault="00743E88">
    <w:pPr>
      <w:pBdr>
        <w:top w:val="single" w:sz="8" w:space="1" w:color="000000"/>
        <w:left w:val="nil"/>
        <w:bottom w:val="nil"/>
        <w:right w:val="nil"/>
        <w:between w:val="nil"/>
      </w:pBdr>
      <w:tabs>
        <w:tab w:val="center" w:pos="4320"/>
        <w:tab w:val="right" w:pos="8640"/>
      </w:tabs>
      <w:spacing w:before="20"/>
      <w:jc w:val="right"/>
      <w:rPr>
        <w:rFonts w:ascii="Arial" w:eastAsia="Calibri Light" w:hAnsi="Arial" w:cs="Arial"/>
        <w:color w:val="000000"/>
        <w:sz w:val="18"/>
        <w:szCs w:val="18"/>
      </w:rPr>
    </w:pPr>
    <w:r w:rsidRPr="006C38B2">
      <w:rPr>
        <w:rFonts w:ascii="Arial" w:eastAsia="Calibri Light" w:hAnsi="Arial" w:cs="Arial"/>
        <w:color w:val="000000"/>
        <w:sz w:val="18"/>
        <w:szCs w:val="18"/>
      </w:rPr>
      <w:fldChar w:fldCharType="begin"/>
    </w:r>
    <w:r w:rsidRPr="006C38B2">
      <w:rPr>
        <w:rFonts w:ascii="Arial" w:eastAsia="Calibri Light" w:hAnsi="Arial" w:cs="Arial"/>
        <w:color w:val="000000"/>
        <w:sz w:val="18"/>
        <w:szCs w:val="18"/>
      </w:rPr>
      <w:instrText>PAGE</w:instrText>
    </w:r>
    <w:r w:rsidRPr="006C38B2">
      <w:rPr>
        <w:rFonts w:ascii="Arial" w:eastAsia="Calibri Light" w:hAnsi="Arial" w:cs="Arial"/>
        <w:color w:val="000000"/>
        <w:sz w:val="18"/>
        <w:szCs w:val="18"/>
      </w:rPr>
      <w:fldChar w:fldCharType="separate"/>
    </w:r>
    <w:r w:rsidRPr="006C38B2">
      <w:rPr>
        <w:rFonts w:ascii="Arial" w:eastAsia="Calibri Light" w:hAnsi="Arial" w:cs="Arial"/>
        <w:color w:val="000000"/>
        <w:sz w:val="18"/>
        <w:szCs w:val="18"/>
      </w:rPr>
      <w:t>36</w:t>
    </w:r>
    <w:r w:rsidRPr="006C38B2">
      <w:rPr>
        <w:rFonts w:ascii="Arial" w:eastAsia="Calibri Light"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68383" w14:textId="77777777" w:rsidR="00C30D3F" w:rsidRDefault="00C30D3F">
      <w:r>
        <w:separator/>
      </w:r>
    </w:p>
  </w:footnote>
  <w:footnote w:type="continuationSeparator" w:id="0">
    <w:p w14:paraId="1FC266A3" w14:textId="77777777" w:rsidR="00C30D3F" w:rsidRDefault="00C30D3F">
      <w:r>
        <w:continuationSeparator/>
      </w:r>
    </w:p>
  </w:footnote>
  <w:footnote w:type="continuationNotice" w:id="1">
    <w:p w14:paraId="0BE9303B" w14:textId="77777777" w:rsidR="00C30D3F" w:rsidRDefault="00C30D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5CFA6" w14:textId="1E2BCD87" w:rsidR="00752C7F" w:rsidRDefault="002563D2" w:rsidP="00752C7F">
    <w:pPr>
      <w:tabs>
        <w:tab w:val="left" w:pos="5197"/>
      </w:tabs>
      <w:suppressAutoHyphens/>
      <w:rPr>
        <w:rFonts w:ascii="Arial" w:eastAsia="Calibri Light" w:hAnsi="Arial" w:cs="Arial"/>
        <w:b/>
        <w:color w:val="000000"/>
        <w:sz w:val="18"/>
        <w:szCs w:val="18"/>
      </w:rPr>
    </w:pPr>
    <w:r w:rsidRPr="002563D2">
      <w:rPr>
        <w:rFonts w:ascii="Arial" w:eastAsia="Calibri Light" w:hAnsi="Arial" w:cs="Arial"/>
        <w:b/>
        <w:color w:val="000000"/>
        <w:sz w:val="18"/>
        <w:szCs w:val="18"/>
      </w:rPr>
      <w:t>Zalekta Public Company Limited</w:t>
    </w:r>
  </w:p>
  <w:p w14:paraId="026D36DB" w14:textId="77777777" w:rsidR="00743E88" w:rsidRPr="00E13114" w:rsidRDefault="00743E88">
    <w:pPr>
      <w:pBdr>
        <w:top w:val="nil"/>
        <w:left w:val="nil"/>
        <w:bottom w:val="nil"/>
        <w:right w:val="nil"/>
        <w:between w:val="nil"/>
      </w:pBdr>
      <w:tabs>
        <w:tab w:val="center" w:pos="4320"/>
        <w:tab w:val="right" w:pos="8640"/>
      </w:tabs>
      <w:rPr>
        <w:rFonts w:ascii="Arial" w:eastAsia="Calibri Light" w:hAnsi="Arial" w:cs="Arial"/>
        <w:b/>
        <w:color w:val="000000"/>
        <w:sz w:val="18"/>
        <w:szCs w:val="18"/>
      </w:rPr>
    </w:pPr>
    <w:r w:rsidRPr="00E13114">
      <w:rPr>
        <w:rFonts w:ascii="Arial" w:eastAsia="Calibri Light" w:hAnsi="Arial" w:cs="Arial"/>
        <w:b/>
        <w:color w:val="000000"/>
        <w:sz w:val="18"/>
        <w:szCs w:val="18"/>
      </w:rPr>
      <w:t>Notes to the Consolidated and Separate Financial Statements</w:t>
    </w:r>
  </w:p>
  <w:p w14:paraId="32DE1865" w14:textId="2AAB5544" w:rsidR="00743E88" w:rsidRPr="008B00E5" w:rsidRDefault="00743E88">
    <w:pPr>
      <w:pBdr>
        <w:top w:val="nil"/>
        <w:left w:val="nil"/>
        <w:bottom w:val="single" w:sz="8" w:space="1" w:color="000000"/>
        <w:right w:val="nil"/>
        <w:between w:val="nil"/>
      </w:pBdr>
      <w:tabs>
        <w:tab w:val="center" w:pos="4320"/>
        <w:tab w:val="right" w:pos="8640"/>
      </w:tabs>
      <w:rPr>
        <w:rFonts w:ascii="Arial" w:eastAsia="Calibri Light" w:hAnsi="Arial" w:cstheme="minorBidi"/>
        <w:b/>
        <w:color w:val="000000"/>
        <w:sz w:val="18"/>
        <w:szCs w:val="18"/>
      </w:rPr>
    </w:pPr>
    <w:r w:rsidRPr="00E13114">
      <w:rPr>
        <w:rFonts w:ascii="Arial" w:eastAsia="Calibri Light" w:hAnsi="Arial" w:cs="Arial"/>
        <w:b/>
        <w:color w:val="000000"/>
        <w:sz w:val="18"/>
        <w:szCs w:val="18"/>
      </w:rPr>
      <w:t>For the year ended 31 December 202</w:t>
    </w:r>
    <w:r w:rsidR="003A7F9B">
      <w:rPr>
        <w:rFonts w:ascii="Arial" w:eastAsia="Calibri Light" w:hAnsi="Arial" w:cstheme="minorBidi"/>
        <w:b/>
        <w:color w:val="000000"/>
        <w:sz w:val="18"/>
        <w:szCs w:val="18"/>
      </w:rPr>
      <w:t>4</w:t>
    </w:r>
  </w:p>
  <w:p w14:paraId="0D5AB450" w14:textId="77777777" w:rsidR="00743E88" w:rsidRPr="00892079" w:rsidRDefault="00743E88">
    <w:pPr>
      <w:pBdr>
        <w:top w:val="nil"/>
        <w:left w:val="nil"/>
        <w:bottom w:val="nil"/>
        <w:right w:val="nil"/>
        <w:between w:val="nil"/>
      </w:pBdr>
      <w:tabs>
        <w:tab w:val="center" w:pos="4320"/>
        <w:tab w:val="right" w:pos="8640"/>
      </w:tabs>
      <w:rPr>
        <w:rFonts w:ascii="Arial" w:eastAsia="Calibri Light" w:hAnsi="Arial" w:cs="Arial"/>
        <w:color w:val="000000"/>
        <w:sz w:val="18"/>
        <w:szCs w:val="18"/>
      </w:rPr>
    </w:pPr>
  </w:p>
  <w:p w14:paraId="6BC40E77" w14:textId="77777777" w:rsidR="00743E88" w:rsidRPr="00892079" w:rsidRDefault="00743E88">
    <w:pPr>
      <w:pBdr>
        <w:top w:val="nil"/>
        <w:left w:val="nil"/>
        <w:bottom w:val="nil"/>
        <w:right w:val="nil"/>
        <w:between w:val="nil"/>
      </w:pBdr>
      <w:tabs>
        <w:tab w:val="center" w:pos="4320"/>
        <w:tab w:val="right" w:pos="8640"/>
      </w:tabs>
      <w:rPr>
        <w:rFonts w:ascii="Arial" w:eastAsia="Calibri Light" w:hAnsi="Arial" w:cs="Arial"/>
        <w:color w:val="000000"/>
        <w:sz w:val="18"/>
        <w:szCs w:val="18"/>
      </w:rPr>
    </w:pPr>
  </w:p>
</w:hdr>
</file>

<file path=word/intelligence2.xml><?xml version="1.0" encoding="utf-8"?>
<int2:intelligence xmlns:int2="http://schemas.microsoft.com/office/intelligence/2020/intelligence" xmlns:oel="http://schemas.microsoft.com/office/2019/extlst">
  <int2:observations>
    <int2:textHash int2:hashCode="BC3EUS+j05HFFw" int2:id="iNnoRH2s">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080C0B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A203A0"/>
    <w:multiLevelType w:val="hybridMultilevel"/>
    <w:tmpl w:val="9D24F4CC"/>
    <w:lvl w:ilvl="0" w:tplc="F118C8F0">
      <w:start w:val="1"/>
      <w:numFmt w:val="thaiLetters"/>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567EAE"/>
    <w:multiLevelType w:val="multilevel"/>
    <w:tmpl w:val="EE9A0DC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3" w15:restartNumberingAfterBreak="0">
    <w:nsid w:val="0F740B36"/>
    <w:multiLevelType w:val="hybridMultilevel"/>
    <w:tmpl w:val="F05A750C"/>
    <w:lvl w:ilvl="0" w:tplc="8312CE0E">
      <w:start w:val="1"/>
      <w:numFmt w:val="lowerLetter"/>
      <w:lvlText w:val="%1)"/>
      <w:lvlJc w:val="left"/>
      <w:pPr>
        <w:ind w:left="927" w:hanging="360"/>
      </w:pPr>
      <w:rPr>
        <w:rFonts w:hint="default"/>
        <w:b/>
        <w:bCs/>
        <w:color w:val="auto"/>
      </w:rPr>
    </w:lvl>
    <w:lvl w:ilvl="1" w:tplc="B1163EAC">
      <w:numFmt w:val="bullet"/>
      <w:lvlText w:val="•"/>
      <w:lvlJc w:val="left"/>
      <w:pPr>
        <w:ind w:left="1647" w:hanging="360"/>
      </w:pPr>
      <w:rPr>
        <w:rFonts w:ascii="Arial" w:eastAsia="Angsana New" w:hAnsi="Arial" w:cs="Arial"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0386449"/>
    <w:multiLevelType w:val="multilevel"/>
    <w:tmpl w:val="14B2654E"/>
    <w:lvl w:ilvl="0">
      <w:start w:val="1"/>
      <w:numFmt w:val="lowerLetter"/>
      <w:lvlText w:val="%1)"/>
      <w:lvlJc w:val="left"/>
      <w:pPr>
        <w:ind w:left="36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08C7CDE"/>
    <w:multiLevelType w:val="multilevel"/>
    <w:tmpl w:val="64A8F17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11075F1B"/>
    <w:multiLevelType w:val="hybridMultilevel"/>
    <w:tmpl w:val="CD2E0520"/>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047D0A"/>
    <w:multiLevelType w:val="hybridMultilevel"/>
    <w:tmpl w:val="3D740B42"/>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9" w15:restartNumberingAfterBreak="0">
    <w:nsid w:val="1CB869EE"/>
    <w:multiLevelType w:val="multilevel"/>
    <w:tmpl w:val="1AF2257A"/>
    <w:lvl w:ilvl="0">
      <w:start w:val="1"/>
      <w:numFmt w:val="decimal"/>
      <w:lvlText w:val="%1."/>
      <w:lvlJc w:val="left"/>
      <w:pPr>
        <w:ind w:left="928"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0" w15:restartNumberingAfterBreak="0">
    <w:nsid w:val="1F3B4E7B"/>
    <w:multiLevelType w:val="hybridMultilevel"/>
    <w:tmpl w:val="353A7DAC"/>
    <w:lvl w:ilvl="0" w:tplc="04090001">
      <w:start w:val="1"/>
      <w:numFmt w:val="bullet"/>
      <w:lvlText w:val=""/>
      <w:lvlJc w:val="left"/>
      <w:pPr>
        <w:ind w:left="1260" w:hanging="360"/>
      </w:pPr>
      <w:rPr>
        <w:rFonts w:ascii="Tahoma" w:hAnsi="Tahoma" w:hint="default"/>
      </w:rPr>
    </w:lvl>
    <w:lvl w:ilvl="1" w:tplc="8EC0F334">
      <w:start w:val="1"/>
      <w:numFmt w:val="bullet"/>
      <w:lvlText w:val=""/>
      <w:lvlJc w:val="left"/>
      <w:pPr>
        <w:ind w:left="1980" w:hanging="360"/>
      </w:pPr>
      <w:rPr>
        <w:rFonts w:ascii="Symbol" w:hAnsi="Symbol" w:hint="default"/>
        <w:lang w:val="en-GB"/>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11" w15:restartNumberingAfterBreak="0">
    <w:nsid w:val="2071597F"/>
    <w:multiLevelType w:val="multilevel"/>
    <w:tmpl w:val="2A9869A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0A87CD6"/>
    <w:multiLevelType w:val="multilevel"/>
    <w:tmpl w:val="CE24BDD4"/>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13" w15:restartNumberingAfterBreak="0">
    <w:nsid w:val="216A17C2"/>
    <w:multiLevelType w:val="hybridMultilevel"/>
    <w:tmpl w:val="517088E2"/>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14" w15:restartNumberingAfterBreak="0">
    <w:nsid w:val="26A537A6"/>
    <w:multiLevelType w:val="multilevel"/>
    <w:tmpl w:val="3F8688D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2C171B15"/>
    <w:multiLevelType w:val="hybridMultilevel"/>
    <w:tmpl w:val="D4ECEF30"/>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16" w15:restartNumberingAfterBreak="0">
    <w:nsid w:val="2E442CF0"/>
    <w:multiLevelType w:val="hybridMultilevel"/>
    <w:tmpl w:val="FE661704"/>
    <w:lvl w:ilvl="0" w:tplc="4BD6B798">
      <w:start w:val="1"/>
      <w:numFmt w:val="lowerLetter"/>
      <w:lvlText w:val="%1)"/>
      <w:lvlJc w:val="left"/>
      <w:pPr>
        <w:ind w:left="3627" w:hanging="360"/>
      </w:pPr>
      <w:rPr>
        <w:rFonts w:hint="default"/>
        <w:b/>
        <w:color w:val="auto"/>
      </w:rPr>
    </w:lvl>
    <w:lvl w:ilvl="1" w:tplc="04090019">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7" w15:restartNumberingAfterBreak="0">
    <w:nsid w:val="2E692D86"/>
    <w:multiLevelType w:val="hybridMultilevel"/>
    <w:tmpl w:val="322E77C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2FFE60A5"/>
    <w:multiLevelType w:val="hybridMultilevel"/>
    <w:tmpl w:val="6E5400AC"/>
    <w:lvl w:ilvl="0" w:tplc="3886BA76">
      <w:start w:val="3"/>
      <w:numFmt w:val="lowerLetter"/>
      <w:lvlText w:val="%1)"/>
      <w:lvlJc w:val="left"/>
      <w:pPr>
        <w:ind w:left="927" w:hanging="360"/>
      </w:pPr>
      <w:rPr>
        <w:rFonts w:hint="default"/>
        <w:b/>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54968ED"/>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0" w15:restartNumberingAfterBreak="0">
    <w:nsid w:val="362A1847"/>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1" w15:restartNumberingAfterBreak="0">
    <w:nsid w:val="38F42772"/>
    <w:multiLevelType w:val="hybridMultilevel"/>
    <w:tmpl w:val="ECFC2E8A"/>
    <w:lvl w:ilvl="0" w:tplc="A2B81578">
      <w:start w:val="1"/>
      <w:numFmt w:val="lowerLetter"/>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0D7487"/>
    <w:multiLevelType w:val="hybridMultilevel"/>
    <w:tmpl w:val="9CD87B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00656"/>
    <w:multiLevelType w:val="hybridMultilevel"/>
    <w:tmpl w:val="DB20F3C4"/>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3CC051B4"/>
    <w:multiLevelType w:val="hybridMultilevel"/>
    <w:tmpl w:val="9242982A"/>
    <w:lvl w:ilvl="0" w:tplc="008676B4">
      <w:start w:val="1"/>
      <w:numFmt w:val="lowerLetter"/>
      <w:lvlText w:val="%1)"/>
      <w:lvlJc w:val="left"/>
      <w:pPr>
        <w:ind w:left="927" w:hanging="360"/>
      </w:pPr>
      <w:rPr>
        <w:rFonts w:cs="Browallia New"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D80182F"/>
    <w:multiLevelType w:val="hybridMultilevel"/>
    <w:tmpl w:val="44782F1E"/>
    <w:lvl w:ilvl="0" w:tplc="08090001">
      <w:start w:val="1"/>
      <w:numFmt w:val="bullet"/>
      <w:lvlText w:val=""/>
      <w:lvlJc w:val="left"/>
      <w:pPr>
        <w:ind w:left="1287" w:hanging="360"/>
      </w:pPr>
      <w:rPr>
        <w:rFonts w:ascii="Symbol" w:hAnsi="Symbol" w:hint="default"/>
      </w:rPr>
    </w:lvl>
    <w:lvl w:ilvl="1" w:tplc="08090001">
      <w:start w:val="1"/>
      <w:numFmt w:val="bullet"/>
      <w:lvlText w:val=""/>
      <w:lvlJc w:val="left"/>
      <w:pPr>
        <w:ind w:left="2007" w:hanging="360"/>
      </w:pPr>
      <w:rPr>
        <w:rFonts w:ascii="Symbol" w:hAnsi="Symbo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3DB47286"/>
    <w:multiLevelType w:val="hybridMultilevel"/>
    <w:tmpl w:val="89A85D9A"/>
    <w:lvl w:ilvl="0" w:tplc="3970CCC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050660"/>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8" w15:restartNumberingAfterBreak="0">
    <w:nsid w:val="402B01FD"/>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9" w15:restartNumberingAfterBreak="0">
    <w:nsid w:val="41C30675"/>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0" w15:restartNumberingAfterBreak="0">
    <w:nsid w:val="42D63F00"/>
    <w:multiLevelType w:val="multilevel"/>
    <w:tmpl w:val="DDDA877C"/>
    <w:lvl w:ilvl="0">
      <w:start w:val="1"/>
      <w:numFmt w:val="bullet"/>
      <w:lvlText w:val="●"/>
      <w:lvlJc w:val="left"/>
      <w:pPr>
        <w:ind w:left="1260" w:hanging="360"/>
      </w:pPr>
      <w:rPr>
        <w:rFonts w:ascii="Cambria" w:eastAsia="Cambria" w:hAnsi="Cambria" w:cs="Cambria"/>
      </w:rPr>
    </w:lvl>
    <w:lvl w:ilvl="1">
      <w:start w:val="1"/>
      <w:numFmt w:val="bullet"/>
      <w:lvlText w:val=""/>
      <w:lvlJc w:val="left"/>
      <w:pPr>
        <w:ind w:left="1980" w:hanging="360"/>
      </w:pPr>
      <w:rPr>
        <w:rFonts w:ascii="Symbol" w:hAnsi="Symbol" w:hint="default"/>
        <w:sz w:val="18"/>
        <w:szCs w:val="18"/>
      </w:rPr>
    </w:lvl>
    <w:lvl w:ilvl="2">
      <w:start w:val="1"/>
      <w:numFmt w:val="bullet"/>
      <w:lvlText w:val="▪"/>
      <w:lvlJc w:val="left"/>
      <w:pPr>
        <w:ind w:left="2700" w:hanging="360"/>
      </w:pPr>
      <w:rPr>
        <w:rFonts w:ascii="Cambria" w:eastAsia="Cambria" w:hAnsi="Cambria" w:cs="Cambria"/>
      </w:rPr>
    </w:lvl>
    <w:lvl w:ilvl="3">
      <w:start w:val="1"/>
      <w:numFmt w:val="bullet"/>
      <w:lvlText w:val="●"/>
      <w:lvlJc w:val="left"/>
      <w:pPr>
        <w:ind w:left="3420" w:hanging="360"/>
      </w:pPr>
      <w:rPr>
        <w:rFonts w:ascii="Cambria" w:eastAsia="Cambria" w:hAnsi="Cambria" w:cs="Cambria"/>
      </w:rPr>
    </w:lvl>
    <w:lvl w:ilvl="4">
      <w:start w:val="1"/>
      <w:numFmt w:val="bullet"/>
      <w:lvlText w:val="o"/>
      <w:lvlJc w:val="left"/>
      <w:pPr>
        <w:ind w:left="4140" w:hanging="360"/>
      </w:pPr>
      <w:rPr>
        <w:rFonts w:ascii="Calibri" w:eastAsia="Calibri" w:hAnsi="Calibri" w:cs="Calibri"/>
      </w:rPr>
    </w:lvl>
    <w:lvl w:ilvl="5">
      <w:start w:val="1"/>
      <w:numFmt w:val="bullet"/>
      <w:lvlText w:val="▪"/>
      <w:lvlJc w:val="left"/>
      <w:pPr>
        <w:ind w:left="4860" w:hanging="360"/>
      </w:pPr>
      <w:rPr>
        <w:rFonts w:ascii="Cambria" w:eastAsia="Cambria" w:hAnsi="Cambria" w:cs="Cambria"/>
      </w:rPr>
    </w:lvl>
    <w:lvl w:ilvl="6">
      <w:start w:val="1"/>
      <w:numFmt w:val="bullet"/>
      <w:lvlText w:val="●"/>
      <w:lvlJc w:val="left"/>
      <w:pPr>
        <w:ind w:left="5580" w:hanging="360"/>
      </w:pPr>
      <w:rPr>
        <w:rFonts w:ascii="Cambria" w:eastAsia="Cambria" w:hAnsi="Cambria" w:cs="Cambria"/>
      </w:rPr>
    </w:lvl>
    <w:lvl w:ilvl="7">
      <w:start w:val="1"/>
      <w:numFmt w:val="bullet"/>
      <w:lvlText w:val="o"/>
      <w:lvlJc w:val="left"/>
      <w:pPr>
        <w:ind w:left="6300" w:hanging="360"/>
      </w:pPr>
      <w:rPr>
        <w:rFonts w:ascii="Calibri" w:eastAsia="Calibri" w:hAnsi="Calibri" w:cs="Calibri"/>
      </w:rPr>
    </w:lvl>
    <w:lvl w:ilvl="8">
      <w:start w:val="1"/>
      <w:numFmt w:val="bullet"/>
      <w:lvlText w:val="▪"/>
      <w:lvlJc w:val="left"/>
      <w:pPr>
        <w:ind w:left="7020" w:hanging="360"/>
      </w:pPr>
      <w:rPr>
        <w:rFonts w:ascii="Cambria" w:eastAsia="Cambria" w:hAnsi="Cambria" w:cs="Cambria"/>
      </w:rPr>
    </w:lvl>
  </w:abstractNum>
  <w:abstractNum w:abstractNumId="31" w15:restartNumberingAfterBreak="0">
    <w:nsid w:val="455F1EE1"/>
    <w:multiLevelType w:val="hybridMultilevel"/>
    <w:tmpl w:val="94CE076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46085EDF"/>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3" w15:restartNumberingAfterBreak="0">
    <w:nsid w:val="48581CDA"/>
    <w:multiLevelType w:val="multilevel"/>
    <w:tmpl w:val="150E3D42"/>
    <w:lvl w:ilvl="0">
      <w:start w:val="1"/>
      <w:numFmt w:val="decimal"/>
      <w:lvlText w:val="%1."/>
      <w:lvlJc w:val="left"/>
      <w:pPr>
        <w:ind w:left="928"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4" w15:restartNumberingAfterBreak="0">
    <w:nsid w:val="485B7CD4"/>
    <w:multiLevelType w:val="hybridMultilevel"/>
    <w:tmpl w:val="1666B2B8"/>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35" w15:restartNumberingAfterBreak="0">
    <w:nsid w:val="495911C7"/>
    <w:multiLevelType w:val="hybridMultilevel"/>
    <w:tmpl w:val="EBAE2D20"/>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36"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D5A32CA"/>
    <w:multiLevelType w:val="hybridMultilevel"/>
    <w:tmpl w:val="5B927FF8"/>
    <w:lvl w:ilvl="0" w:tplc="04090001">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F834D6"/>
    <w:multiLevelType w:val="hybridMultilevel"/>
    <w:tmpl w:val="0534DC76"/>
    <w:lvl w:ilvl="0" w:tplc="AE98A866">
      <w:start w:val="7"/>
      <w:numFmt w:val="bullet"/>
      <w:lvlText w:val="﷐"/>
      <w:lvlJc w:val="left"/>
      <w:pPr>
        <w:ind w:left="720" w:hanging="360"/>
      </w:pPr>
      <w:rPr>
        <w:rFonts w:ascii="Times New Roman" w:eastAsia="Wing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D31197"/>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40" w15:restartNumberingAfterBreak="0">
    <w:nsid w:val="555971A4"/>
    <w:multiLevelType w:val="multilevel"/>
    <w:tmpl w:val="6AE074C2"/>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41" w15:restartNumberingAfterBreak="0">
    <w:nsid w:val="5A30310F"/>
    <w:multiLevelType w:val="hybridMultilevel"/>
    <w:tmpl w:val="A6382D56"/>
    <w:lvl w:ilvl="0" w:tplc="9E6ACEC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5D1401A4"/>
    <w:multiLevelType w:val="hybridMultilevel"/>
    <w:tmpl w:val="D2D6E8BC"/>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43" w15:restartNumberingAfterBreak="0">
    <w:nsid w:val="5D8B656A"/>
    <w:multiLevelType w:val="hybridMultilevel"/>
    <w:tmpl w:val="572815F2"/>
    <w:lvl w:ilvl="0" w:tplc="6A501E5A">
      <w:start w:val="1"/>
      <w:numFmt w:val="lowerLetter"/>
      <w:lvlText w:val="%1)"/>
      <w:lvlJc w:val="left"/>
      <w:pPr>
        <w:ind w:left="900" w:hanging="360"/>
      </w:pPr>
      <w:rPr>
        <w:rFonts w:hint="default"/>
        <w:i/>
        <w:i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4" w15:restartNumberingAfterBreak="0">
    <w:nsid w:val="5FD9522A"/>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45" w15:restartNumberingAfterBreak="0">
    <w:nsid w:val="69F52FEC"/>
    <w:multiLevelType w:val="hybridMultilevel"/>
    <w:tmpl w:val="95149760"/>
    <w:lvl w:ilvl="0" w:tplc="B5122790">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6AA80CF5"/>
    <w:multiLevelType w:val="hybridMultilevel"/>
    <w:tmpl w:val="C7A8F176"/>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47" w15:restartNumberingAfterBreak="0">
    <w:nsid w:val="76E4681F"/>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num w:numId="1" w16cid:durableId="1517112808">
    <w:abstractNumId w:val="30"/>
  </w:num>
  <w:num w:numId="2" w16cid:durableId="1835953252">
    <w:abstractNumId w:val="4"/>
  </w:num>
  <w:num w:numId="3" w16cid:durableId="1002197151">
    <w:abstractNumId w:val="14"/>
  </w:num>
  <w:num w:numId="4" w16cid:durableId="1304773314">
    <w:abstractNumId w:val="5"/>
  </w:num>
  <w:num w:numId="5" w16cid:durableId="2122526278">
    <w:abstractNumId w:val="11"/>
  </w:num>
  <w:num w:numId="6" w16cid:durableId="504706931">
    <w:abstractNumId w:val="10"/>
  </w:num>
  <w:num w:numId="7" w16cid:durableId="1713378733">
    <w:abstractNumId w:val="42"/>
  </w:num>
  <w:num w:numId="8" w16cid:durableId="1539276607">
    <w:abstractNumId w:val="34"/>
  </w:num>
  <w:num w:numId="9" w16cid:durableId="1557668006">
    <w:abstractNumId w:val="8"/>
  </w:num>
  <w:num w:numId="10" w16cid:durableId="1866092027">
    <w:abstractNumId w:val="13"/>
  </w:num>
  <w:num w:numId="11" w16cid:durableId="2017608315">
    <w:abstractNumId w:val="15"/>
  </w:num>
  <w:num w:numId="12" w16cid:durableId="421487890">
    <w:abstractNumId w:val="46"/>
  </w:num>
  <w:num w:numId="13" w16cid:durableId="937521810">
    <w:abstractNumId w:val="35"/>
  </w:num>
  <w:num w:numId="14" w16cid:durableId="1606616752">
    <w:abstractNumId w:val="12"/>
  </w:num>
  <w:num w:numId="15" w16cid:durableId="1852841095">
    <w:abstractNumId w:val="40"/>
  </w:num>
  <w:num w:numId="16" w16cid:durableId="941688675">
    <w:abstractNumId w:val="2"/>
  </w:num>
  <w:num w:numId="17" w16cid:durableId="591818355">
    <w:abstractNumId w:val="21"/>
  </w:num>
  <w:num w:numId="18" w16cid:durableId="2084184604">
    <w:abstractNumId w:val="45"/>
  </w:num>
  <w:num w:numId="19" w16cid:durableId="946472443">
    <w:abstractNumId w:val="0"/>
  </w:num>
  <w:num w:numId="20" w16cid:durableId="1232617960">
    <w:abstractNumId w:val="41"/>
  </w:num>
  <w:num w:numId="21" w16cid:durableId="22562464">
    <w:abstractNumId w:val="16"/>
  </w:num>
  <w:num w:numId="22" w16cid:durableId="944968717">
    <w:abstractNumId w:val="23"/>
  </w:num>
  <w:num w:numId="23" w16cid:durableId="631637389">
    <w:abstractNumId w:val="6"/>
  </w:num>
  <w:num w:numId="24" w16cid:durableId="1400590166">
    <w:abstractNumId w:val="26"/>
  </w:num>
  <w:num w:numId="25" w16cid:durableId="1668097805">
    <w:abstractNumId w:val="31"/>
  </w:num>
  <w:num w:numId="26" w16cid:durableId="1395470245">
    <w:abstractNumId w:val="47"/>
  </w:num>
  <w:num w:numId="27" w16cid:durableId="864513950">
    <w:abstractNumId w:val="39"/>
  </w:num>
  <w:num w:numId="28" w16cid:durableId="46337806">
    <w:abstractNumId w:val="28"/>
  </w:num>
  <w:num w:numId="29" w16cid:durableId="1673488749">
    <w:abstractNumId w:val="29"/>
  </w:num>
  <w:num w:numId="30" w16cid:durableId="930621828">
    <w:abstractNumId w:val="44"/>
  </w:num>
  <w:num w:numId="31" w16cid:durableId="442462717">
    <w:abstractNumId w:val="33"/>
  </w:num>
  <w:num w:numId="32" w16cid:durableId="831457759">
    <w:abstractNumId w:val="27"/>
  </w:num>
  <w:num w:numId="33" w16cid:durableId="1374115853">
    <w:abstractNumId w:val="19"/>
  </w:num>
  <w:num w:numId="34" w16cid:durableId="546186076">
    <w:abstractNumId w:val="32"/>
  </w:num>
  <w:num w:numId="35" w16cid:durableId="1660576368">
    <w:abstractNumId w:val="20"/>
  </w:num>
  <w:num w:numId="36" w16cid:durableId="317733433">
    <w:abstractNumId w:val="37"/>
  </w:num>
  <w:num w:numId="37" w16cid:durableId="1678187139">
    <w:abstractNumId w:val="7"/>
  </w:num>
  <w:num w:numId="38" w16cid:durableId="946890900">
    <w:abstractNumId w:val="24"/>
  </w:num>
  <w:num w:numId="39" w16cid:durableId="893351882">
    <w:abstractNumId w:val="3"/>
  </w:num>
  <w:num w:numId="40" w16cid:durableId="1566381339">
    <w:abstractNumId w:val="18"/>
  </w:num>
  <w:num w:numId="41" w16cid:durableId="2015958729">
    <w:abstractNumId w:val="22"/>
  </w:num>
  <w:num w:numId="42" w16cid:durableId="1746149405">
    <w:abstractNumId w:val="25"/>
  </w:num>
  <w:num w:numId="43" w16cid:durableId="776363895">
    <w:abstractNumId w:val="36"/>
  </w:num>
  <w:num w:numId="44" w16cid:durableId="1069038060">
    <w:abstractNumId w:val="43"/>
  </w:num>
  <w:num w:numId="45" w16cid:durableId="1908152472">
    <w:abstractNumId w:val="17"/>
  </w:num>
  <w:num w:numId="46" w16cid:durableId="2035299507">
    <w:abstractNumId w:val="1"/>
  </w:num>
  <w:num w:numId="47" w16cid:durableId="149174326">
    <w:abstractNumId w:val="9"/>
  </w:num>
  <w:num w:numId="48" w16cid:durableId="1944192956">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38F"/>
    <w:rsid w:val="0000153F"/>
    <w:rsid w:val="00001B18"/>
    <w:rsid w:val="00001C7C"/>
    <w:rsid w:val="00001D1C"/>
    <w:rsid w:val="00001DDB"/>
    <w:rsid w:val="00001F10"/>
    <w:rsid w:val="000021B2"/>
    <w:rsid w:val="00002A2B"/>
    <w:rsid w:val="00002AF3"/>
    <w:rsid w:val="00002D43"/>
    <w:rsid w:val="00002DAE"/>
    <w:rsid w:val="000032A2"/>
    <w:rsid w:val="00003DA4"/>
    <w:rsid w:val="00003DC7"/>
    <w:rsid w:val="00004129"/>
    <w:rsid w:val="00004311"/>
    <w:rsid w:val="00004ADC"/>
    <w:rsid w:val="00004D19"/>
    <w:rsid w:val="00005709"/>
    <w:rsid w:val="000057B5"/>
    <w:rsid w:val="000057FE"/>
    <w:rsid w:val="00005898"/>
    <w:rsid w:val="000059F6"/>
    <w:rsid w:val="00005A7A"/>
    <w:rsid w:val="00005FE9"/>
    <w:rsid w:val="000068A9"/>
    <w:rsid w:val="0000799A"/>
    <w:rsid w:val="00007C5E"/>
    <w:rsid w:val="0001080C"/>
    <w:rsid w:val="00010EC3"/>
    <w:rsid w:val="000110E6"/>
    <w:rsid w:val="000112F0"/>
    <w:rsid w:val="000122CD"/>
    <w:rsid w:val="000129C9"/>
    <w:rsid w:val="000129E3"/>
    <w:rsid w:val="00012B23"/>
    <w:rsid w:val="00012FFD"/>
    <w:rsid w:val="000138B4"/>
    <w:rsid w:val="00013FD2"/>
    <w:rsid w:val="0001453A"/>
    <w:rsid w:val="00015373"/>
    <w:rsid w:val="00015929"/>
    <w:rsid w:val="0001595E"/>
    <w:rsid w:val="0001622F"/>
    <w:rsid w:val="0001628F"/>
    <w:rsid w:val="000166F9"/>
    <w:rsid w:val="00016A70"/>
    <w:rsid w:val="00016A8D"/>
    <w:rsid w:val="00016C42"/>
    <w:rsid w:val="00016D6A"/>
    <w:rsid w:val="0001787F"/>
    <w:rsid w:val="00017F4A"/>
    <w:rsid w:val="000201AA"/>
    <w:rsid w:val="00020764"/>
    <w:rsid w:val="00021CA3"/>
    <w:rsid w:val="00021DE8"/>
    <w:rsid w:val="00021F19"/>
    <w:rsid w:val="00022607"/>
    <w:rsid w:val="00022C83"/>
    <w:rsid w:val="00022FD0"/>
    <w:rsid w:val="000232A4"/>
    <w:rsid w:val="00023F6D"/>
    <w:rsid w:val="00023FED"/>
    <w:rsid w:val="00024C97"/>
    <w:rsid w:val="00025DF7"/>
    <w:rsid w:val="00026200"/>
    <w:rsid w:val="00026600"/>
    <w:rsid w:val="00026E6E"/>
    <w:rsid w:val="000275B5"/>
    <w:rsid w:val="00027943"/>
    <w:rsid w:val="0003010E"/>
    <w:rsid w:val="000303CF"/>
    <w:rsid w:val="00030832"/>
    <w:rsid w:val="00030BD4"/>
    <w:rsid w:val="00030C54"/>
    <w:rsid w:val="00030E0D"/>
    <w:rsid w:val="00030FB9"/>
    <w:rsid w:val="000312AD"/>
    <w:rsid w:val="00031F96"/>
    <w:rsid w:val="000325F1"/>
    <w:rsid w:val="00032B8E"/>
    <w:rsid w:val="00032FD7"/>
    <w:rsid w:val="00033850"/>
    <w:rsid w:val="0003482A"/>
    <w:rsid w:val="00034C5F"/>
    <w:rsid w:val="00034F20"/>
    <w:rsid w:val="00034FB9"/>
    <w:rsid w:val="000351AC"/>
    <w:rsid w:val="000352AB"/>
    <w:rsid w:val="000352E1"/>
    <w:rsid w:val="0003573A"/>
    <w:rsid w:val="000357D6"/>
    <w:rsid w:val="0003692F"/>
    <w:rsid w:val="00036AC2"/>
    <w:rsid w:val="00036AE8"/>
    <w:rsid w:val="00036B0D"/>
    <w:rsid w:val="000374BF"/>
    <w:rsid w:val="000376DD"/>
    <w:rsid w:val="00040843"/>
    <w:rsid w:val="00040C23"/>
    <w:rsid w:val="00040C71"/>
    <w:rsid w:val="00041429"/>
    <w:rsid w:val="00041A23"/>
    <w:rsid w:val="00042173"/>
    <w:rsid w:val="0004299D"/>
    <w:rsid w:val="00042F52"/>
    <w:rsid w:val="00043029"/>
    <w:rsid w:val="000432A1"/>
    <w:rsid w:val="00043391"/>
    <w:rsid w:val="00043874"/>
    <w:rsid w:val="00043924"/>
    <w:rsid w:val="00043F22"/>
    <w:rsid w:val="00045490"/>
    <w:rsid w:val="00045A3C"/>
    <w:rsid w:val="00045A41"/>
    <w:rsid w:val="00045D1F"/>
    <w:rsid w:val="000463E4"/>
    <w:rsid w:val="00046554"/>
    <w:rsid w:val="00046EF3"/>
    <w:rsid w:val="00046F2B"/>
    <w:rsid w:val="000507CB"/>
    <w:rsid w:val="00051087"/>
    <w:rsid w:val="0005131F"/>
    <w:rsid w:val="00051874"/>
    <w:rsid w:val="00051E14"/>
    <w:rsid w:val="00051F82"/>
    <w:rsid w:val="00052E56"/>
    <w:rsid w:val="00052F14"/>
    <w:rsid w:val="0005500B"/>
    <w:rsid w:val="0005505A"/>
    <w:rsid w:val="0005522D"/>
    <w:rsid w:val="0005565C"/>
    <w:rsid w:val="000556E3"/>
    <w:rsid w:val="00055DE9"/>
    <w:rsid w:val="00056199"/>
    <w:rsid w:val="000563B0"/>
    <w:rsid w:val="00056603"/>
    <w:rsid w:val="000568DA"/>
    <w:rsid w:val="0005723D"/>
    <w:rsid w:val="00057389"/>
    <w:rsid w:val="00057C89"/>
    <w:rsid w:val="0006020B"/>
    <w:rsid w:val="0006085F"/>
    <w:rsid w:val="00060BBF"/>
    <w:rsid w:val="00061027"/>
    <w:rsid w:val="0006118A"/>
    <w:rsid w:val="00061434"/>
    <w:rsid w:val="0006247E"/>
    <w:rsid w:val="000625AE"/>
    <w:rsid w:val="000632FB"/>
    <w:rsid w:val="00063DBB"/>
    <w:rsid w:val="00064574"/>
    <w:rsid w:val="00064645"/>
    <w:rsid w:val="00064C04"/>
    <w:rsid w:val="00065407"/>
    <w:rsid w:val="00065AD5"/>
    <w:rsid w:val="00065BDF"/>
    <w:rsid w:val="00066020"/>
    <w:rsid w:val="000660C6"/>
    <w:rsid w:val="000664F2"/>
    <w:rsid w:val="00066660"/>
    <w:rsid w:val="000669F0"/>
    <w:rsid w:val="00066C2B"/>
    <w:rsid w:val="000671C9"/>
    <w:rsid w:val="00067319"/>
    <w:rsid w:val="0006731D"/>
    <w:rsid w:val="000673BC"/>
    <w:rsid w:val="00067856"/>
    <w:rsid w:val="0007085B"/>
    <w:rsid w:val="0007091A"/>
    <w:rsid w:val="00070C3B"/>
    <w:rsid w:val="00071025"/>
    <w:rsid w:val="000714CA"/>
    <w:rsid w:val="00071571"/>
    <w:rsid w:val="000715EE"/>
    <w:rsid w:val="00071A27"/>
    <w:rsid w:val="00072308"/>
    <w:rsid w:val="000723E6"/>
    <w:rsid w:val="00072478"/>
    <w:rsid w:val="000724FE"/>
    <w:rsid w:val="00072632"/>
    <w:rsid w:val="00072679"/>
    <w:rsid w:val="00072937"/>
    <w:rsid w:val="00072B8C"/>
    <w:rsid w:val="00072C6D"/>
    <w:rsid w:val="00073209"/>
    <w:rsid w:val="0007363C"/>
    <w:rsid w:val="00073901"/>
    <w:rsid w:val="00073AAD"/>
    <w:rsid w:val="000745ED"/>
    <w:rsid w:val="00074FEF"/>
    <w:rsid w:val="000753CC"/>
    <w:rsid w:val="00076033"/>
    <w:rsid w:val="000761F9"/>
    <w:rsid w:val="00076BCB"/>
    <w:rsid w:val="000770B3"/>
    <w:rsid w:val="0007717F"/>
    <w:rsid w:val="00077A1E"/>
    <w:rsid w:val="00077D63"/>
    <w:rsid w:val="00080558"/>
    <w:rsid w:val="00080A5E"/>
    <w:rsid w:val="0008116D"/>
    <w:rsid w:val="00081491"/>
    <w:rsid w:val="00081B9C"/>
    <w:rsid w:val="00081D7C"/>
    <w:rsid w:val="00082526"/>
    <w:rsid w:val="00082675"/>
    <w:rsid w:val="00083595"/>
    <w:rsid w:val="000836B4"/>
    <w:rsid w:val="000836C6"/>
    <w:rsid w:val="00083958"/>
    <w:rsid w:val="00083D98"/>
    <w:rsid w:val="00083ECB"/>
    <w:rsid w:val="000842D3"/>
    <w:rsid w:val="00084C12"/>
    <w:rsid w:val="00084EBF"/>
    <w:rsid w:val="00084F34"/>
    <w:rsid w:val="00085735"/>
    <w:rsid w:val="00086311"/>
    <w:rsid w:val="000865FA"/>
    <w:rsid w:val="00086AAD"/>
    <w:rsid w:val="00087382"/>
    <w:rsid w:val="000873B1"/>
    <w:rsid w:val="000875F6"/>
    <w:rsid w:val="00087CEF"/>
    <w:rsid w:val="00087D80"/>
    <w:rsid w:val="00087DCB"/>
    <w:rsid w:val="00087E74"/>
    <w:rsid w:val="00090C0F"/>
    <w:rsid w:val="00090C76"/>
    <w:rsid w:val="00090F21"/>
    <w:rsid w:val="00090F58"/>
    <w:rsid w:val="000912C3"/>
    <w:rsid w:val="000914FA"/>
    <w:rsid w:val="00091B90"/>
    <w:rsid w:val="00092280"/>
    <w:rsid w:val="00092745"/>
    <w:rsid w:val="000934E7"/>
    <w:rsid w:val="0009410A"/>
    <w:rsid w:val="00094524"/>
    <w:rsid w:val="0009485E"/>
    <w:rsid w:val="000956A9"/>
    <w:rsid w:val="00095C91"/>
    <w:rsid w:val="00095E78"/>
    <w:rsid w:val="000962A7"/>
    <w:rsid w:val="0009658F"/>
    <w:rsid w:val="00096A09"/>
    <w:rsid w:val="00097147"/>
    <w:rsid w:val="000975AB"/>
    <w:rsid w:val="000976DC"/>
    <w:rsid w:val="0009787F"/>
    <w:rsid w:val="000A0266"/>
    <w:rsid w:val="000A0451"/>
    <w:rsid w:val="000A092B"/>
    <w:rsid w:val="000A0B2D"/>
    <w:rsid w:val="000A12F7"/>
    <w:rsid w:val="000A1851"/>
    <w:rsid w:val="000A188B"/>
    <w:rsid w:val="000A188D"/>
    <w:rsid w:val="000A19CE"/>
    <w:rsid w:val="000A1F4E"/>
    <w:rsid w:val="000A2285"/>
    <w:rsid w:val="000A267B"/>
    <w:rsid w:val="000A27CD"/>
    <w:rsid w:val="000A2925"/>
    <w:rsid w:val="000A2B1C"/>
    <w:rsid w:val="000A2CF9"/>
    <w:rsid w:val="000A312F"/>
    <w:rsid w:val="000A3462"/>
    <w:rsid w:val="000A375F"/>
    <w:rsid w:val="000A3EE7"/>
    <w:rsid w:val="000A4D0E"/>
    <w:rsid w:val="000A5122"/>
    <w:rsid w:val="000A5824"/>
    <w:rsid w:val="000A6DFB"/>
    <w:rsid w:val="000A761B"/>
    <w:rsid w:val="000A77A7"/>
    <w:rsid w:val="000B01F9"/>
    <w:rsid w:val="000B117C"/>
    <w:rsid w:val="000B2197"/>
    <w:rsid w:val="000B25FF"/>
    <w:rsid w:val="000B2CFF"/>
    <w:rsid w:val="000B33AB"/>
    <w:rsid w:val="000B40F7"/>
    <w:rsid w:val="000B41BE"/>
    <w:rsid w:val="000B4396"/>
    <w:rsid w:val="000B52C7"/>
    <w:rsid w:val="000B59E9"/>
    <w:rsid w:val="000B6356"/>
    <w:rsid w:val="000B658A"/>
    <w:rsid w:val="000B740D"/>
    <w:rsid w:val="000B7544"/>
    <w:rsid w:val="000B760F"/>
    <w:rsid w:val="000B7A74"/>
    <w:rsid w:val="000B7B61"/>
    <w:rsid w:val="000B7BB9"/>
    <w:rsid w:val="000C0C1C"/>
    <w:rsid w:val="000C0E16"/>
    <w:rsid w:val="000C0E9D"/>
    <w:rsid w:val="000C2A31"/>
    <w:rsid w:val="000C2FFB"/>
    <w:rsid w:val="000C39A5"/>
    <w:rsid w:val="000C3B03"/>
    <w:rsid w:val="000C3CCC"/>
    <w:rsid w:val="000C3E25"/>
    <w:rsid w:val="000C3F12"/>
    <w:rsid w:val="000C4F3E"/>
    <w:rsid w:val="000C5210"/>
    <w:rsid w:val="000C5235"/>
    <w:rsid w:val="000C57D9"/>
    <w:rsid w:val="000C5E74"/>
    <w:rsid w:val="000C69A2"/>
    <w:rsid w:val="000C6B67"/>
    <w:rsid w:val="000C6D6E"/>
    <w:rsid w:val="000C72CA"/>
    <w:rsid w:val="000C7819"/>
    <w:rsid w:val="000C7A99"/>
    <w:rsid w:val="000D04F1"/>
    <w:rsid w:val="000D0D6B"/>
    <w:rsid w:val="000D1716"/>
    <w:rsid w:val="000D1B60"/>
    <w:rsid w:val="000D1E37"/>
    <w:rsid w:val="000D230D"/>
    <w:rsid w:val="000D231A"/>
    <w:rsid w:val="000D27BE"/>
    <w:rsid w:val="000D29A7"/>
    <w:rsid w:val="000D2B42"/>
    <w:rsid w:val="000D3117"/>
    <w:rsid w:val="000D32BD"/>
    <w:rsid w:val="000D3C1D"/>
    <w:rsid w:val="000D43C1"/>
    <w:rsid w:val="000D453C"/>
    <w:rsid w:val="000D45F7"/>
    <w:rsid w:val="000D4867"/>
    <w:rsid w:val="000D4BC4"/>
    <w:rsid w:val="000D4D6A"/>
    <w:rsid w:val="000D4EF2"/>
    <w:rsid w:val="000D4F8C"/>
    <w:rsid w:val="000D50CB"/>
    <w:rsid w:val="000D53C0"/>
    <w:rsid w:val="000D5CCA"/>
    <w:rsid w:val="000D61AE"/>
    <w:rsid w:val="000D67E0"/>
    <w:rsid w:val="000D6C9A"/>
    <w:rsid w:val="000D705D"/>
    <w:rsid w:val="000D72FF"/>
    <w:rsid w:val="000D74FB"/>
    <w:rsid w:val="000D7547"/>
    <w:rsid w:val="000D76A5"/>
    <w:rsid w:val="000D77A5"/>
    <w:rsid w:val="000D7F9B"/>
    <w:rsid w:val="000D7FBE"/>
    <w:rsid w:val="000E0036"/>
    <w:rsid w:val="000E0A6F"/>
    <w:rsid w:val="000E1162"/>
    <w:rsid w:val="000E1A2B"/>
    <w:rsid w:val="000E1FC6"/>
    <w:rsid w:val="000E2577"/>
    <w:rsid w:val="000E2702"/>
    <w:rsid w:val="000E40E6"/>
    <w:rsid w:val="000E4A85"/>
    <w:rsid w:val="000E4F4C"/>
    <w:rsid w:val="000E52ED"/>
    <w:rsid w:val="000E5A00"/>
    <w:rsid w:val="000E5B0C"/>
    <w:rsid w:val="000E5C83"/>
    <w:rsid w:val="000E5DE5"/>
    <w:rsid w:val="000E6D0C"/>
    <w:rsid w:val="000E6D56"/>
    <w:rsid w:val="000E6D94"/>
    <w:rsid w:val="000E6E19"/>
    <w:rsid w:val="000E7DB7"/>
    <w:rsid w:val="000F0191"/>
    <w:rsid w:val="000F09D0"/>
    <w:rsid w:val="000F1207"/>
    <w:rsid w:val="000F143C"/>
    <w:rsid w:val="000F1559"/>
    <w:rsid w:val="000F15F0"/>
    <w:rsid w:val="000F17E6"/>
    <w:rsid w:val="000F3203"/>
    <w:rsid w:val="000F37A6"/>
    <w:rsid w:val="000F3A8C"/>
    <w:rsid w:val="000F3CBF"/>
    <w:rsid w:val="000F4185"/>
    <w:rsid w:val="000F4832"/>
    <w:rsid w:val="000F4833"/>
    <w:rsid w:val="000F506A"/>
    <w:rsid w:val="000F5812"/>
    <w:rsid w:val="000F6446"/>
    <w:rsid w:val="000F6457"/>
    <w:rsid w:val="000F6FC7"/>
    <w:rsid w:val="000F7324"/>
    <w:rsid w:val="000F7515"/>
    <w:rsid w:val="000F7657"/>
    <w:rsid w:val="000F7CDB"/>
    <w:rsid w:val="00100100"/>
    <w:rsid w:val="001002DE"/>
    <w:rsid w:val="00100613"/>
    <w:rsid w:val="00100A9E"/>
    <w:rsid w:val="00100ECE"/>
    <w:rsid w:val="001011EF"/>
    <w:rsid w:val="00102C23"/>
    <w:rsid w:val="00102C65"/>
    <w:rsid w:val="00103CB4"/>
    <w:rsid w:val="0010408F"/>
    <w:rsid w:val="0010466E"/>
    <w:rsid w:val="00104918"/>
    <w:rsid w:val="00105F4A"/>
    <w:rsid w:val="00106219"/>
    <w:rsid w:val="0010689E"/>
    <w:rsid w:val="00106BDC"/>
    <w:rsid w:val="00107238"/>
    <w:rsid w:val="00107BCA"/>
    <w:rsid w:val="00107D7B"/>
    <w:rsid w:val="001108C4"/>
    <w:rsid w:val="00110AB3"/>
    <w:rsid w:val="00110BE8"/>
    <w:rsid w:val="00111B1B"/>
    <w:rsid w:val="0011247E"/>
    <w:rsid w:val="00112560"/>
    <w:rsid w:val="0011272D"/>
    <w:rsid w:val="0011281D"/>
    <w:rsid w:val="00112FCC"/>
    <w:rsid w:val="00113024"/>
    <w:rsid w:val="0011317C"/>
    <w:rsid w:val="001131AE"/>
    <w:rsid w:val="0011374E"/>
    <w:rsid w:val="00114CCC"/>
    <w:rsid w:val="00114E4C"/>
    <w:rsid w:val="0011523E"/>
    <w:rsid w:val="001158F1"/>
    <w:rsid w:val="00116731"/>
    <w:rsid w:val="00116A97"/>
    <w:rsid w:val="00116AB7"/>
    <w:rsid w:val="001174AB"/>
    <w:rsid w:val="001177AC"/>
    <w:rsid w:val="001205B2"/>
    <w:rsid w:val="00120996"/>
    <w:rsid w:val="001209EF"/>
    <w:rsid w:val="00120D98"/>
    <w:rsid w:val="00121F21"/>
    <w:rsid w:val="00121FA5"/>
    <w:rsid w:val="0012254D"/>
    <w:rsid w:val="0012345E"/>
    <w:rsid w:val="0012417F"/>
    <w:rsid w:val="00124DC2"/>
    <w:rsid w:val="001252F9"/>
    <w:rsid w:val="00125B33"/>
    <w:rsid w:val="00125D28"/>
    <w:rsid w:val="00125EE0"/>
    <w:rsid w:val="001264BB"/>
    <w:rsid w:val="00126690"/>
    <w:rsid w:val="00126FDC"/>
    <w:rsid w:val="0012776D"/>
    <w:rsid w:val="0012779C"/>
    <w:rsid w:val="0013002C"/>
    <w:rsid w:val="0013012C"/>
    <w:rsid w:val="001301CB"/>
    <w:rsid w:val="00130DF9"/>
    <w:rsid w:val="00130F4B"/>
    <w:rsid w:val="00131584"/>
    <w:rsid w:val="00131C5E"/>
    <w:rsid w:val="00131DAF"/>
    <w:rsid w:val="00132458"/>
    <w:rsid w:val="00132BC6"/>
    <w:rsid w:val="001333E0"/>
    <w:rsid w:val="00133AE5"/>
    <w:rsid w:val="00133DCB"/>
    <w:rsid w:val="00133E01"/>
    <w:rsid w:val="00134A60"/>
    <w:rsid w:val="00134EA1"/>
    <w:rsid w:val="001362A1"/>
    <w:rsid w:val="001369E3"/>
    <w:rsid w:val="001371AF"/>
    <w:rsid w:val="00137292"/>
    <w:rsid w:val="00137347"/>
    <w:rsid w:val="00137CBC"/>
    <w:rsid w:val="00137FA9"/>
    <w:rsid w:val="001401FA"/>
    <w:rsid w:val="00140227"/>
    <w:rsid w:val="00140810"/>
    <w:rsid w:val="00140B39"/>
    <w:rsid w:val="00140BD7"/>
    <w:rsid w:val="00141681"/>
    <w:rsid w:val="001419B2"/>
    <w:rsid w:val="00142992"/>
    <w:rsid w:val="00142E37"/>
    <w:rsid w:val="0014321E"/>
    <w:rsid w:val="001439D5"/>
    <w:rsid w:val="00143A37"/>
    <w:rsid w:val="00143AA7"/>
    <w:rsid w:val="00143B27"/>
    <w:rsid w:val="00143EE1"/>
    <w:rsid w:val="00144555"/>
    <w:rsid w:val="0014455B"/>
    <w:rsid w:val="00145267"/>
    <w:rsid w:val="00145785"/>
    <w:rsid w:val="00145C41"/>
    <w:rsid w:val="00145FE9"/>
    <w:rsid w:val="001464D7"/>
    <w:rsid w:val="001464F4"/>
    <w:rsid w:val="00146F97"/>
    <w:rsid w:val="001470AD"/>
    <w:rsid w:val="001513D8"/>
    <w:rsid w:val="00151591"/>
    <w:rsid w:val="00151798"/>
    <w:rsid w:val="001518A7"/>
    <w:rsid w:val="0015192A"/>
    <w:rsid w:val="00151B55"/>
    <w:rsid w:val="00151E2F"/>
    <w:rsid w:val="001520A4"/>
    <w:rsid w:val="00152C14"/>
    <w:rsid w:val="001533E7"/>
    <w:rsid w:val="00153A94"/>
    <w:rsid w:val="0015411E"/>
    <w:rsid w:val="00154506"/>
    <w:rsid w:val="0015468C"/>
    <w:rsid w:val="00154AE4"/>
    <w:rsid w:val="00155142"/>
    <w:rsid w:val="00155ADC"/>
    <w:rsid w:val="0015675A"/>
    <w:rsid w:val="001571EF"/>
    <w:rsid w:val="001577F9"/>
    <w:rsid w:val="0015791E"/>
    <w:rsid w:val="00157AC3"/>
    <w:rsid w:val="0016006E"/>
    <w:rsid w:val="0016032F"/>
    <w:rsid w:val="00160842"/>
    <w:rsid w:val="0016093C"/>
    <w:rsid w:val="0016121A"/>
    <w:rsid w:val="00161E11"/>
    <w:rsid w:val="00162449"/>
    <w:rsid w:val="001626D4"/>
    <w:rsid w:val="001628DB"/>
    <w:rsid w:val="00163189"/>
    <w:rsid w:val="00163658"/>
    <w:rsid w:val="001640B1"/>
    <w:rsid w:val="001645D8"/>
    <w:rsid w:val="00164D52"/>
    <w:rsid w:val="00165090"/>
    <w:rsid w:val="0016554E"/>
    <w:rsid w:val="001657FF"/>
    <w:rsid w:val="00165AE1"/>
    <w:rsid w:val="0016727A"/>
    <w:rsid w:val="00167DAF"/>
    <w:rsid w:val="00170682"/>
    <w:rsid w:val="00170690"/>
    <w:rsid w:val="001708F1"/>
    <w:rsid w:val="001709CC"/>
    <w:rsid w:val="00170BC3"/>
    <w:rsid w:val="00170CB9"/>
    <w:rsid w:val="00170DEB"/>
    <w:rsid w:val="00170F9E"/>
    <w:rsid w:val="0017134E"/>
    <w:rsid w:val="00171F4E"/>
    <w:rsid w:val="00172490"/>
    <w:rsid w:val="00172B78"/>
    <w:rsid w:val="00172CE7"/>
    <w:rsid w:val="001734A4"/>
    <w:rsid w:val="00173762"/>
    <w:rsid w:val="00173894"/>
    <w:rsid w:val="0017397E"/>
    <w:rsid w:val="00173D59"/>
    <w:rsid w:val="0017424B"/>
    <w:rsid w:val="00174266"/>
    <w:rsid w:val="0017585E"/>
    <w:rsid w:val="00175F07"/>
    <w:rsid w:val="001768B6"/>
    <w:rsid w:val="00176A40"/>
    <w:rsid w:val="001772C2"/>
    <w:rsid w:val="00177849"/>
    <w:rsid w:val="00177D7C"/>
    <w:rsid w:val="001807BD"/>
    <w:rsid w:val="00180895"/>
    <w:rsid w:val="00180E30"/>
    <w:rsid w:val="00180E61"/>
    <w:rsid w:val="001811F8"/>
    <w:rsid w:val="0018133B"/>
    <w:rsid w:val="00181419"/>
    <w:rsid w:val="00182A09"/>
    <w:rsid w:val="00183492"/>
    <w:rsid w:val="00183FD2"/>
    <w:rsid w:val="00184368"/>
    <w:rsid w:val="0018492B"/>
    <w:rsid w:val="001849EA"/>
    <w:rsid w:val="00184C56"/>
    <w:rsid w:val="001852BD"/>
    <w:rsid w:val="00185972"/>
    <w:rsid w:val="00185A99"/>
    <w:rsid w:val="00185C37"/>
    <w:rsid w:val="001867D5"/>
    <w:rsid w:val="00186C47"/>
    <w:rsid w:val="00186E7A"/>
    <w:rsid w:val="00186F79"/>
    <w:rsid w:val="0018720B"/>
    <w:rsid w:val="00187408"/>
    <w:rsid w:val="00187C31"/>
    <w:rsid w:val="001900D7"/>
    <w:rsid w:val="0019044C"/>
    <w:rsid w:val="0019120D"/>
    <w:rsid w:val="00191CE3"/>
    <w:rsid w:val="00191DA2"/>
    <w:rsid w:val="001929FE"/>
    <w:rsid w:val="00193121"/>
    <w:rsid w:val="0019344C"/>
    <w:rsid w:val="0019378A"/>
    <w:rsid w:val="00193C8B"/>
    <w:rsid w:val="001940CD"/>
    <w:rsid w:val="001946CE"/>
    <w:rsid w:val="00194DBD"/>
    <w:rsid w:val="00195BAF"/>
    <w:rsid w:val="00195C62"/>
    <w:rsid w:val="00196634"/>
    <w:rsid w:val="00196D78"/>
    <w:rsid w:val="00197DCF"/>
    <w:rsid w:val="001A08B3"/>
    <w:rsid w:val="001A0C7B"/>
    <w:rsid w:val="001A1255"/>
    <w:rsid w:val="001A18E5"/>
    <w:rsid w:val="001A18F3"/>
    <w:rsid w:val="001A2255"/>
    <w:rsid w:val="001A283C"/>
    <w:rsid w:val="001A294E"/>
    <w:rsid w:val="001A2A61"/>
    <w:rsid w:val="001A2D53"/>
    <w:rsid w:val="001A2DA2"/>
    <w:rsid w:val="001A33F7"/>
    <w:rsid w:val="001A3666"/>
    <w:rsid w:val="001A3E20"/>
    <w:rsid w:val="001A40C1"/>
    <w:rsid w:val="001A4A1D"/>
    <w:rsid w:val="001A4DB3"/>
    <w:rsid w:val="001A529B"/>
    <w:rsid w:val="001A6167"/>
    <w:rsid w:val="001A6CC9"/>
    <w:rsid w:val="001A6E33"/>
    <w:rsid w:val="001A77F1"/>
    <w:rsid w:val="001A78B5"/>
    <w:rsid w:val="001A7AC8"/>
    <w:rsid w:val="001B0016"/>
    <w:rsid w:val="001B0339"/>
    <w:rsid w:val="001B06D1"/>
    <w:rsid w:val="001B0FBD"/>
    <w:rsid w:val="001B1456"/>
    <w:rsid w:val="001B15D9"/>
    <w:rsid w:val="001B1F37"/>
    <w:rsid w:val="001B24F9"/>
    <w:rsid w:val="001B263D"/>
    <w:rsid w:val="001B277B"/>
    <w:rsid w:val="001B3001"/>
    <w:rsid w:val="001B343E"/>
    <w:rsid w:val="001B36F7"/>
    <w:rsid w:val="001B37A8"/>
    <w:rsid w:val="001B3CF5"/>
    <w:rsid w:val="001B4638"/>
    <w:rsid w:val="001B4E8E"/>
    <w:rsid w:val="001B5178"/>
    <w:rsid w:val="001B5896"/>
    <w:rsid w:val="001B5974"/>
    <w:rsid w:val="001B59F7"/>
    <w:rsid w:val="001B6121"/>
    <w:rsid w:val="001B6740"/>
    <w:rsid w:val="001B6878"/>
    <w:rsid w:val="001B6AA9"/>
    <w:rsid w:val="001B6BD3"/>
    <w:rsid w:val="001B738E"/>
    <w:rsid w:val="001B75A6"/>
    <w:rsid w:val="001B7A6E"/>
    <w:rsid w:val="001B7FAE"/>
    <w:rsid w:val="001C1011"/>
    <w:rsid w:val="001C10C2"/>
    <w:rsid w:val="001C10E7"/>
    <w:rsid w:val="001C15D9"/>
    <w:rsid w:val="001C1702"/>
    <w:rsid w:val="001C1E3B"/>
    <w:rsid w:val="001C1E5C"/>
    <w:rsid w:val="001C277D"/>
    <w:rsid w:val="001C2BCE"/>
    <w:rsid w:val="001C2CC7"/>
    <w:rsid w:val="001C3199"/>
    <w:rsid w:val="001C3339"/>
    <w:rsid w:val="001C3522"/>
    <w:rsid w:val="001C3920"/>
    <w:rsid w:val="001C3BAF"/>
    <w:rsid w:val="001C3E3C"/>
    <w:rsid w:val="001C4618"/>
    <w:rsid w:val="001C4AF5"/>
    <w:rsid w:val="001C4B92"/>
    <w:rsid w:val="001C5181"/>
    <w:rsid w:val="001C51AE"/>
    <w:rsid w:val="001C56B9"/>
    <w:rsid w:val="001C57B4"/>
    <w:rsid w:val="001C6408"/>
    <w:rsid w:val="001C6E52"/>
    <w:rsid w:val="001C7BEA"/>
    <w:rsid w:val="001C7ECD"/>
    <w:rsid w:val="001D0CA2"/>
    <w:rsid w:val="001D0F6E"/>
    <w:rsid w:val="001D1725"/>
    <w:rsid w:val="001D20E8"/>
    <w:rsid w:val="001D219E"/>
    <w:rsid w:val="001D24B4"/>
    <w:rsid w:val="001D26D4"/>
    <w:rsid w:val="001D282C"/>
    <w:rsid w:val="001D33CB"/>
    <w:rsid w:val="001D37D5"/>
    <w:rsid w:val="001D3850"/>
    <w:rsid w:val="001D3A06"/>
    <w:rsid w:val="001D3B6F"/>
    <w:rsid w:val="001D3EA4"/>
    <w:rsid w:val="001D3F1E"/>
    <w:rsid w:val="001D51FA"/>
    <w:rsid w:val="001D54DF"/>
    <w:rsid w:val="001D5D4D"/>
    <w:rsid w:val="001D62A4"/>
    <w:rsid w:val="001D6402"/>
    <w:rsid w:val="001D6CCA"/>
    <w:rsid w:val="001D6F45"/>
    <w:rsid w:val="001D71C9"/>
    <w:rsid w:val="001D7A64"/>
    <w:rsid w:val="001E0229"/>
    <w:rsid w:val="001E0987"/>
    <w:rsid w:val="001E17FA"/>
    <w:rsid w:val="001E1D7F"/>
    <w:rsid w:val="001E2277"/>
    <w:rsid w:val="001E2E3F"/>
    <w:rsid w:val="001E32ED"/>
    <w:rsid w:val="001E394E"/>
    <w:rsid w:val="001E4ADC"/>
    <w:rsid w:val="001E4F54"/>
    <w:rsid w:val="001E4F93"/>
    <w:rsid w:val="001E54EF"/>
    <w:rsid w:val="001E596E"/>
    <w:rsid w:val="001E5BA1"/>
    <w:rsid w:val="001E62A5"/>
    <w:rsid w:val="001E662B"/>
    <w:rsid w:val="001E67D8"/>
    <w:rsid w:val="001E67DB"/>
    <w:rsid w:val="001E699E"/>
    <w:rsid w:val="001E6C3C"/>
    <w:rsid w:val="001E6ECA"/>
    <w:rsid w:val="001E71F1"/>
    <w:rsid w:val="001E7F8B"/>
    <w:rsid w:val="001F00C8"/>
    <w:rsid w:val="001F04E9"/>
    <w:rsid w:val="001F11A9"/>
    <w:rsid w:val="001F2301"/>
    <w:rsid w:val="001F237F"/>
    <w:rsid w:val="001F2BC6"/>
    <w:rsid w:val="001F2D9B"/>
    <w:rsid w:val="001F2FAF"/>
    <w:rsid w:val="001F30CD"/>
    <w:rsid w:val="001F32AA"/>
    <w:rsid w:val="001F3E5F"/>
    <w:rsid w:val="001F49B7"/>
    <w:rsid w:val="001F4D48"/>
    <w:rsid w:val="001F5046"/>
    <w:rsid w:val="001F53B1"/>
    <w:rsid w:val="001F5D05"/>
    <w:rsid w:val="001F715F"/>
    <w:rsid w:val="001F7A68"/>
    <w:rsid w:val="001F7AA9"/>
    <w:rsid w:val="001F7D3E"/>
    <w:rsid w:val="00200133"/>
    <w:rsid w:val="00200737"/>
    <w:rsid w:val="00200B47"/>
    <w:rsid w:val="00200C01"/>
    <w:rsid w:val="002019B9"/>
    <w:rsid w:val="002029F6"/>
    <w:rsid w:val="00202EB7"/>
    <w:rsid w:val="00202EF4"/>
    <w:rsid w:val="0020369A"/>
    <w:rsid w:val="002037BF"/>
    <w:rsid w:val="002046C0"/>
    <w:rsid w:val="002047E9"/>
    <w:rsid w:val="00204925"/>
    <w:rsid w:val="00204C07"/>
    <w:rsid w:val="00204C5B"/>
    <w:rsid w:val="002052F5"/>
    <w:rsid w:val="002059F0"/>
    <w:rsid w:val="00206BA6"/>
    <w:rsid w:val="00207565"/>
    <w:rsid w:val="002075D6"/>
    <w:rsid w:val="0020779C"/>
    <w:rsid w:val="0021001C"/>
    <w:rsid w:val="00210F52"/>
    <w:rsid w:val="00211653"/>
    <w:rsid w:val="00211AF6"/>
    <w:rsid w:val="0021245B"/>
    <w:rsid w:val="0021289E"/>
    <w:rsid w:val="00213025"/>
    <w:rsid w:val="00213034"/>
    <w:rsid w:val="002131F4"/>
    <w:rsid w:val="00213726"/>
    <w:rsid w:val="002137AF"/>
    <w:rsid w:val="00213967"/>
    <w:rsid w:val="00213F8A"/>
    <w:rsid w:val="002141C0"/>
    <w:rsid w:val="00214554"/>
    <w:rsid w:val="00214720"/>
    <w:rsid w:val="00214869"/>
    <w:rsid w:val="00214EA1"/>
    <w:rsid w:val="0021542A"/>
    <w:rsid w:val="00215E04"/>
    <w:rsid w:val="00216A0B"/>
    <w:rsid w:val="002179BE"/>
    <w:rsid w:val="0022020D"/>
    <w:rsid w:val="002208A1"/>
    <w:rsid w:val="0022100F"/>
    <w:rsid w:val="00221AB6"/>
    <w:rsid w:val="0022213A"/>
    <w:rsid w:val="00222561"/>
    <w:rsid w:val="00222572"/>
    <w:rsid w:val="002229EC"/>
    <w:rsid w:val="00222D7D"/>
    <w:rsid w:val="00223CD3"/>
    <w:rsid w:val="00224F54"/>
    <w:rsid w:val="00225906"/>
    <w:rsid w:val="00226CA3"/>
    <w:rsid w:val="00227B3E"/>
    <w:rsid w:val="00227CE6"/>
    <w:rsid w:val="002306B9"/>
    <w:rsid w:val="002309BB"/>
    <w:rsid w:val="00230D3F"/>
    <w:rsid w:val="00230F94"/>
    <w:rsid w:val="0023248C"/>
    <w:rsid w:val="00232565"/>
    <w:rsid w:val="002325D7"/>
    <w:rsid w:val="002332B1"/>
    <w:rsid w:val="002333EB"/>
    <w:rsid w:val="00233580"/>
    <w:rsid w:val="002335E5"/>
    <w:rsid w:val="0023368D"/>
    <w:rsid w:val="002336A6"/>
    <w:rsid w:val="00233F6C"/>
    <w:rsid w:val="00234882"/>
    <w:rsid w:val="00234B1E"/>
    <w:rsid w:val="00235DBE"/>
    <w:rsid w:val="00236980"/>
    <w:rsid w:val="0023739C"/>
    <w:rsid w:val="00237643"/>
    <w:rsid w:val="0023764C"/>
    <w:rsid w:val="002378E1"/>
    <w:rsid w:val="002379E9"/>
    <w:rsid w:val="002379F4"/>
    <w:rsid w:val="00237E73"/>
    <w:rsid w:val="00240393"/>
    <w:rsid w:val="00240473"/>
    <w:rsid w:val="00240CD0"/>
    <w:rsid w:val="00241084"/>
    <w:rsid w:val="00241185"/>
    <w:rsid w:val="002417C7"/>
    <w:rsid w:val="00241D21"/>
    <w:rsid w:val="00242658"/>
    <w:rsid w:val="00242F48"/>
    <w:rsid w:val="00243005"/>
    <w:rsid w:val="0024345F"/>
    <w:rsid w:val="00243B5A"/>
    <w:rsid w:val="0024449A"/>
    <w:rsid w:val="00244FBD"/>
    <w:rsid w:val="0024523C"/>
    <w:rsid w:val="002456AC"/>
    <w:rsid w:val="00245AEC"/>
    <w:rsid w:val="00245DD9"/>
    <w:rsid w:val="00246128"/>
    <w:rsid w:val="00246130"/>
    <w:rsid w:val="0024702B"/>
    <w:rsid w:val="002503DA"/>
    <w:rsid w:val="00250697"/>
    <w:rsid w:val="00250716"/>
    <w:rsid w:val="002512B3"/>
    <w:rsid w:val="002518EB"/>
    <w:rsid w:val="00251B0D"/>
    <w:rsid w:val="00251D3F"/>
    <w:rsid w:val="002521EF"/>
    <w:rsid w:val="0025271A"/>
    <w:rsid w:val="00252AD7"/>
    <w:rsid w:val="00253C10"/>
    <w:rsid w:val="00253C93"/>
    <w:rsid w:val="00253EC4"/>
    <w:rsid w:val="00254B86"/>
    <w:rsid w:val="00254EB5"/>
    <w:rsid w:val="002550E8"/>
    <w:rsid w:val="00255EF0"/>
    <w:rsid w:val="00255F5C"/>
    <w:rsid w:val="002563D2"/>
    <w:rsid w:val="0025641E"/>
    <w:rsid w:val="00256AAB"/>
    <w:rsid w:val="00256B63"/>
    <w:rsid w:val="00256FCA"/>
    <w:rsid w:val="0025735E"/>
    <w:rsid w:val="002576EC"/>
    <w:rsid w:val="00257885"/>
    <w:rsid w:val="00260775"/>
    <w:rsid w:val="002607BA"/>
    <w:rsid w:val="00260B72"/>
    <w:rsid w:val="00260BE0"/>
    <w:rsid w:val="00260E75"/>
    <w:rsid w:val="00260EF4"/>
    <w:rsid w:val="0026123C"/>
    <w:rsid w:val="00261862"/>
    <w:rsid w:val="00262868"/>
    <w:rsid w:val="00262F4C"/>
    <w:rsid w:val="0026320D"/>
    <w:rsid w:val="002638E7"/>
    <w:rsid w:val="00263937"/>
    <w:rsid w:val="00264C17"/>
    <w:rsid w:val="00264CE7"/>
    <w:rsid w:val="00264CEA"/>
    <w:rsid w:val="0026541A"/>
    <w:rsid w:val="00265D6C"/>
    <w:rsid w:val="00266887"/>
    <w:rsid w:val="00270FD7"/>
    <w:rsid w:val="002719BA"/>
    <w:rsid w:val="00271BE1"/>
    <w:rsid w:val="00271EA2"/>
    <w:rsid w:val="00272A40"/>
    <w:rsid w:val="0027354F"/>
    <w:rsid w:val="00273A26"/>
    <w:rsid w:val="00274654"/>
    <w:rsid w:val="00274D11"/>
    <w:rsid w:val="00275801"/>
    <w:rsid w:val="00276241"/>
    <w:rsid w:val="0027639A"/>
    <w:rsid w:val="002769F1"/>
    <w:rsid w:val="0027719D"/>
    <w:rsid w:val="002774A7"/>
    <w:rsid w:val="002774D2"/>
    <w:rsid w:val="00277A1C"/>
    <w:rsid w:val="002805F4"/>
    <w:rsid w:val="00280AAB"/>
    <w:rsid w:val="002813B1"/>
    <w:rsid w:val="0028191A"/>
    <w:rsid w:val="00281A29"/>
    <w:rsid w:val="00282DC0"/>
    <w:rsid w:val="0028356B"/>
    <w:rsid w:val="00283AE8"/>
    <w:rsid w:val="00283DE4"/>
    <w:rsid w:val="002843F0"/>
    <w:rsid w:val="00284DF6"/>
    <w:rsid w:val="00284F28"/>
    <w:rsid w:val="00284FBC"/>
    <w:rsid w:val="00284FDE"/>
    <w:rsid w:val="002874D1"/>
    <w:rsid w:val="00290927"/>
    <w:rsid w:val="0029094A"/>
    <w:rsid w:val="00291902"/>
    <w:rsid w:val="00291CC8"/>
    <w:rsid w:val="002922DB"/>
    <w:rsid w:val="002928FD"/>
    <w:rsid w:val="00292C05"/>
    <w:rsid w:val="00292CC1"/>
    <w:rsid w:val="00292DCA"/>
    <w:rsid w:val="00293271"/>
    <w:rsid w:val="00293576"/>
    <w:rsid w:val="002935D8"/>
    <w:rsid w:val="002941E8"/>
    <w:rsid w:val="00294738"/>
    <w:rsid w:val="00294855"/>
    <w:rsid w:val="00294D0C"/>
    <w:rsid w:val="00295B69"/>
    <w:rsid w:val="00296434"/>
    <w:rsid w:val="00296438"/>
    <w:rsid w:val="00296848"/>
    <w:rsid w:val="00296ACE"/>
    <w:rsid w:val="00297FAA"/>
    <w:rsid w:val="002A09C9"/>
    <w:rsid w:val="002A0BCC"/>
    <w:rsid w:val="002A0DC2"/>
    <w:rsid w:val="002A113F"/>
    <w:rsid w:val="002A1554"/>
    <w:rsid w:val="002A2DA7"/>
    <w:rsid w:val="002A313C"/>
    <w:rsid w:val="002A3801"/>
    <w:rsid w:val="002A3A5C"/>
    <w:rsid w:val="002A3BA6"/>
    <w:rsid w:val="002A4095"/>
    <w:rsid w:val="002A4662"/>
    <w:rsid w:val="002A46AE"/>
    <w:rsid w:val="002A4F7F"/>
    <w:rsid w:val="002A59A9"/>
    <w:rsid w:val="002A5BBB"/>
    <w:rsid w:val="002A5DE5"/>
    <w:rsid w:val="002A6B48"/>
    <w:rsid w:val="002A6FB2"/>
    <w:rsid w:val="002A71B7"/>
    <w:rsid w:val="002A72E5"/>
    <w:rsid w:val="002A73F8"/>
    <w:rsid w:val="002A75ED"/>
    <w:rsid w:val="002B01A8"/>
    <w:rsid w:val="002B0988"/>
    <w:rsid w:val="002B0DDB"/>
    <w:rsid w:val="002B1326"/>
    <w:rsid w:val="002B149D"/>
    <w:rsid w:val="002B1513"/>
    <w:rsid w:val="002B1568"/>
    <w:rsid w:val="002B171F"/>
    <w:rsid w:val="002B1E60"/>
    <w:rsid w:val="002B20CB"/>
    <w:rsid w:val="002B26F2"/>
    <w:rsid w:val="002B354C"/>
    <w:rsid w:val="002B378C"/>
    <w:rsid w:val="002B39A8"/>
    <w:rsid w:val="002B3AE5"/>
    <w:rsid w:val="002B3D18"/>
    <w:rsid w:val="002B47F5"/>
    <w:rsid w:val="002B5057"/>
    <w:rsid w:val="002B5175"/>
    <w:rsid w:val="002B61DC"/>
    <w:rsid w:val="002B6214"/>
    <w:rsid w:val="002B6261"/>
    <w:rsid w:val="002B65DD"/>
    <w:rsid w:val="002B66FC"/>
    <w:rsid w:val="002B7956"/>
    <w:rsid w:val="002C0194"/>
    <w:rsid w:val="002C06FB"/>
    <w:rsid w:val="002C1225"/>
    <w:rsid w:val="002C164B"/>
    <w:rsid w:val="002C180E"/>
    <w:rsid w:val="002C1831"/>
    <w:rsid w:val="002C19C6"/>
    <w:rsid w:val="002C1D96"/>
    <w:rsid w:val="002C1F7D"/>
    <w:rsid w:val="002C2171"/>
    <w:rsid w:val="002C23CE"/>
    <w:rsid w:val="002C2848"/>
    <w:rsid w:val="002C28B2"/>
    <w:rsid w:val="002C2938"/>
    <w:rsid w:val="002C2D57"/>
    <w:rsid w:val="002C3A13"/>
    <w:rsid w:val="002C3C05"/>
    <w:rsid w:val="002C42D7"/>
    <w:rsid w:val="002C4338"/>
    <w:rsid w:val="002C4D5B"/>
    <w:rsid w:val="002C5751"/>
    <w:rsid w:val="002C5922"/>
    <w:rsid w:val="002C5946"/>
    <w:rsid w:val="002C72C8"/>
    <w:rsid w:val="002C72E1"/>
    <w:rsid w:val="002C7C11"/>
    <w:rsid w:val="002D076C"/>
    <w:rsid w:val="002D116F"/>
    <w:rsid w:val="002D1581"/>
    <w:rsid w:val="002D2446"/>
    <w:rsid w:val="002D24AB"/>
    <w:rsid w:val="002D2754"/>
    <w:rsid w:val="002D35BF"/>
    <w:rsid w:val="002D371D"/>
    <w:rsid w:val="002D3987"/>
    <w:rsid w:val="002D3BE9"/>
    <w:rsid w:val="002D4083"/>
    <w:rsid w:val="002D4CDA"/>
    <w:rsid w:val="002D5093"/>
    <w:rsid w:val="002D50BC"/>
    <w:rsid w:val="002D5152"/>
    <w:rsid w:val="002D5285"/>
    <w:rsid w:val="002D52CF"/>
    <w:rsid w:val="002D58EE"/>
    <w:rsid w:val="002D5D80"/>
    <w:rsid w:val="002D60C6"/>
    <w:rsid w:val="002D6211"/>
    <w:rsid w:val="002D645A"/>
    <w:rsid w:val="002D67E3"/>
    <w:rsid w:val="002D6B28"/>
    <w:rsid w:val="002D6DCA"/>
    <w:rsid w:val="002D6DFA"/>
    <w:rsid w:val="002D7152"/>
    <w:rsid w:val="002D7749"/>
    <w:rsid w:val="002D776D"/>
    <w:rsid w:val="002D77C8"/>
    <w:rsid w:val="002D79A8"/>
    <w:rsid w:val="002D7D96"/>
    <w:rsid w:val="002E06E8"/>
    <w:rsid w:val="002E08FD"/>
    <w:rsid w:val="002E0CCB"/>
    <w:rsid w:val="002E10A0"/>
    <w:rsid w:val="002E1279"/>
    <w:rsid w:val="002E163C"/>
    <w:rsid w:val="002E1791"/>
    <w:rsid w:val="002E1B41"/>
    <w:rsid w:val="002E1D67"/>
    <w:rsid w:val="002E216E"/>
    <w:rsid w:val="002E234A"/>
    <w:rsid w:val="002E2A35"/>
    <w:rsid w:val="002E2CDB"/>
    <w:rsid w:val="002E2D47"/>
    <w:rsid w:val="002E2F87"/>
    <w:rsid w:val="002E3741"/>
    <w:rsid w:val="002E3805"/>
    <w:rsid w:val="002E3BD0"/>
    <w:rsid w:val="002E3CDF"/>
    <w:rsid w:val="002E3DEE"/>
    <w:rsid w:val="002E4090"/>
    <w:rsid w:val="002E4F08"/>
    <w:rsid w:val="002E5C77"/>
    <w:rsid w:val="002E5D00"/>
    <w:rsid w:val="002E5F80"/>
    <w:rsid w:val="002E5FD0"/>
    <w:rsid w:val="002E6116"/>
    <w:rsid w:val="002E6145"/>
    <w:rsid w:val="002E6179"/>
    <w:rsid w:val="002E6338"/>
    <w:rsid w:val="002E6F14"/>
    <w:rsid w:val="002E7020"/>
    <w:rsid w:val="002E72F4"/>
    <w:rsid w:val="002E7656"/>
    <w:rsid w:val="002E77CA"/>
    <w:rsid w:val="002E7D81"/>
    <w:rsid w:val="002F0EBF"/>
    <w:rsid w:val="002F1581"/>
    <w:rsid w:val="002F1B62"/>
    <w:rsid w:val="002F1E38"/>
    <w:rsid w:val="002F2712"/>
    <w:rsid w:val="002F31BC"/>
    <w:rsid w:val="002F3441"/>
    <w:rsid w:val="002F3DC5"/>
    <w:rsid w:val="002F46DC"/>
    <w:rsid w:val="002F4F59"/>
    <w:rsid w:val="002F5145"/>
    <w:rsid w:val="002F5A28"/>
    <w:rsid w:val="002F5E48"/>
    <w:rsid w:val="002F5F56"/>
    <w:rsid w:val="002F5F8A"/>
    <w:rsid w:val="002F64AE"/>
    <w:rsid w:val="002F6BDF"/>
    <w:rsid w:val="002F7CBF"/>
    <w:rsid w:val="003000C9"/>
    <w:rsid w:val="00301141"/>
    <w:rsid w:val="0030146D"/>
    <w:rsid w:val="00301798"/>
    <w:rsid w:val="003027BB"/>
    <w:rsid w:val="003028E1"/>
    <w:rsid w:val="003029EF"/>
    <w:rsid w:val="00302E0A"/>
    <w:rsid w:val="003039EE"/>
    <w:rsid w:val="003044F7"/>
    <w:rsid w:val="00304785"/>
    <w:rsid w:val="00304A19"/>
    <w:rsid w:val="00305A77"/>
    <w:rsid w:val="00305F31"/>
    <w:rsid w:val="00306A29"/>
    <w:rsid w:val="00306AF7"/>
    <w:rsid w:val="00306CA0"/>
    <w:rsid w:val="00306EDE"/>
    <w:rsid w:val="00306FAB"/>
    <w:rsid w:val="00307AB8"/>
    <w:rsid w:val="0031089D"/>
    <w:rsid w:val="00310A6F"/>
    <w:rsid w:val="00311B40"/>
    <w:rsid w:val="00311B89"/>
    <w:rsid w:val="00311D2C"/>
    <w:rsid w:val="003125DC"/>
    <w:rsid w:val="003135D3"/>
    <w:rsid w:val="00313CA1"/>
    <w:rsid w:val="00314346"/>
    <w:rsid w:val="003145FD"/>
    <w:rsid w:val="00314670"/>
    <w:rsid w:val="00315492"/>
    <w:rsid w:val="003154E8"/>
    <w:rsid w:val="00315D84"/>
    <w:rsid w:val="00316B27"/>
    <w:rsid w:val="00317704"/>
    <w:rsid w:val="003178B2"/>
    <w:rsid w:val="00317EF5"/>
    <w:rsid w:val="003207DE"/>
    <w:rsid w:val="00320D3D"/>
    <w:rsid w:val="00320E3D"/>
    <w:rsid w:val="00321B07"/>
    <w:rsid w:val="003224A5"/>
    <w:rsid w:val="003231D9"/>
    <w:rsid w:val="00323783"/>
    <w:rsid w:val="00324116"/>
    <w:rsid w:val="003241FA"/>
    <w:rsid w:val="00324360"/>
    <w:rsid w:val="003245A0"/>
    <w:rsid w:val="00324628"/>
    <w:rsid w:val="003248E2"/>
    <w:rsid w:val="00325346"/>
    <w:rsid w:val="003254F6"/>
    <w:rsid w:val="00326048"/>
    <w:rsid w:val="00326458"/>
    <w:rsid w:val="0032663F"/>
    <w:rsid w:val="00326935"/>
    <w:rsid w:val="00326AC9"/>
    <w:rsid w:val="00327D59"/>
    <w:rsid w:val="00330008"/>
    <w:rsid w:val="00330DCD"/>
    <w:rsid w:val="00330EB5"/>
    <w:rsid w:val="00330FB7"/>
    <w:rsid w:val="003312D5"/>
    <w:rsid w:val="003314DC"/>
    <w:rsid w:val="00332000"/>
    <w:rsid w:val="0033210E"/>
    <w:rsid w:val="00332D39"/>
    <w:rsid w:val="00332D4C"/>
    <w:rsid w:val="00333221"/>
    <w:rsid w:val="00333E99"/>
    <w:rsid w:val="00334853"/>
    <w:rsid w:val="00335A6B"/>
    <w:rsid w:val="003360B9"/>
    <w:rsid w:val="0033724D"/>
    <w:rsid w:val="0033731D"/>
    <w:rsid w:val="00337436"/>
    <w:rsid w:val="00337D9A"/>
    <w:rsid w:val="0034001D"/>
    <w:rsid w:val="00340522"/>
    <w:rsid w:val="00340D0C"/>
    <w:rsid w:val="003419D8"/>
    <w:rsid w:val="00341A50"/>
    <w:rsid w:val="00342153"/>
    <w:rsid w:val="00342328"/>
    <w:rsid w:val="0034309B"/>
    <w:rsid w:val="003430C5"/>
    <w:rsid w:val="00343B78"/>
    <w:rsid w:val="0034497B"/>
    <w:rsid w:val="00344E4A"/>
    <w:rsid w:val="00345174"/>
    <w:rsid w:val="00345632"/>
    <w:rsid w:val="00345B28"/>
    <w:rsid w:val="00345E17"/>
    <w:rsid w:val="003465FD"/>
    <w:rsid w:val="00346B9B"/>
    <w:rsid w:val="0034721D"/>
    <w:rsid w:val="0034744B"/>
    <w:rsid w:val="003478DC"/>
    <w:rsid w:val="00347970"/>
    <w:rsid w:val="003507F0"/>
    <w:rsid w:val="00350A26"/>
    <w:rsid w:val="00350D05"/>
    <w:rsid w:val="00351071"/>
    <w:rsid w:val="00351D2D"/>
    <w:rsid w:val="00351FAF"/>
    <w:rsid w:val="00351FF3"/>
    <w:rsid w:val="0035238D"/>
    <w:rsid w:val="00352741"/>
    <w:rsid w:val="00352807"/>
    <w:rsid w:val="003531B6"/>
    <w:rsid w:val="0035324A"/>
    <w:rsid w:val="00353979"/>
    <w:rsid w:val="003541EC"/>
    <w:rsid w:val="00354201"/>
    <w:rsid w:val="00354717"/>
    <w:rsid w:val="00354DB3"/>
    <w:rsid w:val="0035595E"/>
    <w:rsid w:val="00355F73"/>
    <w:rsid w:val="003568E8"/>
    <w:rsid w:val="00357504"/>
    <w:rsid w:val="003579E7"/>
    <w:rsid w:val="0036019F"/>
    <w:rsid w:val="003604DA"/>
    <w:rsid w:val="00360970"/>
    <w:rsid w:val="00360BA5"/>
    <w:rsid w:val="00360EEA"/>
    <w:rsid w:val="00361883"/>
    <w:rsid w:val="00361996"/>
    <w:rsid w:val="00361DCB"/>
    <w:rsid w:val="00361FCF"/>
    <w:rsid w:val="00362965"/>
    <w:rsid w:val="00363DCD"/>
    <w:rsid w:val="003651B1"/>
    <w:rsid w:val="003656B8"/>
    <w:rsid w:val="00365D0A"/>
    <w:rsid w:val="00366B4F"/>
    <w:rsid w:val="00371378"/>
    <w:rsid w:val="0037141D"/>
    <w:rsid w:val="003715D6"/>
    <w:rsid w:val="00372A3B"/>
    <w:rsid w:val="00372A70"/>
    <w:rsid w:val="003737A9"/>
    <w:rsid w:val="00373CCF"/>
    <w:rsid w:val="00373E4C"/>
    <w:rsid w:val="00373FF6"/>
    <w:rsid w:val="0037488C"/>
    <w:rsid w:val="003749AF"/>
    <w:rsid w:val="00374A4B"/>
    <w:rsid w:val="0037572C"/>
    <w:rsid w:val="00375C4A"/>
    <w:rsid w:val="00376ABC"/>
    <w:rsid w:val="00376B8F"/>
    <w:rsid w:val="003779C5"/>
    <w:rsid w:val="00377BF5"/>
    <w:rsid w:val="00377F8F"/>
    <w:rsid w:val="003802F6"/>
    <w:rsid w:val="00380B2C"/>
    <w:rsid w:val="0038106B"/>
    <w:rsid w:val="00381B95"/>
    <w:rsid w:val="00381F88"/>
    <w:rsid w:val="00382943"/>
    <w:rsid w:val="00384BCF"/>
    <w:rsid w:val="00384F82"/>
    <w:rsid w:val="003851A0"/>
    <w:rsid w:val="00385F3E"/>
    <w:rsid w:val="003865FB"/>
    <w:rsid w:val="00386791"/>
    <w:rsid w:val="00386C65"/>
    <w:rsid w:val="00386E9B"/>
    <w:rsid w:val="0038709F"/>
    <w:rsid w:val="0038719A"/>
    <w:rsid w:val="00390192"/>
    <w:rsid w:val="003901F8"/>
    <w:rsid w:val="00390B9E"/>
    <w:rsid w:val="0039170F"/>
    <w:rsid w:val="0039181A"/>
    <w:rsid w:val="003924A8"/>
    <w:rsid w:val="00392569"/>
    <w:rsid w:val="003926B0"/>
    <w:rsid w:val="00392B47"/>
    <w:rsid w:val="0039317D"/>
    <w:rsid w:val="003944F2"/>
    <w:rsid w:val="00394A79"/>
    <w:rsid w:val="0039506E"/>
    <w:rsid w:val="0039515D"/>
    <w:rsid w:val="00395530"/>
    <w:rsid w:val="00396236"/>
    <w:rsid w:val="003965BF"/>
    <w:rsid w:val="0039757A"/>
    <w:rsid w:val="003978AF"/>
    <w:rsid w:val="00397BD0"/>
    <w:rsid w:val="00397E9B"/>
    <w:rsid w:val="003A01B5"/>
    <w:rsid w:val="003A0215"/>
    <w:rsid w:val="003A08F4"/>
    <w:rsid w:val="003A2093"/>
    <w:rsid w:val="003A3047"/>
    <w:rsid w:val="003A32F3"/>
    <w:rsid w:val="003A3A12"/>
    <w:rsid w:val="003A5822"/>
    <w:rsid w:val="003A5ACF"/>
    <w:rsid w:val="003A5EDF"/>
    <w:rsid w:val="003A6769"/>
    <w:rsid w:val="003A688B"/>
    <w:rsid w:val="003A6E5A"/>
    <w:rsid w:val="003A6EE4"/>
    <w:rsid w:val="003A7073"/>
    <w:rsid w:val="003A7423"/>
    <w:rsid w:val="003A7889"/>
    <w:rsid w:val="003A7F9B"/>
    <w:rsid w:val="003B00A9"/>
    <w:rsid w:val="003B02BF"/>
    <w:rsid w:val="003B1258"/>
    <w:rsid w:val="003B2047"/>
    <w:rsid w:val="003B2A19"/>
    <w:rsid w:val="003B334B"/>
    <w:rsid w:val="003B4399"/>
    <w:rsid w:val="003B4A72"/>
    <w:rsid w:val="003B4CB9"/>
    <w:rsid w:val="003B4EA4"/>
    <w:rsid w:val="003B5565"/>
    <w:rsid w:val="003B57CF"/>
    <w:rsid w:val="003B589E"/>
    <w:rsid w:val="003B5C5C"/>
    <w:rsid w:val="003B6605"/>
    <w:rsid w:val="003B6617"/>
    <w:rsid w:val="003B7670"/>
    <w:rsid w:val="003B7CF7"/>
    <w:rsid w:val="003C03AC"/>
    <w:rsid w:val="003C07EF"/>
    <w:rsid w:val="003C0C18"/>
    <w:rsid w:val="003C13F1"/>
    <w:rsid w:val="003C20B9"/>
    <w:rsid w:val="003C224C"/>
    <w:rsid w:val="003C263C"/>
    <w:rsid w:val="003C2678"/>
    <w:rsid w:val="003C2911"/>
    <w:rsid w:val="003C2C7A"/>
    <w:rsid w:val="003C2EAB"/>
    <w:rsid w:val="003C377B"/>
    <w:rsid w:val="003C41BE"/>
    <w:rsid w:val="003C4DF0"/>
    <w:rsid w:val="003C56AF"/>
    <w:rsid w:val="003C5F17"/>
    <w:rsid w:val="003C647A"/>
    <w:rsid w:val="003C69D0"/>
    <w:rsid w:val="003C6AE3"/>
    <w:rsid w:val="003C70E1"/>
    <w:rsid w:val="003C7346"/>
    <w:rsid w:val="003C75C8"/>
    <w:rsid w:val="003D00DE"/>
    <w:rsid w:val="003D09D7"/>
    <w:rsid w:val="003D0A81"/>
    <w:rsid w:val="003D0BC8"/>
    <w:rsid w:val="003D0FBF"/>
    <w:rsid w:val="003D1802"/>
    <w:rsid w:val="003D1912"/>
    <w:rsid w:val="003D1A86"/>
    <w:rsid w:val="003D1A8D"/>
    <w:rsid w:val="003D2299"/>
    <w:rsid w:val="003D24A1"/>
    <w:rsid w:val="003D253B"/>
    <w:rsid w:val="003D2660"/>
    <w:rsid w:val="003D2713"/>
    <w:rsid w:val="003D2F51"/>
    <w:rsid w:val="003D303E"/>
    <w:rsid w:val="003D39C1"/>
    <w:rsid w:val="003D3B80"/>
    <w:rsid w:val="003D485F"/>
    <w:rsid w:val="003D49D7"/>
    <w:rsid w:val="003D54A7"/>
    <w:rsid w:val="003D5522"/>
    <w:rsid w:val="003D5770"/>
    <w:rsid w:val="003D59A5"/>
    <w:rsid w:val="003D64EC"/>
    <w:rsid w:val="003D6D43"/>
    <w:rsid w:val="003D732A"/>
    <w:rsid w:val="003D7E87"/>
    <w:rsid w:val="003E006B"/>
    <w:rsid w:val="003E026E"/>
    <w:rsid w:val="003E0994"/>
    <w:rsid w:val="003E09A0"/>
    <w:rsid w:val="003E0EE8"/>
    <w:rsid w:val="003E228B"/>
    <w:rsid w:val="003E2B20"/>
    <w:rsid w:val="003E2B6D"/>
    <w:rsid w:val="003E2CA3"/>
    <w:rsid w:val="003E2F2B"/>
    <w:rsid w:val="003E2FF1"/>
    <w:rsid w:val="003E3357"/>
    <w:rsid w:val="003E38DC"/>
    <w:rsid w:val="003E3A17"/>
    <w:rsid w:val="003E416A"/>
    <w:rsid w:val="003E519E"/>
    <w:rsid w:val="003E5339"/>
    <w:rsid w:val="003E5389"/>
    <w:rsid w:val="003E5CD3"/>
    <w:rsid w:val="003E5D0B"/>
    <w:rsid w:val="003E6F71"/>
    <w:rsid w:val="003E7937"/>
    <w:rsid w:val="003E7DAF"/>
    <w:rsid w:val="003E7F86"/>
    <w:rsid w:val="003F04D4"/>
    <w:rsid w:val="003F16CF"/>
    <w:rsid w:val="003F1F2E"/>
    <w:rsid w:val="003F249D"/>
    <w:rsid w:val="003F2A1A"/>
    <w:rsid w:val="003F2C8E"/>
    <w:rsid w:val="003F2FDF"/>
    <w:rsid w:val="003F32F5"/>
    <w:rsid w:val="003F37C2"/>
    <w:rsid w:val="003F41BC"/>
    <w:rsid w:val="003F479F"/>
    <w:rsid w:val="003F49B1"/>
    <w:rsid w:val="003F4B12"/>
    <w:rsid w:val="003F57F9"/>
    <w:rsid w:val="003F584A"/>
    <w:rsid w:val="003F5942"/>
    <w:rsid w:val="003F5DF9"/>
    <w:rsid w:val="003F6C12"/>
    <w:rsid w:val="003F6D17"/>
    <w:rsid w:val="003F74A1"/>
    <w:rsid w:val="003F7CE8"/>
    <w:rsid w:val="00400D04"/>
    <w:rsid w:val="004025FF"/>
    <w:rsid w:val="0040271D"/>
    <w:rsid w:val="00402F0F"/>
    <w:rsid w:val="00402FED"/>
    <w:rsid w:val="00402FFC"/>
    <w:rsid w:val="004034F2"/>
    <w:rsid w:val="004043AC"/>
    <w:rsid w:val="00404BCD"/>
    <w:rsid w:val="00404F39"/>
    <w:rsid w:val="004050F5"/>
    <w:rsid w:val="00405578"/>
    <w:rsid w:val="00405F57"/>
    <w:rsid w:val="004063DE"/>
    <w:rsid w:val="00406DFA"/>
    <w:rsid w:val="00406E92"/>
    <w:rsid w:val="0041087E"/>
    <w:rsid w:val="004110BC"/>
    <w:rsid w:val="004119C9"/>
    <w:rsid w:val="00411ED7"/>
    <w:rsid w:val="004124E2"/>
    <w:rsid w:val="0041283A"/>
    <w:rsid w:val="00412D3E"/>
    <w:rsid w:val="0041302F"/>
    <w:rsid w:val="00414586"/>
    <w:rsid w:val="0041488C"/>
    <w:rsid w:val="00414B8A"/>
    <w:rsid w:val="00414D1C"/>
    <w:rsid w:val="004156BD"/>
    <w:rsid w:val="00415B7B"/>
    <w:rsid w:val="00415CA1"/>
    <w:rsid w:val="0041605E"/>
    <w:rsid w:val="00416D16"/>
    <w:rsid w:val="00416DD5"/>
    <w:rsid w:val="00417997"/>
    <w:rsid w:val="00417F4A"/>
    <w:rsid w:val="00420394"/>
    <w:rsid w:val="00420B3E"/>
    <w:rsid w:val="00421408"/>
    <w:rsid w:val="0042214F"/>
    <w:rsid w:val="004221BC"/>
    <w:rsid w:val="00422336"/>
    <w:rsid w:val="004223D2"/>
    <w:rsid w:val="00422612"/>
    <w:rsid w:val="00422A77"/>
    <w:rsid w:val="00422CF1"/>
    <w:rsid w:val="004240DA"/>
    <w:rsid w:val="00424424"/>
    <w:rsid w:val="0042449E"/>
    <w:rsid w:val="00424596"/>
    <w:rsid w:val="00425184"/>
    <w:rsid w:val="00425929"/>
    <w:rsid w:val="004259E6"/>
    <w:rsid w:val="004259EA"/>
    <w:rsid w:val="00425A3A"/>
    <w:rsid w:val="00427420"/>
    <w:rsid w:val="0042782C"/>
    <w:rsid w:val="00427A8C"/>
    <w:rsid w:val="00427BE7"/>
    <w:rsid w:val="00427F96"/>
    <w:rsid w:val="00427FF4"/>
    <w:rsid w:val="004301E6"/>
    <w:rsid w:val="00430472"/>
    <w:rsid w:val="00430640"/>
    <w:rsid w:val="00430CB5"/>
    <w:rsid w:val="00431D4B"/>
    <w:rsid w:val="0043281C"/>
    <w:rsid w:val="00432F7B"/>
    <w:rsid w:val="00432F86"/>
    <w:rsid w:val="0043396A"/>
    <w:rsid w:val="004349A2"/>
    <w:rsid w:val="004365D1"/>
    <w:rsid w:val="00436A52"/>
    <w:rsid w:val="00436B70"/>
    <w:rsid w:val="004374FD"/>
    <w:rsid w:val="0044011E"/>
    <w:rsid w:val="004401C5"/>
    <w:rsid w:val="004405DE"/>
    <w:rsid w:val="004410BF"/>
    <w:rsid w:val="004410F9"/>
    <w:rsid w:val="0044125C"/>
    <w:rsid w:val="00441A1E"/>
    <w:rsid w:val="00441B7A"/>
    <w:rsid w:val="00441C81"/>
    <w:rsid w:val="00441DA3"/>
    <w:rsid w:val="00442F80"/>
    <w:rsid w:val="004431BA"/>
    <w:rsid w:val="00443336"/>
    <w:rsid w:val="00443566"/>
    <w:rsid w:val="0044372F"/>
    <w:rsid w:val="00443EF8"/>
    <w:rsid w:val="0044405E"/>
    <w:rsid w:val="00444B4D"/>
    <w:rsid w:val="00445A5D"/>
    <w:rsid w:val="00445F58"/>
    <w:rsid w:val="00446438"/>
    <w:rsid w:val="00447CAF"/>
    <w:rsid w:val="00447D76"/>
    <w:rsid w:val="00447E58"/>
    <w:rsid w:val="00452792"/>
    <w:rsid w:val="004528BD"/>
    <w:rsid w:val="004533DF"/>
    <w:rsid w:val="0045348D"/>
    <w:rsid w:val="00453C9E"/>
    <w:rsid w:val="00454261"/>
    <w:rsid w:val="00454378"/>
    <w:rsid w:val="004547DA"/>
    <w:rsid w:val="00454A50"/>
    <w:rsid w:val="00454BE4"/>
    <w:rsid w:val="00455F36"/>
    <w:rsid w:val="0045673E"/>
    <w:rsid w:val="00456F7B"/>
    <w:rsid w:val="00457469"/>
    <w:rsid w:val="00457E6D"/>
    <w:rsid w:val="0046066A"/>
    <w:rsid w:val="00460AF9"/>
    <w:rsid w:val="00460ECE"/>
    <w:rsid w:val="00460F4E"/>
    <w:rsid w:val="004613DF"/>
    <w:rsid w:val="00461684"/>
    <w:rsid w:val="004617F4"/>
    <w:rsid w:val="00462003"/>
    <w:rsid w:val="004621BC"/>
    <w:rsid w:val="004627FB"/>
    <w:rsid w:val="00462B06"/>
    <w:rsid w:val="0046314A"/>
    <w:rsid w:val="00463AA3"/>
    <w:rsid w:val="0046483F"/>
    <w:rsid w:val="00465312"/>
    <w:rsid w:val="004655A9"/>
    <w:rsid w:val="00465707"/>
    <w:rsid w:val="004657E8"/>
    <w:rsid w:val="004665C8"/>
    <w:rsid w:val="00466D15"/>
    <w:rsid w:val="004676C2"/>
    <w:rsid w:val="00470503"/>
    <w:rsid w:val="00470C35"/>
    <w:rsid w:val="00471FB1"/>
    <w:rsid w:val="004728F5"/>
    <w:rsid w:val="00472E04"/>
    <w:rsid w:val="00473A3F"/>
    <w:rsid w:val="00473E29"/>
    <w:rsid w:val="004741FA"/>
    <w:rsid w:val="00474495"/>
    <w:rsid w:val="00474CAB"/>
    <w:rsid w:val="00474D31"/>
    <w:rsid w:val="00475461"/>
    <w:rsid w:val="00475A6C"/>
    <w:rsid w:val="00475EAC"/>
    <w:rsid w:val="0047699D"/>
    <w:rsid w:val="00476B24"/>
    <w:rsid w:val="00476B73"/>
    <w:rsid w:val="00476BC5"/>
    <w:rsid w:val="00476C23"/>
    <w:rsid w:val="00476E10"/>
    <w:rsid w:val="00477CBA"/>
    <w:rsid w:val="0048029F"/>
    <w:rsid w:val="004819F2"/>
    <w:rsid w:val="00481A30"/>
    <w:rsid w:val="00481C3D"/>
    <w:rsid w:val="00481CAE"/>
    <w:rsid w:val="00481E9E"/>
    <w:rsid w:val="0048261C"/>
    <w:rsid w:val="00482B84"/>
    <w:rsid w:val="0048380D"/>
    <w:rsid w:val="00483FFF"/>
    <w:rsid w:val="0048460E"/>
    <w:rsid w:val="00484D01"/>
    <w:rsid w:val="00485EE8"/>
    <w:rsid w:val="00486283"/>
    <w:rsid w:val="004871C7"/>
    <w:rsid w:val="00487B36"/>
    <w:rsid w:val="00487B49"/>
    <w:rsid w:val="00487DDD"/>
    <w:rsid w:val="004908E6"/>
    <w:rsid w:val="0049171D"/>
    <w:rsid w:val="00491B0D"/>
    <w:rsid w:val="00491FA3"/>
    <w:rsid w:val="00492063"/>
    <w:rsid w:val="00492192"/>
    <w:rsid w:val="004928B7"/>
    <w:rsid w:val="00494010"/>
    <w:rsid w:val="004941A0"/>
    <w:rsid w:val="004945D3"/>
    <w:rsid w:val="00494800"/>
    <w:rsid w:val="00494A27"/>
    <w:rsid w:val="00494FD4"/>
    <w:rsid w:val="0049554A"/>
    <w:rsid w:val="00495C0C"/>
    <w:rsid w:val="00495FFF"/>
    <w:rsid w:val="004963BF"/>
    <w:rsid w:val="00496931"/>
    <w:rsid w:val="00496998"/>
    <w:rsid w:val="004969C2"/>
    <w:rsid w:val="00496A7C"/>
    <w:rsid w:val="00496B76"/>
    <w:rsid w:val="00496DAA"/>
    <w:rsid w:val="00496E22"/>
    <w:rsid w:val="00497189"/>
    <w:rsid w:val="004A004B"/>
    <w:rsid w:val="004A0091"/>
    <w:rsid w:val="004A0260"/>
    <w:rsid w:val="004A1C40"/>
    <w:rsid w:val="004A2571"/>
    <w:rsid w:val="004A3D3F"/>
    <w:rsid w:val="004A466C"/>
    <w:rsid w:val="004A4A57"/>
    <w:rsid w:val="004A5601"/>
    <w:rsid w:val="004A596E"/>
    <w:rsid w:val="004A5B77"/>
    <w:rsid w:val="004A67D5"/>
    <w:rsid w:val="004A6CF6"/>
    <w:rsid w:val="004A6F51"/>
    <w:rsid w:val="004A79CA"/>
    <w:rsid w:val="004A79FD"/>
    <w:rsid w:val="004A7B4C"/>
    <w:rsid w:val="004B050C"/>
    <w:rsid w:val="004B072E"/>
    <w:rsid w:val="004B093B"/>
    <w:rsid w:val="004B096A"/>
    <w:rsid w:val="004B0ED7"/>
    <w:rsid w:val="004B1556"/>
    <w:rsid w:val="004B1817"/>
    <w:rsid w:val="004B1C0D"/>
    <w:rsid w:val="004B1DAF"/>
    <w:rsid w:val="004B2355"/>
    <w:rsid w:val="004B2672"/>
    <w:rsid w:val="004B2884"/>
    <w:rsid w:val="004B2CD1"/>
    <w:rsid w:val="004B2D03"/>
    <w:rsid w:val="004B3070"/>
    <w:rsid w:val="004B30BC"/>
    <w:rsid w:val="004B375A"/>
    <w:rsid w:val="004B39C2"/>
    <w:rsid w:val="004B3BD0"/>
    <w:rsid w:val="004B3C9E"/>
    <w:rsid w:val="004B401D"/>
    <w:rsid w:val="004B4207"/>
    <w:rsid w:val="004B442A"/>
    <w:rsid w:val="004B57CE"/>
    <w:rsid w:val="004B7208"/>
    <w:rsid w:val="004B7581"/>
    <w:rsid w:val="004B77F5"/>
    <w:rsid w:val="004B78C2"/>
    <w:rsid w:val="004B7C68"/>
    <w:rsid w:val="004B7E2B"/>
    <w:rsid w:val="004C0056"/>
    <w:rsid w:val="004C0819"/>
    <w:rsid w:val="004C0853"/>
    <w:rsid w:val="004C08AA"/>
    <w:rsid w:val="004C163C"/>
    <w:rsid w:val="004C2B10"/>
    <w:rsid w:val="004C2F41"/>
    <w:rsid w:val="004C3023"/>
    <w:rsid w:val="004C331F"/>
    <w:rsid w:val="004C3612"/>
    <w:rsid w:val="004C4486"/>
    <w:rsid w:val="004C4499"/>
    <w:rsid w:val="004C4ED1"/>
    <w:rsid w:val="004C5E14"/>
    <w:rsid w:val="004C5F54"/>
    <w:rsid w:val="004C7282"/>
    <w:rsid w:val="004C7904"/>
    <w:rsid w:val="004D03AA"/>
    <w:rsid w:val="004D086A"/>
    <w:rsid w:val="004D0AC0"/>
    <w:rsid w:val="004D1105"/>
    <w:rsid w:val="004D1AEE"/>
    <w:rsid w:val="004D2273"/>
    <w:rsid w:val="004D2BF0"/>
    <w:rsid w:val="004D4034"/>
    <w:rsid w:val="004D4EB4"/>
    <w:rsid w:val="004D4EDA"/>
    <w:rsid w:val="004D5029"/>
    <w:rsid w:val="004D5165"/>
    <w:rsid w:val="004D5877"/>
    <w:rsid w:val="004D590A"/>
    <w:rsid w:val="004D5964"/>
    <w:rsid w:val="004D5BE1"/>
    <w:rsid w:val="004D5D3D"/>
    <w:rsid w:val="004D6064"/>
    <w:rsid w:val="004D66AE"/>
    <w:rsid w:val="004D66E1"/>
    <w:rsid w:val="004D6993"/>
    <w:rsid w:val="004D6AC7"/>
    <w:rsid w:val="004D6C6C"/>
    <w:rsid w:val="004D6D59"/>
    <w:rsid w:val="004D732C"/>
    <w:rsid w:val="004D759E"/>
    <w:rsid w:val="004D75E1"/>
    <w:rsid w:val="004D77F8"/>
    <w:rsid w:val="004D78DD"/>
    <w:rsid w:val="004E056B"/>
    <w:rsid w:val="004E0615"/>
    <w:rsid w:val="004E069E"/>
    <w:rsid w:val="004E0780"/>
    <w:rsid w:val="004E0FAE"/>
    <w:rsid w:val="004E107D"/>
    <w:rsid w:val="004E1932"/>
    <w:rsid w:val="004E26D4"/>
    <w:rsid w:val="004E28BF"/>
    <w:rsid w:val="004E291A"/>
    <w:rsid w:val="004E4160"/>
    <w:rsid w:val="004E4352"/>
    <w:rsid w:val="004E49DB"/>
    <w:rsid w:val="004E56C0"/>
    <w:rsid w:val="004E57D0"/>
    <w:rsid w:val="004E5A05"/>
    <w:rsid w:val="004E6207"/>
    <w:rsid w:val="004E634B"/>
    <w:rsid w:val="004E651D"/>
    <w:rsid w:val="004E6532"/>
    <w:rsid w:val="004E6A56"/>
    <w:rsid w:val="004E7311"/>
    <w:rsid w:val="004E75D6"/>
    <w:rsid w:val="004F0192"/>
    <w:rsid w:val="004F02AC"/>
    <w:rsid w:val="004F039C"/>
    <w:rsid w:val="004F178F"/>
    <w:rsid w:val="004F2371"/>
    <w:rsid w:val="004F2418"/>
    <w:rsid w:val="004F3858"/>
    <w:rsid w:val="004F39D8"/>
    <w:rsid w:val="004F3C2F"/>
    <w:rsid w:val="004F4B86"/>
    <w:rsid w:val="004F4CC5"/>
    <w:rsid w:val="004F4E8E"/>
    <w:rsid w:val="004F516B"/>
    <w:rsid w:val="004F6675"/>
    <w:rsid w:val="004F67C2"/>
    <w:rsid w:val="00500286"/>
    <w:rsid w:val="00500B1E"/>
    <w:rsid w:val="00500CAF"/>
    <w:rsid w:val="00501AB1"/>
    <w:rsid w:val="00502121"/>
    <w:rsid w:val="005025D8"/>
    <w:rsid w:val="00502BD1"/>
    <w:rsid w:val="00503000"/>
    <w:rsid w:val="00503046"/>
    <w:rsid w:val="00503AC9"/>
    <w:rsid w:val="0050431D"/>
    <w:rsid w:val="005048A5"/>
    <w:rsid w:val="00504A1F"/>
    <w:rsid w:val="00504DE1"/>
    <w:rsid w:val="00504F63"/>
    <w:rsid w:val="00505589"/>
    <w:rsid w:val="0050596E"/>
    <w:rsid w:val="00505F81"/>
    <w:rsid w:val="005068EA"/>
    <w:rsid w:val="005069BF"/>
    <w:rsid w:val="005073F7"/>
    <w:rsid w:val="00510281"/>
    <w:rsid w:val="005104C9"/>
    <w:rsid w:val="005105EB"/>
    <w:rsid w:val="0051085F"/>
    <w:rsid w:val="00510C76"/>
    <w:rsid w:val="0051184B"/>
    <w:rsid w:val="00511A4B"/>
    <w:rsid w:val="005121D4"/>
    <w:rsid w:val="005123C8"/>
    <w:rsid w:val="00512815"/>
    <w:rsid w:val="00512946"/>
    <w:rsid w:val="00512C90"/>
    <w:rsid w:val="00514876"/>
    <w:rsid w:val="00515B94"/>
    <w:rsid w:val="0051624B"/>
    <w:rsid w:val="00516F3B"/>
    <w:rsid w:val="005177F8"/>
    <w:rsid w:val="00517FEA"/>
    <w:rsid w:val="005200A7"/>
    <w:rsid w:val="005208D5"/>
    <w:rsid w:val="00520CFA"/>
    <w:rsid w:val="00520D54"/>
    <w:rsid w:val="00520D9E"/>
    <w:rsid w:val="00520E5C"/>
    <w:rsid w:val="0052162E"/>
    <w:rsid w:val="00521C81"/>
    <w:rsid w:val="00521D7B"/>
    <w:rsid w:val="00521E62"/>
    <w:rsid w:val="00522721"/>
    <w:rsid w:val="0052350C"/>
    <w:rsid w:val="00523650"/>
    <w:rsid w:val="00523CE6"/>
    <w:rsid w:val="0052401B"/>
    <w:rsid w:val="0052434E"/>
    <w:rsid w:val="0052452E"/>
    <w:rsid w:val="00524BBB"/>
    <w:rsid w:val="00524C60"/>
    <w:rsid w:val="00524C93"/>
    <w:rsid w:val="005262B6"/>
    <w:rsid w:val="0052676B"/>
    <w:rsid w:val="00526D82"/>
    <w:rsid w:val="0052738F"/>
    <w:rsid w:val="00527781"/>
    <w:rsid w:val="00527C0E"/>
    <w:rsid w:val="00530FFA"/>
    <w:rsid w:val="005318E4"/>
    <w:rsid w:val="005319CF"/>
    <w:rsid w:val="00531A4C"/>
    <w:rsid w:val="00531C0A"/>
    <w:rsid w:val="00532D0D"/>
    <w:rsid w:val="00532F55"/>
    <w:rsid w:val="005334F4"/>
    <w:rsid w:val="00533533"/>
    <w:rsid w:val="0053373D"/>
    <w:rsid w:val="0053379E"/>
    <w:rsid w:val="005342F0"/>
    <w:rsid w:val="0053466F"/>
    <w:rsid w:val="00534864"/>
    <w:rsid w:val="00534CF9"/>
    <w:rsid w:val="00534EBC"/>
    <w:rsid w:val="00535532"/>
    <w:rsid w:val="00535B0D"/>
    <w:rsid w:val="00535BDE"/>
    <w:rsid w:val="0053600A"/>
    <w:rsid w:val="005360EE"/>
    <w:rsid w:val="00536154"/>
    <w:rsid w:val="0053645D"/>
    <w:rsid w:val="00536E73"/>
    <w:rsid w:val="00537DCC"/>
    <w:rsid w:val="005401E8"/>
    <w:rsid w:val="0054024E"/>
    <w:rsid w:val="00541471"/>
    <w:rsid w:val="005421D2"/>
    <w:rsid w:val="00542B3D"/>
    <w:rsid w:val="0054348D"/>
    <w:rsid w:val="00543640"/>
    <w:rsid w:val="00543642"/>
    <w:rsid w:val="00543B2D"/>
    <w:rsid w:val="00543BEE"/>
    <w:rsid w:val="00545353"/>
    <w:rsid w:val="005454F9"/>
    <w:rsid w:val="00545C0E"/>
    <w:rsid w:val="00545F9B"/>
    <w:rsid w:val="00546484"/>
    <w:rsid w:val="00546A49"/>
    <w:rsid w:val="0054714D"/>
    <w:rsid w:val="00547CE5"/>
    <w:rsid w:val="00550557"/>
    <w:rsid w:val="00550EDB"/>
    <w:rsid w:val="005512D2"/>
    <w:rsid w:val="00551408"/>
    <w:rsid w:val="005515BC"/>
    <w:rsid w:val="005524C4"/>
    <w:rsid w:val="005529DF"/>
    <w:rsid w:val="00552C1C"/>
    <w:rsid w:val="00553235"/>
    <w:rsid w:val="00553571"/>
    <w:rsid w:val="005536B1"/>
    <w:rsid w:val="0055406E"/>
    <w:rsid w:val="00554540"/>
    <w:rsid w:val="00554924"/>
    <w:rsid w:val="005549FE"/>
    <w:rsid w:val="005551D8"/>
    <w:rsid w:val="005560D0"/>
    <w:rsid w:val="0055645B"/>
    <w:rsid w:val="00557BBB"/>
    <w:rsid w:val="0056062A"/>
    <w:rsid w:val="005608C9"/>
    <w:rsid w:val="00560F9E"/>
    <w:rsid w:val="005611BB"/>
    <w:rsid w:val="00561C2F"/>
    <w:rsid w:val="0056281F"/>
    <w:rsid w:val="00562AED"/>
    <w:rsid w:val="00562C16"/>
    <w:rsid w:val="0056330A"/>
    <w:rsid w:val="005633C8"/>
    <w:rsid w:val="005634A6"/>
    <w:rsid w:val="005638D6"/>
    <w:rsid w:val="005648DA"/>
    <w:rsid w:val="005657AE"/>
    <w:rsid w:val="00565D7A"/>
    <w:rsid w:val="00565F38"/>
    <w:rsid w:val="00565FBC"/>
    <w:rsid w:val="0056653F"/>
    <w:rsid w:val="00566C71"/>
    <w:rsid w:val="00567208"/>
    <w:rsid w:val="005673BA"/>
    <w:rsid w:val="005677FB"/>
    <w:rsid w:val="005678A6"/>
    <w:rsid w:val="00570A89"/>
    <w:rsid w:val="00571C93"/>
    <w:rsid w:val="005731D7"/>
    <w:rsid w:val="0057365E"/>
    <w:rsid w:val="005738F6"/>
    <w:rsid w:val="00573BD9"/>
    <w:rsid w:val="0057416E"/>
    <w:rsid w:val="00574A26"/>
    <w:rsid w:val="005762AC"/>
    <w:rsid w:val="00576355"/>
    <w:rsid w:val="005763C8"/>
    <w:rsid w:val="00576707"/>
    <w:rsid w:val="00576A63"/>
    <w:rsid w:val="00576C21"/>
    <w:rsid w:val="005773E7"/>
    <w:rsid w:val="00577631"/>
    <w:rsid w:val="00577E36"/>
    <w:rsid w:val="00577EC0"/>
    <w:rsid w:val="00580D8D"/>
    <w:rsid w:val="00580E8A"/>
    <w:rsid w:val="00581A85"/>
    <w:rsid w:val="00582256"/>
    <w:rsid w:val="00582499"/>
    <w:rsid w:val="00582627"/>
    <w:rsid w:val="00582E28"/>
    <w:rsid w:val="00583098"/>
    <w:rsid w:val="005836A0"/>
    <w:rsid w:val="00583AD2"/>
    <w:rsid w:val="00583F65"/>
    <w:rsid w:val="00584BDC"/>
    <w:rsid w:val="00584EE0"/>
    <w:rsid w:val="00585683"/>
    <w:rsid w:val="00586154"/>
    <w:rsid w:val="00586169"/>
    <w:rsid w:val="0058664C"/>
    <w:rsid w:val="00586B2B"/>
    <w:rsid w:val="00586DC0"/>
    <w:rsid w:val="00586EB3"/>
    <w:rsid w:val="00586F8E"/>
    <w:rsid w:val="0058710A"/>
    <w:rsid w:val="00587246"/>
    <w:rsid w:val="005872A7"/>
    <w:rsid w:val="005873B6"/>
    <w:rsid w:val="0058770E"/>
    <w:rsid w:val="0058790B"/>
    <w:rsid w:val="00587BB6"/>
    <w:rsid w:val="00587E27"/>
    <w:rsid w:val="00590452"/>
    <w:rsid w:val="0059065F"/>
    <w:rsid w:val="005910C3"/>
    <w:rsid w:val="00591AC5"/>
    <w:rsid w:val="00591B10"/>
    <w:rsid w:val="00591ED0"/>
    <w:rsid w:val="00592433"/>
    <w:rsid w:val="005928F4"/>
    <w:rsid w:val="00593569"/>
    <w:rsid w:val="00593901"/>
    <w:rsid w:val="005939AC"/>
    <w:rsid w:val="00593B5B"/>
    <w:rsid w:val="00593B77"/>
    <w:rsid w:val="00593EF4"/>
    <w:rsid w:val="005945C4"/>
    <w:rsid w:val="0059519F"/>
    <w:rsid w:val="0059537E"/>
    <w:rsid w:val="00595927"/>
    <w:rsid w:val="005964E6"/>
    <w:rsid w:val="005967F8"/>
    <w:rsid w:val="00596A9D"/>
    <w:rsid w:val="00597CB5"/>
    <w:rsid w:val="00597EE2"/>
    <w:rsid w:val="005A07BC"/>
    <w:rsid w:val="005A0CCC"/>
    <w:rsid w:val="005A11E4"/>
    <w:rsid w:val="005A1421"/>
    <w:rsid w:val="005A1B21"/>
    <w:rsid w:val="005A1B92"/>
    <w:rsid w:val="005A2FA4"/>
    <w:rsid w:val="005A347D"/>
    <w:rsid w:val="005A395C"/>
    <w:rsid w:val="005A3A9F"/>
    <w:rsid w:val="005A3ADC"/>
    <w:rsid w:val="005A40FD"/>
    <w:rsid w:val="005A4506"/>
    <w:rsid w:val="005A48F3"/>
    <w:rsid w:val="005A4C3F"/>
    <w:rsid w:val="005A4FA9"/>
    <w:rsid w:val="005A549F"/>
    <w:rsid w:val="005A59A4"/>
    <w:rsid w:val="005A59B5"/>
    <w:rsid w:val="005A6BAE"/>
    <w:rsid w:val="005A6C35"/>
    <w:rsid w:val="005A6F14"/>
    <w:rsid w:val="005A7205"/>
    <w:rsid w:val="005A75E9"/>
    <w:rsid w:val="005B0DB7"/>
    <w:rsid w:val="005B123D"/>
    <w:rsid w:val="005B1C5A"/>
    <w:rsid w:val="005B2071"/>
    <w:rsid w:val="005B22B0"/>
    <w:rsid w:val="005B241C"/>
    <w:rsid w:val="005B24DA"/>
    <w:rsid w:val="005B25BB"/>
    <w:rsid w:val="005B2D01"/>
    <w:rsid w:val="005B2DD6"/>
    <w:rsid w:val="005B3080"/>
    <w:rsid w:val="005B313E"/>
    <w:rsid w:val="005B353A"/>
    <w:rsid w:val="005B3946"/>
    <w:rsid w:val="005B3AC9"/>
    <w:rsid w:val="005B3CB8"/>
    <w:rsid w:val="005B43E1"/>
    <w:rsid w:val="005B4D21"/>
    <w:rsid w:val="005B5090"/>
    <w:rsid w:val="005B5381"/>
    <w:rsid w:val="005B58BD"/>
    <w:rsid w:val="005B5CF6"/>
    <w:rsid w:val="005B6246"/>
    <w:rsid w:val="005B63B4"/>
    <w:rsid w:val="005B6A14"/>
    <w:rsid w:val="005B6AFD"/>
    <w:rsid w:val="005B6C54"/>
    <w:rsid w:val="005B6C9C"/>
    <w:rsid w:val="005B7C46"/>
    <w:rsid w:val="005C1564"/>
    <w:rsid w:val="005C1BC4"/>
    <w:rsid w:val="005C2FDC"/>
    <w:rsid w:val="005C3988"/>
    <w:rsid w:val="005C4350"/>
    <w:rsid w:val="005C43F5"/>
    <w:rsid w:val="005C45CD"/>
    <w:rsid w:val="005C47BE"/>
    <w:rsid w:val="005C52CD"/>
    <w:rsid w:val="005C74D4"/>
    <w:rsid w:val="005D0301"/>
    <w:rsid w:val="005D0572"/>
    <w:rsid w:val="005D19E3"/>
    <w:rsid w:val="005D26D3"/>
    <w:rsid w:val="005D297B"/>
    <w:rsid w:val="005D33AB"/>
    <w:rsid w:val="005D3B98"/>
    <w:rsid w:val="005D3E63"/>
    <w:rsid w:val="005D44A7"/>
    <w:rsid w:val="005D451A"/>
    <w:rsid w:val="005D47F4"/>
    <w:rsid w:val="005D4855"/>
    <w:rsid w:val="005D4AB0"/>
    <w:rsid w:val="005D50E4"/>
    <w:rsid w:val="005D5398"/>
    <w:rsid w:val="005D53CC"/>
    <w:rsid w:val="005D5DB4"/>
    <w:rsid w:val="005D6209"/>
    <w:rsid w:val="005D62FF"/>
    <w:rsid w:val="005D6396"/>
    <w:rsid w:val="005D6BE1"/>
    <w:rsid w:val="005D782E"/>
    <w:rsid w:val="005E0204"/>
    <w:rsid w:val="005E054D"/>
    <w:rsid w:val="005E086F"/>
    <w:rsid w:val="005E095C"/>
    <w:rsid w:val="005E1E66"/>
    <w:rsid w:val="005E1FFD"/>
    <w:rsid w:val="005E206F"/>
    <w:rsid w:val="005E243E"/>
    <w:rsid w:val="005E3A46"/>
    <w:rsid w:val="005E4166"/>
    <w:rsid w:val="005E4688"/>
    <w:rsid w:val="005E48A0"/>
    <w:rsid w:val="005E4E0C"/>
    <w:rsid w:val="005E53D9"/>
    <w:rsid w:val="005E61BA"/>
    <w:rsid w:val="005E6228"/>
    <w:rsid w:val="005E64E8"/>
    <w:rsid w:val="005E6592"/>
    <w:rsid w:val="005E6B1F"/>
    <w:rsid w:val="005E6F8A"/>
    <w:rsid w:val="005E7107"/>
    <w:rsid w:val="005E7820"/>
    <w:rsid w:val="005E7823"/>
    <w:rsid w:val="005E7909"/>
    <w:rsid w:val="005E7A5B"/>
    <w:rsid w:val="005E7ABD"/>
    <w:rsid w:val="005F01DB"/>
    <w:rsid w:val="005F0B88"/>
    <w:rsid w:val="005F0BBB"/>
    <w:rsid w:val="005F1379"/>
    <w:rsid w:val="005F1482"/>
    <w:rsid w:val="005F16BC"/>
    <w:rsid w:val="005F192B"/>
    <w:rsid w:val="005F196A"/>
    <w:rsid w:val="005F1CAB"/>
    <w:rsid w:val="005F257F"/>
    <w:rsid w:val="005F28AC"/>
    <w:rsid w:val="005F2924"/>
    <w:rsid w:val="005F2E70"/>
    <w:rsid w:val="005F38EC"/>
    <w:rsid w:val="005F3ED6"/>
    <w:rsid w:val="005F4265"/>
    <w:rsid w:val="005F4428"/>
    <w:rsid w:val="005F4D13"/>
    <w:rsid w:val="005F4E0F"/>
    <w:rsid w:val="005F516A"/>
    <w:rsid w:val="005F56C8"/>
    <w:rsid w:val="005F5B28"/>
    <w:rsid w:val="005F5C46"/>
    <w:rsid w:val="005F5EC8"/>
    <w:rsid w:val="005F62AF"/>
    <w:rsid w:val="005F666D"/>
    <w:rsid w:val="005F6F56"/>
    <w:rsid w:val="005F712B"/>
    <w:rsid w:val="005F76AD"/>
    <w:rsid w:val="005F76E4"/>
    <w:rsid w:val="005F7998"/>
    <w:rsid w:val="0060084F"/>
    <w:rsid w:val="006008FD"/>
    <w:rsid w:val="00600CC5"/>
    <w:rsid w:val="00600FEC"/>
    <w:rsid w:val="00601539"/>
    <w:rsid w:val="00601FE3"/>
    <w:rsid w:val="0060266F"/>
    <w:rsid w:val="00602799"/>
    <w:rsid w:val="0060281F"/>
    <w:rsid w:val="00602B36"/>
    <w:rsid w:val="00602ECC"/>
    <w:rsid w:val="006035F1"/>
    <w:rsid w:val="006041FF"/>
    <w:rsid w:val="006049F3"/>
    <w:rsid w:val="00604A2D"/>
    <w:rsid w:val="00604BAC"/>
    <w:rsid w:val="0060515E"/>
    <w:rsid w:val="006064DE"/>
    <w:rsid w:val="0060675D"/>
    <w:rsid w:val="0060684F"/>
    <w:rsid w:val="006078C6"/>
    <w:rsid w:val="00610076"/>
    <w:rsid w:val="006102A2"/>
    <w:rsid w:val="00610D26"/>
    <w:rsid w:val="0061118C"/>
    <w:rsid w:val="006115C6"/>
    <w:rsid w:val="006118B8"/>
    <w:rsid w:val="006130A1"/>
    <w:rsid w:val="00613126"/>
    <w:rsid w:val="00613949"/>
    <w:rsid w:val="00614686"/>
    <w:rsid w:val="00614E88"/>
    <w:rsid w:val="00614FC0"/>
    <w:rsid w:val="006152D2"/>
    <w:rsid w:val="006154B8"/>
    <w:rsid w:val="00615813"/>
    <w:rsid w:val="00615B4D"/>
    <w:rsid w:val="0061628B"/>
    <w:rsid w:val="0061658D"/>
    <w:rsid w:val="00616C61"/>
    <w:rsid w:val="00617270"/>
    <w:rsid w:val="00617421"/>
    <w:rsid w:val="00620FC4"/>
    <w:rsid w:val="00621288"/>
    <w:rsid w:val="0062156E"/>
    <w:rsid w:val="006230ED"/>
    <w:rsid w:val="006246E3"/>
    <w:rsid w:val="0062479D"/>
    <w:rsid w:val="00624EF0"/>
    <w:rsid w:val="006252C1"/>
    <w:rsid w:val="0062556E"/>
    <w:rsid w:val="00626CCB"/>
    <w:rsid w:val="00631A66"/>
    <w:rsid w:val="00632833"/>
    <w:rsid w:val="006329A2"/>
    <w:rsid w:val="006331D3"/>
    <w:rsid w:val="00633336"/>
    <w:rsid w:val="00633991"/>
    <w:rsid w:val="00633AF0"/>
    <w:rsid w:val="00633C10"/>
    <w:rsid w:val="006340F2"/>
    <w:rsid w:val="006350EC"/>
    <w:rsid w:val="00635276"/>
    <w:rsid w:val="0063530C"/>
    <w:rsid w:val="00635978"/>
    <w:rsid w:val="00635A02"/>
    <w:rsid w:val="00635A13"/>
    <w:rsid w:val="00635A68"/>
    <w:rsid w:val="00635EDF"/>
    <w:rsid w:val="006373C2"/>
    <w:rsid w:val="00637520"/>
    <w:rsid w:val="00637D56"/>
    <w:rsid w:val="00637EAE"/>
    <w:rsid w:val="0064027C"/>
    <w:rsid w:val="006403F0"/>
    <w:rsid w:val="0064278E"/>
    <w:rsid w:val="00642B34"/>
    <w:rsid w:val="006434AC"/>
    <w:rsid w:val="00644308"/>
    <w:rsid w:val="006444BD"/>
    <w:rsid w:val="0064526B"/>
    <w:rsid w:val="00645336"/>
    <w:rsid w:val="006453F5"/>
    <w:rsid w:val="00645CAF"/>
    <w:rsid w:val="0064619B"/>
    <w:rsid w:val="006463F4"/>
    <w:rsid w:val="006464AF"/>
    <w:rsid w:val="0064696C"/>
    <w:rsid w:val="00646CDF"/>
    <w:rsid w:val="006501B9"/>
    <w:rsid w:val="00650802"/>
    <w:rsid w:val="00650B1C"/>
    <w:rsid w:val="006515F9"/>
    <w:rsid w:val="00651667"/>
    <w:rsid w:val="00651929"/>
    <w:rsid w:val="00651CC0"/>
    <w:rsid w:val="006523C1"/>
    <w:rsid w:val="0065272F"/>
    <w:rsid w:val="006528E7"/>
    <w:rsid w:val="00653A1B"/>
    <w:rsid w:val="00653E95"/>
    <w:rsid w:val="00653EBD"/>
    <w:rsid w:val="0065428A"/>
    <w:rsid w:val="0065471E"/>
    <w:rsid w:val="00654A23"/>
    <w:rsid w:val="00654B71"/>
    <w:rsid w:val="006550B1"/>
    <w:rsid w:val="0065519A"/>
    <w:rsid w:val="006555A7"/>
    <w:rsid w:val="006555E2"/>
    <w:rsid w:val="00656801"/>
    <w:rsid w:val="00656EA6"/>
    <w:rsid w:val="00656FE9"/>
    <w:rsid w:val="00657197"/>
    <w:rsid w:val="006576C0"/>
    <w:rsid w:val="00660E77"/>
    <w:rsid w:val="00660F1B"/>
    <w:rsid w:val="00661818"/>
    <w:rsid w:val="00662083"/>
    <w:rsid w:val="00662747"/>
    <w:rsid w:val="00662A17"/>
    <w:rsid w:val="00662C78"/>
    <w:rsid w:val="00662EC3"/>
    <w:rsid w:val="006632D1"/>
    <w:rsid w:val="00663391"/>
    <w:rsid w:val="006633A5"/>
    <w:rsid w:val="00663722"/>
    <w:rsid w:val="00664817"/>
    <w:rsid w:val="00664BAF"/>
    <w:rsid w:val="006655E8"/>
    <w:rsid w:val="0066605F"/>
    <w:rsid w:val="00666781"/>
    <w:rsid w:val="00666F43"/>
    <w:rsid w:val="006677EF"/>
    <w:rsid w:val="00667D0F"/>
    <w:rsid w:val="00670345"/>
    <w:rsid w:val="0067159D"/>
    <w:rsid w:val="00671C86"/>
    <w:rsid w:val="006729B8"/>
    <w:rsid w:val="00672E99"/>
    <w:rsid w:val="00672F5B"/>
    <w:rsid w:val="0067316E"/>
    <w:rsid w:val="00673CDA"/>
    <w:rsid w:val="00674A61"/>
    <w:rsid w:val="00675256"/>
    <w:rsid w:val="006752AD"/>
    <w:rsid w:val="00675969"/>
    <w:rsid w:val="006759EF"/>
    <w:rsid w:val="00675D79"/>
    <w:rsid w:val="00675F88"/>
    <w:rsid w:val="006765F7"/>
    <w:rsid w:val="0067684F"/>
    <w:rsid w:val="006778A6"/>
    <w:rsid w:val="0067792E"/>
    <w:rsid w:val="00680010"/>
    <w:rsid w:val="006804D9"/>
    <w:rsid w:val="006805D1"/>
    <w:rsid w:val="0068111C"/>
    <w:rsid w:val="00681304"/>
    <w:rsid w:val="0068188F"/>
    <w:rsid w:val="00681F26"/>
    <w:rsid w:val="00682159"/>
    <w:rsid w:val="00682219"/>
    <w:rsid w:val="0068226B"/>
    <w:rsid w:val="00682594"/>
    <w:rsid w:val="00682B92"/>
    <w:rsid w:val="00684494"/>
    <w:rsid w:val="006846D3"/>
    <w:rsid w:val="00684744"/>
    <w:rsid w:val="006863E3"/>
    <w:rsid w:val="00687C9F"/>
    <w:rsid w:val="0069025A"/>
    <w:rsid w:val="00690402"/>
    <w:rsid w:val="00690DA3"/>
    <w:rsid w:val="006911B8"/>
    <w:rsid w:val="00691222"/>
    <w:rsid w:val="006915AA"/>
    <w:rsid w:val="0069183E"/>
    <w:rsid w:val="00692794"/>
    <w:rsid w:val="00692CE0"/>
    <w:rsid w:val="00692F42"/>
    <w:rsid w:val="00693AE9"/>
    <w:rsid w:val="0069458A"/>
    <w:rsid w:val="006951FE"/>
    <w:rsid w:val="00695223"/>
    <w:rsid w:val="00695E91"/>
    <w:rsid w:val="00696E5D"/>
    <w:rsid w:val="00697C90"/>
    <w:rsid w:val="006A06E9"/>
    <w:rsid w:val="006A0F7F"/>
    <w:rsid w:val="006A1098"/>
    <w:rsid w:val="006A19D7"/>
    <w:rsid w:val="006A1EB1"/>
    <w:rsid w:val="006A270F"/>
    <w:rsid w:val="006A29B6"/>
    <w:rsid w:val="006A2A2D"/>
    <w:rsid w:val="006A2D3F"/>
    <w:rsid w:val="006A2DA6"/>
    <w:rsid w:val="006A2F1A"/>
    <w:rsid w:val="006A3044"/>
    <w:rsid w:val="006A3953"/>
    <w:rsid w:val="006A43F4"/>
    <w:rsid w:val="006A4867"/>
    <w:rsid w:val="006A4C88"/>
    <w:rsid w:val="006A4E09"/>
    <w:rsid w:val="006A4FCC"/>
    <w:rsid w:val="006A593C"/>
    <w:rsid w:val="006A676C"/>
    <w:rsid w:val="006A6F6C"/>
    <w:rsid w:val="006A705F"/>
    <w:rsid w:val="006A718F"/>
    <w:rsid w:val="006A71CF"/>
    <w:rsid w:val="006A79D5"/>
    <w:rsid w:val="006B08CA"/>
    <w:rsid w:val="006B0D28"/>
    <w:rsid w:val="006B1856"/>
    <w:rsid w:val="006B27C6"/>
    <w:rsid w:val="006B2E6E"/>
    <w:rsid w:val="006B2EFB"/>
    <w:rsid w:val="006B30F6"/>
    <w:rsid w:val="006B3B22"/>
    <w:rsid w:val="006B3F2C"/>
    <w:rsid w:val="006B40B7"/>
    <w:rsid w:val="006B415D"/>
    <w:rsid w:val="006B53C8"/>
    <w:rsid w:val="006B5678"/>
    <w:rsid w:val="006B5A60"/>
    <w:rsid w:val="006B624F"/>
    <w:rsid w:val="006B65E9"/>
    <w:rsid w:val="006B6D89"/>
    <w:rsid w:val="006B7A49"/>
    <w:rsid w:val="006B7C30"/>
    <w:rsid w:val="006B7D87"/>
    <w:rsid w:val="006C0155"/>
    <w:rsid w:val="006C0D04"/>
    <w:rsid w:val="006C1326"/>
    <w:rsid w:val="006C13A6"/>
    <w:rsid w:val="006C19DB"/>
    <w:rsid w:val="006C1BFE"/>
    <w:rsid w:val="006C24B5"/>
    <w:rsid w:val="006C26A3"/>
    <w:rsid w:val="006C3307"/>
    <w:rsid w:val="006C38B2"/>
    <w:rsid w:val="006C3B34"/>
    <w:rsid w:val="006C3DB5"/>
    <w:rsid w:val="006C3E34"/>
    <w:rsid w:val="006C3FB2"/>
    <w:rsid w:val="006C4564"/>
    <w:rsid w:val="006C4C03"/>
    <w:rsid w:val="006C4CAC"/>
    <w:rsid w:val="006C51D8"/>
    <w:rsid w:val="006C53E2"/>
    <w:rsid w:val="006C5B2A"/>
    <w:rsid w:val="006C6036"/>
    <w:rsid w:val="006C6939"/>
    <w:rsid w:val="006C75DE"/>
    <w:rsid w:val="006D0693"/>
    <w:rsid w:val="006D085B"/>
    <w:rsid w:val="006D0CB7"/>
    <w:rsid w:val="006D0D3A"/>
    <w:rsid w:val="006D0D68"/>
    <w:rsid w:val="006D0E58"/>
    <w:rsid w:val="006D0F0A"/>
    <w:rsid w:val="006D1157"/>
    <w:rsid w:val="006D1606"/>
    <w:rsid w:val="006D1C85"/>
    <w:rsid w:val="006D2367"/>
    <w:rsid w:val="006D2514"/>
    <w:rsid w:val="006D2E97"/>
    <w:rsid w:val="006D3273"/>
    <w:rsid w:val="006D48CD"/>
    <w:rsid w:val="006D4A74"/>
    <w:rsid w:val="006D4E0D"/>
    <w:rsid w:val="006D5469"/>
    <w:rsid w:val="006D57C7"/>
    <w:rsid w:val="006D5977"/>
    <w:rsid w:val="006D68E1"/>
    <w:rsid w:val="006D7307"/>
    <w:rsid w:val="006D74A6"/>
    <w:rsid w:val="006D7844"/>
    <w:rsid w:val="006D7E77"/>
    <w:rsid w:val="006E0012"/>
    <w:rsid w:val="006E00F5"/>
    <w:rsid w:val="006E0252"/>
    <w:rsid w:val="006E044B"/>
    <w:rsid w:val="006E0C4F"/>
    <w:rsid w:val="006E0D94"/>
    <w:rsid w:val="006E0F08"/>
    <w:rsid w:val="006E1871"/>
    <w:rsid w:val="006E1E25"/>
    <w:rsid w:val="006E26BA"/>
    <w:rsid w:val="006E2769"/>
    <w:rsid w:val="006E27CC"/>
    <w:rsid w:val="006E2A81"/>
    <w:rsid w:val="006E2CCD"/>
    <w:rsid w:val="006E2F62"/>
    <w:rsid w:val="006E43BD"/>
    <w:rsid w:val="006E52DE"/>
    <w:rsid w:val="006E5A5C"/>
    <w:rsid w:val="006E64DB"/>
    <w:rsid w:val="006E670C"/>
    <w:rsid w:val="006E6BBE"/>
    <w:rsid w:val="006E6F7F"/>
    <w:rsid w:val="006E788B"/>
    <w:rsid w:val="006E7F59"/>
    <w:rsid w:val="006F0811"/>
    <w:rsid w:val="006F10CA"/>
    <w:rsid w:val="006F19C8"/>
    <w:rsid w:val="006F1A2E"/>
    <w:rsid w:val="006F2388"/>
    <w:rsid w:val="006F298D"/>
    <w:rsid w:val="006F2A68"/>
    <w:rsid w:val="006F3416"/>
    <w:rsid w:val="006F384D"/>
    <w:rsid w:val="006F4C0C"/>
    <w:rsid w:val="006F506C"/>
    <w:rsid w:val="006F5215"/>
    <w:rsid w:val="006F5377"/>
    <w:rsid w:val="006F5497"/>
    <w:rsid w:val="006F56D9"/>
    <w:rsid w:val="006F5832"/>
    <w:rsid w:val="006F6178"/>
    <w:rsid w:val="006F69FD"/>
    <w:rsid w:val="006F7511"/>
    <w:rsid w:val="006F773D"/>
    <w:rsid w:val="006F7B7C"/>
    <w:rsid w:val="006F7F07"/>
    <w:rsid w:val="00700311"/>
    <w:rsid w:val="0070045E"/>
    <w:rsid w:val="0070064E"/>
    <w:rsid w:val="00700741"/>
    <w:rsid w:val="0070136C"/>
    <w:rsid w:val="00701463"/>
    <w:rsid w:val="00701822"/>
    <w:rsid w:val="0070186F"/>
    <w:rsid w:val="00701987"/>
    <w:rsid w:val="00701A24"/>
    <w:rsid w:val="00702519"/>
    <w:rsid w:val="0070256D"/>
    <w:rsid w:val="007027FC"/>
    <w:rsid w:val="007041DC"/>
    <w:rsid w:val="007049F5"/>
    <w:rsid w:val="00704C90"/>
    <w:rsid w:val="00705219"/>
    <w:rsid w:val="007053D8"/>
    <w:rsid w:val="0070543B"/>
    <w:rsid w:val="0070588E"/>
    <w:rsid w:val="007059FE"/>
    <w:rsid w:val="00705B4A"/>
    <w:rsid w:val="0070624B"/>
    <w:rsid w:val="00706326"/>
    <w:rsid w:val="00706A86"/>
    <w:rsid w:val="00706BED"/>
    <w:rsid w:val="00706FD7"/>
    <w:rsid w:val="00707081"/>
    <w:rsid w:val="007101AB"/>
    <w:rsid w:val="00710515"/>
    <w:rsid w:val="007105ED"/>
    <w:rsid w:val="007114B7"/>
    <w:rsid w:val="0071197E"/>
    <w:rsid w:val="00712392"/>
    <w:rsid w:val="007126D4"/>
    <w:rsid w:val="00712767"/>
    <w:rsid w:val="00713A5A"/>
    <w:rsid w:val="00713E07"/>
    <w:rsid w:val="007148CB"/>
    <w:rsid w:val="00714B1E"/>
    <w:rsid w:val="00714DFE"/>
    <w:rsid w:val="00714FED"/>
    <w:rsid w:val="0071599F"/>
    <w:rsid w:val="00715C18"/>
    <w:rsid w:val="00715E70"/>
    <w:rsid w:val="007160A0"/>
    <w:rsid w:val="00716CB5"/>
    <w:rsid w:val="0071700F"/>
    <w:rsid w:val="0071713A"/>
    <w:rsid w:val="007172D7"/>
    <w:rsid w:val="007176A9"/>
    <w:rsid w:val="00717992"/>
    <w:rsid w:val="00717DDB"/>
    <w:rsid w:val="00717E66"/>
    <w:rsid w:val="007208E3"/>
    <w:rsid w:val="00720966"/>
    <w:rsid w:val="00721270"/>
    <w:rsid w:val="00721AFB"/>
    <w:rsid w:val="00723A96"/>
    <w:rsid w:val="00724C16"/>
    <w:rsid w:val="00725049"/>
    <w:rsid w:val="007251B8"/>
    <w:rsid w:val="00725A80"/>
    <w:rsid w:val="00725FB9"/>
    <w:rsid w:val="0072685B"/>
    <w:rsid w:val="007268E8"/>
    <w:rsid w:val="0072764D"/>
    <w:rsid w:val="00727DAF"/>
    <w:rsid w:val="0073022F"/>
    <w:rsid w:val="00731012"/>
    <w:rsid w:val="0073147F"/>
    <w:rsid w:val="00731A6B"/>
    <w:rsid w:val="00731BA6"/>
    <w:rsid w:val="00731F58"/>
    <w:rsid w:val="00731FE0"/>
    <w:rsid w:val="00732D28"/>
    <w:rsid w:val="00732F12"/>
    <w:rsid w:val="00733019"/>
    <w:rsid w:val="00733206"/>
    <w:rsid w:val="00733A2A"/>
    <w:rsid w:val="007344FD"/>
    <w:rsid w:val="007348F4"/>
    <w:rsid w:val="00734AFA"/>
    <w:rsid w:val="00734EB8"/>
    <w:rsid w:val="00735023"/>
    <w:rsid w:val="00735753"/>
    <w:rsid w:val="007360E4"/>
    <w:rsid w:val="0073669C"/>
    <w:rsid w:val="00736751"/>
    <w:rsid w:val="0073693D"/>
    <w:rsid w:val="0073735E"/>
    <w:rsid w:val="0073784B"/>
    <w:rsid w:val="00737C8C"/>
    <w:rsid w:val="007403ED"/>
    <w:rsid w:val="00740439"/>
    <w:rsid w:val="00740885"/>
    <w:rsid w:val="00741023"/>
    <w:rsid w:val="0074142E"/>
    <w:rsid w:val="00741A85"/>
    <w:rsid w:val="00742B61"/>
    <w:rsid w:val="00742D24"/>
    <w:rsid w:val="00743687"/>
    <w:rsid w:val="007438D5"/>
    <w:rsid w:val="00743963"/>
    <w:rsid w:val="00743E88"/>
    <w:rsid w:val="00744471"/>
    <w:rsid w:val="00744AF5"/>
    <w:rsid w:val="007452A9"/>
    <w:rsid w:val="007456D2"/>
    <w:rsid w:val="007465F5"/>
    <w:rsid w:val="00746806"/>
    <w:rsid w:val="00746BC7"/>
    <w:rsid w:val="00747038"/>
    <w:rsid w:val="007508A0"/>
    <w:rsid w:val="00750ADF"/>
    <w:rsid w:val="0075120C"/>
    <w:rsid w:val="00751576"/>
    <w:rsid w:val="007519CE"/>
    <w:rsid w:val="00752C7F"/>
    <w:rsid w:val="00752D08"/>
    <w:rsid w:val="00752E8D"/>
    <w:rsid w:val="007533F6"/>
    <w:rsid w:val="007535E0"/>
    <w:rsid w:val="0075398E"/>
    <w:rsid w:val="00753F2D"/>
    <w:rsid w:val="0075419F"/>
    <w:rsid w:val="00754DC6"/>
    <w:rsid w:val="00754E3D"/>
    <w:rsid w:val="00755243"/>
    <w:rsid w:val="007555C3"/>
    <w:rsid w:val="00755C7F"/>
    <w:rsid w:val="00755E79"/>
    <w:rsid w:val="007562BD"/>
    <w:rsid w:val="007567E5"/>
    <w:rsid w:val="00757587"/>
    <w:rsid w:val="00760169"/>
    <w:rsid w:val="0076039E"/>
    <w:rsid w:val="00760530"/>
    <w:rsid w:val="00760B76"/>
    <w:rsid w:val="00761AF6"/>
    <w:rsid w:val="007627E7"/>
    <w:rsid w:val="00762832"/>
    <w:rsid w:val="00762DC7"/>
    <w:rsid w:val="00762FCC"/>
    <w:rsid w:val="007636F4"/>
    <w:rsid w:val="00763DCD"/>
    <w:rsid w:val="00763FC5"/>
    <w:rsid w:val="007647F3"/>
    <w:rsid w:val="00764F5D"/>
    <w:rsid w:val="007653A6"/>
    <w:rsid w:val="00766163"/>
    <w:rsid w:val="00766577"/>
    <w:rsid w:val="00766AF3"/>
    <w:rsid w:val="00767217"/>
    <w:rsid w:val="007674D7"/>
    <w:rsid w:val="00767908"/>
    <w:rsid w:val="0077047B"/>
    <w:rsid w:val="00770C42"/>
    <w:rsid w:val="0077104C"/>
    <w:rsid w:val="00771D33"/>
    <w:rsid w:val="00771EF3"/>
    <w:rsid w:val="00772983"/>
    <w:rsid w:val="00772B30"/>
    <w:rsid w:val="007731C4"/>
    <w:rsid w:val="007733CA"/>
    <w:rsid w:val="00774F5A"/>
    <w:rsid w:val="00775B73"/>
    <w:rsid w:val="00775E05"/>
    <w:rsid w:val="007760F6"/>
    <w:rsid w:val="007765F2"/>
    <w:rsid w:val="0077787B"/>
    <w:rsid w:val="00777B8C"/>
    <w:rsid w:val="00780191"/>
    <w:rsid w:val="007802F4"/>
    <w:rsid w:val="00780B08"/>
    <w:rsid w:val="00782FDC"/>
    <w:rsid w:val="007842E0"/>
    <w:rsid w:val="00784772"/>
    <w:rsid w:val="00784BDC"/>
    <w:rsid w:val="00784C91"/>
    <w:rsid w:val="0078571C"/>
    <w:rsid w:val="007857AA"/>
    <w:rsid w:val="00785AD6"/>
    <w:rsid w:val="00786163"/>
    <w:rsid w:val="00786574"/>
    <w:rsid w:val="00786826"/>
    <w:rsid w:val="0078685A"/>
    <w:rsid w:val="007868A3"/>
    <w:rsid w:val="00786FBE"/>
    <w:rsid w:val="00786FE6"/>
    <w:rsid w:val="0078741B"/>
    <w:rsid w:val="0078768A"/>
    <w:rsid w:val="007900F1"/>
    <w:rsid w:val="007902CA"/>
    <w:rsid w:val="007903F8"/>
    <w:rsid w:val="0079059A"/>
    <w:rsid w:val="00790E6F"/>
    <w:rsid w:val="00790F69"/>
    <w:rsid w:val="0079113C"/>
    <w:rsid w:val="0079134B"/>
    <w:rsid w:val="0079223E"/>
    <w:rsid w:val="00792476"/>
    <w:rsid w:val="00792D4F"/>
    <w:rsid w:val="00792FEB"/>
    <w:rsid w:val="007933E8"/>
    <w:rsid w:val="00793AA9"/>
    <w:rsid w:val="00794A00"/>
    <w:rsid w:val="00794C4E"/>
    <w:rsid w:val="00794D4F"/>
    <w:rsid w:val="00795871"/>
    <w:rsid w:val="00795DB3"/>
    <w:rsid w:val="00796926"/>
    <w:rsid w:val="00796C5F"/>
    <w:rsid w:val="007A02EF"/>
    <w:rsid w:val="007A04E5"/>
    <w:rsid w:val="007A06A2"/>
    <w:rsid w:val="007A070A"/>
    <w:rsid w:val="007A079B"/>
    <w:rsid w:val="007A10DC"/>
    <w:rsid w:val="007A15E9"/>
    <w:rsid w:val="007A1FF4"/>
    <w:rsid w:val="007A2260"/>
    <w:rsid w:val="007A229B"/>
    <w:rsid w:val="007A29FD"/>
    <w:rsid w:val="007A3170"/>
    <w:rsid w:val="007A3258"/>
    <w:rsid w:val="007A32C5"/>
    <w:rsid w:val="007A33A6"/>
    <w:rsid w:val="007A3BAE"/>
    <w:rsid w:val="007A43E1"/>
    <w:rsid w:val="007A457F"/>
    <w:rsid w:val="007A4D27"/>
    <w:rsid w:val="007A4DFA"/>
    <w:rsid w:val="007A55C3"/>
    <w:rsid w:val="007A5721"/>
    <w:rsid w:val="007A623B"/>
    <w:rsid w:val="007B1061"/>
    <w:rsid w:val="007B11E9"/>
    <w:rsid w:val="007B1551"/>
    <w:rsid w:val="007B1BAC"/>
    <w:rsid w:val="007B256B"/>
    <w:rsid w:val="007B26C4"/>
    <w:rsid w:val="007B30CB"/>
    <w:rsid w:val="007B30DE"/>
    <w:rsid w:val="007B32EF"/>
    <w:rsid w:val="007B3790"/>
    <w:rsid w:val="007B3A44"/>
    <w:rsid w:val="007B4008"/>
    <w:rsid w:val="007B437B"/>
    <w:rsid w:val="007B48D5"/>
    <w:rsid w:val="007B49DE"/>
    <w:rsid w:val="007B54BF"/>
    <w:rsid w:val="007B58CB"/>
    <w:rsid w:val="007B5A7E"/>
    <w:rsid w:val="007B5E8F"/>
    <w:rsid w:val="007B6233"/>
    <w:rsid w:val="007B694C"/>
    <w:rsid w:val="007B6BB2"/>
    <w:rsid w:val="007B6E35"/>
    <w:rsid w:val="007B6F1C"/>
    <w:rsid w:val="007B7643"/>
    <w:rsid w:val="007B76CB"/>
    <w:rsid w:val="007C035C"/>
    <w:rsid w:val="007C038B"/>
    <w:rsid w:val="007C073B"/>
    <w:rsid w:val="007C085B"/>
    <w:rsid w:val="007C0F27"/>
    <w:rsid w:val="007C1204"/>
    <w:rsid w:val="007C1407"/>
    <w:rsid w:val="007C2643"/>
    <w:rsid w:val="007C302B"/>
    <w:rsid w:val="007C422A"/>
    <w:rsid w:val="007C4D78"/>
    <w:rsid w:val="007C50A8"/>
    <w:rsid w:val="007C5A52"/>
    <w:rsid w:val="007C6041"/>
    <w:rsid w:val="007C6919"/>
    <w:rsid w:val="007C6B75"/>
    <w:rsid w:val="007C6CD3"/>
    <w:rsid w:val="007C6FB3"/>
    <w:rsid w:val="007C77AC"/>
    <w:rsid w:val="007C79AE"/>
    <w:rsid w:val="007D01EF"/>
    <w:rsid w:val="007D0433"/>
    <w:rsid w:val="007D0BEC"/>
    <w:rsid w:val="007D0DBB"/>
    <w:rsid w:val="007D1BD8"/>
    <w:rsid w:val="007D1F76"/>
    <w:rsid w:val="007D21FE"/>
    <w:rsid w:val="007D24B3"/>
    <w:rsid w:val="007D27CA"/>
    <w:rsid w:val="007D2F73"/>
    <w:rsid w:val="007D3445"/>
    <w:rsid w:val="007D34A9"/>
    <w:rsid w:val="007D4352"/>
    <w:rsid w:val="007D480A"/>
    <w:rsid w:val="007D509F"/>
    <w:rsid w:val="007D512F"/>
    <w:rsid w:val="007D53E3"/>
    <w:rsid w:val="007D631D"/>
    <w:rsid w:val="007D67B3"/>
    <w:rsid w:val="007D6A2A"/>
    <w:rsid w:val="007D6D7E"/>
    <w:rsid w:val="007D6E7D"/>
    <w:rsid w:val="007D728E"/>
    <w:rsid w:val="007D73A9"/>
    <w:rsid w:val="007D76A0"/>
    <w:rsid w:val="007D7BED"/>
    <w:rsid w:val="007D7C82"/>
    <w:rsid w:val="007E012C"/>
    <w:rsid w:val="007E0A2D"/>
    <w:rsid w:val="007E0BAF"/>
    <w:rsid w:val="007E0FA4"/>
    <w:rsid w:val="007E146B"/>
    <w:rsid w:val="007E14A1"/>
    <w:rsid w:val="007E18B0"/>
    <w:rsid w:val="007E1939"/>
    <w:rsid w:val="007E1BBE"/>
    <w:rsid w:val="007E2BA7"/>
    <w:rsid w:val="007E2D7C"/>
    <w:rsid w:val="007E3187"/>
    <w:rsid w:val="007E3197"/>
    <w:rsid w:val="007E4578"/>
    <w:rsid w:val="007E533E"/>
    <w:rsid w:val="007E5382"/>
    <w:rsid w:val="007E5B8D"/>
    <w:rsid w:val="007E5C9D"/>
    <w:rsid w:val="007E5D54"/>
    <w:rsid w:val="007E67E7"/>
    <w:rsid w:val="007E7023"/>
    <w:rsid w:val="007E7480"/>
    <w:rsid w:val="007F018E"/>
    <w:rsid w:val="007F0664"/>
    <w:rsid w:val="007F1171"/>
    <w:rsid w:val="007F117B"/>
    <w:rsid w:val="007F1629"/>
    <w:rsid w:val="007F1B15"/>
    <w:rsid w:val="007F1CD5"/>
    <w:rsid w:val="007F2399"/>
    <w:rsid w:val="007F244F"/>
    <w:rsid w:val="007F295B"/>
    <w:rsid w:val="007F2A1D"/>
    <w:rsid w:val="007F2F12"/>
    <w:rsid w:val="007F2F27"/>
    <w:rsid w:val="007F2F78"/>
    <w:rsid w:val="007F348E"/>
    <w:rsid w:val="007F35EE"/>
    <w:rsid w:val="007F494D"/>
    <w:rsid w:val="007F5006"/>
    <w:rsid w:val="007F65E8"/>
    <w:rsid w:val="007F680F"/>
    <w:rsid w:val="007F6993"/>
    <w:rsid w:val="007F6CE5"/>
    <w:rsid w:val="007F75C3"/>
    <w:rsid w:val="007F773C"/>
    <w:rsid w:val="007F7DFF"/>
    <w:rsid w:val="008007EE"/>
    <w:rsid w:val="008009CC"/>
    <w:rsid w:val="00800BB9"/>
    <w:rsid w:val="008016A2"/>
    <w:rsid w:val="00801923"/>
    <w:rsid w:val="00801AD7"/>
    <w:rsid w:val="008021DB"/>
    <w:rsid w:val="008031B2"/>
    <w:rsid w:val="00803667"/>
    <w:rsid w:val="00803997"/>
    <w:rsid w:val="00803CC1"/>
    <w:rsid w:val="00803D40"/>
    <w:rsid w:val="0080432E"/>
    <w:rsid w:val="008044B0"/>
    <w:rsid w:val="008046C6"/>
    <w:rsid w:val="00805486"/>
    <w:rsid w:val="008054A1"/>
    <w:rsid w:val="008058ED"/>
    <w:rsid w:val="00805FD7"/>
    <w:rsid w:val="0080649F"/>
    <w:rsid w:val="0080662C"/>
    <w:rsid w:val="00806977"/>
    <w:rsid w:val="00806D4D"/>
    <w:rsid w:val="008074B5"/>
    <w:rsid w:val="00807B2F"/>
    <w:rsid w:val="00807C2F"/>
    <w:rsid w:val="00811CE5"/>
    <w:rsid w:val="008120D3"/>
    <w:rsid w:val="0081273C"/>
    <w:rsid w:val="00812969"/>
    <w:rsid w:val="00812D9C"/>
    <w:rsid w:val="008136FB"/>
    <w:rsid w:val="00814DE2"/>
    <w:rsid w:val="00815202"/>
    <w:rsid w:val="00815678"/>
    <w:rsid w:val="00815A9E"/>
    <w:rsid w:val="008165A5"/>
    <w:rsid w:val="0081710D"/>
    <w:rsid w:val="00817449"/>
    <w:rsid w:val="0081744A"/>
    <w:rsid w:val="008178A1"/>
    <w:rsid w:val="00817982"/>
    <w:rsid w:val="00817B44"/>
    <w:rsid w:val="00817ECC"/>
    <w:rsid w:val="00820252"/>
    <w:rsid w:val="008202DA"/>
    <w:rsid w:val="008207DD"/>
    <w:rsid w:val="00821227"/>
    <w:rsid w:val="00821542"/>
    <w:rsid w:val="00821627"/>
    <w:rsid w:val="00821B56"/>
    <w:rsid w:val="00821E1B"/>
    <w:rsid w:val="00822609"/>
    <w:rsid w:val="008228AB"/>
    <w:rsid w:val="00822E0D"/>
    <w:rsid w:val="00823685"/>
    <w:rsid w:val="00823CE0"/>
    <w:rsid w:val="00823E9D"/>
    <w:rsid w:val="008248A5"/>
    <w:rsid w:val="00825E05"/>
    <w:rsid w:val="00825F84"/>
    <w:rsid w:val="008267B3"/>
    <w:rsid w:val="00826878"/>
    <w:rsid w:val="008269FD"/>
    <w:rsid w:val="00826BF2"/>
    <w:rsid w:val="0082701D"/>
    <w:rsid w:val="00827043"/>
    <w:rsid w:val="00827CF8"/>
    <w:rsid w:val="00827ECE"/>
    <w:rsid w:val="00830325"/>
    <w:rsid w:val="00831431"/>
    <w:rsid w:val="00831B60"/>
    <w:rsid w:val="0083207D"/>
    <w:rsid w:val="008323B8"/>
    <w:rsid w:val="008324A2"/>
    <w:rsid w:val="00832B0E"/>
    <w:rsid w:val="00833416"/>
    <w:rsid w:val="00833E3D"/>
    <w:rsid w:val="00833E6D"/>
    <w:rsid w:val="0083404D"/>
    <w:rsid w:val="0083524F"/>
    <w:rsid w:val="008353F4"/>
    <w:rsid w:val="00835964"/>
    <w:rsid w:val="008359A1"/>
    <w:rsid w:val="008370A0"/>
    <w:rsid w:val="008370F5"/>
    <w:rsid w:val="0083719F"/>
    <w:rsid w:val="008412A3"/>
    <w:rsid w:val="00841890"/>
    <w:rsid w:val="00841CC3"/>
    <w:rsid w:val="00841EA9"/>
    <w:rsid w:val="008423E6"/>
    <w:rsid w:val="0084240E"/>
    <w:rsid w:val="00842668"/>
    <w:rsid w:val="00842D04"/>
    <w:rsid w:val="00843453"/>
    <w:rsid w:val="0084453B"/>
    <w:rsid w:val="00845D77"/>
    <w:rsid w:val="0084645C"/>
    <w:rsid w:val="00846729"/>
    <w:rsid w:val="008468AE"/>
    <w:rsid w:val="008469B4"/>
    <w:rsid w:val="00846F6A"/>
    <w:rsid w:val="00847A5A"/>
    <w:rsid w:val="00847C3F"/>
    <w:rsid w:val="00851204"/>
    <w:rsid w:val="008515A0"/>
    <w:rsid w:val="00851F21"/>
    <w:rsid w:val="0085244C"/>
    <w:rsid w:val="00852940"/>
    <w:rsid w:val="00853654"/>
    <w:rsid w:val="0085380B"/>
    <w:rsid w:val="00853DB3"/>
    <w:rsid w:val="008542B2"/>
    <w:rsid w:val="008551FA"/>
    <w:rsid w:val="00855BA9"/>
    <w:rsid w:val="00855BBC"/>
    <w:rsid w:val="00856082"/>
    <w:rsid w:val="00857261"/>
    <w:rsid w:val="00857EDE"/>
    <w:rsid w:val="0086007C"/>
    <w:rsid w:val="00861B7D"/>
    <w:rsid w:val="008627A0"/>
    <w:rsid w:val="00862915"/>
    <w:rsid w:val="008643EA"/>
    <w:rsid w:val="00864958"/>
    <w:rsid w:val="0086495F"/>
    <w:rsid w:val="00865573"/>
    <w:rsid w:val="00865B74"/>
    <w:rsid w:val="0086653E"/>
    <w:rsid w:val="00866BA7"/>
    <w:rsid w:val="00866C9A"/>
    <w:rsid w:val="008670F2"/>
    <w:rsid w:val="0086711C"/>
    <w:rsid w:val="00867ACD"/>
    <w:rsid w:val="00867B59"/>
    <w:rsid w:val="008702E3"/>
    <w:rsid w:val="00870316"/>
    <w:rsid w:val="00870789"/>
    <w:rsid w:val="008708DD"/>
    <w:rsid w:val="0087123E"/>
    <w:rsid w:val="00871F90"/>
    <w:rsid w:val="00872A35"/>
    <w:rsid w:val="008730D8"/>
    <w:rsid w:val="00873ECD"/>
    <w:rsid w:val="00874A79"/>
    <w:rsid w:val="008754CD"/>
    <w:rsid w:val="00875726"/>
    <w:rsid w:val="00875AC1"/>
    <w:rsid w:val="0087640C"/>
    <w:rsid w:val="0087652D"/>
    <w:rsid w:val="0087691F"/>
    <w:rsid w:val="00877731"/>
    <w:rsid w:val="00877A40"/>
    <w:rsid w:val="00877F35"/>
    <w:rsid w:val="00881217"/>
    <w:rsid w:val="008816AC"/>
    <w:rsid w:val="0088189C"/>
    <w:rsid w:val="008822B0"/>
    <w:rsid w:val="0088238F"/>
    <w:rsid w:val="008828A1"/>
    <w:rsid w:val="00882F94"/>
    <w:rsid w:val="00883608"/>
    <w:rsid w:val="00884335"/>
    <w:rsid w:val="0088484B"/>
    <w:rsid w:val="00885020"/>
    <w:rsid w:val="00885390"/>
    <w:rsid w:val="008857A8"/>
    <w:rsid w:val="0088613C"/>
    <w:rsid w:val="008875D3"/>
    <w:rsid w:val="008875E5"/>
    <w:rsid w:val="00887B28"/>
    <w:rsid w:val="00887D64"/>
    <w:rsid w:val="00890125"/>
    <w:rsid w:val="00890420"/>
    <w:rsid w:val="00891268"/>
    <w:rsid w:val="00892079"/>
    <w:rsid w:val="00892418"/>
    <w:rsid w:val="0089252F"/>
    <w:rsid w:val="00892638"/>
    <w:rsid w:val="00892AB4"/>
    <w:rsid w:val="008938E3"/>
    <w:rsid w:val="00893AB7"/>
    <w:rsid w:val="00893C77"/>
    <w:rsid w:val="00893FF7"/>
    <w:rsid w:val="00894236"/>
    <w:rsid w:val="008942C2"/>
    <w:rsid w:val="00894406"/>
    <w:rsid w:val="008944F3"/>
    <w:rsid w:val="00894F6F"/>
    <w:rsid w:val="00894F98"/>
    <w:rsid w:val="008951DF"/>
    <w:rsid w:val="00895555"/>
    <w:rsid w:val="00895B7F"/>
    <w:rsid w:val="00895E8C"/>
    <w:rsid w:val="00895EF6"/>
    <w:rsid w:val="00896305"/>
    <w:rsid w:val="00896846"/>
    <w:rsid w:val="00896E39"/>
    <w:rsid w:val="008975BA"/>
    <w:rsid w:val="00897767"/>
    <w:rsid w:val="00897AC3"/>
    <w:rsid w:val="00897BD6"/>
    <w:rsid w:val="00897C07"/>
    <w:rsid w:val="00897D34"/>
    <w:rsid w:val="00897E94"/>
    <w:rsid w:val="00897EF8"/>
    <w:rsid w:val="008A03C1"/>
    <w:rsid w:val="008A08BE"/>
    <w:rsid w:val="008A0A2D"/>
    <w:rsid w:val="008A0BEC"/>
    <w:rsid w:val="008A1C2B"/>
    <w:rsid w:val="008A1DB3"/>
    <w:rsid w:val="008A1EDD"/>
    <w:rsid w:val="008A3400"/>
    <w:rsid w:val="008A37C4"/>
    <w:rsid w:val="008A381B"/>
    <w:rsid w:val="008A3941"/>
    <w:rsid w:val="008A396D"/>
    <w:rsid w:val="008A461D"/>
    <w:rsid w:val="008A5189"/>
    <w:rsid w:val="008A5A2B"/>
    <w:rsid w:val="008A623A"/>
    <w:rsid w:val="008A6679"/>
    <w:rsid w:val="008A6DC1"/>
    <w:rsid w:val="008A7017"/>
    <w:rsid w:val="008A72FF"/>
    <w:rsid w:val="008B00E5"/>
    <w:rsid w:val="008B0325"/>
    <w:rsid w:val="008B0825"/>
    <w:rsid w:val="008B08A8"/>
    <w:rsid w:val="008B0F7B"/>
    <w:rsid w:val="008B1F0A"/>
    <w:rsid w:val="008B23A4"/>
    <w:rsid w:val="008B2577"/>
    <w:rsid w:val="008B2BEB"/>
    <w:rsid w:val="008B2E37"/>
    <w:rsid w:val="008B32F6"/>
    <w:rsid w:val="008B3B88"/>
    <w:rsid w:val="008B3ECB"/>
    <w:rsid w:val="008B4366"/>
    <w:rsid w:val="008B4649"/>
    <w:rsid w:val="008B49DD"/>
    <w:rsid w:val="008B5DC2"/>
    <w:rsid w:val="008B6FD6"/>
    <w:rsid w:val="008B7E55"/>
    <w:rsid w:val="008B7FF6"/>
    <w:rsid w:val="008C011E"/>
    <w:rsid w:val="008C10DA"/>
    <w:rsid w:val="008C120E"/>
    <w:rsid w:val="008C134D"/>
    <w:rsid w:val="008C149C"/>
    <w:rsid w:val="008C26A5"/>
    <w:rsid w:val="008C40B6"/>
    <w:rsid w:val="008C423B"/>
    <w:rsid w:val="008C5872"/>
    <w:rsid w:val="008C5A8D"/>
    <w:rsid w:val="008C5B97"/>
    <w:rsid w:val="008C5E27"/>
    <w:rsid w:val="008C6A41"/>
    <w:rsid w:val="008C6DCC"/>
    <w:rsid w:val="008C70AB"/>
    <w:rsid w:val="008C72D6"/>
    <w:rsid w:val="008C753C"/>
    <w:rsid w:val="008C75C7"/>
    <w:rsid w:val="008C7942"/>
    <w:rsid w:val="008C7CDC"/>
    <w:rsid w:val="008D022D"/>
    <w:rsid w:val="008D0878"/>
    <w:rsid w:val="008D0BA7"/>
    <w:rsid w:val="008D0CE1"/>
    <w:rsid w:val="008D0F0F"/>
    <w:rsid w:val="008D0F17"/>
    <w:rsid w:val="008D1567"/>
    <w:rsid w:val="008D19C9"/>
    <w:rsid w:val="008D1C9D"/>
    <w:rsid w:val="008D1F60"/>
    <w:rsid w:val="008D2ABF"/>
    <w:rsid w:val="008D2C0B"/>
    <w:rsid w:val="008D2CA6"/>
    <w:rsid w:val="008D3615"/>
    <w:rsid w:val="008D372C"/>
    <w:rsid w:val="008D48B7"/>
    <w:rsid w:val="008D4BFC"/>
    <w:rsid w:val="008D5D48"/>
    <w:rsid w:val="008D5D5D"/>
    <w:rsid w:val="008D61CF"/>
    <w:rsid w:val="008D621C"/>
    <w:rsid w:val="008D7895"/>
    <w:rsid w:val="008D794B"/>
    <w:rsid w:val="008D7F69"/>
    <w:rsid w:val="008E0639"/>
    <w:rsid w:val="008E0A92"/>
    <w:rsid w:val="008E0ACB"/>
    <w:rsid w:val="008E0B80"/>
    <w:rsid w:val="008E11EB"/>
    <w:rsid w:val="008E12BA"/>
    <w:rsid w:val="008E133D"/>
    <w:rsid w:val="008E14F7"/>
    <w:rsid w:val="008E176B"/>
    <w:rsid w:val="008E1D16"/>
    <w:rsid w:val="008E1DCC"/>
    <w:rsid w:val="008E2A9D"/>
    <w:rsid w:val="008E2AAD"/>
    <w:rsid w:val="008E2C3F"/>
    <w:rsid w:val="008E3DDF"/>
    <w:rsid w:val="008E40F3"/>
    <w:rsid w:val="008E47EF"/>
    <w:rsid w:val="008E48B8"/>
    <w:rsid w:val="008E4EAE"/>
    <w:rsid w:val="008E529E"/>
    <w:rsid w:val="008E5578"/>
    <w:rsid w:val="008E68FE"/>
    <w:rsid w:val="008E6A6C"/>
    <w:rsid w:val="008E6BFE"/>
    <w:rsid w:val="008E7A5A"/>
    <w:rsid w:val="008E7CF6"/>
    <w:rsid w:val="008E7DE2"/>
    <w:rsid w:val="008F0478"/>
    <w:rsid w:val="008F095E"/>
    <w:rsid w:val="008F13D9"/>
    <w:rsid w:val="008F19A6"/>
    <w:rsid w:val="008F1FDD"/>
    <w:rsid w:val="008F2183"/>
    <w:rsid w:val="008F2251"/>
    <w:rsid w:val="008F2B11"/>
    <w:rsid w:val="008F3090"/>
    <w:rsid w:val="008F31CF"/>
    <w:rsid w:val="008F3664"/>
    <w:rsid w:val="008F3DC8"/>
    <w:rsid w:val="008F41FD"/>
    <w:rsid w:val="008F490D"/>
    <w:rsid w:val="008F49E7"/>
    <w:rsid w:val="008F4CDF"/>
    <w:rsid w:val="008F4DA0"/>
    <w:rsid w:val="008F51B3"/>
    <w:rsid w:val="008F58BF"/>
    <w:rsid w:val="008F5F5D"/>
    <w:rsid w:val="008F6714"/>
    <w:rsid w:val="008F69DD"/>
    <w:rsid w:val="008F6CA2"/>
    <w:rsid w:val="008F72F0"/>
    <w:rsid w:val="008F7576"/>
    <w:rsid w:val="008F77D7"/>
    <w:rsid w:val="008F7889"/>
    <w:rsid w:val="008F7B7D"/>
    <w:rsid w:val="0090040C"/>
    <w:rsid w:val="009006CC"/>
    <w:rsid w:val="0090088D"/>
    <w:rsid w:val="00900BB9"/>
    <w:rsid w:val="0090201F"/>
    <w:rsid w:val="00902034"/>
    <w:rsid w:val="0090285B"/>
    <w:rsid w:val="009029BE"/>
    <w:rsid w:val="0090322B"/>
    <w:rsid w:val="0090346D"/>
    <w:rsid w:val="00903B8A"/>
    <w:rsid w:val="00903CAD"/>
    <w:rsid w:val="00903D11"/>
    <w:rsid w:val="00903D44"/>
    <w:rsid w:val="00904003"/>
    <w:rsid w:val="00904499"/>
    <w:rsid w:val="00904BB2"/>
    <w:rsid w:val="00905579"/>
    <w:rsid w:val="00905713"/>
    <w:rsid w:val="00905CBD"/>
    <w:rsid w:val="00905FDB"/>
    <w:rsid w:val="00906B8F"/>
    <w:rsid w:val="00907285"/>
    <w:rsid w:val="00907EB9"/>
    <w:rsid w:val="00910497"/>
    <w:rsid w:val="009107F5"/>
    <w:rsid w:val="009109CF"/>
    <w:rsid w:val="00910AA7"/>
    <w:rsid w:val="00911685"/>
    <w:rsid w:val="00911988"/>
    <w:rsid w:val="00911C88"/>
    <w:rsid w:val="00913013"/>
    <w:rsid w:val="009132F7"/>
    <w:rsid w:val="0091348E"/>
    <w:rsid w:val="0091366B"/>
    <w:rsid w:val="00913F4D"/>
    <w:rsid w:val="00914831"/>
    <w:rsid w:val="00915155"/>
    <w:rsid w:val="0091568F"/>
    <w:rsid w:val="00915F89"/>
    <w:rsid w:val="00916207"/>
    <w:rsid w:val="009168FA"/>
    <w:rsid w:val="00916EB0"/>
    <w:rsid w:val="009170ED"/>
    <w:rsid w:val="00917A27"/>
    <w:rsid w:val="00917FAF"/>
    <w:rsid w:val="009201F3"/>
    <w:rsid w:val="00920710"/>
    <w:rsid w:val="0092176A"/>
    <w:rsid w:val="00922011"/>
    <w:rsid w:val="009221E1"/>
    <w:rsid w:val="009223C0"/>
    <w:rsid w:val="00922548"/>
    <w:rsid w:val="0092256E"/>
    <w:rsid w:val="00923DCB"/>
    <w:rsid w:val="00923DFD"/>
    <w:rsid w:val="0092427C"/>
    <w:rsid w:val="009245F2"/>
    <w:rsid w:val="0092516E"/>
    <w:rsid w:val="009266EF"/>
    <w:rsid w:val="00926805"/>
    <w:rsid w:val="009273A1"/>
    <w:rsid w:val="009273D8"/>
    <w:rsid w:val="009274B1"/>
    <w:rsid w:val="009279D1"/>
    <w:rsid w:val="009304A5"/>
    <w:rsid w:val="00930F57"/>
    <w:rsid w:val="0093126C"/>
    <w:rsid w:val="009313BA"/>
    <w:rsid w:val="009318B6"/>
    <w:rsid w:val="00931A71"/>
    <w:rsid w:val="00931BB9"/>
    <w:rsid w:val="00931CE3"/>
    <w:rsid w:val="00932107"/>
    <w:rsid w:val="009323EF"/>
    <w:rsid w:val="0093254F"/>
    <w:rsid w:val="009328B8"/>
    <w:rsid w:val="00932A56"/>
    <w:rsid w:val="00932D44"/>
    <w:rsid w:val="00933749"/>
    <w:rsid w:val="00933AD8"/>
    <w:rsid w:val="00933CAD"/>
    <w:rsid w:val="009341F8"/>
    <w:rsid w:val="00934C8F"/>
    <w:rsid w:val="00934DBB"/>
    <w:rsid w:val="00935F31"/>
    <w:rsid w:val="0093614D"/>
    <w:rsid w:val="00936159"/>
    <w:rsid w:val="00936CCF"/>
    <w:rsid w:val="00936CED"/>
    <w:rsid w:val="00936D40"/>
    <w:rsid w:val="00936FC0"/>
    <w:rsid w:val="009373B5"/>
    <w:rsid w:val="0093752E"/>
    <w:rsid w:val="00937619"/>
    <w:rsid w:val="00937C1A"/>
    <w:rsid w:val="00937ECC"/>
    <w:rsid w:val="00940595"/>
    <w:rsid w:val="00941410"/>
    <w:rsid w:val="00941FE2"/>
    <w:rsid w:val="00942345"/>
    <w:rsid w:val="00943313"/>
    <w:rsid w:val="009444A2"/>
    <w:rsid w:val="00944660"/>
    <w:rsid w:val="0094504E"/>
    <w:rsid w:val="00945173"/>
    <w:rsid w:val="00945737"/>
    <w:rsid w:val="00945DB5"/>
    <w:rsid w:val="009460AF"/>
    <w:rsid w:val="00946597"/>
    <w:rsid w:val="009465FE"/>
    <w:rsid w:val="00950245"/>
    <w:rsid w:val="009504B0"/>
    <w:rsid w:val="009508B2"/>
    <w:rsid w:val="00950998"/>
    <w:rsid w:val="00950AC3"/>
    <w:rsid w:val="00950DC3"/>
    <w:rsid w:val="0095243C"/>
    <w:rsid w:val="00952455"/>
    <w:rsid w:val="009538FC"/>
    <w:rsid w:val="0095452F"/>
    <w:rsid w:val="009545FA"/>
    <w:rsid w:val="00954671"/>
    <w:rsid w:val="0095480A"/>
    <w:rsid w:val="0095493B"/>
    <w:rsid w:val="00955030"/>
    <w:rsid w:val="00955EB6"/>
    <w:rsid w:val="0095611B"/>
    <w:rsid w:val="00956387"/>
    <w:rsid w:val="009563F8"/>
    <w:rsid w:val="00956749"/>
    <w:rsid w:val="0095681B"/>
    <w:rsid w:val="009569E0"/>
    <w:rsid w:val="00957573"/>
    <w:rsid w:val="0095769A"/>
    <w:rsid w:val="009602C1"/>
    <w:rsid w:val="00960507"/>
    <w:rsid w:val="00960A1E"/>
    <w:rsid w:val="00960D4D"/>
    <w:rsid w:val="0096113D"/>
    <w:rsid w:val="00961916"/>
    <w:rsid w:val="0096200A"/>
    <w:rsid w:val="00962388"/>
    <w:rsid w:val="009627B5"/>
    <w:rsid w:val="00963779"/>
    <w:rsid w:val="00963BA5"/>
    <w:rsid w:val="009651BF"/>
    <w:rsid w:val="00965291"/>
    <w:rsid w:val="009656AD"/>
    <w:rsid w:val="009658FF"/>
    <w:rsid w:val="00965C69"/>
    <w:rsid w:val="00966BF7"/>
    <w:rsid w:val="009670B8"/>
    <w:rsid w:val="009679AA"/>
    <w:rsid w:val="00967E86"/>
    <w:rsid w:val="00970485"/>
    <w:rsid w:val="0097140B"/>
    <w:rsid w:val="009718AD"/>
    <w:rsid w:val="00972E6A"/>
    <w:rsid w:val="009730C3"/>
    <w:rsid w:val="00973B2B"/>
    <w:rsid w:val="00973BA9"/>
    <w:rsid w:val="00974252"/>
    <w:rsid w:val="009742E9"/>
    <w:rsid w:val="00974BFF"/>
    <w:rsid w:val="00974E66"/>
    <w:rsid w:val="00975155"/>
    <w:rsid w:val="00975F7F"/>
    <w:rsid w:val="009762FD"/>
    <w:rsid w:val="00976385"/>
    <w:rsid w:val="0097663C"/>
    <w:rsid w:val="009777B0"/>
    <w:rsid w:val="0097780C"/>
    <w:rsid w:val="00977AE7"/>
    <w:rsid w:val="00977F8B"/>
    <w:rsid w:val="009804F9"/>
    <w:rsid w:val="00981921"/>
    <w:rsid w:val="00981C32"/>
    <w:rsid w:val="00981C54"/>
    <w:rsid w:val="00981F1D"/>
    <w:rsid w:val="009822AF"/>
    <w:rsid w:val="00982884"/>
    <w:rsid w:val="009828EB"/>
    <w:rsid w:val="00982B47"/>
    <w:rsid w:val="00982CC3"/>
    <w:rsid w:val="00982CE4"/>
    <w:rsid w:val="00983400"/>
    <w:rsid w:val="0098373E"/>
    <w:rsid w:val="009839A7"/>
    <w:rsid w:val="0098428C"/>
    <w:rsid w:val="00984AAE"/>
    <w:rsid w:val="00985A74"/>
    <w:rsid w:val="00986322"/>
    <w:rsid w:val="00986E6B"/>
    <w:rsid w:val="00987426"/>
    <w:rsid w:val="0099022F"/>
    <w:rsid w:val="00990277"/>
    <w:rsid w:val="00990570"/>
    <w:rsid w:val="00990872"/>
    <w:rsid w:val="0099148A"/>
    <w:rsid w:val="00991615"/>
    <w:rsid w:val="00992579"/>
    <w:rsid w:val="00992785"/>
    <w:rsid w:val="0099350A"/>
    <w:rsid w:val="00993D2B"/>
    <w:rsid w:val="00994BBE"/>
    <w:rsid w:val="0099532B"/>
    <w:rsid w:val="00995A84"/>
    <w:rsid w:val="00996340"/>
    <w:rsid w:val="00997161"/>
    <w:rsid w:val="00997217"/>
    <w:rsid w:val="009972FA"/>
    <w:rsid w:val="0099732C"/>
    <w:rsid w:val="00997794"/>
    <w:rsid w:val="00997C8E"/>
    <w:rsid w:val="009A0205"/>
    <w:rsid w:val="009A0970"/>
    <w:rsid w:val="009A0E9D"/>
    <w:rsid w:val="009A1399"/>
    <w:rsid w:val="009A16F5"/>
    <w:rsid w:val="009A2F2F"/>
    <w:rsid w:val="009A312B"/>
    <w:rsid w:val="009A317A"/>
    <w:rsid w:val="009A32EC"/>
    <w:rsid w:val="009A3543"/>
    <w:rsid w:val="009A475E"/>
    <w:rsid w:val="009A4798"/>
    <w:rsid w:val="009A569C"/>
    <w:rsid w:val="009A6091"/>
    <w:rsid w:val="009A7167"/>
    <w:rsid w:val="009A7439"/>
    <w:rsid w:val="009A75D2"/>
    <w:rsid w:val="009A7744"/>
    <w:rsid w:val="009A79E5"/>
    <w:rsid w:val="009A7E42"/>
    <w:rsid w:val="009B060B"/>
    <w:rsid w:val="009B0735"/>
    <w:rsid w:val="009B0D68"/>
    <w:rsid w:val="009B1653"/>
    <w:rsid w:val="009B1914"/>
    <w:rsid w:val="009B20C4"/>
    <w:rsid w:val="009B2F75"/>
    <w:rsid w:val="009B317C"/>
    <w:rsid w:val="009B3304"/>
    <w:rsid w:val="009B3B13"/>
    <w:rsid w:val="009B3CDD"/>
    <w:rsid w:val="009B3D64"/>
    <w:rsid w:val="009B43E0"/>
    <w:rsid w:val="009B4511"/>
    <w:rsid w:val="009B49FA"/>
    <w:rsid w:val="009B4BD1"/>
    <w:rsid w:val="009B597D"/>
    <w:rsid w:val="009B5A99"/>
    <w:rsid w:val="009B6108"/>
    <w:rsid w:val="009B64EF"/>
    <w:rsid w:val="009B686B"/>
    <w:rsid w:val="009B6CF7"/>
    <w:rsid w:val="009B70FD"/>
    <w:rsid w:val="009B7241"/>
    <w:rsid w:val="009C021A"/>
    <w:rsid w:val="009C02DD"/>
    <w:rsid w:val="009C06F9"/>
    <w:rsid w:val="009C085F"/>
    <w:rsid w:val="009C09B6"/>
    <w:rsid w:val="009C0A1B"/>
    <w:rsid w:val="009C104A"/>
    <w:rsid w:val="009C16BF"/>
    <w:rsid w:val="009C1CB1"/>
    <w:rsid w:val="009C23B7"/>
    <w:rsid w:val="009C2AD3"/>
    <w:rsid w:val="009C2B2D"/>
    <w:rsid w:val="009C3E43"/>
    <w:rsid w:val="009C3FE8"/>
    <w:rsid w:val="009C4486"/>
    <w:rsid w:val="009C4502"/>
    <w:rsid w:val="009C505B"/>
    <w:rsid w:val="009C56A1"/>
    <w:rsid w:val="009C5930"/>
    <w:rsid w:val="009C696E"/>
    <w:rsid w:val="009C6A65"/>
    <w:rsid w:val="009C7262"/>
    <w:rsid w:val="009C7763"/>
    <w:rsid w:val="009D026E"/>
    <w:rsid w:val="009D0656"/>
    <w:rsid w:val="009D0957"/>
    <w:rsid w:val="009D10CE"/>
    <w:rsid w:val="009D1448"/>
    <w:rsid w:val="009D172D"/>
    <w:rsid w:val="009D2EBB"/>
    <w:rsid w:val="009D32BC"/>
    <w:rsid w:val="009D34D8"/>
    <w:rsid w:val="009D3860"/>
    <w:rsid w:val="009D509D"/>
    <w:rsid w:val="009D5EF4"/>
    <w:rsid w:val="009D5FE7"/>
    <w:rsid w:val="009D63E4"/>
    <w:rsid w:val="009D6D41"/>
    <w:rsid w:val="009D7134"/>
    <w:rsid w:val="009D73C5"/>
    <w:rsid w:val="009D74F5"/>
    <w:rsid w:val="009E022A"/>
    <w:rsid w:val="009E105A"/>
    <w:rsid w:val="009E1631"/>
    <w:rsid w:val="009E171B"/>
    <w:rsid w:val="009E1C40"/>
    <w:rsid w:val="009E28D8"/>
    <w:rsid w:val="009E35D4"/>
    <w:rsid w:val="009E36E5"/>
    <w:rsid w:val="009E3A0C"/>
    <w:rsid w:val="009E3A4E"/>
    <w:rsid w:val="009E3D20"/>
    <w:rsid w:val="009E5A2E"/>
    <w:rsid w:val="009E6485"/>
    <w:rsid w:val="009E6C16"/>
    <w:rsid w:val="009E6DFC"/>
    <w:rsid w:val="009E7032"/>
    <w:rsid w:val="009E7844"/>
    <w:rsid w:val="009F02DF"/>
    <w:rsid w:val="009F04EF"/>
    <w:rsid w:val="009F0654"/>
    <w:rsid w:val="009F18DE"/>
    <w:rsid w:val="009F1AD4"/>
    <w:rsid w:val="009F1BDC"/>
    <w:rsid w:val="009F1C95"/>
    <w:rsid w:val="009F2861"/>
    <w:rsid w:val="009F35C6"/>
    <w:rsid w:val="009F377F"/>
    <w:rsid w:val="009F39D5"/>
    <w:rsid w:val="009F3A3E"/>
    <w:rsid w:val="009F40DE"/>
    <w:rsid w:val="009F4D24"/>
    <w:rsid w:val="009F5220"/>
    <w:rsid w:val="009F535E"/>
    <w:rsid w:val="009F555E"/>
    <w:rsid w:val="009F584C"/>
    <w:rsid w:val="009F5A9F"/>
    <w:rsid w:val="009F5FA5"/>
    <w:rsid w:val="009F6C6B"/>
    <w:rsid w:val="009F6FAD"/>
    <w:rsid w:val="009F719C"/>
    <w:rsid w:val="009F775C"/>
    <w:rsid w:val="009F7F3D"/>
    <w:rsid w:val="00A00460"/>
    <w:rsid w:val="00A004D7"/>
    <w:rsid w:val="00A00821"/>
    <w:rsid w:val="00A00DB1"/>
    <w:rsid w:val="00A014E3"/>
    <w:rsid w:val="00A02693"/>
    <w:rsid w:val="00A02976"/>
    <w:rsid w:val="00A04107"/>
    <w:rsid w:val="00A045EA"/>
    <w:rsid w:val="00A04C40"/>
    <w:rsid w:val="00A04E8D"/>
    <w:rsid w:val="00A0598B"/>
    <w:rsid w:val="00A05CAD"/>
    <w:rsid w:val="00A06675"/>
    <w:rsid w:val="00A06881"/>
    <w:rsid w:val="00A06CF2"/>
    <w:rsid w:val="00A06E0A"/>
    <w:rsid w:val="00A06FF4"/>
    <w:rsid w:val="00A070BF"/>
    <w:rsid w:val="00A071A0"/>
    <w:rsid w:val="00A073BA"/>
    <w:rsid w:val="00A07758"/>
    <w:rsid w:val="00A07F28"/>
    <w:rsid w:val="00A10362"/>
    <w:rsid w:val="00A10EA5"/>
    <w:rsid w:val="00A11987"/>
    <w:rsid w:val="00A12569"/>
    <w:rsid w:val="00A131F6"/>
    <w:rsid w:val="00A135C5"/>
    <w:rsid w:val="00A137AE"/>
    <w:rsid w:val="00A139B9"/>
    <w:rsid w:val="00A13C8B"/>
    <w:rsid w:val="00A141E2"/>
    <w:rsid w:val="00A142D9"/>
    <w:rsid w:val="00A1466C"/>
    <w:rsid w:val="00A1579D"/>
    <w:rsid w:val="00A157EB"/>
    <w:rsid w:val="00A15A16"/>
    <w:rsid w:val="00A15A58"/>
    <w:rsid w:val="00A15C65"/>
    <w:rsid w:val="00A15D1A"/>
    <w:rsid w:val="00A16FBF"/>
    <w:rsid w:val="00A17118"/>
    <w:rsid w:val="00A201B6"/>
    <w:rsid w:val="00A204BB"/>
    <w:rsid w:val="00A2129A"/>
    <w:rsid w:val="00A2275E"/>
    <w:rsid w:val="00A22A4C"/>
    <w:rsid w:val="00A2338E"/>
    <w:rsid w:val="00A23C3C"/>
    <w:rsid w:val="00A24630"/>
    <w:rsid w:val="00A25A01"/>
    <w:rsid w:val="00A25F82"/>
    <w:rsid w:val="00A27189"/>
    <w:rsid w:val="00A27943"/>
    <w:rsid w:val="00A27E66"/>
    <w:rsid w:val="00A306C9"/>
    <w:rsid w:val="00A30823"/>
    <w:rsid w:val="00A30ABA"/>
    <w:rsid w:val="00A3157D"/>
    <w:rsid w:val="00A31C64"/>
    <w:rsid w:val="00A322F7"/>
    <w:rsid w:val="00A32CA6"/>
    <w:rsid w:val="00A32F37"/>
    <w:rsid w:val="00A333B1"/>
    <w:rsid w:val="00A3348C"/>
    <w:rsid w:val="00A33833"/>
    <w:rsid w:val="00A339B8"/>
    <w:rsid w:val="00A3427E"/>
    <w:rsid w:val="00A349CD"/>
    <w:rsid w:val="00A35E24"/>
    <w:rsid w:val="00A36F9B"/>
    <w:rsid w:val="00A373FE"/>
    <w:rsid w:val="00A374F6"/>
    <w:rsid w:val="00A37A3D"/>
    <w:rsid w:val="00A4030C"/>
    <w:rsid w:val="00A40B2D"/>
    <w:rsid w:val="00A4131B"/>
    <w:rsid w:val="00A41685"/>
    <w:rsid w:val="00A41B4A"/>
    <w:rsid w:val="00A41EE2"/>
    <w:rsid w:val="00A426F6"/>
    <w:rsid w:val="00A42975"/>
    <w:rsid w:val="00A43DBC"/>
    <w:rsid w:val="00A43F44"/>
    <w:rsid w:val="00A44454"/>
    <w:rsid w:val="00A44C86"/>
    <w:rsid w:val="00A44DF0"/>
    <w:rsid w:val="00A44E2D"/>
    <w:rsid w:val="00A45B87"/>
    <w:rsid w:val="00A45FA7"/>
    <w:rsid w:val="00A46AFF"/>
    <w:rsid w:val="00A47504"/>
    <w:rsid w:val="00A50088"/>
    <w:rsid w:val="00A50212"/>
    <w:rsid w:val="00A503D5"/>
    <w:rsid w:val="00A50AAE"/>
    <w:rsid w:val="00A51154"/>
    <w:rsid w:val="00A512F1"/>
    <w:rsid w:val="00A51886"/>
    <w:rsid w:val="00A5284D"/>
    <w:rsid w:val="00A53371"/>
    <w:rsid w:val="00A5378F"/>
    <w:rsid w:val="00A53E9B"/>
    <w:rsid w:val="00A542A2"/>
    <w:rsid w:val="00A55183"/>
    <w:rsid w:val="00A55241"/>
    <w:rsid w:val="00A5553F"/>
    <w:rsid w:val="00A55CAF"/>
    <w:rsid w:val="00A55EAB"/>
    <w:rsid w:val="00A560E6"/>
    <w:rsid w:val="00A56408"/>
    <w:rsid w:val="00A57A4E"/>
    <w:rsid w:val="00A60538"/>
    <w:rsid w:val="00A60884"/>
    <w:rsid w:val="00A60FCB"/>
    <w:rsid w:val="00A61D6B"/>
    <w:rsid w:val="00A61FD1"/>
    <w:rsid w:val="00A62901"/>
    <w:rsid w:val="00A62BC4"/>
    <w:rsid w:val="00A62DF8"/>
    <w:rsid w:val="00A62E95"/>
    <w:rsid w:val="00A631D8"/>
    <w:rsid w:val="00A63453"/>
    <w:rsid w:val="00A639F0"/>
    <w:rsid w:val="00A63A1F"/>
    <w:rsid w:val="00A63EAB"/>
    <w:rsid w:val="00A642DB"/>
    <w:rsid w:val="00A64809"/>
    <w:rsid w:val="00A65298"/>
    <w:rsid w:val="00A65C7E"/>
    <w:rsid w:val="00A65DD1"/>
    <w:rsid w:val="00A665AE"/>
    <w:rsid w:val="00A66B8B"/>
    <w:rsid w:val="00A676BC"/>
    <w:rsid w:val="00A67EF5"/>
    <w:rsid w:val="00A7113C"/>
    <w:rsid w:val="00A711BF"/>
    <w:rsid w:val="00A715C2"/>
    <w:rsid w:val="00A71744"/>
    <w:rsid w:val="00A72492"/>
    <w:rsid w:val="00A732F2"/>
    <w:rsid w:val="00A73877"/>
    <w:rsid w:val="00A73D13"/>
    <w:rsid w:val="00A745F3"/>
    <w:rsid w:val="00A749B7"/>
    <w:rsid w:val="00A74D67"/>
    <w:rsid w:val="00A74E79"/>
    <w:rsid w:val="00A75633"/>
    <w:rsid w:val="00A76F6D"/>
    <w:rsid w:val="00A77057"/>
    <w:rsid w:val="00A77776"/>
    <w:rsid w:val="00A800D3"/>
    <w:rsid w:val="00A80F70"/>
    <w:rsid w:val="00A818C8"/>
    <w:rsid w:val="00A818FE"/>
    <w:rsid w:val="00A825F4"/>
    <w:rsid w:val="00A82A0D"/>
    <w:rsid w:val="00A83127"/>
    <w:rsid w:val="00A83EFC"/>
    <w:rsid w:val="00A84AD2"/>
    <w:rsid w:val="00A85D1C"/>
    <w:rsid w:val="00A861AA"/>
    <w:rsid w:val="00A86448"/>
    <w:rsid w:val="00A868AB"/>
    <w:rsid w:val="00A86D42"/>
    <w:rsid w:val="00A879DE"/>
    <w:rsid w:val="00A87BCD"/>
    <w:rsid w:val="00A900EF"/>
    <w:rsid w:val="00A90590"/>
    <w:rsid w:val="00A910FB"/>
    <w:rsid w:val="00A91277"/>
    <w:rsid w:val="00A92040"/>
    <w:rsid w:val="00A92303"/>
    <w:rsid w:val="00A9263F"/>
    <w:rsid w:val="00A92F27"/>
    <w:rsid w:val="00A9324B"/>
    <w:rsid w:val="00A9342F"/>
    <w:rsid w:val="00A93EC6"/>
    <w:rsid w:val="00A952F5"/>
    <w:rsid w:val="00A95742"/>
    <w:rsid w:val="00A95A69"/>
    <w:rsid w:val="00A95CB7"/>
    <w:rsid w:val="00A95D5F"/>
    <w:rsid w:val="00A965DB"/>
    <w:rsid w:val="00A9664D"/>
    <w:rsid w:val="00A9665A"/>
    <w:rsid w:val="00A96E06"/>
    <w:rsid w:val="00A97018"/>
    <w:rsid w:val="00A975DC"/>
    <w:rsid w:val="00A976D3"/>
    <w:rsid w:val="00A977A7"/>
    <w:rsid w:val="00A97B2B"/>
    <w:rsid w:val="00A97F0B"/>
    <w:rsid w:val="00AA0023"/>
    <w:rsid w:val="00AA02A5"/>
    <w:rsid w:val="00AA0540"/>
    <w:rsid w:val="00AA097E"/>
    <w:rsid w:val="00AA0B06"/>
    <w:rsid w:val="00AA10C4"/>
    <w:rsid w:val="00AA13F6"/>
    <w:rsid w:val="00AA1667"/>
    <w:rsid w:val="00AA21F6"/>
    <w:rsid w:val="00AA2CC2"/>
    <w:rsid w:val="00AA344A"/>
    <w:rsid w:val="00AA39CD"/>
    <w:rsid w:val="00AA3DA4"/>
    <w:rsid w:val="00AA3FC9"/>
    <w:rsid w:val="00AA4268"/>
    <w:rsid w:val="00AA4583"/>
    <w:rsid w:val="00AA53A8"/>
    <w:rsid w:val="00AA5462"/>
    <w:rsid w:val="00AA593D"/>
    <w:rsid w:val="00AA5AD7"/>
    <w:rsid w:val="00AA5D8D"/>
    <w:rsid w:val="00AA630D"/>
    <w:rsid w:val="00AA724E"/>
    <w:rsid w:val="00AA7470"/>
    <w:rsid w:val="00AA78E8"/>
    <w:rsid w:val="00AA7C01"/>
    <w:rsid w:val="00AA7D86"/>
    <w:rsid w:val="00AA7F7E"/>
    <w:rsid w:val="00AB048C"/>
    <w:rsid w:val="00AB0A4E"/>
    <w:rsid w:val="00AB118E"/>
    <w:rsid w:val="00AB1442"/>
    <w:rsid w:val="00AB1455"/>
    <w:rsid w:val="00AB247B"/>
    <w:rsid w:val="00AB2A10"/>
    <w:rsid w:val="00AB34E1"/>
    <w:rsid w:val="00AB3D4F"/>
    <w:rsid w:val="00AB41B0"/>
    <w:rsid w:val="00AB42DD"/>
    <w:rsid w:val="00AB492C"/>
    <w:rsid w:val="00AB53A2"/>
    <w:rsid w:val="00AB5727"/>
    <w:rsid w:val="00AB5886"/>
    <w:rsid w:val="00AB59CF"/>
    <w:rsid w:val="00AB68B5"/>
    <w:rsid w:val="00AB6BFC"/>
    <w:rsid w:val="00AB6D08"/>
    <w:rsid w:val="00AB7116"/>
    <w:rsid w:val="00AB7428"/>
    <w:rsid w:val="00AB7876"/>
    <w:rsid w:val="00AB7F20"/>
    <w:rsid w:val="00AC0122"/>
    <w:rsid w:val="00AC0272"/>
    <w:rsid w:val="00AC0CF1"/>
    <w:rsid w:val="00AC15C4"/>
    <w:rsid w:val="00AC242B"/>
    <w:rsid w:val="00AC2754"/>
    <w:rsid w:val="00AC2804"/>
    <w:rsid w:val="00AC29C1"/>
    <w:rsid w:val="00AC2F7A"/>
    <w:rsid w:val="00AC30EF"/>
    <w:rsid w:val="00AC453A"/>
    <w:rsid w:val="00AC5745"/>
    <w:rsid w:val="00AC619A"/>
    <w:rsid w:val="00AC635F"/>
    <w:rsid w:val="00AC6D69"/>
    <w:rsid w:val="00AC77E8"/>
    <w:rsid w:val="00AC79E5"/>
    <w:rsid w:val="00AC7E61"/>
    <w:rsid w:val="00AD00AD"/>
    <w:rsid w:val="00AD0262"/>
    <w:rsid w:val="00AD075E"/>
    <w:rsid w:val="00AD0897"/>
    <w:rsid w:val="00AD13F1"/>
    <w:rsid w:val="00AD1936"/>
    <w:rsid w:val="00AD1EB5"/>
    <w:rsid w:val="00AD1EF5"/>
    <w:rsid w:val="00AD2591"/>
    <w:rsid w:val="00AD2F7D"/>
    <w:rsid w:val="00AD2F88"/>
    <w:rsid w:val="00AD33AD"/>
    <w:rsid w:val="00AD3444"/>
    <w:rsid w:val="00AD3F01"/>
    <w:rsid w:val="00AD4055"/>
    <w:rsid w:val="00AD440B"/>
    <w:rsid w:val="00AD5313"/>
    <w:rsid w:val="00AD557E"/>
    <w:rsid w:val="00AD5BBB"/>
    <w:rsid w:val="00AD5CD1"/>
    <w:rsid w:val="00AD5E70"/>
    <w:rsid w:val="00AD5E80"/>
    <w:rsid w:val="00AD6846"/>
    <w:rsid w:val="00AD7310"/>
    <w:rsid w:val="00AD73CE"/>
    <w:rsid w:val="00AD79B4"/>
    <w:rsid w:val="00AD7DCC"/>
    <w:rsid w:val="00AE011E"/>
    <w:rsid w:val="00AE01B8"/>
    <w:rsid w:val="00AE026C"/>
    <w:rsid w:val="00AE07A2"/>
    <w:rsid w:val="00AE0BD4"/>
    <w:rsid w:val="00AE12D9"/>
    <w:rsid w:val="00AE14DE"/>
    <w:rsid w:val="00AE1722"/>
    <w:rsid w:val="00AE24EA"/>
    <w:rsid w:val="00AE3127"/>
    <w:rsid w:val="00AE364B"/>
    <w:rsid w:val="00AE3AE1"/>
    <w:rsid w:val="00AE3B4D"/>
    <w:rsid w:val="00AE43E2"/>
    <w:rsid w:val="00AE45C4"/>
    <w:rsid w:val="00AE4761"/>
    <w:rsid w:val="00AE47C5"/>
    <w:rsid w:val="00AE481E"/>
    <w:rsid w:val="00AE5D13"/>
    <w:rsid w:val="00AE5FD3"/>
    <w:rsid w:val="00AE60F6"/>
    <w:rsid w:val="00AE714F"/>
    <w:rsid w:val="00AE77E1"/>
    <w:rsid w:val="00AF013D"/>
    <w:rsid w:val="00AF032B"/>
    <w:rsid w:val="00AF0830"/>
    <w:rsid w:val="00AF0D47"/>
    <w:rsid w:val="00AF0F05"/>
    <w:rsid w:val="00AF0FD8"/>
    <w:rsid w:val="00AF14A6"/>
    <w:rsid w:val="00AF23DA"/>
    <w:rsid w:val="00AF23F5"/>
    <w:rsid w:val="00AF2410"/>
    <w:rsid w:val="00AF2587"/>
    <w:rsid w:val="00AF27D1"/>
    <w:rsid w:val="00AF3875"/>
    <w:rsid w:val="00AF3D3D"/>
    <w:rsid w:val="00AF48C2"/>
    <w:rsid w:val="00AF493E"/>
    <w:rsid w:val="00AF4A2C"/>
    <w:rsid w:val="00AF4B02"/>
    <w:rsid w:val="00AF4E23"/>
    <w:rsid w:val="00AF4F47"/>
    <w:rsid w:val="00AF5246"/>
    <w:rsid w:val="00AF5DF0"/>
    <w:rsid w:val="00AF6583"/>
    <w:rsid w:val="00AF65C3"/>
    <w:rsid w:val="00AF6C68"/>
    <w:rsid w:val="00AF7E47"/>
    <w:rsid w:val="00AF7EEB"/>
    <w:rsid w:val="00AF7F3A"/>
    <w:rsid w:val="00B006FD"/>
    <w:rsid w:val="00B0142B"/>
    <w:rsid w:val="00B014E7"/>
    <w:rsid w:val="00B027CE"/>
    <w:rsid w:val="00B02D12"/>
    <w:rsid w:val="00B02DF4"/>
    <w:rsid w:val="00B0307D"/>
    <w:rsid w:val="00B03B76"/>
    <w:rsid w:val="00B040CF"/>
    <w:rsid w:val="00B04B3E"/>
    <w:rsid w:val="00B04F94"/>
    <w:rsid w:val="00B05F50"/>
    <w:rsid w:val="00B0609D"/>
    <w:rsid w:val="00B061BE"/>
    <w:rsid w:val="00B065E7"/>
    <w:rsid w:val="00B06673"/>
    <w:rsid w:val="00B06753"/>
    <w:rsid w:val="00B067A5"/>
    <w:rsid w:val="00B06BCD"/>
    <w:rsid w:val="00B072B4"/>
    <w:rsid w:val="00B101DB"/>
    <w:rsid w:val="00B10259"/>
    <w:rsid w:val="00B11260"/>
    <w:rsid w:val="00B1179D"/>
    <w:rsid w:val="00B1195B"/>
    <w:rsid w:val="00B11E00"/>
    <w:rsid w:val="00B12F55"/>
    <w:rsid w:val="00B1350A"/>
    <w:rsid w:val="00B13AC6"/>
    <w:rsid w:val="00B13F9C"/>
    <w:rsid w:val="00B14117"/>
    <w:rsid w:val="00B1434B"/>
    <w:rsid w:val="00B1460C"/>
    <w:rsid w:val="00B1483C"/>
    <w:rsid w:val="00B14A9F"/>
    <w:rsid w:val="00B153B5"/>
    <w:rsid w:val="00B15D52"/>
    <w:rsid w:val="00B15E10"/>
    <w:rsid w:val="00B16170"/>
    <w:rsid w:val="00B1635F"/>
    <w:rsid w:val="00B1714C"/>
    <w:rsid w:val="00B17458"/>
    <w:rsid w:val="00B17940"/>
    <w:rsid w:val="00B17CE6"/>
    <w:rsid w:val="00B20057"/>
    <w:rsid w:val="00B20994"/>
    <w:rsid w:val="00B20C1A"/>
    <w:rsid w:val="00B2113B"/>
    <w:rsid w:val="00B2147E"/>
    <w:rsid w:val="00B22137"/>
    <w:rsid w:val="00B22698"/>
    <w:rsid w:val="00B2303F"/>
    <w:rsid w:val="00B23052"/>
    <w:rsid w:val="00B23509"/>
    <w:rsid w:val="00B2361D"/>
    <w:rsid w:val="00B240EE"/>
    <w:rsid w:val="00B245E6"/>
    <w:rsid w:val="00B24EF8"/>
    <w:rsid w:val="00B24F56"/>
    <w:rsid w:val="00B24FCC"/>
    <w:rsid w:val="00B251C0"/>
    <w:rsid w:val="00B25744"/>
    <w:rsid w:val="00B258F8"/>
    <w:rsid w:val="00B25989"/>
    <w:rsid w:val="00B262D6"/>
    <w:rsid w:val="00B265AC"/>
    <w:rsid w:val="00B277B7"/>
    <w:rsid w:val="00B277EF"/>
    <w:rsid w:val="00B3047E"/>
    <w:rsid w:val="00B30675"/>
    <w:rsid w:val="00B3130C"/>
    <w:rsid w:val="00B31489"/>
    <w:rsid w:val="00B31BB7"/>
    <w:rsid w:val="00B32465"/>
    <w:rsid w:val="00B32746"/>
    <w:rsid w:val="00B33943"/>
    <w:rsid w:val="00B34131"/>
    <w:rsid w:val="00B343AC"/>
    <w:rsid w:val="00B34755"/>
    <w:rsid w:val="00B34A2F"/>
    <w:rsid w:val="00B34C36"/>
    <w:rsid w:val="00B3519A"/>
    <w:rsid w:val="00B351BD"/>
    <w:rsid w:val="00B35574"/>
    <w:rsid w:val="00B36583"/>
    <w:rsid w:val="00B37339"/>
    <w:rsid w:val="00B37FE1"/>
    <w:rsid w:val="00B40110"/>
    <w:rsid w:val="00B404CD"/>
    <w:rsid w:val="00B40921"/>
    <w:rsid w:val="00B41C83"/>
    <w:rsid w:val="00B41E02"/>
    <w:rsid w:val="00B4218F"/>
    <w:rsid w:val="00B42431"/>
    <w:rsid w:val="00B425A6"/>
    <w:rsid w:val="00B43035"/>
    <w:rsid w:val="00B43280"/>
    <w:rsid w:val="00B4390F"/>
    <w:rsid w:val="00B43AC4"/>
    <w:rsid w:val="00B43FA3"/>
    <w:rsid w:val="00B44A1C"/>
    <w:rsid w:val="00B44E15"/>
    <w:rsid w:val="00B45A2F"/>
    <w:rsid w:val="00B45B1A"/>
    <w:rsid w:val="00B45BAB"/>
    <w:rsid w:val="00B45BDA"/>
    <w:rsid w:val="00B462A0"/>
    <w:rsid w:val="00B465ED"/>
    <w:rsid w:val="00B46A3E"/>
    <w:rsid w:val="00B46EDB"/>
    <w:rsid w:val="00B46FD6"/>
    <w:rsid w:val="00B471CA"/>
    <w:rsid w:val="00B473E0"/>
    <w:rsid w:val="00B47B2B"/>
    <w:rsid w:val="00B47C42"/>
    <w:rsid w:val="00B47CEA"/>
    <w:rsid w:val="00B47E25"/>
    <w:rsid w:val="00B5002D"/>
    <w:rsid w:val="00B50330"/>
    <w:rsid w:val="00B50F68"/>
    <w:rsid w:val="00B51069"/>
    <w:rsid w:val="00B51312"/>
    <w:rsid w:val="00B5163B"/>
    <w:rsid w:val="00B52A45"/>
    <w:rsid w:val="00B52A9C"/>
    <w:rsid w:val="00B5417D"/>
    <w:rsid w:val="00B543C2"/>
    <w:rsid w:val="00B54C57"/>
    <w:rsid w:val="00B550BC"/>
    <w:rsid w:val="00B55283"/>
    <w:rsid w:val="00B55BEA"/>
    <w:rsid w:val="00B55CB5"/>
    <w:rsid w:val="00B55D7F"/>
    <w:rsid w:val="00B56DCF"/>
    <w:rsid w:val="00B57F10"/>
    <w:rsid w:val="00B607A5"/>
    <w:rsid w:val="00B607F4"/>
    <w:rsid w:val="00B60CF5"/>
    <w:rsid w:val="00B60F9F"/>
    <w:rsid w:val="00B613AA"/>
    <w:rsid w:val="00B618BF"/>
    <w:rsid w:val="00B62656"/>
    <w:rsid w:val="00B62A86"/>
    <w:rsid w:val="00B62CF9"/>
    <w:rsid w:val="00B62D40"/>
    <w:rsid w:val="00B62F68"/>
    <w:rsid w:val="00B6324B"/>
    <w:rsid w:val="00B63420"/>
    <w:rsid w:val="00B636A2"/>
    <w:rsid w:val="00B63F19"/>
    <w:rsid w:val="00B64162"/>
    <w:rsid w:val="00B641AC"/>
    <w:rsid w:val="00B6492C"/>
    <w:rsid w:val="00B64FAC"/>
    <w:rsid w:val="00B6612C"/>
    <w:rsid w:val="00B668E3"/>
    <w:rsid w:val="00B66E98"/>
    <w:rsid w:val="00B6700F"/>
    <w:rsid w:val="00B6718C"/>
    <w:rsid w:val="00B671AC"/>
    <w:rsid w:val="00B67B53"/>
    <w:rsid w:val="00B67B85"/>
    <w:rsid w:val="00B67BCA"/>
    <w:rsid w:val="00B67C6C"/>
    <w:rsid w:val="00B70363"/>
    <w:rsid w:val="00B703F4"/>
    <w:rsid w:val="00B7115A"/>
    <w:rsid w:val="00B714CE"/>
    <w:rsid w:val="00B71ACC"/>
    <w:rsid w:val="00B72691"/>
    <w:rsid w:val="00B72B91"/>
    <w:rsid w:val="00B73302"/>
    <w:rsid w:val="00B7349F"/>
    <w:rsid w:val="00B73CD6"/>
    <w:rsid w:val="00B7415B"/>
    <w:rsid w:val="00B74668"/>
    <w:rsid w:val="00B74ABB"/>
    <w:rsid w:val="00B74D1E"/>
    <w:rsid w:val="00B74E71"/>
    <w:rsid w:val="00B75027"/>
    <w:rsid w:val="00B7550B"/>
    <w:rsid w:val="00B75848"/>
    <w:rsid w:val="00B7607D"/>
    <w:rsid w:val="00B7665E"/>
    <w:rsid w:val="00B76CD6"/>
    <w:rsid w:val="00B77757"/>
    <w:rsid w:val="00B779C6"/>
    <w:rsid w:val="00B77A09"/>
    <w:rsid w:val="00B77EAE"/>
    <w:rsid w:val="00B805A5"/>
    <w:rsid w:val="00B80F68"/>
    <w:rsid w:val="00B812D5"/>
    <w:rsid w:val="00B815D7"/>
    <w:rsid w:val="00B8177B"/>
    <w:rsid w:val="00B821C6"/>
    <w:rsid w:val="00B822CD"/>
    <w:rsid w:val="00B827AC"/>
    <w:rsid w:val="00B82E12"/>
    <w:rsid w:val="00B82E5D"/>
    <w:rsid w:val="00B835CB"/>
    <w:rsid w:val="00B8371E"/>
    <w:rsid w:val="00B83DE5"/>
    <w:rsid w:val="00B85456"/>
    <w:rsid w:val="00B856F0"/>
    <w:rsid w:val="00B86263"/>
    <w:rsid w:val="00B863E8"/>
    <w:rsid w:val="00B8653B"/>
    <w:rsid w:val="00B86E92"/>
    <w:rsid w:val="00B9004D"/>
    <w:rsid w:val="00B90222"/>
    <w:rsid w:val="00B90927"/>
    <w:rsid w:val="00B90B84"/>
    <w:rsid w:val="00B91376"/>
    <w:rsid w:val="00B91DF9"/>
    <w:rsid w:val="00B92569"/>
    <w:rsid w:val="00B931AA"/>
    <w:rsid w:val="00B9323A"/>
    <w:rsid w:val="00B93C24"/>
    <w:rsid w:val="00B93CB7"/>
    <w:rsid w:val="00B941ED"/>
    <w:rsid w:val="00B946EA"/>
    <w:rsid w:val="00B9505C"/>
    <w:rsid w:val="00B95433"/>
    <w:rsid w:val="00B96057"/>
    <w:rsid w:val="00B96497"/>
    <w:rsid w:val="00B9668D"/>
    <w:rsid w:val="00B967F7"/>
    <w:rsid w:val="00B96D4A"/>
    <w:rsid w:val="00B973A9"/>
    <w:rsid w:val="00B97C7A"/>
    <w:rsid w:val="00BA08B4"/>
    <w:rsid w:val="00BA0B6E"/>
    <w:rsid w:val="00BA113D"/>
    <w:rsid w:val="00BA1377"/>
    <w:rsid w:val="00BA17EF"/>
    <w:rsid w:val="00BA29AD"/>
    <w:rsid w:val="00BA2C39"/>
    <w:rsid w:val="00BA2DDC"/>
    <w:rsid w:val="00BA320E"/>
    <w:rsid w:val="00BA339A"/>
    <w:rsid w:val="00BA483C"/>
    <w:rsid w:val="00BA538E"/>
    <w:rsid w:val="00BA5D36"/>
    <w:rsid w:val="00BA6360"/>
    <w:rsid w:val="00BA6712"/>
    <w:rsid w:val="00BA6934"/>
    <w:rsid w:val="00BA6B5D"/>
    <w:rsid w:val="00BA7A8D"/>
    <w:rsid w:val="00BB0061"/>
    <w:rsid w:val="00BB03F5"/>
    <w:rsid w:val="00BB09A8"/>
    <w:rsid w:val="00BB0D76"/>
    <w:rsid w:val="00BB1753"/>
    <w:rsid w:val="00BB1C9B"/>
    <w:rsid w:val="00BB1E35"/>
    <w:rsid w:val="00BB2687"/>
    <w:rsid w:val="00BB2813"/>
    <w:rsid w:val="00BB2861"/>
    <w:rsid w:val="00BB2FB3"/>
    <w:rsid w:val="00BB2FE9"/>
    <w:rsid w:val="00BB3EA6"/>
    <w:rsid w:val="00BB40B6"/>
    <w:rsid w:val="00BB443A"/>
    <w:rsid w:val="00BB4F17"/>
    <w:rsid w:val="00BB5923"/>
    <w:rsid w:val="00BB5987"/>
    <w:rsid w:val="00BB5ABF"/>
    <w:rsid w:val="00BB757F"/>
    <w:rsid w:val="00BB7719"/>
    <w:rsid w:val="00BB7C24"/>
    <w:rsid w:val="00BB7CBD"/>
    <w:rsid w:val="00BB7DE3"/>
    <w:rsid w:val="00BC02D9"/>
    <w:rsid w:val="00BC031D"/>
    <w:rsid w:val="00BC03ED"/>
    <w:rsid w:val="00BC09F6"/>
    <w:rsid w:val="00BC0B0F"/>
    <w:rsid w:val="00BC14F8"/>
    <w:rsid w:val="00BC1833"/>
    <w:rsid w:val="00BC19A5"/>
    <w:rsid w:val="00BC1BEA"/>
    <w:rsid w:val="00BC23F0"/>
    <w:rsid w:val="00BC2C23"/>
    <w:rsid w:val="00BC2DA5"/>
    <w:rsid w:val="00BC3316"/>
    <w:rsid w:val="00BC331A"/>
    <w:rsid w:val="00BC3478"/>
    <w:rsid w:val="00BC3851"/>
    <w:rsid w:val="00BC39C2"/>
    <w:rsid w:val="00BC3D73"/>
    <w:rsid w:val="00BC4106"/>
    <w:rsid w:val="00BC41E8"/>
    <w:rsid w:val="00BC4F3F"/>
    <w:rsid w:val="00BC5E45"/>
    <w:rsid w:val="00BC606B"/>
    <w:rsid w:val="00BC64B9"/>
    <w:rsid w:val="00BC7164"/>
    <w:rsid w:val="00BC7165"/>
    <w:rsid w:val="00BC7738"/>
    <w:rsid w:val="00BC7AE9"/>
    <w:rsid w:val="00BD18DC"/>
    <w:rsid w:val="00BD213E"/>
    <w:rsid w:val="00BD2262"/>
    <w:rsid w:val="00BD27E3"/>
    <w:rsid w:val="00BD280C"/>
    <w:rsid w:val="00BD290C"/>
    <w:rsid w:val="00BD2973"/>
    <w:rsid w:val="00BD2E96"/>
    <w:rsid w:val="00BD3DC4"/>
    <w:rsid w:val="00BD4BB3"/>
    <w:rsid w:val="00BD4C15"/>
    <w:rsid w:val="00BD4C76"/>
    <w:rsid w:val="00BD4F21"/>
    <w:rsid w:val="00BD51FD"/>
    <w:rsid w:val="00BD5261"/>
    <w:rsid w:val="00BD5A1F"/>
    <w:rsid w:val="00BD62B2"/>
    <w:rsid w:val="00BD64AB"/>
    <w:rsid w:val="00BD7887"/>
    <w:rsid w:val="00BD7EA9"/>
    <w:rsid w:val="00BD7F66"/>
    <w:rsid w:val="00BE03CA"/>
    <w:rsid w:val="00BE17FF"/>
    <w:rsid w:val="00BE21E5"/>
    <w:rsid w:val="00BE2506"/>
    <w:rsid w:val="00BE259A"/>
    <w:rsid w:val="00BE3533"/>
    <w:rsid w:val="00BE4532"/>
    <w:rsid w:val="00BE4772"/>
    <w:rsid w:val="00BE5CE6"/>
    <w:rsid w:val="00BE7814"/>
    <w:rsid w:val="00BE7C3C"/>
    <w:rsid w:val="00BE7C97"/>
    <w:rsid w:val="00BF0282"/>
    <w:rsid w:val="00BF0525"/>
    <w:rsid w:val="00BF1391"/>
    <w:rsid w:val="00BF1EB1"/>
    <w:rsid w:val="00BF21A0"/>
    <w:rsid w:val="00BF2B20"/>
    <w:rsid w:val="00BF2C1B"/>
    <w:rsid w:val="00BF3599"/>
    <w:rsid w:val="00BF3B6E"/>
    <w:rsid w:val="00BF3C0A"/>
    <w:rsid w:val="00BF3C65"/>
    <w:rsid w:val="00BF4381"/>
    <w:rsid w:val="00BF483F"/>
    <w:rsid w:val="00BF4AAD"/>
    <w:rsid w:val="00BF5064"/>
    <w:rsid w:val="00BF61CD"/>
    <w:rsid w:val="00BF6731"/>
    <w:rsid w:val="00BF6781"/>
    <w:rsid w:val="00BF680D"/>
    <w:rsid w:val="00C012E9"/>
    <w:rsid w:val="00C014E6"/>
    <w:rsid w:val="00C01D19"/>
    <w:rsid w:val="00C03412"/>
    <w:rsid w:val="00C034B3"/>
    <w:rsid w:val="00C0350C"/>
    <w:rsid w:val="00C03834"/>
    <w:rsid w:val="00C03B61"/>
    <w:rsid w:val="00C04070"/>
    <w:rsid w:val="00C04A1C"/>
    <w:rsid w:val="00C04BDE"/>
    <w:rsid w:val="00C050D2"/>
    <w:rsid w:val="00C054EC"/>
    <w:rsid w:val="00C05D19"/>
    <w:rsid w:val="00C060FD"/>
    <w:rsid w:val="00C061FB"/>
    <w:rsid w:val="00C06225"/>
    <w:rsid w:val="00C07254"/>
    <w:rsid w:val="00C079C2"/>
    <w:rsid w:val="00C102CD"/>
    <w:rsid w:val="00C10675"/>
    <w:rsid w:val="00C10C69"/>
    <w:rsid w:val="00C10E33"/>
    <w:rsid w:val="00C11374"/>
    <w:rsid w:val="00C113F3"/>
    <w:rsid w:val="00C11ED9"/>
    <w:rsid w:val="00C126B6"/>
    <w:rsid w:val="00C1380C"/>
    <w:rsid w:val="00C1386D"/>
    <w:rsid w:val="00C13882"/>
    <w:rsid w:val="00C13B32"/>
    <w:rsid w:val="00C13E58"/>
    <w:rsid w:val="00C1415E"/>
    <w:rsid w:val="00C141E7"/>
    <w:rsid w:val="00C143A1"/>
    <w:rsid w:val="00C14FDD"/>
    <w:rsid w:val="00C15566"/>
    <w:rsid w:val="00C15588"/>
    <w:rsid w:val="00C162BC"/>
    <w:rsid w:val="00C16D89"/>
    <w:rsid w:val="00C16F1C"/>
    <w:rsid w:val="00C17113"/>
    <w:rsid w:val="00C172A9"/>
    <w:rsid w:val="00C2021E"/>
    <w:rsid w:val="00C20C2A"/>
    <w:rsid w:val="00C20D5D"/>
    <w:rsid w:val="00C2104B"/>
    <w:rsid w:val="00C2138C"/>
    <w:rsid w:val="00C2231F"/>
    <w:rsid w:val="00C22ED6"/>
    <w:rsid w:val="00C23198"/>
    <w:rsid w:val="00C2335D"/>
    <w:rsid w:val="00C234A4"/>
    <w:rsid w:val="00C238E8"/>
    <w:rsid w:val="00C24276"/>
    <w:rsid w:val="00C246DF"/>
    <w:rsid w:val="00C24FA4"/>
    <w:rsid w:val="00C25C9B"/>
    <w:rsid w:val="00C25E74"/>
    <w:rsid w:val="00C25F67"/>
    <w:rsid w:val="00C264A9"/>
    <w:rsid w:val="00C26784"/>
    <w:rsid w:val="00C267F1"/>
    <w:rsid w:val="00C26A71"/>
    <w:rsid w:val="00C26F1D"/>
    <w:rsid w:val="00C271A7"/>
    <w:rsid w:val="00C27243"/>
    <w:rsid w:val="00C2756F"/>
    <w:rsid w:val="00C2797A"/>
    <w:rsid w:val="00C27C8A"/>
    <w:rsid w:val="00C30CEB"/>
    <w:rsid w:val="00C30D3F"/>
    <w:rsid w:val="00C30DFA"/>
    <w:rsid w:val="00C31CC1"/>
    <w:rsid w:val="00C31DBC"/>
    <w:rsid w:val="00C3253C"/>
    <w:rsid w:val="00C3270A"/>
    <w:rsid w:val="00C32A0F"/>
    <w:rsid w:val="00C331DD"/>
    <w:rsid w:val="00C335EF"/>
    <w:rsid w:val="00C3474B"/>
    <w:rsid w:val="00C34970"/>
    <w:rsid w:val="00C34B44"/>
    <w:rsid w:val="00C34CDF"/>
    <w:rsid w:val="00C353AC"/>
    <w:rsid w:val="00C357D2"/>
    <w:rsid w:val="00C37189"/>
    <w:rsid w:val="00C3753F"/>
    <w:rsid w:val="00C37596"/>
    <w:rsid w:val="00C37984"/>
    <w:rsid w:val="00C408E6"/>
    <w:rsid w:val="00C40ABE"/>
    <w:rsid w:val="00C40BB5"/>
    <w:rsid w:val="00C40CF8"/>
    <w:rsid w:val="00C412A5"/>
    <w:rsid w:val="00C412C6"/>
    <w:rsid w:val="00C41423"/>
    <w:rsid w:val="00C41499"/>
    <w:rsid w:val="00C42087"/>
    <w:rsid w:val="00C421C4"/>
    <w:rsid w:val="00C4227D"/>
    <w:rsid w:val="00C42560"/>
    <w:rsid w:val="00C432A7"/>
    <w:rsid w:val="00C437DA"/>
    <w:rsid w:val="00C43D4F"/>
    <w:rsid w:val="00C43E89"/>
    <w:rsid w:val="00C43F91"/>
    <w:rsid w:val="00C444DF"/>
    <w:rsid w:val="00C44DBF"/>
    <w:rsid w:val="00C457DD"/>
    <w:rsid w:val="00C45B79"/>
    <w:rsid w:val="00C46FE5"/>
    <w:rsid w:val="00C47A67"/>
    <w:rsid w:val="00C5094C"/>
    <w:rsid w:val="00C513C8"/>
    <w:rsid w:val="00C5145E"/>
    <w:rsid w:val="00C51C66"/>
    <w:rsid w:val="00C51DDB"/>
    <w:rsid w:val="00C52156"/>
    <w:rsid w:val="00C52AD0"/>
    <w:rsid w:val="00C52FDF"/>
    <w:rsid w:val="00C537C2"/>
    <w:rsid w:val="00C544FE"/>
    <w:rsid w:val="00C546E2"/>
    <w:rsid w:val="00C55171"/>
    <w:rsid w:val="00C554A1"/>
    <w:rsid w:val="00C57859"/>
    <w:rsid w:val="00C57E4E"/>
    <w:rsid w:val="00C601E8"/>
    <w:rsid w:val="00C60C27"/>
    <w:rsid w:val="00C61385"/>
    <w:rsid w:val="00C61473"/>
    <w:rsid w:val="00C61527"/>
    <w:rsid w:val="00C615CF"/>
    <w:rsid w:val="00C61864"/>
    <w:rsid w:val="00C61DCD"/>
    <w:rsid w:val="00C62350"/>
    <w:rsid w:val="00C63575"/>
    <w:rsid w:val="00C63B5B"/>
    <w:rsid w:val="00C64282"/>
    <w:rsid w:val="00C64A25"/>
    <w:rsid w:val="00C64DDB"/>
    <w:rsid w:val="00C65C6C"/>
    <w:rsid w:val="00C65EC9"/>
    <w:rsid w:val="00C6694B"/>
    <w:rsid w:val="00C66981"/>
    <w:rsid w:val="00C67B43"/>
    <w:rsid w:val="00C70451"/>
    <w:rsid w:val="00C7088F"/>
    <w:rsid w:val="00C70C26"/>
    <w:rsid w:val="00C70D6E"/>
    <w:rsid w:val="00C7105D"/>
    <w:rsid w:val="00C742FE"/>
    <w:rsid w:val="00C746F6"/>
    <w:rsid w:val="00C74CA0"/>
    <w:rsid w:val="00C74DA0"/>
    <w:rsid w:val="00C74ECE"/>
    <w:rsid w:val="00C75E16"/>
    <w:rsid w:val="00C75F53"/>
    <w:rsid w:val="00C75FD1"/>
    <w:rsid w:val="00C770E4"/>
    <w:rsid w:val="00C77A00"/>
    <w:rsid w:val="00C80037"/>
    <w:rsid w:val="00C805D9"/>
    <w:rsid w:val="00C809A1"/>
    <w:rsid w:val="00C80D12"/>
    <w:rsid w:val="00C80E4F"/>
    <w:rsid w:val="00C8131A"/>
    <w:rsid w:val="00C813B2"/>
    <w:rsid w:val="00C81952"/>
    <w:rsid w:val="00C81EBC"/>
    <w:rsid w:val="00C8245C"/>
    <w:rsid w:val="00C82AE9"/>
    <w:rsid w:val="00C8364F"/>
    <w:rsid w:val="00C840A0"/>
    <w:rsid w:val="00C8444E"/>
    <w:rsid w:val="00C84BAB"/>
    <w:rsid w:val="00C85716"/>
    <w:rsid w:val="00C857AA"/>
    <w:rsid w:val="00C85F86"/>
    <w:rsid w:val="00C86982"/>
    <w:rsid w:val="00C86B5E"/>
    <w:rsid w:val="00C87744"/>
    <w:rsid w:val="00C878C5"/>
    <w:rsid w:val="00C878DA"/>
    <w:rsid w:val="00C9022E"/>
    <w:rsid w:val="00C906E1"/>
    <w:rsid w:val="00C90A98"/>
    <w:rsid w:val="00C917B0"/>
    <w:rsid w:val="00C919E8"/>
    <w:rsid w:val="00C92386"/>
    <w:rsid w:val="00C93033"/>
    <w:rsid w:val="00C93609"/>
    <w:rsid w:val="00C9416F"/>
    <w:rsid w:val="00C942BC"/>
    <w:rsid w:val="00C945CC"/>
    <w:rsid w:val="00C95144"/>
    <w:rsid w:val="00C951AC"/>
    <w:rsid w:val="00C951F8"/>
    <w:rsid w:val="00C9566B"/>
    <w:rsid w:val="00C961AD"/>
    <w:rsid w:val="00C96553"/>
    <w:rsid w:val="00C96C9C"/>
    <w:rsid w:val="00C974C7"/>
    <w:rsid w:val="00C97541"/>
    <w:rsid w:val="00C979A4"/>
    <w:rsid w:val="00C97E03"/>
    <w:rsid w:val="00C97E47"/>
    <w:rsid w:val="00CA0556"/>
    <w:rsid w:val="00CA0858"/>
    <w:rsid w:val="00CA091E"/>
    <w:rsid w:val="00CA0F3C"/>
    <w:rsid w:val="00CA176D"/>
    <w:rsid w:val="00CA1EB6"/>
    <w:rsid w:val="00CA209F"/>
    <w:rsid w:val="00CA219B"/>
    <w:rsid w:val="00CA237A"/>
    <w:rsid w:val="00CA23CB"/>
    <w:rsid w:val="00CA23E3"/>
    <w:rsid w:val="00CA340B"/>
    <w:rsid w:val="00CA358C"/>
    <w:rsid w:val="00CA3737"/>
    <w:rsid w:val="00CA3B10"/>
    <w:rsid w:val="00CA4C29"/>
    <w:rsid w:val="00CA5D3B"/>
    <w:rsid w:val="00CA5FA1"/>
    <w:rsid w:val="00CA5FB6"/>
    <w:rsid w:val="00CA6472"/>
    <w:rsid w:val="00CA677F"/>
    <w:rsid w:val="00CA67FA"/>
    <w:rsid w:val="00CA68FE"/>
    <w:rsid w:val="00CA6949"/>
    <w:rsid w:val="00CA7807"/>
    <w:rsid w:val="00CA7898"/>
    <w:rsid w:val="00CB279B"/>
    <w:rsid w:val="00CB2C4F"/>
    <w:rsid w:val="00CB315A"/>
    <w:rsid w:val="00CB354A"/>
    <w:rsid w:val="00CB362C"/>
    <w:rsid w:val="00CB36BA"/>
    <w:rsid w:val="00CB3951"/>
    <w:rsid w:val="00CB3ACA"/>
    <w:rsid w:val="00CB3B8A"/>
    <w:rsid w:val="00CB481C"/>
    <w:rsid w:val="00CB4906"/>
    <w:rsid w:val="00CB4C65"/>
    <w:rsid w:val="00CB4DA1"/>
    <w:rsid w:val="00CB4DB2"/>
    <w:rsid w:val="00CB5FCF"/>
    <w:rsid w:val="00CB6754"/>
    <w:rsid w:val="00CB6C2B"/>
    <w:rsid w:val="00CB6CE0"/>
    <w:rsid w:val="00CB71A1"/>
    <w:rsid w:val="00CC0035"/>
    <w:rsid w:val="00CC0E47"/>
    <w:rsid w:val="00CC0EED"/>
    <w:rsid w:val="00CC1C9E"/>
    <w:rsid w:val="00CC236F"/>
    <w:rsid w:val="00CC2984"/>
    <w:rsid w:val="00CC2B74"/>
    <w:rsid w:val="00CC2C95"/>
    <w:rsid w:val="00CC37AA"/>
    <w:rsid w:val="00CC3978"/>
    <w:rsid w:val="00CC4522"/>
    <w:rsid w:val="00CC45EE"/>
    <w:rsid w:val="00CC4E59"/>
    <w:rsid w:val="00CC59EE"/>
    <w:rsid w:val="00CC5B4F"/>
    <w:rsid w:val="00CC5FCF"/>
    <w:rsid w:val="00CC63E6"/>
    <w:rsid w:val="00CC6469"/>
    <w:rsid w:val="00CC735D"/>
    <w:rsid w:val="00CC73F6"/>
    <w:rsid w:val="00CC7630"/>
    <w:rsid w:val="00CC7C8F"/>
    <w:rsid w:val="00CD03B0"/>
    <w:rsid w:val="00CD0684"/>
    <w:rsid w:val="00CD0B8C"/>
    <w:rsid w:val="00CD0E2C"/>
    <w:rsid w:val="00CD11E2"/>
    <w:rsid w:val="00CD1520"/>
    <w:rsid w:val="00CD161F"/>
    <w:rsid w:val="00CD1D8C"/>
    <w:rsid w:val="00CD1F07"/>
    <w:rsid w:val="00CD2787"/>
    <w:rsid w:val="00CD3794"/>
    <w:rsid w:val="00CD40E3"/>
    <w:rsid w:val="00CD45D2"/>
    <w:rsid w:val="00CD46D6"/>
    <w:rsid w:val="00CD4D3A"/>
    <w:rsid w:val="00CD4EA4"/>
    <w:rsid w:val="00CD525A"/>
    <w:rsid w:val="00CD59B3"/>
    <w:rsid w:val="00CD6279"/>
    <w:rsid w:val="00CD62A7"/>
    <w:rsid w:val="00CD6887"/>
    <w:rsid w:val="00CD6D2A"/>
    <w:rsid w:val="00CD6E55"/>
    <w:rsid w:val="00CD6EC5"/>
    <w:rsid w:val="00CD701B"/>
    <w:rsid w:val="00CD7E8D"/>
    <w:rsid w:val="00CE090A"/>
    <w:rsid w:val="00CE100A"/>
    <w:rsid w:val="00CE1C81"/>
    <w:rsid w:val="00CE1FCB"/>
    <w:rsid w:val="00CE2EDE"/>
    <w:rsid w:val="00CE3367"/>
    <w:rsid w:val="00CE3545"/>
    <w:rsid w:val="00CE3F2F"/>
    <w:rsid w:val="00CE4205"/>
    <w:rsid w:val="00CE4998"/>
    <w:rsid w:val="00CE50F8"/>
    <w:rsid w:val="00CE5229"/>
    <w:rsid w:val="00CE5761"/>
    <w:rsid w:val="00CE5BA9"/>
    <w:rsid w:val="00CE5C84"/>
    <w:rsid w:val="00CE5E30"/>
    <w:rsid w:val="00CE5F4E"/>
    <w:rsid w:val="00CE603F"/>
    <w:rsid w:val="00CE6392"/>
    <w:rsid w:val="00CE76D0"/>
    <w:rsid w:val="00CF01E7"/>
    <w:rsid w:val="00CF03F9"/>
    <w:rsid w:val="00CF0517"/>
    <w:rsid w:val="00CF0B19"/>
    <w:rsid w:val="00CF0C19"/>
    <w:rsid w:val="00CF12DB"/>
    <w:rsid w:val="00CF1945"/>
    <w:rsid w:val="00CF1A16"/>
    <w:rsid w:val="00CF1D8C"/>
    <w:rsid w:val="00CF1ECE"/>
    <w:rsid w:val="00CF2184"/>
    <w:rsid w:val="00CF2F3C"/>
    <w:rsid w:val="00CF3DEB"/>
    <w:rsid w:val="00CF4057"/>
    <w:rsid w:val="00CF4C3F"/>
    <w:rsid w:val="00CF4DED"/>
    <w:rsid w:val="00CF5A9E"/>
    <w:rsid w:val="00CF5CB4"/>
    <w:rsid w:val="00CF60A2"/>
    <w:rsid w:val="00CF6870"/>
    <w:rsid w:val="00CF6A11"/>
    <w:rsid w:val="00CF73E6"/>
    <w:rsid w:val="00CF7B7B"/>
    <w:rsid w:val="00D0040C"/>
    <w:rsid w:val="00D0061E"/>
    <w:rsid w:val="00D00C0B"/>
    <w:rsid w:val="00D01CA0"/>
    <w:rsid w:val="00D02439"/>
    <w:rsid w:val="00D027BC"/>
    <w:rsid w:val="00D0366D"/>
    <w:rsid w:val="00D0396D"/>
    <w:rsid w:val="00D03B80"/>
    <w:rsid w:val="00D041ED"/>
    <w:rsid w:val="00D04595"/>
    <w:rsid w:val="00D048AC"/>
    <w:rsid w:val="00D05175"/>
    <w:rsid w:val="00D05427"/>
    <w:rsid w:val="00D055CC"/>
    <w:rsid w:val="00D055D8"/>
    <w:rsid w:val="00D05BB6"/>
    <w:rsid w:val="00D061C6"/>
    <w:rsid w:val="00D0657B"/>
    <w:rsid w:val="00D066E6"/>
    <w:rsid w:val="00D06DA6"/>
    <w:rsid w:val="00D06E05"/>
    <w:rsid w:val="00D06F6D"/>
    <w:rsid w:val="00D0745F"/>
    <w:rsid w:val="00D0773C"/>
    <w:rsid w:val="00D07889"/>
    <w:rsid w:val="00D07D57"/>
    <w:rsid w:val="00D1018C"/>
    <w:rsid w:val="00D10712"/>
    <w:rsid w:val="00D10780"/>
    <w:rsid w:val="00D1093F"/>
    <w:rsid w:val="00D10A18"/>
    <w:rsid w:val="00D112A7"/>
    <w:rsid w:val="00D11561"/>
    <w:rsid w:val="00D11647"/>
    <w:rsid w:val="00D11801"/>
    <w:rsid w:val="00D11887"/>
    <w:rsid w:val="00D11C21"/>
    <w:rsid w:val="00D11CD4"/>
    <w:rsid w:val="00D120A6"/>
    <w:rsid w:val="00D12202"/>
    <w:rsid w:val="00D122D3"/>
    <w:rsid w:val="00D12964"/>
    <w:rsid w:val="00D12B95"/>
    <w:rsid w:val="00D12E3F"/>
    <w:rsid w:val="00D13150"/>
    <w:rsid w:val="00D15179"/>
    <w:rsid w:val="00D15246"/>
    <w:rsid w:val="00D15339"/>
    <w:rsid w:val="00D15374"/>
    <w:rsid w:val="00D157E9"/>
    <w:rsid w:val="00D161E4"/>
    <w:rsid w:val="00D1630C"/>
    <w:rsid w:val="00D170B7"/>
    <w:rsid w:val="00D20880"/>
    <w:rsid w:val="00D209CA"/>
    <w:rsid w:val="00D20A16"/>
    <w:rsid w:val="00D218A3"/>
    <w:rsid w:val="00D21C17"/>
    <w:rsid w:val="00D21CF9"/>
    <w:rsid w:val="00D223DA"/>
    <w:rsid w:val="00D226B4"/>
    <w:rsid w:val="00D2281A"/>
    <w:rsid w:val="00D228FB"/>
    <w:rsid w:val="00D231EA"/>
    <w:rsid w:val="00D23CAC"/>
    <w:rsid w:val="00D23CC7"/>
    <w:rsid w:val="00D23D59"/>
    <w:rsid w:val="00D23DD4"/>
    <w:rsid w:val="00D23E37"/>
    <w:rsid w:val="00D240DA"/>
    <w:rsid w:val="00D2454E"/>
    <w:rsid w:val="00D25191"/>
    <w:rsid w:val="00D253C5"/>
    <w:rsid w:val="00D25B6D"/>
    <w:rsid w:val="00D26E16"/>
    <w:rsid w:val="00D272C7"/>
    <w:rsid w:val="00D27578"/>
    <w:rsid w:val="00D275C8"/>
    <w:rsid w:val="00D30D4F"/>
    <w:rsid w:val="00D31B30"/>
    <w:rsid w:val="00D32206"/>
    <w:rsid w:val="00D32916"/>
    <w:rsid w:val="00D32BC5"/>
    <w:rsid w:val="00D32CD5"/>
    <w:rsid w:val="00D32DB8"/>
    <w:rsid w:val="00D33025"/>
    <w:rsid w:val="00D341FE"/>
    <w:rsid w:val="00D342AC"/>
    <w:rsid w:val="00D343E0"/>
    <w:rsid w:val="00D35157"/>
    <w:rsid w:val="00D35FDE"/>
    <w:rsid w:val="00D37DEF"/>
    <w:rsid w:val="00D406FB"/>
    <w:rsid w:val="00D40AF0"/>
    <w:rsid w:val="00D41327"/>
    <w:rsid w:val="00D41E22"/>
    <w:rsid w:val="00D41FDD"/>
    <w:rsid w:val="00D4273D"/>
    <w:rsid w:val="00D42948"/>
    <w:rsid w:val="00D433BE"/>
    <w:rsid w:val="00D43C58"/>
    <w:rsid w:val="00D440C3"/>
    <w:rsid w:val="00D446EA"/>
    <w:rsid w:val="00D4494D"/>
    <w:rsid w:val="00D44D44"/>
    <w:rsid w:val="00D45855"/>
    <w:rsid w:val="00D45D27"/>
    <w:rsid w:val="00D47226"/>
    <w:rsid w:val="00D475D1"/>
    <w:rsid w:val="00D47723"/>
    <w:rsid w:val="00D479D9"/>
    <w:rsid w:val="00D5026A"/>
    <w:rsid w:val="00D51023"/>
    <w:rsid w:val="00D51541"/>
    <w:rsid w:val="00D51E07"/>
    <w:rsid w:val="00D522FA"/>
    <w:rsid w:val="00D523B2"/>
    <w:rsid w:val="00D52FFA"/>
    <w:rsid w:val="00D531B2"/>
    <w:rsid w:val="00D531F4"/>
    <w:rsid w:val="00D54194"/>
    <w:rsid w:val="00D546A5"/>
    <w:rsid w:val="00D54F58"/>
    <w:rsid w:val="00D5576A"/>
    <w:rsid w:val="00D55D65"/>
    <w:rsid w:val="00D55EEF"/>
    <w:rsid w:val="00D56D59"/>
    <w:rsid w:val="00D56FA2"/>
    <w:rsid w:val="00D579D6"/>
    <w:rsid w:val="00D60BAD"/>
    <w:rsid w:val="00D60E49"/>
    <w:rsid w:val="00D6160B"/>
    <w:rsid w:val="00D621DC"/>
    <w:rsid w:val="00D62702"/>
    <w:rsid w:val="00D62E11"/>
    <w:rsid w:val="00D63354"/>
    <w:rsid w:val="00D633CA"/>
    <w:rsid w:val="00D634D7"/>
    <w:rsid w:val="00D6376A"/>
    <w:rsid w:val="00D646BA"/>
    <w:rsid w:val="00D64A9D"/>
    <w:rsid w:val="00D64F2C"/>
    <w:rsid w:val="00D65D42"/>
    <w:rsid w:val="00D6621C"/>
    <w:rsid w:val="00D7005E"/>
    <w:rsid w:val="00D701E2"/>
    <w:rsid w:val="00D7100E"/>
    <w:rsid w:val="00D71313"/>
    <w:rsid w:val="00D7134E"/>
    <w:rsid w:val="00D716AB"/>
    <w:rsid w:val="00D71FBB"/>
    <w:rsid w:val="00D7261A"/>
    <w:rsid w:val="00D726B0"/>
    <w:rsid w:val="00D72A5A"/>
    <w:rsid w:val="00D72D17"/>
    <w:rsid w:val="00D732BE"/>
    <w:rsid w:val="00D73D7D"/>
    <w:rsid w:val="00D75E6C"/>
    <w:rsid w:val="00D767DB"/>
    <w:rsid w:val="00D76E8F"/>
    <w:rsid w:val="00D7789A"/>
    <w:rsid w:val="00D77A7A"/>
    <w:rsid w:val="00D8033B"/>
    <w:rsid w:val="00D803E0"/>
    <w:rsid w:val="00D809EF"/>
    <w:rsid w:val="00D80F86"/>
    <w:rsid w:val="00D810EC"/>
    <w:rsid w:val="00D8129D"/>
    <w:rsid w:val="00D8197D"/>
    <w:rsid w:val="00D82242"/>
    <w:rsid w:val="00D82424"/>
    <w:rsid w:val="00D83E04"/>
    <w:rsid w:val="00D84E42"/>
    <w:rsid w:val="00D8548B"/>
    <w:rsid w:val="00D859B2"/>
    <w:rsid w:val="00D86401"/>
    <w:rsid w:val="00D86B57"/>
    <w:rsid w:val="00D87140"/>
    <w:rsid w:val="00D87AC3"/>
    <w:rsid w:val="00D87DF9"/>
    <w:rsid w:val="00D87EDB"/>
    <w:rsid w:val="00D90522"/>
    <w:rsid w:val="00D905F5"/>
    <w:rsid w:val="00D90D09"/>
    <w:rsid w:val="00D91103"/>
    <w:rsid w:val="00D915DB"/>
    <w:rsid w:val="00D91885"/>
    <w:rsid w:val="00D9236D"/>
    <w:rsid w:val="00D924BF"/>
    <w:rsid w:val="00D92779"/>
    <w:rsid w:val="00D9295E"/>
    <w:rsid w:val="00D92D9F"/>
    <w:rsid w:val="00D9393C"/>
    <w:rsid w:val="00D94C7C"/>
    <w:rsid w:val="00D94DCC"/>
    <w:rsid w:val="00D94DFF"/>
    <w:rsid w:val="00D94FD8"/>
    <w:rsid w:val="00D9524D"/>
    <w:rsid w:val="00D9630A"/>
    <w:rsid w:val="00D966B2"/>
    <w:rsid w:val="00D96AAE"/>
    <w:rsid w:val="00D96E7E"/>
    <w:rsid w:val="00DA025D"/>
    <w:rsid w:val="00DA0740"/>
    <w:rsid w:val="00DA0C22"/>
    <w:rsid w:val="00DA0D4C"/>
    <w:rsid w:val="00DA1A32"/>
    <w:rsid w:val="00DA1F37"/>
    <w:rsid w:val="00DA2016"/>
    <w:rsid w:val="00DA22CE"/>
    <w:rsid w:val="00DA2D2B"/>
    <w:rsid w:val="00DA2F85"/>
    <w:rsid w:val="00DA3A47"/>
    <w:rsid w:val="00DA441D"/>
    <w:rsid w:val="00DA4669"/>
    <w:rsid w:val="00DA4BFA"/>
    <w:rsid w:val="00DA4FC7"/>
    <w:rsid w:val="00DA5034"/>
    <w:rsid w:val="00DA58FC"/>
    <w:rsid w:val="00DA62B2"/>
    <w:rsid w:val="00DA7F25"/>
    <w:rsid w:val="00DB0009"/>
    <w:rsid w:val="00DB14B7"/>
    <w:rsid w:val="00DB16C6"/>
    <w:rsid w:val="00DB1C26"/>
    <w:rsid w:val="00DB2959"/>
    <w:rsid w:val="00DB2BD7"/>
    <w:rsid w:val="00DB322E"/>
    <w:rsid w:val="00DB3A70"/>
    <w:rsid w:val="00DB3D29"/>
    <w:rsid w:val="00DB460E"/>
    <w:rsid w:val="00DB4F43"/>
    <w:rsid w:val="00DB50D2"/>
    <w:rsid w:val="00DB586A"/>
    <w:rsid w:val="00DB61C2"/>
    <w:rsid w:val="00DB6D35"/>
    <w:rsid w:val="00DB6D96"/>
    <w:rsid w:val="00DB7D56"/>
    <w:rsid w:val="00DB7DE8"/>
    <w:rsid w:val="00DB7E6E"/>
    <w:rsid w:val="00DC034C"/>
    <w:rsid w:val="00DC0C67"/>
    <w:rsid w:val="00DC0D7F"/>
    <w:rsid w:val="00DC0F85"/>
    <w:rsid w:val="00DC13A6"/>
    <w:rsid w:val="00DC161B"/>
    <w:rsid w:val="00DC1A79"/>
    <w:rsid w:val="00DC1FC2"/>
    <w:rsid w:val="00DC2E03"/>
    <w:rsid w:val="00DC301C"/>
    <w:rsid w:val="00DC35FD"/>
    <w:rsid w:val="00DC3873"/>
    <w:rsid w:val="00DC3EFD"/>
    <w:rsid w:val="00DC3FD4"/>
    <w:rsid w:val="00DC40A6"/>
    <w:rsid w:val="00DC40D0"/>
    <w:rsid w:val="00DC55E3"/>
    <w:rsid w:val="00DC65B1"/>
    <w:rsid w:val="00DC687D"/>
    <w:rsid w:val="00DC6B57"/>
    <w:rsid w:val="00DC6E7D"/>
    <w:rsid w:val="00DC6F3E"/>
    <w:rsid w:val="00DC72BC"/>
    <w:rsid w:val="00DC7E8A"/>
    <w:rsid w:val="00DD02A0"/>
    <w:rsid w:val="00DD02F4"/>
    <w:rsid w:val="00DD05D4"/>
    <w:rsid w:val="00DD08F9"/>
    <w:rsid w:val="00DD1AD4"/>
    <w:rsid w:val="00DD1CA3"/>
    <w:rsid w:val="00DD20C2"/>
    <w:rsid w:val="00DD2E5D"/>
    <w:rsid w:val="00DD2E9A"/>
    <w:rsid w:val="00DD3872"/>
    <w:rsid w:val="00DD4969"/>
    <w:rsid w:val="00DD4DB6"/>
    <w:rsid w:val="00DD4E85"/>
    <w:rsid w:val="00DD4E87"/>
    <w:rsid w:val="00DD52A9"/>
    <w:rsid w:val="00DD5676"/>
    <w:rsid w:val="00DD6030"/>
    <w:rsid w:val="00DD6617"/>
    <w:rsid w:val="00DD6882"/>
    <w:rsid w:val="00DD6A7D"/>
    <w:rsid w:val="00DD6BC4"/>
    <w:rsid w:val="00DD6C2E"/>
    <w:rsid w:val="00DD721D"/>
    <w:rsid w:val="00DD7444"/>
    <w:rsid w:val="00DD7945"/>
    <w:rsid w:val="00DD7C4C"/>
    <w:rsid w:val="00DE058B"/>
    <w:rsid w:val="00DE05F2"/>
    <w:rsid w:val="00DE0654"/>
    <w:rsid w:val="00DE07F2"/>
    <w:rsid w:val="00DE0D7E"/>
    <w:rsid w:val="00DE1ABF"/>
    <w:rsid w:val="00DE202D"/>
    <w:rsid w:val="00DE2076"/>
    <w:rsid w:val="00DE267A"/>
    <w:rsid w:val="00DE34F4"/>
    <w:rsid w:val="00DE3B99"/>
    <w:rsid w:val="00DE4574"/>
    <w:rsid w:val="00DE47DE"/>
    <w:rsid w:val="00DE4838"/>
    <w:rsid w:val="00DE516D"/>
    <w:rsid w:val="00DE5742"/>
    <w:rsid w:val="00DE5B3E"/>
    <w:rsid w:val="00DE6056"/>
    <w:rsid w:val="00DE6866"/>
    <w:rsid w:val="00DE700A"/>
    <w:rsid w:val="00DF04FF"/>
    <w:rsid w:val="00DF0A4E"/>
    <w:rsid w:val="00DF1C29"/>
    <w:rsid w:val="00DF1C78"/>
    <w:rsid w:val="00DF2044"/>
    <w:rsid w:val="00DF21CE"/>
    <w:rsid w:val="00DF274C"/>
    <w:rsid w:val="00DF2E72"/>
    <w:rsid w:val="00DF3E06"/>
    <w:rsid w:val="00DF443F"/>
    <w:rsid w:val="00DF4922"/>
    <w:rsid w:val="00DF4997"/>
    <w:rsid w:val="00DF4BDA"/>
    <w:rsid w:val="00DF511C"/>
    <w:rsid w:val="00DF5762"/>
    <w:rsid w:val="00DF58BC"/>
    <w:rsid w:val="00DF592B"/>
    <w:rsid w:val="00DF5C68"/>
    <w:rsid w:val="00DF6393"/>
    <w:rsid w:val="00DF6438"/>
    <w:rsid w:val="00DF6526"/>
    <w:rsid w:val="00DF65A8"/>
    <w:rsid w:val="00DF6B8F"/>
    <w:rsid w:val="00DF6BE5"/>
    <w:rsid w:val="00DF6C8D"/>
    <w:rsid w:val="00DF7295"/>
    <w:rsid w:val="00DF7671"/>
    <w:rsid w:val="00DF76C8"/>
    <w:rsid w:val="00DF798B"/>
    <w:rsid w:val="00DF7B2A"/>
    <w:rsid w:val="00DF7BEB"/>
    <w:rsid w:val="00E0039F"/>
    <w:rsid w:val="00E005C7"/>
    <w:rsid w:val="00E00D02"/>
    <w:rsid w:val="00E01035"/>
    <w:rsid w:val="00E01DC7"/>
    <w:rsid w:val="00E020FF"/>
    <w:rsid w:val="00E021C5"/>
    <w:rsid w:val="00E02318"/>
    <w:rsid w:val="00E0240E"/>
    <w:rsid w:val="00E027FE"/>
    <w:rsid w:val="00E02C3D"/>
    <w:rsid w:val="00E02D34"/>
    <w:rsid w:val="00E0304B"/>
    <w:rsid w:val="00E03862"/>
    <w:rsid w:val="00E03ECE"/>
    <w:rsid w:val="00E04407"/>
    <w:rsid w:val="00E04A66"/>
    <w:rsid w:val="00E05116"/>
    <w:rsid w:val="00E053C7"/>
    <w:rsid w:val="00E05440"/>
    <w:rsid w:val="00E05CAC"/>
    <w:rsid w:val="00E0620B"/>
    <w:rsid w:val="00E068B5"/>
    <w:rsid w:val="00E0692E"/>
    <w:rsid w:val="00E07197"/>
    <w:rsid w:val="00E103DD"/>
    <w:rsid w:val="00E105DD"/>
    <w:rsid w:val="00E10759"/>
    <w:rsid w:val="00E11E1C"/>
    <w:rsid w:val="00E12B8E"/>
    <w:rsid w:val="00E12EC2"/>
    <w:rsid w:val="00E13114"/>
    <w:rsid w:val="00E1393F"/>
    <w:rsid w:val="00E13F46"/>
    <w:rsid w:val="00E141BC"/>
    <w:rsid w:val="00E142E5"/>
    <w:rsid w:val="00E14462"/>
    <w:rsid w:val="00E14AFC"/>
    <w:rsid w:val="00E14FE6"/>
    <w:rsid w:val="00E1582D"/>
    <w:rsid w:val="00E15D87"/>
    <w:rsid w:val="00E16013"/>
    <w:rsid w:val="00E16341"/>
    <w:rsid w:val="00E17205"/>
    <w:rsid w:val="00E174B0"/>
    <w:rsid w:val="00E17595"/>
    <w:rsid w:val="00E17F2B"/>
    <w:rsid w:val="00E20915"/>
    <w:rsid w:val="00E20D05"/>
    <w:rsid w:val="00E210F1"/>
    <w:rsid w:val="00E21272"/>
    <w:rsid w:val="00E21E1A"/>
    <w:rsid w:val="00E22007"/>
    <w:rsid w:val="00E220FE"/>
    <w:rsid w:val="00E2327D"/>
    <w:rsid w:val="00E23746"/>
    <w:rsid w:val="00E23D50"/>
    <w:rsid w:val="00E2508C"/>
    <w:rsid w:val="00E250BE"/>
    <w:rsid w:val="00E252E4"/>
    <w:rsid w:val="00E2536B"/>
    <w:rsid w:val="00E25B53"/>
    <w:rsid w:val="00E265F1"/>
    <w:rsid w:val="00E26B48"/>
    <w:rsid w:val="00E26FBD"/>
    <w:rsid w:val="00E278EB"/>
    <w:rsid w:val="00E27A3C"/>
    <w:rsid w:val="00E27F12"/>
    <w:rsid w:val="00E27F56"/>
    <w:rsid w:val="00E303F9"/>
    <w:rsid w:val="00E3194B"/>
    <w:rsid w:val="00E32B66"/>
    <w:rsid w:val="00E33C61"/>
    <w:rsid w:val="00E3484D"/>
    <w:rsid w:val="00E34883"/>
    <w:rsid w:val="00E34901"/>
    <w:rsid w:val="00E34AAD"/>
    <w:rsid w:val="00E34C49"/>
    <w:rsid w:val="00E34DB9"/>
    <w:rsid w:val="00E3543F"/>
    <w:rsid w:val="00E357B0"/>
    <w:rsid w:val="00E36295"/>
    <w:rsid w:val="00E369AE"/>
    <w:rsid w:val="00E36DA7"/>
    <w:rsid w:val="00E37224"/>
    <w:rsid w:val="00E378C0"/>
    <w:rsid w:val="00E379FB"/>
    <w:rsid w:val="00E37C8C"/>
    <w:rsid w:val="00E37FBF"/>
    <w:rsid w:val="00E407B3"/>
    <w:rsid w:val="00E40976"/>
    <w:rsid w:val="00E40C0A"/>
    <w:rsid w:val="00E411AE"/>
    <w:rsid w:val="00E42631"/>
    <w:rsid w:val="00E42808"/>
    <w:rsid w:val="00E42CC7"/>
    <w:rsid w:val="00E42CEA"/>
    <w:rsid w:val="00E43068"/>
    <w:rsid w:val="00E43229"/>
    <w:rsid w:val="00E433A1"/>
    <w:rsid w:val="00E43697"/>
    <w:rsid w:val="00E4385A"/>
    <w:rsid w:val="00E44687"/>
    <w:rsid w:val="00E44C8E"/>
    <w:rsid w:val="00E44CBB"/>
    <w:rsid w:val="00E44FFD"/>
    <w:rsid w:val="00E45726"/>
    <w:rsid w:val="00E46511"/>
    <w:rsid w:val="00E4692D"/>
    <w:rsid w:val="00E469DC"/>
    <w:rsid w:val="00E47C66"/>
    <w:rsid w:val="00E512A4"/>
    <w:rsid w:val="00E518B0"/>
    <w:rsid w:val="00E51D52"/>
    <w:rsid w:val="00E51E15"/>
    <w:rsid w:val="00E51FD5"/>
    <w:rsid w:val="00E52280"/>
    <w:rsid w:val="00E52802"/>
    <w:rsid w:val="00E530C6"/>
    <w:rsid w:val="00E53EEE"/>
    <w:rsid w:val="00E54613"/>
    <w:rsid w:val="00E54C95"/>
    <w:rsid w:val="00E54E2D"/>
    <w:rsid w:val="00E5500C"/>
    <w:rsid w:val="00E55360"/>
    <w:rsid w:val="00E55419"/>
    <w:rsid w:val="00E55491"/>
    <w:rsid w:val="00E55C55"/>
    <w:rsid w:val="00E55E88"/>
    <w:rsid w:val="00E56377"/>
    <w:rsid w:val="00E568CF"/>
    <w:rsid w:val="00E5713F"/>
    <w:rsid w:val="00E57246"/>
    <w:rsid w:val="00E573B9"/>
    <w:rsid w:val="00E5742B"/>
    <w:rsid w:val="00E57476"/>
    <w:rsid w:val="00E575BD"/>
    <w:rsid w:val="00E5782F"/>
    <w:rsid w:val="00E57BA3"/>
    <w:rsid w:val="00E57FA3"/>
    <w:rsid w:val="00E6032F"/>
    <w:rsid w:val="00E6046B"/>
    <w:rsid w:val="00E612F2"/>
    <w:rsid w:val="00E61408"/>
    <w:rsid w:val="00E617A4"/>
    <w:rsid w:val="00E61845"/>
    <w:rsid w:val="00E61D6A"/>
    <w:rsid w:val="00E633BF"/>
    <w:rsid w:val="00E63798"/>
    <w:rsid w:val="00E63D81"/>
    <w:rsid w:val="00E64679"/>
    <w:rsid w:val="00E64AC5"/>
    <w:rsid w:val="00E64FF1"/>
    <w:rsid w:val="00E652B9"/>
    <w:rsid w:val="00E65A9F"/>
    <w:rsid w:val="00E65AAA"/>
    <w:rsid w:val="00E666BD"/>
    <w:rsid w:val="00E666C4"/>
    <w:rsid w:val="00E66B8A"/>
    <w:rsid w:val="00E67307"/>
    <w:rsid w:val="00E678FB"/>
    <w:rsid w:val="00E67ECD"/>
    <w:rsid w:val="00E70433"/>
    <w:rsid w:val="00E70E1A"/>
    <w:rsid w:val="00E711D1"/>
    <w:rsid w:val="00E7128E"/>
    <w:rsid w:val="00E715A1"/>
    <w:rsid w:val="00E715D5"/>
    <w:rsid w:val="00E71874"/>
    <w:rsid w:val="00E71D7D"/>
    <w:rsid w:val="00E723C0"/>
    <w:rsid w:val="00E72DD9"/>
    <w:rsid w:val="00E732A8"/>
    <w:rsid w:val="00E73384"/>
    <w:rsid w:val="00E742E1"/>
    <w:rsid w:val="00E7459B"/>
    <w:rsid w:val="00E755A8"/>
    <w:rsid w:val="00E755FF"/>
    <w:rsid w:val="00E75603"/>
    <w:rsid w:val="00E756F2"/>
    <w:rsid w:val="00E757A3"/>
    <w:rsid w:val="00E765FC"/>
    <w:rsid w:val="00E76AE9"/>
    <w:rsid w:val="00E76B80"/>
    <w:rsid w:val="00E76CAB"/>
    <w:rsid w:val="00E77178"/>
    <w:rsid w:val="00E7742C"/>
    <w:rsid w:val="00E77DD2"/>
    <w:rsid w:val="00E77EAD"/>
    <w:rsid w:val="00E800F2"/>
    <w:rsid w:val="00E809C1"/>
    <w:rsid w:val="00E80E0C"/>
    <w:rsid w:val="00E80E83"/>
    <w:rsid w:val="00E81C90"/>
    <w:rsid w:val="00E827D2"/>
    <w:rsid w:val="00E82FBA"/>
    <w:rsid w:val="00E83612"/>
    <w:rsid w:val="00E83661"/>
    <w:rsid w:val="00E83A34"/>
    <w:rsid w:val="00E8401E"/>
    <w:rsid w:val="00E8446D"/>
    <w:rsid w:val="00E844C9"/>
    <w:rsid w:val="00E84991"/>
    <w:rsid w:val="00E85512"/>
    <w:rsid w:val="00E85D99"/>
    <w:rsid w:val="00E85E48"/>
    <w:rsid w:val="00E866F9"/>
    <w:rsid w:val="00E86AA6"/>
    <w:rsid w:val="00E876A0"/>
    <w:rsid w:val="00E877D1"/>
    <w:rsid w:val="00E87B2F"/>
    <w:rsid w:val="00E87CF1"/>
    <w:rsid w:val="00E90703"/>
    <w:rsid w:val="00E91477"/>
    <w:rsid w:val="00E91CD1"/>
    <w:rsid w:val="00E924C2"/>
    <w:rsid w:val="00E92839"/>
    <w:rsid w:val="00E92F28"/>
    <w:rsid w:val="00E93230"/>
    <w:rsid w:val="00E93520"/>
    <w:rsid w:val="00E93DB3"/>
    <w:rsid w:val="00E94236"/>
    <w:rsid w:val="00E94B4A"/>
    <w:rsid w:val="00E94EF3"/>
    <w:rsid w:val="00E950BC"/>
    <w:rsid w:val="00E9524F"/>
    <w:rsid w:val="00E96225"/>
    <w:rsid w:val="00E96234"/>
    <w:rsid w:val="00E96460"/>
    <w:rsid w:val="00E9671B"/>
    <w:rsid w:val="00E96C9A"/>
    <w:rsid w:val="00E96DEC"/>
    <w:rsid w:val="00E97865"/>
    <w:rsid w:val="00EA045B"/>
    <w:rsid w:val="00EA0A01"/>
    <w:rsid w:val="00EA1217"/>
    <w:rsid w:val="00EA1407"/>
    <w:rsid w:val="00EA1B6A"/>
    <w:rsid w:val="00EA27B1"/>
    <w:rsid w:val="00EA2F99"/>
    <w:rsid w:val="00EA3610"/>
    <w:rsid w:val="00EA3FCC"/>
    <w:rsid w:val="00EA441E"/>
    <w:rsid w:val="00EA4507"/>
    <w:rsid w:val="00EA4A5D"/>
    <w:rsid w:val="00EA4DA7"/>
    <w:rsid w:val="00EA4F1D"/>
    <w:rsid w:val="00EA505F"/>
    <w:rsid w:val="00EA583C"/>
    <w:rsid w:val="00EA6633"/>
    <w:rsid w:val="00EA6693"/>
    <w:rsid w:val="00EA7026"/>
    <w:rsid w:val="00EA73B2"/>
    <w:rsid w:val="00EA7FA8"/>
    <w:rsid w:val="00EB01CF"/>
    <w:rsid w:val="00EB0615"/>
    <w:rsid w:val="00EB0A23"/>
    <w:rsid w:val="00EB0B7B"/>
    <w:rsid w:val="00EB136A"/>
    <w:rsid w:val="00EB142D"/>
    <w:rsid w:val="00EB15FD"/>
    <w:rsid w:val="00EB1C24"/>
    <w:rsid w:val="00EB2254"/>
    <w:rsid w:val="00EB337E"/>
    <w:rsid w:val="00EB3CDC"/>
    <w:rsid w:val="00EB3EFC"/>
    <w:rsid w:val="00EB41D1"/>
    <w:rsid w:val="00EB52B5"/>
    <w:rsid w:val="00EB5D89"/>
    <w:rsid w:val="00EB5F2D"/>
    <w:rsid w:val="00EB6116"/>
    <w:rsid w:val="00EB6154"/>
    <w:rsid w:val="00EB77BA"/>
    <w:rsid w:val="00EB7BF3"/>
    <w:rsid w:val="00EC05DB"/>
    <w:rsid w:val="00EC0AE0"/>
    <w:rsid w:val="00EC10E3"/>
    <w:rsid w:val="00EC1726"/>
    <w:rsid w:val="00EC2FA4"/>
    <w:rsid w:val="00EC37F9"/>
    <w:rsid w:val="00EC56AB"/>
    <w:rsid w:val="00EC5864"/>
    <w:rsid w:val="00EC5B9F"/>
    <w:rsid w:val="00EC60B6"/>
    <w:rsid w:val="00EC65B8"/>
    <w:rsid w:val="00EC6932"/>
    <w:rsid w:val="00EC7161"/>
    <w:rsid w:val="00EC7809"/>
    <w:rsid w:val="00EC7A4C"/>
    <w:rsid w:val="00EC7E7B"/>
    <w:rsid w:val="00ED17C5"/>
    <w:rsid w:val="00ED1FD8"/>
    <w:rsid w:val="00ED2135"/>
    <w:rsid w:val="00ED2325"/>
    <w:rsid w:val="00ED2C58"/>
    <w:rsid w:val="00ED31CB"/>
    <w:rsid w:val="00ED4102"/>
    <w:rsid w:val="00ED533F"/>
    <w:rsid w:val="00ED63BD"/>
    <w:rsid w:val="00ED66A8"/>
    <w:rsid w:val="00ED6CE1"/>
    <w:rsid w:val="00ED71FE"/>
    <w:rsid w:val="00ED7225"/>
    <w:rsid w:val="00EE0275"/>
    <w:rsid w:val="00EE0958"/>
    <w:rsid w:val="00EE099C"/>
    <w:rsid w:val="00EE0AD2"/>
    <w:rsid w:val="00EE0F94"/>
    <w:rsid w:val="00EE1816"/>
    <w:rsid w:val="00EE1D48"/>
    <w:rsid w:val="00EE1D9B"/>
    <w:rsid w:val="00EE20EA"/>
    <w:rsid w:val="00EE28C1"/>
    <w:rsid w:val="00EE2AE6"/>
    <w:rsid w:val="00EE3938"/>
    <w:rsid w:val="00EE4614"/>
    <w:rsid w:val="00EE47C2"/>
    <w:rsid w:val="00EE4D69"/>
    <w:rsid w:val="00EE4E33"/>
    <w:rsid w:val="00EE520D"/>
    <w:rsid w:val="00EE558F"/>
    <w:rsid w:val="00EE5A12"/>
    <w:rsid w:val="00EE6A83"/>
    <w:rsid w:val="00EE6ADF"/>
    <w:rsid w:val="00EE72F9"/>
    <w:rsid w:val="00EE7A4F"/>
    <w:rsid w:val="00EF01C3"/>
    <w:rsid w:val="00EF0DF0"/>
    <w:rsid w:val="00EF0E96"/>
    <w:rsid w:val="00EF1B29"/>
    <w:rsid w:val="00EF2784"/>
    <w:rsid w:val="00EF2F17"/>
    <w:rsid w:val="00EF3331"/>
    <w:rsid w:val="00EF382A"/>
    <w:rsid w:val="00EF394B"/>
    <w:rsid w:val="00EF435C"/>
    <w:rsid w:val="00EF4521"/>
    <w:rsid w:val="00EF4F62"/>
    <w:rsid w:val="00EF5015"/>
    <w:rsid w:val="00EF543E"/>
    <w:rsid w:val="00EF5EA1"/>
    <w:rsid w:val="00EF5FEA"/>
    <w:rsid w:val="00EF67DA"/>
    <w:rsid w:val="00EF7AD8"/>
    <w:rsid w:val="00EF7EF5"/>
    <w:rsid w:val="00F00279"/>
    <w:rsid w:val="00F005A2"/>
    <w:rsid w:val="00F0152A"/>
    <w:rsid w:val="00F01C68"/>
    <w:rsid w:val="00F02041"/>
    <w:rsid w:val="00F020A8"/>
    <w:rsid w:val="00F0239D"/>
    <w:rsid w:val="00F02C1A"/>
    <w:rsid w:val="00F03638"/>
    <w:rsid w:val="00F0407D"/>
    <w:rsid w:val="00F04124"/>
    <w:rsid w:val="00F049FB"/>
    <w:rsid w:val="00F04C54"/>
    <w:rsid w:val="00F04F1F"/>
    <w:rsid w:val="00F0507F"/>
    <w:rsid w:val="00F052F1"/>
    <w:rsid w:val="00F055F0"/>
    <w:rsid w:val="00F05F01"/>
    <w:rsid w:val="00F05F53"/>
    <w:rsid w:val="00F0603C"/>
    <w:rsid w:val="00F062A1"/>
    <w:rsid w:val="00F105FC"/>
    <w:rsid w:val="00F10ED1"/>
    <w:rsid w:val="00F11088"/>
    <w:rsid w:val="00F11096"/>
    <w:rsid w:val="00F111D2"/>
    <w:rsid w:val="00F1177E"/>
    <w:rsid w:val="00F1178F"/>
    <w:rsid w:val="00F12816"/>
    <w:rsid w:val="00F13A0A"/>
    <w:rsid w:val="00F14BD9"/>
    <w:rsid w:val="00F14D0D"/>
    <w:rsid w:val="00F152B1"/>
    <w:rsid w:val="00F15732"/>
    <w:rsid w:val="00F15BA7"/>
    <w:rsid w:val="00F15D9A"/>
    <w:rsid w:val="00F15E15"/>
    <w:rsid w:val="00F161EA"/>
    <w:rsid w:val="00F162F7"/>
    <w:rsid w:val="00F16B03"/>
    <w:rsid w:val="00F16EED"/>
    <w:rsid w:val="00F173E6"/>
    <w:rsid w:val="00F202B3"/>
    <w:rsid w:val="00F2093A"/>
    <w:rsid w:val="00F20D40"/>
    <w:rsid w:val="00F21C8B"/>
    <w:rsid w:val="00F22A5C"/>
    <w:rsid w:val="00F22AC8"/>
    <w:rsid w:val="00F22E9A"/>
    <w:rsid w:val="00F2393D"/>
    <w:rsid w:val="00F24122"/>
    <w:rsid w:val="00F25EE9"/>
    <w:rsid w:val="00F26246"/>
    <w:rsid w:val="00F27338"/>
    <w:rsid w:val="00F27719"/>
    <w:rsid w:val="00F27848"/>
    <w:rsid w:val="00F30557"/>
    <w:rsid w:val="00F31426"/>
    <w:rsid w:val="00F317CC"/>
    <w:rsid w:val="00F317DA"/>
    <w:rsid w:val="00F31A91"/>
    <w:rsid w:val="00F32E37"/>
    <w:rsid w:val="00F3371A"/>
    <w:rsid w:val="00F3397F"/>
    <w:rsid w:val="00F33C79"/>
    <w:rsid w:val="00F3445D"/>
    <w:rsid w:val="00F34E46"/>
    <w:rsid w:val="00F3535A"/>
    <w:rsid w:val="00F35D19"/>
    <w:rsid w:val="00F35D72"/>
    <w:rsid w:val="00F36D29"/>
    <w:rsid w:val="00F36E1C"/>
    <w:rsid w:val="00F36FFA"/>
    <w:rsid w:val="00F370A2"/>
    <w:rsid w:val="00F37856"/>
    <w:rsid w:val="00F37A98"/>
    <w:rsid w:val="00F37AF4"/>
    <w:rsid w:val="00F407A1"/>
    <w:rsid w:val="00F40B17"/>
    <w:rsid w:val="00F40DCB"/>
    <w:rsid w:val="00F41984"/>
    <w:rsid w:val="00F41F39"/>
    <w:rsid w:val="00F4274D"/>
    <w:rsid w:val="00F44B7B"/>
    <w:rsid w:val="00F44D85"/>
    <w:rsid w:val="00F44E65"/>
    <w:rsid w:val="00F44ED4"/>
    <w:rsid w:val="00F4520C"/>
    <w:rsid w:val="00F4538F"/>
    <w:rsid w:val="00F4562F"/>
    <w:rsid w:val="00F457DF"/>
    <w:rsid w:val="00F45AAA"/>
    <w:rsid w:val="00F45C56"/>
    <w:rsid w:val="00F45EDC"/>
    <w:rsid w:val="00F46A28"/>
    <w:rsid w:val="00F46A3A"/>
    <w:rsid w:val="00F46B94"/>
    <w:rsid w:val="00F46EAF"/>
    <w:rsid w:val="00F474FB"/>
    <w:rsid w:val="00F500BE"/>
    <w:rsid w:val="00F501FD"/>
    <w:rsid w:val="00F502D4"/>
    <w:rsid w:val="00F50C1C"/>
    <w:rsid w:val="00F50D29"/>
    <w:rsid w:val="00F5171A"/>
    <w:rsid w:val="00F519E6"/>
    <w:rsid w:val="00F52459"/>
    <w:rsid w:val="00F52A7B"/>
    <w:rsid w:val="00F533DA"/>
    <w:rsid w:val="00F534DB"/>
    <w:rsid w:val="00F53829"/>
    <w:rsid w:val="00F53858"/>
    <w:rsid w:val="00F53A76"/>
    <w:rsid w:val="00F544B2"/>
    <w:rsid w:val="00F54DA0"/>
    <w:rsid w:val="00F54DB8"/>
    <w:rsid w:val="00F55B48"/>
    <w:rsid w:val="00F55F88"/>
    <w:rsid w:val="00F5618D"/>
    <w:rsid w:val="00F568F5"/>
    <w:rsid w:val="00F57BC8"/>
    <w:rsid w:val="00F57D1A"/>
    <w:rsid w:val="00F57D81"/>
    <w:rsid w:val="00F602AF"/>
    <w:rsid w:val="00F61518"/>
    <w:rsid w:val="00F6228A"/>
    <w:rsid w:val="00F628E5"/>
    <w:rsid w:val="00F62ED8"/>
    <w:rsid w:val="00F630E0"/>
    <w:rsid w:val="00F632DE"/>
    <w:rsid w:val="00F6342A"/>
    <w:rsid w:val="00F63BBF"/>
    <w:rsid w:val="00F640D2"/>
    <w:rsid w:val="00F642A9"/>
    <w:rsid w:val="00F6450A"/>
    <w:rsid w:val="00F6483A"/>
    <w:rsid w:val="00F64B21"/>
    <w:rsid w:val="00F64F26"/>
    <w:rsid w:val="00F65926"/>
    <w:rsid w:val="00F65DA9"/>
    <w:rsid w:val="00F65DF2"/>
    <w:rsid w:val="00F66377"/>
    <w:rsid w:val="00F6661F"/>
    <w:rsid w:val="00F66A65"/>
    <w:rsid w:val="00F66EC9"/>
    <w:rsid w:val="00F6731A"/>
    <w:rsid w:val="00F67664"/>
    <w:rsid w:val="00F6782F"/>
    <w:rsid w:val="00F679A3"/>
    <w:rsid w:val="00F67C87"/>
    <w:rsid w:val="00F70166"/>
    <w:rsid w:val="00F701AE"/>
    <w:rsid w:val="00F713CF"/>
    <w:rsid w:val="00F72290"/>
    <w:rsid w:val="00F7252E"/>
    <w:rsid w:val="00F7262A"/>
    <w:rsid w:val="00F72F91"/>
    <w:rsid w:val="00F72FF4"/>
    <w:rsid w:val="00F731DF"/>
    <w:rsid w:val="00F73338"/>
    <w:rsid w:val="00F7343F"/>
    <w:rsid w:val="00F735C4"/>
    <w:rsid w:val="00F7473C"/>
    <w:rsid w:val="00F74871"/>
    <w:rsid w:val="00F74967"/>
    <w:rsid w:val="00F74B4C"/>
    <w:rsid w:val="00F74BFB"/>
    <w:rsid w:val="00F74C96"/>
    <w:rsid w:val="00F7582E"/>
    <w:rsid w:val="00F75D27"/>
    <w:rsid w:val="00F75F43"/>
    <w:rsid w:val="00F760F6"/>
    <w:rsid w:val="00F76CFB"/>
    <w:rsid w:val="00F7708D"/>
    <w:rsid w:val="00F776AB"/>
    <w:rsid w:val="00F777EC"/>
    <w:rsid w:val="00F77C2F"/>
    <w:rsid w:val="00F8056D"/>
    <w:rsid w:val="00F81016"/>
    <w:rsid w:val="00F813E3"/>
    <w:rsid w:val="00F817E0"/>
    <w:rsid w:val="00F82056"/>
    <w:rsid w:val="00F827BD"/>
    <w:rsid w:val="00F82B0C"/>
    <w:rsid w:val="00F82CD8"/>
    <w:rsid w:val="00F83719"/>
    <w:rsid w:val="00F84582"/>
    <w:rsid w:val="00F847A0"/>
    <w:rsid w:val="00F847AF"/>
    <w:rsid w:val="00F848E0"/>
    <w:rsid w:val="00F84FAF"/>
    <w:rsid w:val="00F8530D"/>
    <w:rsid w:val="00F8536E"/>
    <w:rsid w:val="00F85BB7"/>
    <w:rsid w:val="00F85D4F"/>
    <w:rsid w:val="00F86807"/>
    <w:rsid w:val="00F86812"/>
    <w:rsid w:val="00F86A77"/>
    <w:rsid w:val="00F86F05"/>
    <w:rsid w:val="00F87428"/>
    <w:rsid w:val="00F87693"/>
    <w:rsid w:val="00F8776A"/>
    <w:rsid w:val="00F877F5"/>
    <w:rsid w:val="00F87BE7"/>
    <w:rsid w:val="00F87DF1"/>
    <w:rsid w:val="00F902E1"/>
    <w:rsid w:val="00F90BC4"/>
    <w:rsid w:val="00F9101B"/>
    <w:rsid w:val="00F912A9"/>
    <w:rsid w:val="00F9193D"/>
    <w:rsid w:val="00F91ED7"/>
    <w:rsid w:val="00F923C3"/>
    <w:rsid w:val="00F927BB"/>
    <w:rsid w:val="00F92977"/>
    <w:rsid w:val="00F929A7"/>
    <w:rsid w:val="00F92CEA"/>
    <w:rsid w:val="00F932AA"/>
    <w:rsid w:val="00F93B8B"/>
    <w:rsid w:val="00F93C36"/>
    <w:rsid w:val="00F93CEB"/>
    <w:rsid w:val="00F93F57"/>
    <w:rsid w:val="00F94555"/>
    <w:rsid w:val="00F957C6"/>
    <w:rsid w:val="00F960FC"/>
    <w:rsid w:val="00F972B6"/>
    <w:rsid w:val="00F97985"/>
    <w:rsid w:val="00F97C76"/>
    <w:rsid w:val="00F97E25"/>
    <w:rsid w:val="00FA0122"/>
    <w:rsid w:val="00FA0336"/>
    <w:rsid w:val="00FA04DF"/>
    <w:rsid w:val="00FA2638"/>
    <w:rsid w:val="00FA29A2"/>
    <w:rsid w:val="00FA2B03"/>
    <w:rsid w:val="00FA2B2A"/>
    <w:rsid w:val="00FA3366"/>
    <w:rsid w:val="00FA33DC"/>
    <w:rsid w:val="00FA34A6"/>
    <w:rsid w:val="00FA39F6"/>
    <w:rsid w:val="00FA3A42"/>
    <w:rsid w:val="00FA3DFC"/>
    <w:rsid w:val="00FA40F1"/>
    <w:rsid w:val="00FA41F9"/>
    <w:rsid w:val="00FA4844"/>
    <w:rsid w:val="00FA4C3A"/>
    <w:rsid w:val="00FA51C3"/>
    <w:rsid w:val="00FA6049"/>
    <w:rsid w:val="00FA6079"/>
    <w:rsid w:val="00FA7144"/>
    <w:rsid w:val="00FA7805"/>
    <w:rsid w:val="00FA78CD"/>
    <w:rsid w:val="00FA7EB9"/>
    <w:rsid w:val="00FA7FEF"/>
    <w:rsid w:val="00FB0994"/>
    <w:rsid w:val="00FB11A9"/>
    <w:rsid w:val="00FB173D"/>
    <w:rsid w:val="00FB24D0"/>
    <w:rsid w:val="00FB2719"/>
    <w:rsid w:val="00FB27AF"/>
    <w:rsid w:val="00FB30FF"/>
    <w:rsid w:val="00FB3508"/>
    <w:rsid w:val="00FB39B8"/>
    <w:rsid w:val="00FB4482"/>
    <w:rsid w:val="00FB56F9"/>
    <w:rsid w:val="00FB570C"/>
    <w:rsid w:val="00FB589B"/>
    <w:rsid w:val="00FB59FE"/>
    <w:rsid w:val="00FB6A62"/>
    <w:rsid w:val="00FB7497"/>
    <w:rsid w:val="00FB75B2"/>
    <w:rsid w:val="00FB7895"/>
    <w:rsid w:val="00FC028C"/>
    <w:rsid w:val="00FC0819"/>
    <w:rsid w:val="00FC0B07"/>
    <w:rsid w:val="00FC0C12"/>
    <w:rsid w:val="00FC12C4"/>
    <w:rsid w:val="00FC1C32"/>
    <w:rsid w:val="00FC1D75"/>
    <w:rsid w:val="00FC1FA2"/>
    <w:rsid w:val="00FC2124"/>
    <w:rsid w:val="00FC243E"/>
    <w:rsid w:val="00FC25E2"/>
    <w:rsid w:val="00FC33FC"/>
    <w:rsid w:val="00FC346F"/>
    <w:rsid w:val="00FC3951"/>
    <w:rsid w:val="00FC45BC"/>
    <w:rsid w:val="00FC4A31"/>
    <w:rsid w:val="00FC4CAA"/>
    <w:rsid w:val="00FC4FBA"/>
    <w:rsid w:val="00FC59F0"/>
    <w:rsid w:val="00FC60C0"/>
    <w:rsid w:val="00FC66E7"/>
    <w:rsid w:val="00FC6A18"/>
    <w:rsid w:val="00FC6A7E"/>
    <w:rsid w:val="00FC6B94"/>
    <w:rsid w:val="00FC797E"/>
    <w:rsid w:val="00FC79E1"/>
    <w:rsid w:val="00FD034D"/>
    <w:rsid w:val="00FD03ED"/>
    <w:rsid w:val="00FD090F"/>
    <w:rsid w:val="00FD0C41"/>
    <w:rsid w:val="00FD12C9"/>
    <w:rsid w:val="00FD182A"/>
    <w:rsid w:val="00FD23CF"/>
    <w:rsid w:val="00FD243C"/>
    <w:rsid w:val="00FD26E6"/>
    <w:rsid w:val="00FD2A12"/>
    <w:rsid w:val="00FD2A1E"/>
    <w:rsid w:val="00FD2B53"/>
    <w:rsid w:val="00FD2F47"/>
    <w:rsid w:val="00FD30CB"/>
    <w:rsid w:val="00FD3599"/>
    <w:rsid w:val="00FD47AE"/>
    <w:rsid w:val="00FD4A8A"/>
    <w:rsid w:val="00FD4BBC"/>
    <w:rsid w:val="00FD4F59"/>
    <w:rsid w:val="00FD5773"/>
    <w:rsid w:val="00FD716A"/>
    <w:rsid w:val="00FD725D"/>
    <w:rsid w:val="00FE066A"/>
    <w:rsid w:val="00FE06B2"/>
    <w:rsid w:val="00FE0932"/>
    <w:rsid w:val="00FE0E7C"/>
    <w:rsid w:val="00FE1263"/>
    <w:rsid w:val="00FE18E0"/>
    <w:rsid w:val="00FE1A58"/>
    <w:rsid w:val="00FE2614"/>
    <w:rsid w:val="00FE2647"/>
    <w:rsid w:val="00FE2EBB"/>
    <w:rsid w:val="00FE3455"/>
    <w:rsid w:val="00FE36AD"/>
    <w:rsid w:val="00FE398D"/>
    <w:rsid w:val="00FE3E81"/>
    <w:rsid w:val="00FE4D47"/>
    <w:rsid w:val="00FE538F"/>
    <w:rsid w:val="00FE552D"/>
    <w:rsid w:val="00FE5881"/>
    <w:rsid w:val="00FE674A"/>
    <w:rsid w:val="00FE6954"/>
    <w:rsid w:val="00FE72A4"/>
    <w:rsid w:val="00FE7D85"/>
    <w:rsid w:val="00FF104E"/>
    <w:rsid w:val="00FF1418"/>
    <w:rsid w:val="00FF1A31"/>
    <w:rsid w:val="00FF2769"/>
    <w:rsid w:val="00FF2B4E"/>
    <w:rsid w:val="00FF34E3"/>
    <w:rsid w:val="00FF35FB"/>
    <w:rsid w:val="00FF3676"/>
    <w:rsid w:val="00FF3A81"/>
    <w:rsid w:val="00FF43CD"/>
    <w:rsid w:val="00FF6432"/>
    <w:rsid w:val="00FF6DF0"/>
    <w:rsid w:val="00FF7EAA"/>
    <w:rsid w:val="00FF7F25"/>
    <w:rsid w:val="0F75D8EA"/>
    <w:rsid w:val="0FD39294"/>
    <w:rsid w:val="11856424"/>
    <w:rsid w:val="11F34796"/>
    <w:rsid w:val="14FD7B3C"/>
    <w:rsid w:val="15BCF432"/>
    <w:rsid w:val="23BEEF7C"/>
    <w:rsid w:val="250B0332"/>
    <w:rsid w:val="2B23AD4B"/>
    <w:rsid w:val="2BC5A442"/>
    <w:rsid w:val="2EB875C4"/>
    <w:rsid w:val="31F8342D"/>
    <w:rsid w:val="34D811A3"/>
    <w:rsid w:val="37994D9C"/>
    <w:rsid w:val="3D6AB386"/>
    <w:rsid w:val="3D90369F"/>
    <w:rsid w:val="3DA168BF"/>
    <w:rsid w:val="41420997"/>
    <w:rsid w:val="427106FA"/>
    <w:rsid w:val="45CD2621"/>
    <w:rsid w:val="47571E52"/>
    <w:rsid w:val="4B587EC3"/>
    <w:rsid w:val="4CDA8A69"/>
    <w:rsid w:val="4E17A9E7"/>
    <w:rsid w:val="4F1ED2C0"/>
    <w:rsid w:val="51067E0F"/>
    <w:rsid w:val="54D6AFD0"/>
    <w:rsid w:val="649F3A44"/>
    <w:rsid w:val="67D155F8"/>
    <w:rsid w:val="725CB898"/>
    <w:rsid w:val="736C339E"/>
    <w:rsid w:val="7D649467"/>
    <w:rsid w:val="7E0DDEAE"/>
    <w:rsid w:val="7E53F4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33613"/>
  <w15:docId w15:val="{50B077AE-A171-4482-868B-45B455FB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Wingdings" w:eastAsia="Wingdings" w:hAnsi="Wingdings" w:cs="Wingdings"/>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159"/>
  </w:style>
  <w:style w:type="paragraph" w:styleId="Heading1">
    <w:name w:val="heading 1"/>
    <w:basedOn w:val="Normal"/>
    <w:next w:val="Normal"/>
    <w:uiPriority w:val="9"/>
    <w:qFormat/>
    <w:rsid w:val="00FD2538"/>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FD2538"/>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FD2538"/>
    <w:pPr>
      <w:keepNext/>
      <w:spacing w:before="240" w:after="60"/>
      <w:outlineLvl w:val="2"/>
    </w:pPr>
    <w:rPr>
      <w:rFonts w:cs="Cordia New"/>
    </w:rPr>
  </w:style>
  <w:style w:type="paragraph" w:styleId="Heading4">
    <w:name w:val="heading 4"/>
    <w:basedOn w:val="Normal"/>
    <w:next w:val="Normal"/>
    <w:uiPriority w:val="9"/>
    <w:unhideWhenUsed/>
    <w:qFormat/>
    <w:rsid w:val="00FD2538"/>
    <w:pPr>
      <w:keepNext/>
      <w:spacing w:before="240" w:after="60"/>
      <w:outlineLvl w:val="3"/>
    </w:pPr>
    <w:rPr>
      <w:rFonts w:cs="Cordia New"/>
      <w:b/>
      <w:bCs/>
      <w:sz w:val="28"/>
      <w:szCs w:val="28"/>
    </w:rPr>
  </w:style>
  <w:style w:type="paragraph" w:styleId="Heading5">
    <w:name w:val="heading 5"/>
    <w:basedOn w:val="Normal"/>
    <w:next w:val="Normal"/>
    <w:uiPriority w:val="9"/>
    <w:unhideWhenUsed/>
    <w:qFormat/>
    <w:rsid w:val="00FD2538"/>
    <w:pPr>
      <w:spacing w:before="240" w:after="60"/>
      <w:outlineLvl w:val="4"/>
    </w:pPr>
    <w:rPr>
      <w:rFonts w:cs="Cordia New"/>
    </w:rPr>
  </w:style>
  <w:style w:type="paragraph" w:styleId="Heading6">
    <w:name w:val="heading 6"/>
    <w:basedOn w:val="Normal"/>
    <w:next w:val="Normal"/>
    <w:uiPriority w:val="9"/>
    <w:unhideWhenUsed/>
    <w:qFormat/>
    <w:rsid w:val="00FD2538"/>
    <w:pPr>
      <w:spacing w:before="240" w:after="60"/>
      <w:outlineLvl w:val="5"/>
    </w:pPr>
    <w:rPr>
      <w:rFonts w:cs="Cordia New"/>
      <w:i/>
      <w:iCs/>
    </w:rPr>
  </w:style>
  <w:style w:type="paragraph" w:styleId="Heading7">
    <w:name w:val="heading 7"/>
    <w:basedOn w:val="Normal"/>
    <w:next w:val="Normal"/>
    <w:qFormat/>
    <w:rsid w:val="00FD2538"/>
    <w:pPr>
      <w:spacing w:before="240" w:after="60"/>
      <w:outlineLvl w:val="6"/>
    </w:pPr>
    <w:rPr>
      <w:rFonts w:cs="Cordia New"/>
    </w:rPr>
  </w:style>
  <w:style w:type="paragraph" w:styleId="Heading8">
    <w:name w:val="heading 8"/>
    <w:basedOn w:val="Normal"/>
    <w:next w:val="Normal"/>
    <w:link w:val="Heading8Char"/>
    <w:uiPriority w:val="9"/>
    <w:qFormat/>
    <w:rsid w:val="00FD2538"/>
    <w:pPr>
      <w:spacing w:before="240" w:after="60"/>
      <w:outlineLvl w:val="7"/>
    </w:pPr>
    <w:rPr>
      <w:rFonts w:cs="Cordia New"/>
      <w:i/>
      <w:iCs/>
    </w:rPr>
  </w:style>
  <w:style w:type="paragraph" w:styleId="Heading9">
    <w:name w:val="heading 9"/>
    <w:basedOn w:val="Normal"/>
    <w:next w:val="Normal"/>
    <w:qFormat/>
    <w:rsid w:val="00FD253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FD2538"/>
    <w:pPr>
      <w:spacing w:before="240" w:after="60"/>
      <w:jc w:val="center"/>
      <w:outlineLvl w:val="0"/>
    </w:pPr>
    <w:rPr>
      <w:rFonts w:cs="Cordia New"/>
      <w:b/>
      <w:bCs/>
      <w:kern w:val="36"/>
    </w:rPr>
  </w:style>
  <w:style w:type="paragraph" w:styleId="Header">
    <w:name w:val="header"/>
    <w:basedOn w:val="Normal"/>
    <w:link w:val="HeaderChar"/>
    <w:rsid w:val="00FD2538"/>
    <w:pPr>
      <w:tabs>
        <w:tab w:val="center" w:pos="4320"/>
        <w:tab w:val="right" w:pos="8640"/>
      </w:tabs>
    </w:pPr>
  </w:style>
  <w:style w:type="character" w:styleId="CommentReference">
    <w:name w:val="annotation reference"/>
    <w:uiPriority w:val="99"/>
    <w:rsid w:val="00FD2538"/>
    <w:rPr>
      <w:rFonts w:ascii="Calibri Light" w:hAnsi="Calibri Light"/>
      <w:sz w:val="16"/>
      <w:szCs w:val="16"/>
      <w:lang w:bidi="th-TH"/>
    </w:rPr>
  </w:style>
  <w:style w:type="paragraph" w:styleId="DocumentMap">
    <w:name w:val="Document Map"/>
    <w:basedOn w:val="Normal"/>
    <w:semiHidden/>
    <w:rsid w:val="00FD2538"/>
    <w:pPr>
      <w:shd w:val="clear" w:color="auto" w:fill="000080"/>
    </w:pPr>
  </w:style>
  <w:style w:type="character" w:styleId="Emphasis">
    <w:name w:val="Emphasis"/>
    <w:qFormat/>
    <w:rsid w:val="00FD2538"/>
    <w:rPr>
      <w:rFonts w:ascii="Calibri Light" w:hAnsi="Calibri Light"/>
      <w:noProof w:val="0"/>
      <w:sz w:val="20"/>
      <w:szCs w:val="20"/>
      <w:lang w:val="en-US" w:bidi="th-TH"/>
    </w:rPr>
  </w:style>
  <w:style w:type="character" w:styleId="EndnoteReference">
    <w:name w:val="endnote reference"/>
    <w:semiHidden/>
    <w:rsid w:val="00FD2538"/>
    <w:rPr>
      <w:rFonts w:ascii="Calibri Light" w:hAnsi="Calibri Light"/>
      <w:sz w:val="20"/>
      <w:szCs w:val="20"/>
      <w:vertAlign w:val="superscript"/>
      <w:lang w:bidi="th-TH"/>
    </w:rPr>
  </w:style>
  <w:style w:type="paragraph" w:styleId="EnvelopeAddress">
    <w:name w:val="envelope address"/>
    <w:basedOn w:val="Normal"/>
    <w:rsid w:val="00FD2538"/>
    <w:pPr>
      <w:framePr w:w="7920" w:h="1980" w:hRule="exact" w:hSpace="180" w:wrap="auto" w:hAnchor="page" w:xAlign="center" w:yAlign="bottom"/>
      <w:ind w:left="2880"/>
    </w:pPr>
  </w:style>
  <w:style w:type="paragraph" w:styleId="EnvelopeReturn">
    <w:name w:val="envelope return"/>
    <w:basedOn w:val="Normal"/>
    <w:rsid w:val="00FD2538"/>
  </w:style>
  <w:style w:type="character" w:styleId="FollowedHyperlink">
    <w:name w:val="FollowedHyperlink"/>
    <w:rsid w:val="00FD2538"/>
    <w:rPr>
      <w:rFonts w:ascii="Calibri Light" w:hAnsi="Calibri Light"/>
      <w:color w:val="800080"/>
      <w:sz w:val="20"/>
      <w:szCs w:val="20"/>
      <w:u w:val="single"/>
      <w:lang w:bidi="th-TH"/>
    </w:rPr>
  </w:style>
  <w:style w:type="character" w:styleId="FootnoteReference">
    <w:name w:val="footnote reference"/>
    <w:semiHidden/>
    <w:rsid w:val="00FD2538"/>
    <w:rPr>
      <w:rFonts w:ascii="Calibri Light" w:hAnsi="Calibri Light"/>
      <w:sz w:val="20"/>
      <w:szCs w:val="20"/>
      <w:vertAlign w:val="superscript"/>
      <w:lang w:bidi="th-TH"/>
    </w:rPr>
  </w:style>
  <w:style w:type="character" w:styleId="Hyperlink">
    <w:name w:val="Hyperlink"/>
    <w:rsid w:val="00FD2538"/>
    <w:rPr>
      <w:rFonts w:ascii="Calibri Light" w:hAnsi="Calibri Light"/>
      <w:color w:val="0000FF"/>
      <w:sz w:val="20"/>
      <w:szCs w:val="20"/>
      <w:u w:val="single"/>
      <w:lang w:bidi="th-TH"/>
    </w:rPr>
  </w:style>
  <w:style w:type="paragraph" w:styleId="Index1">
    <w:name w:val="index 1"/>
    <w:basedOn w:val="Normal"/>
    <w:next w:val="Normal"/>
    <w:autoRedefine/>
    <w:semiHidden/>
    <w:rsid w:val="00FD2538"/>
    <w:pPr>
      <w:ind w:left="200" w:hanging="200"/>
    </w:pPr>
  </w:style>
  <w:style w:type="paragraph" w:styleId="IndexHeading">
    <w:name w:val="index heading"/>
    <w:basedOn w:val="Normal"/>
    <w:next w:val="Index1"/>
    <w:semiHidden/>
    <w:rsid w:val="00FD2538"/>
    <w:rPr>
      <w:rFonts w:cs="Cordia New"/>
      <w:b/>
      <w:bCs/>
    </w:rPr>
  </w:style>
  <w:style w:type="character" w:styleId="LineNumber">
    <w:name w:val="line number"/>
    <w:rsid w:val="00FD2538"/>
    <w:rPr>
      <w:rFonts w:ascii="Calibri Light" w:hAnsi="Calibri Light"/>
      <w:sz w:val="16"/>
      <w:szCs w:val="16"/>
      <w:lang w:bidi="th-TH"/>
    </w:rPr>
  </w:style>
  <w:style w:type="paragraph" w:styleId="MacroText">
    <w:name w:val="macro"/>
    <w:link w:val="MacroTextChar"/>
    <w:semiHidden/>
    <w:rsid w:val="00FD2538"/>
    <w:pPr>
      <w:tabs>
        <w:tab w:val="left" w:pos="480"/>
        <w:tab w:val="left" w:pos="960"/>
        <w:tab w:val="left" w:pos="1440"/>
        <w:tab w:val="left" w:pos="1920"/>
        <w:tab w:val="left" w:pos="2400"/>
        <w:tab w:val="left" w:pos="2880"/>
        <w:tab w:val="left" w:pos="3360"/>
        <w:tab w:val="left" w:pos="3840"/>
        <w:tab w:val="left" w:pos="4320"/>
      </w:tabs>
    </w:pPr>
    <w:rPr>
      <w:rFonts w:ascii="Calibri Light" w:hAnsi="Calibri Light"/>
    </w:rPr>
  </w:style>
  <w:style w:type="paragraph" w:styleId="MessageHeader">
    <w:name w:val="Message Header"/>
    <w:basedOn w:val="Normal"/>
    <w:rsid w:val="00FD253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FD2538"/>
    <w:rPr>
      <w:rFonts w:ascii="Calibri Light" w:hAnsi="Calibri Light"/>
      <w:sz w:val="20"/>
      <w:szCs w:val="20"/>
      <w:lang w:bidi="th-TH"/>
    </w:rPr>
  </w:style>
  <w:style w:type="paragraph" w:styleId="PlainText">
    <w:name w:val="Plain Text"/>
    <w:basedOn w:val="Normal"/>
    <w:rsid w:val="00FD2538"/>
  </w:style>
  <w:style w:type="character" w:styleId="Strong">
    <w:name w:val="Strong"/>
    <w:qFormat/>
    <w:rsid w:val="00FD2538"/>
    <w:rPr>
      <w:rFonts w:ascii="Calibri Light" w:hAnsi="Calibri Light"/>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FD2538"/>
    <w:pPr>
      <w:spacing w:before="120"/>
    </w:pPr>
    <w:rPr>
      <w:rFonts w:cs="Cordia New"/>
      <w:b/>
      <w:bCs/>
    </w:rPr>
  </w:style>
  <w:style w:type="paragraph" w:styleId="TOC9">
    <w:name w:val="toc 9"/>
    <w:basedOn w:val="Normal"/>
    <w:next w:val="Normal"/>
    <w:autoRedefine/>
    <w:semiHidden/>
    <w:rsid w:val="00FD2538"/>
    <w:pPr>
      <w:ind w:left="1600"/>
    </w:pPr>
  </w:style>
  <w:style w:type="paragraph" w:styleId="Footer">
    <w:name w:val="footer"/>
    <w:basedOn w:val="Normal"/>
    <w:rsid w:val="00FD2538"/>
    <w:pPr>
      <w:tabs>
        <w:tab w:val="center" w:pos="4320"/>
        <w:tab w:val="right" w:pos="8640"/>
      </w:tabs>
    </w:pPr>
  </w:style>
  <w:style w:type="paragraph" w:customStyle="1" w:styleId="a">
    <w:name w:val="เนื้อเรื่อง"/>
    <w:basedOn w:val="Normal"/>
    <w:rsid w:val="00FD2538"/>
    <w:pPr>
      <w:ind w:right="386"/>
      <w:jc w:val="left"/>
    </w:pPr>
    <w:rPr>
      <w:rFonts w:ascii="Quattrocento Sans" w:cs="Quattrocento Sans"/>
      <w:color w:val="000080"/>
      <w:sz w:val="20"/>
      <w:szCs w:val="20"/>
    </w:rPr>
  </w:style>
  <w:style w:type="paragraph" w:styleId="BodyTextIndent">
    <w:name w:val="Body Text Indent"/>
    <w:basedOn w:val="Normal"/>
    <w:rsid w:val="00FD2538"/>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rsid w:val="00FD2538"/>
    <w:pPr>
      <w:pBdr>
        <w:bottom w:val="single" w:sz="4" w:space="1" w:color="auto"/>
      </w:pBdr>
      <w:spacing w:line="300" w:lineRule="exact"/>
      <w:ind w:left="28" w:right="28"/>
      <w:jc w:val="right"/>
    </w:pPr>
    <w:rPr>
      <w:rFonts w:ascii="Quattrocento Sans" w:cs="Quattrocento Sans"/>
      <w:b/>
      <w:bCs/>
      <w:spacing w:val="-2"/>
      <w:sz w:val="25"/>
      <w:szCs w:val="25"/>
      <w:lang w:val="th-TH"/>
    </w:rPr>
  </w:style>
  <w:style w:type="paragraph" w:styleId="BodyTextIndent2">
    <w:name w:val="Body Text Indent 2"/>
    <w:basedOn w:val="Normal"/>
    <w:link w:val="BodyTextIndent2Char"/>
    <w:rsid w:val="00FD2538"/>
    <w:pPr>
      <w:tabs>
        <w:tab w:val="left" w:pos="567"/>
      </w:tabs>
      <w:spacing w:after="40"/>
      <w:ind w:left="567"/>
    </w:pPr>
    <w:rPr>
      <w:rFonts w:ascii="Quattrocento Sans"/>
      <w:b/>
      <w:bCs/>
      <w:sz w:val="22"/>
      <w:szCs w:val="22"/>
    </w:rPr>
  </w:style>
  <w:style w:type="paragraph" w:styleId="BodyTextIndent3">
    <w:name w:val="Body Text Indent 3"/>
    <w:basedOn w:val="Normal"/>
    <w:rsid w:val="00FD2538"/>
    <w:pPr>
      <w:tabs>
        <w:tab w:val="left" w:pos="1134"/>
      </w:tabs>
      <w:ind w:left="567"/>
    </w:pPr>
    <w:rPr>
      <w:rFonts w:cs="Cordia New"/>
      <w:sz w:val="22"/>
      <w:szCs w:val="22"/>
      <w:lang w:val="en-US"/>
    </w:rPr>
  </w:style>
  <w:style w:type="paragraph" w:styleId="BodyText">
    <w:name w:val="Body Text"/>
    <w:basedOn w:val="Normal"/>
    <w:link w:val="BodyTextChar"/>
    <w:rsid w:val="00FD2538"/>
    <w:pPr>
      <w:tabs>
        <w:tab w:val="left" w:pos="817"/>
      </w:tabs>
      <w:spacing w:line="240" w:lineRule="exact"/>
      <w:ind w:right="28"/>
      <w:jc w:val="right"/>
    </w:pPr>
    <w:rPr>
      <w:b/>
      <w:bCs/>
      <w:spacing w:val="-5"/>
      <w:sz w:val="19"/>
      <w:szCs w:val="19"/>
    </w:rPr>
  </w:style>
  <w:style w:type="paragraph" w:customStyle="1" w:styleId="Style1">
    <w:name w:val="Style1"/>
    <w:basedOn w:val="Normal"/>
    <w:next w:val="Normal"/>
    <w:qFormat/>
    <w:rsid w:val="00FD2538"/>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FD2538"/>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FD2538"/>
    <w:rPr>
      <w:rFonts w:cs="Cordia New"/>
      <w:sz w:val="22"/>
      <w:szCs w:val="22"/>
      <w:lang w:val="en-US"/>
    </w:rPr>
  </w:style>
  <w:style w:type="paragraph" w:styleId="BodyText3">
    <w:name w:val="Body Text 3"/>
    <w:basedOn w:val="Normal"/>
    <w:rsid w:val="00FD2538"/>
    <w:pPr>
      <w:tabs>
        <w:tab w:val="left" w:pos="817"/>
      </w:tabs>
      <w:spacing w:line="360" w:lineRule="exact"/>
      <w:jc w:val="right"/>
    </w:pPr>
    <w:rPr>
      <w:rFonts w:ascii="BrowalliaUPC"/>
      <w:sz w:val="26"/>
      <w:szCs w:val="26"/>
      <w:lang w:val="en-US"/>
    </w:rPr>
  </w:style>
  <w:style w:type="paragraph" w:styleId="ListBullet2">
    <w:name w:val="List Bullet 2"/>
    <w:basedOn w:val="Normal"/>
    <w:autoRedefine/>
    <w:rsid w:val="00FD2538"/>
  </w:style>
  <w:style w:type="paragraph" w:customStyle="1" w:styleId="BodySingle">
    <w:name w:val="Body Single"/>
    <w:rsid w:val="00FD2538"/>
    <w:rPr>
      <w:snapToGrid w:val="0"/>
      <w:color w:val="000000"/>
    </w:rPr>
  </w:style>
  <w:style w:type="paragraph" w:customStyle="1" w:styleId="BalloonText1">
    <w:name w:val="Balloon Text1"/>
    <w:basedOn w:val="Normal"/>
    <w:semiHidden/>
    <w:rsid w:val="00FD2538"/>
    <w:pPr>
      <w:jc w:val="left"/>
    </w:pPr>
    <w:rPr>
      <w:rFonts w:ascii="Cambria Math" w:hAnsi="Cambria Math" w:cs="Cambria Math"/>
      <w:sz w:val="16"/>
      <w:szCs w:val="16"/>
      <w:lang w:val="en-US"/>
    </w:rPr>
  </w:style>
  <w:style w:type="paragraph" w:styleId="BalloonText">
    <w:name w:val="Balloon Text"/>
    <w:basedOn w:val="Normal"/>
    <w:semiHidden/>
    <w:rsid w:val="00FD2538"/>
    <w:rPr>
      <w:rFonts w:ascii="Cambria Math" w:hAnsi="Cambria Math"/>
      <w:sz w:val="16"/>
      <w:szCs w:val="18"/>
    </w:rPr>
  </w:style>
  <w:style w:type="paragraph" w:customStyle="1" w:styleId="1">
    <w:name w:val="ข้อความบอลลูน1"/>
    <w:basedOn w:val="Normal"/>
    <w:semiHidden/>
    <w:rsid w:val="00FD2538"/>
    <w:rPr>
      <w:rFonts w:ascii="Cambria Math" w:hAnsi="Cambria Math"/>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FD2538"/>
    <w:pPr>
      <w:ind w:right="8"/>
      <w:jc w:val="right"/>
    </w:pPr>
    <w:rPr>
      <w:sz w:val="20"/>
      <w:szCs w:val="20"/>
    </w:rPr>
  </w:style>
  <w:style w:type="paragraph" w:styleId="CommentText">
    <w:name w:val="annotation text"/>
    <w:basedOn w:val="Normal"/>
    <w:link w:val="CommentTextChar"/>
    <w:rsid w:val="00FD2538"/>
    <w:pPr>
      <w:spacing w:line="240" w:lineRule="atLeast"/>
      <w:jc w:val="left"/>
    </w:pPr>
    <w:rPr>
      <w:rFonts w:ascii="Calibri Light" w:hAnsi="Calibri Light"/>
      <w:sz w:val="20"/>
      <w:szCs w:val="20"/>
    </w:rPr>
  </w:style>
  <w:style w:type="paragraph" w:customStyle="1" w:styleId="a0">
    <w:name w:val="???????????"/>
    <w:basedOn w:val="Normal"/>
    <w:rsid w:val="00FD2538"/>
    <w:pPr>
      <w:widowControl w:val="0"/>
      <w:ind w:right="386"/>
      <w:jc w:val="left"/>
    </w:pPr>
    <w:rPr>
      <w:rFonts w:ascii="Quattrocento Sans" w:hAnsi="Quattrocento Sans" w:cs="Quattrocento Sans"/>
      <w:sz w:val="20"/>
      <w:szCs w:val="20"/>
      <w:lang w:val="en-US"/>
    </w:rPr>
  </w:style>
  <w:style w:type="table" w:styleId="TableGrid">
    <w:name w:val="Table Grid"/>
    <w:basedOn w:val="TableNormal"/>
    <w:uiPriority w:val="39"/>
    <w:rsid w:val="00F04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663083"/>
    <w:rPr>
      <w:rFonts w:ascii="Quattrocento Sans"/>
      <w:b/>
      <w:bCs/>
      <w:sz w:val="22"/>
      <w:szCs w:val="22"/>
    </w:rPr>
  </w:style>
  <w:style w:type="paragraph" w:styleId="ListParagraph">
    <w:name w:val="List Paragraph"/>
    <w:basedOn w:val="Normal"/>
    <w:uiPriority w:val="34"/>
    <w:qFormat/>
    <w:rsid w:val="00DC466F"/>
    <w:pPr>
      <w:spacing w:after="200" w:line="276" w:lineRule="auto"/>
      <w:ind w:left="720"/>
      <w:contextualSpacing/>
      <w:jc w:val="left"/>
    </w:pPr>
    <w:rPr>
      <w:rFonts w:ascii="Arial Bold" w:eastAsia="Arial Bold" w:hAnsi="Arial Bold" w:cs="Quattrocento Sans"/>
      <w:sz w:val="22"/>
      <w:szCs w:val="28"/>
      <w:lang w:val="en-US"/>
    </w:rPr>
  </w:style>
  <w:style w:type="character" w:customStyle="1" w:styleId="HeaderChar">
    <w:name w:val="Header Char"/>
    <w:link w:val="Header"/>
    <w:rsid w:val="00F71267"/>
    <w:rPr>
      <w:rFonts w:ascii="Times New Roman" w:hAnsi="Times New Roman"/>
      <w:sz w:val="24"/>
      <w:szCs w:val="24"/>
      <w:lang w:val="en-GB"/>
    </w:rPr>
  </w:style>
  <w:style w:type="paragraph" w:customStyle="1" w:styleId="a1">
    <w:name w:val="à¹×éÍàÃ×èÍ§"/>
    <w:basedOn w:val="Normal"/>
    <w:rsid w:val="0052660E"/>
    <w:pPr>
      <w:autoSpaceDE w:val="0"/>
      <w:autoSpaceDN w:val="0"/>
      <w:ind w:right="386"/>
      <w:jc w:val="left"/>
    </w:pPr>
    <w:rPr>
      <w:rFonts w:ascii="Calibri Light" w:hAnsi="Calibri Light"/>
      <w:b/>
      <w:bCs/>
      <w:sz w:val="28"/>
      <w:szCs w:val="28"/>
      <w:lang w:val="en-US"/>
    </w:rPr>
  </w:style>
  <w:style w:type="character" w:customStyle="1" w:styleId="BodyTextChar">
    <w:name w:val="Body Text Char"/>
    <w:link w:val="BodyText"/>
    <w:rsid w:val="00D600EB"/>
    <w:rPr>
      <w:rFonts w:ascii="Times New Roman" w:hAnsi="Times New Roman" w:cs="Cordia New"/>
      <w:b/>
      <w:bCs/>
      <w:spacing w:val="-5"/>
      <w:sz w:val="19"/>
      <w:szCs w:val="19"/>
    </w:rPr>
  </w:style>
  <w:style w:type="character" w:customStyle="1" w:styleId="CommentTextChar">
    <w:name w:val="Comment Text Char"/>
    <w:link w:val="CommentText"/>
    <w:rsid w:val="00015FB0"/>
    <w:rPr>
      <w:rFonts w:ascii="Calibri Light" w:hAnsi="Calibri Light"/>
      <w:sz w:val="20"/>
      <w:szCs w:val="20"/>
    </w:rPr>
  </w:style>
  <w:style w:type="character" w:customStyle="1" w:styleId="MacroTextChar">
    <w:name w:val="Macro Text Char"/>
    <w:link w:val="MacroText"/>
    <w:semiHidden/>
    <w:rsid w:val="00300772"/>
    <w:rPr>
      <w:rFonts w:ascii="Calibri Light" w:hAnsi="Calibri Light"/>
    </w:rPr>
  </w:style>
  <w:style w:type="character" w:customStyle="1" w:styleId="CharChar5">
    <w:name w:val="Char Char5"/>
    <w:rsid w:val="007C3980"/>
    <w:rPr>
      <w:rFonts w:ascii="Wingdings" w:hAnsi="Wingdings"/>
      <w:sz w:val="24"/>
      <w:szCs w:val="24"/>
      <w:lang w:val="en-GB"/>
    </w:rPr>
  </w:style>
  <w:style w:type="paragraph" w:styleId="HTMLPreformatted">
    <w:name w:val="HTML Preformatted"/>
    <w:basedOn w:val="Normal"/>
    <w:link w:val="HTMLPreformattedChar"/>
    <w:uiPriority w:val="99"/>
    <w:unhideWhenUsed/>
    <w:rsid w:val="00C07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ambria Math" w:hAnsi="Cambria Math"/>
      <w:sz w:val="20"/>
      <w:szCs w:val="20"/>
      <w:lang w:val="en-US"/>
    </w:rPr>
  </w:style>
  <w:style w:type="character" w:customStyle="1" w:styleId="HTMLPreformattedChar">
    <w:name w:val="HTML Preformatted Char"/>
    <w:link w:val="HTMLPreformatted"/>
    <w:uiPriority w:val="99"/>
    <w:rsid w:val="00C0706F"/>
    <w:rPr>
      <w:rFonts w:ascii="Cambria Math" w:hAnsi="Cambria Math"/>
      <w:sz w:val="20"/>
      <w:szCs w:val="20"/>
      <w:lang w:val="en-US"/>
    </w:rPr>
  </w:style>
  <w:style w:type="table" w:customStyle="1" w:styleId="TableGrid1">
    <w:name w:val="Table Grid1"/>
    <w:basedOn w:val="TableNormal"/>
    <w:next w:val="TableGrid"/>
    <w:uiPriority w:val="59"/>
    <w:rsid w:val="000343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D2A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186F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11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86A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490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AD05DB"/>
    <w:rPr>
      <w:rFonts w:ascii="Times New Roman" w:hAnsi="Times New Roman" w:cs="Cordia New"/>
      <w:i/>
      <w:iCs/>
      <w:sz w:val="24"/>
      <w:szCs w:val="24"/>
      <w:lang w:eastAsia="en-US"/>
    </w:rPr>
  </w:style>
  <w:style w:type="table" w:customStyle="1" w:styleId="TableGridLight1">
    <w:name w:val="Table Grid Light1"/>
    <w:basedOn w:val="TableNormal"/>
    <w:uiPriority w:val="40"/>
    <w:rsid w:val="00BD4FD5"/>
    <w:rPr>
      <w:rFonts w:ascii="Cordia New" w:eastAsia="Cordia New" w:hAnsi="Cordia New" w:cs="Quattrocento Sans"/>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4B453C"/>
    <w:rPr>
      <w:szCs w:val="30"/>
    </w:rPr>
  </w:style>
  <w:style w:type="table" w:customStyle="1" w:styleId="TableGridLight2">
    <w:name w:val="Table Grid Light2"/>
    <w:basedOn w:val="TableNormal"/>
    <w:uiPriority w:val="40"/>
    <w:rsid w:val="00C13255"/>
    <w:rPr>
      <w:rFonts w:ascii="Cordia New" w:eastAsia="Cordia New" w:hAnsi="Cordia New" w:cs="Quattrocento Sans"/>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857A3F"/>
    <w:rPr>
      <w:rFonts w:ascii="Times New Roman" w:hAnsi="Times New Roman" w:cs="Cordia New"/>
      <w:b/>
      <w:bCs/>
      <w:kern w:val="36"/>
      <w:sz w:val="24"/>
      <w:szCs w:val="24"/>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07" w:type="dxa"/>
        <w:right w:w="107"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5D6209"/>
    <w:pPr>
      <w:spacing w:before="100" w:beforeAutospacing="1" w:after="100" w:afterAutospacing="1"/>
      <w:jc w:val="left"/>
    </w:pPr>
  </w:style>
  <w:style w:type="paragraph" w:styleId="Revision">
    <w:name w:val="Revision"/>
    <w:hidden/>
    <w:uiPriority w:val="99"/>
    <w:semiHidden/>
    <w:rsid w:val="00321B07"/>
    <w:pPr>
      <w:jc w:val="left"/>
    </w:pPr>
    <w:rPr>
      <w:rFonts w:cs="Angsana New"/>
      <w:szCs w:val="30"/>
    </w:rPr>
  </w:style>
  <w:style w:type="paragraph" w:customStyle="1" w:styleId="Default">
    <w:name w:val="Default"/>
    <w:rsid w:val="00B63F19"/>
    <w:pPr>
      <w:autoSpaceDE w:val="0"/>
      <w:autoSpaceDN w:val="0"/>
      <w:adjustRightInd w:val="0"/>
      <w:jc w:val="left"/>
    </w:pPr>
    <w:rPr>
      <w:rFonts w:ascii="Arial" w:eastAsia="Times New Roman" w:hAnsi="Arial" w:cs="Arial"/>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521">
      <w:bodyDiv w:val="1"/>
      <w:marLeft w:val="0"/>
      <w:marRight w:val="0"/>
      <w:marTop w:val="0"/>
      <w:marBottom w:val="0"/>
      <w:divBdr>
        <w:top w:val="none" w:sz="0" w:space="0" w:color="auto"/>
        <w:left w:val="none" w:sz="0" w:space="0" w:color="auto"/>
        <w:bottom w:val="none" w:sz="0" w:space="0" w:color="auto"/>
        <w:right w:val="none" w:sz="0" w:space="0" w:color="auto"/>
      </w:divBdr>
    </w:div>
    <w:div w:id="108934629">
      <w:bodyDiv w:val="1"/>
      <w:marLeft w:val="0"/>
      <w:marRight w:val="0"/>
      <w:marTop w:val="0"/>
      <w:marBottom w:val="0"/>
      <w:divBdr>
        <w:top w:val="none" w:sz="0" w:space="0" w:color="auto"/>
        <w:left w:val="none" w:sz="0" w:space="0" w:color="auto"/>
        <w:bottom w:val="none" w:sz="0" w:space="0" w:color="auto"/>
        <w:right w:val="none" w:sz="0" w:space="0" w:color="auto"/>
      </w:divBdr>
    </w:div>
    <w:div w:id="114720478">
      <w:bodyDiv w:val="1"/>
      <w:marLeft w:val="0"/>
      <w:marRight w:val="0"/>
      <w:marTop w:val="0"/>
      <w:marBottom w:val="0"/>
      <w:divBdr>
        <w:top w:val="none" w:sz="0" w:space="0" w:color="auto"/>
        <w:left w:val="none" w:sz="0" w:space="0" w:color="auto"/>
        <w:bottom w:val="none" w:sz="0" w:space="0" w:color="auto"/>
        <w:right w:val="none" w:sz="0" w:space="0" w:color="auto"/>
      </w:divBdr>
    </w:div>
    <w:div w:id="137459146">
      <w:bodyDiv w:val="1"/>
      <w:marLeft w:val="0"/>
      <w:marRight w:val="0"/>
      <w:marTop w:val="0"/>
      <w:marBottom w:val="0"/>
      <w:divBdr>
        <w:top w:val="none" w:sz="0" w:space="0" w:color="auto"/>
        <w:left w:val="none" w:sz="0" w:space="0" w:color="auto"/>
        <w:bottom w:val="none" w:sz="0" w:space="0" w:color="auto"/>
        <w:right w:val="none" w:sz="0" w:space="0" w:color="auto"/>
      </w:divBdr>
    </w:div>
    <w:div w:id="238298135">
      <w:bodyDiv w:val="1"/>
      <w:marLeft w:val="0"/>
      <w:marRight w:val="0"/>
      <w:marTop w:val="0"/>
      <w:marBottom w:val="0"/>
      <w:divBdr>
        <w:top w:val="none" w:sz="0" w:space="0" w:color="auto"/>
        <w:left w:val="none" w:sz="0" w:space="0" w:color="auto"/>
        <w:bottom w:val="none" w:sz="0" w:space="0" w:color="auto"/>
        <w:right w:val="none" w:sz="0" w:space="0" w:color="auto"/>
      </w:divBdr>
    </w:div>
    <w:div w:id="263658072">
      <w:bodyDiv w:val="1"/>
      <w:marLeft w:val="0"/>
      <w:marRight w:val="0"/>
      <w:marTop w:val="0"/>
      <w:marBottom w:val="0"/>
      <w:divBdr>
        <w:top w:val="none" w:sz="0" w:space="0" w:color="auto"/>
        <w:left w:val="none" w:sz="0" w:space="0" w:color="auto"/>
        <w:bottom w:val="none" w:sz="0" w:space="0" w:color="auto"/>
        <w:right w:val="none" w:sz="0" w:space="0" w:color="auto"/>
      </w:divBdr>
    </w:div>
    <w:div w:id="266933584">
      <w:bodyDiv w:val="1"/>
      <w:marLeft w:val="0"/>
      <w:marRight w:val="0"/>
      <w:marTop w:val="0"/>
      <w:marBottom w:val="0"/>
      <w:divBdr>
        <w:top w:val="none" w:sz="0" w:space="0" w:color="auto"/>
        <w:left w:val="none" w:sz="0" w:space="0" w:color="auto"/>
        <w:bottom w:val="none" w:sz="0" w:space="0" w:color="auto"/>
        <w:right w:val="none" w:sz="0" w:space="0" w:color="auto"/>
      </w:divBdr>
    </w:div>
    <w:div w:id="339434441">
      <w:bodyDiv w:val="1"/>
      <w:marLeft w:val="0"/>
      <w:marRight w:val="0"/>
      <w:marTop w:val="0"/>
      <w:marBottom w:val="0"/>
      <w:divBdr>
        <w:top w:val="none" w:sz="0" w:space="0" w:color="auto"/>
        <w:left w:val="none" w:sz="0" w:space="0" w:color="auto"/>
        <w:bottom w:val="none" w:sz="0" w:space="0" w:color="auto"/>
        <w:right w:val="none" w:sz="0" w:space="0" w:color="auto"/>
      </w:divBdr>
    </w:div>
    <w:div w:id="339822284">
      <w:bodyDiv w:val="1"/>
      <w:marLeft w:val="0"/>
      <w:marRight w:val="0"/>
      <w:marTop w:val="0"/>
      <w:marBottom w:val="0"/>
      <w:divBdr>
        <w:top w:val="none" w:sz="0" w:space="0" w:color="auto"/>
        <w:left w:val="none" w:sz="0" w:space="0" w:color="auto"/>
        <w:bottom w:val="none" w:sz="0" w:space="0" w:color="auto"/>
        <w:right w:val="none" w:sz="0" w:space="0" w:color="auto"/>
      </w:divBdr>
    </w:div>
    <w:div w:id="344671744">
      <w:bodyDiv w:val="1"/>
      <w:marLeft w:val="0"/>
      <w:marRight w:val="0"/>
      <w:marTop w:val="0"/>
      <w:marBottom w:val="0"/>
      <w:divBdr>
        <w:top w:val="none" w:sz="0" w:space="0" w:color="auto"/>
        <w:left w:val="none" w:sz="0" w:space="0" w:color="auto"/>
        <w:bottom w:val="none" w:sz="0" w:space="0" w:color="auto"/>
        <w:right w:val="none" w:sz="0" w:space="0" w:color="auto"/>
      </w:divBdr>
    </w:div>
    <w:div w:id="459812076">
      <w:bodyDiv w:val="1"/>
      <w:marLeft w:val="0"/>
      <w:marRight w:val="0"/>
      <w:marTop w:val="0"/>
      <w:marBottom w:val="0"/>
      <w:divBdr>
        <w:top w:val="none" w:sz="0" w:space="0" w:color="auto"/>
        <w:left w:val="none" w:sz="0" w:space="0" w:color="auto"/>
        <w:bottom w:val="none" w:sz="0" w:space="0" w:color="auto"/>
        <w:right w:val="none" w:sz="0" w:space="0" w:color="auto"/>
      </w:divBdr>
    </w:div>
    <w:div w:id="478690496">
      <w:bodyDiv w:val="1"/>
      <w:marLeft w:val="0"/>
      <w:marRight w:val="0"/>
      <w:marTop w:val="0"/>
      <w:marBottom w:val="0"/>
      <w:divBdr>
        <w:top w:val="none" w:sz="0" w:space="0" w:color="auto"/>
        <w:left w:val="none" w:sz="0" w:space="0" w:color="auto"/>
        <w:bottom w:val="none" w:sz="0" w:space="0" w:color="auto"/>
        <w:right w:val="none" w:sz="0" w:space="0" w:color="auto"/>
      </w:divBdr>
    </w:div>
    <w:div w:id="482502632">
      <w:bodyDiv w:val="1"/>
      <w:marLeft w:val="0"/>
      <w:marRight w:val="0"/>
      <w:marTop w:val="0"/>
      <w:marBottom w:val="0"/>
      <w:divBdr>
        <w:top w:val="none" w:sz="0" w:space="0" w:color="auto"/>
        <w:left w:val="none" w:sz="0" w:space="0" w:color="auto"/>
        <w:bottom w:val="none" w:sz="0" w:space="0" w:color="auto"/>
        <w:right w:val="none" w:sz="0" w:space="0" w:color="auto"/>
      </w:divBdr>
    </w:div>
    <w:div w:id="525486977">
      <w:bodyDiv w:val="1"/>
      <w:marLeft w:val="0"/>
      <w:marRight w:val="0"/>
      <w:marTop w:val="0"/>
      <w:marBottom w:val="0"/>
      <w:divBdr>
        <w:top w:val="none" w:sz="0" w:space="0" w:color="auto"/>
        <w:left w:val="none" w:sz="0" w:space="0" w:color="auto"/>
        <w:bottom w:val="none" w:sz="0" w:space="0" w:color="auto"/>
        <w:right w:val="none" w:sz="0" w:space="0" w:color="auto"/>
      </w:divBdr>
    </w:div>
    <w:div w:id="550381598">
      <w:bodyDiv w:val="1"/>
      <w:marLeft w:val="0"/>
      <w:marRight w:val="0"/>
      <w:marTop w:val="0"/>
      <w:marBottom w:val="0"/>
      <w:divBdr>
        <w:top w:val="none" w:sz="0" w:space="0" w:color="auto"/>
        <w:left w:val="none" w:sz="0" w:space="0" w:color="auto"/>
        <w:bottom w:val="none" w:sz="0" w:space="0" w:color="auto"/>
        <w:right w:val="none" w:sz="0" w:space="0" w:color="auto"/>
      </w:divBdr>
      <w:divsChild>
        <w:div w:id="84351542">
          <w:marLeft w:val="-149"/>
          <w:marRight w:val="0"/>
          <w:marTop w:val="0"/>
          <w:marBottom w:val="0"/>
          <w:divBdr>
            <w:top w:val="none" w:sz="0" w:space="0" w:color="auto"/>
            <w:left w:val="none" w:sz="0" w:space="0" w:color="auto"/>
            <w:bottom w:val="none" w:sz="0" w:space="0" w:color="auto"/>
            <w:right w:val="none" w:sz="0" w:space="0" w:color="auto"/>
          </w:divBdr>
        </w:div>
      </w:divsChild>
    </w:div>
    <w:div w:id="561840319">
      <w:bodyDiv w:val="1"/>
      <w:marLeft w:val="0"/>
      <w:marRight w:val="0"/>
      <w:marTop w:val="0"/>
      <w:marBottom w:val="0"/>
      <w:divBdr>
        <w:top w:val="none" w:sz="0" w:space="0" w:color="auto"/>
        <w:left w:val="none" w:sz="0" w:space="0" w:color="auto"/>
        <w:bottom w:val="none" w:sz="0" w:space="0" w:color="auto"/>
        <w:right w:val="none" w:sz="0" w:space="0" w:color="auto"/>
      </w:divBdr>
    </w:div>
    <w:div w:id="594361542">
      <w:bodyDiv w:val="1"/>
      <w:marLeft w:val="0"/>
      <w:marRight w:val="0"/>
      <w:marTop w:val="0"/>
      <w:marBottom w:val="0"/>
      <w:divBdr>
        <w:top w:val="none" w:sz="0" w:space="0" w:color="auto"/>
        <w:left w:val="none" w:sz="0" w:space="0" w:color="auto"/>
        <w:bottom w:val="none" w:sz="0" w:space="0" w:color="auto"/>
        <w:right w:val="none" w:sz="0" w:space="0" w:color="auto"/>
      </w:divBdr>
    </w:div>
    <w:div w:id="611320967">
      <w:bodyDiv w:val="1"/>
      <w:marLeft w:val="0"/>
      <w:marRight w:val="0"/>
      <w:marTop w:val="0"/>
      <w:marBottom w:val="0"/>
      <w:divBdr>
        <w:top w:val="none" w:sz="0" w:space="0" w:color="auto"/>
        <w:left w:val="none" w:sz="0" w:space="0" w:color="auto"/>
        <w:bottom w:val="none" w:sz="0" w:space="0" w:color="auto"/>
        <w:right w:val="none" w:sz="0" w:space="0" w:color="auto"/>
      </w:divBdr>
    </w:div>
    <w:div w:id="636228554">
      <w:bodyDiv w:val="1"/>
      <w:marLeft w:val="0"/>
      <w:marRight w:val="0"/>
      <w:marTop w:val="0"/>
      <w:marBottom w:val="0"/>
      <w:divBdr>
        <w:top w:val="none" w:sz="0" w:space="0" w:color="auto"/>
        <w:left w:val="none" w:sz="0" w:space="0" w:color="auto"/>
        <w:bottom w:val="none" w:sz="0" w:space="0" w:color="auto"/>
        <w:right w:val="none" w:sz="0" w:space="0" w:color="auto"/>
      </w:divBdr>
    </w:div>
    <w:div w:id="755978262">
      <w:bodyDiv w:val="1"/>
      <w:marLeft w:val="0"/>
      <w:marRight w:val="0"/>
      <w:marTop w:val="0"/>
      <w:marBottom w:val="0"/>
      <w:divBdr>
        <w:top w:val="none" w:sz="0" w:space="0" w:color="auto"/>
        <w:left w:val="none" w:sz="0" w:space="0" w:color="auto"/>
        <w:bottom w:val="none" w:sz="0" w:space="0" w:color="auto"/>
        <w:right w:val="none" w:sz="0" w:space="0" w:color="auto"/>
      </w:divBdr>
    </w:div>
    <w:div w:id="790903874">
      <w:bodyDiv w:val="1"/>
      <w:marLeft w:val="0"/>
      <w:marRight w:val="0"/>
      <w:marTop w:val="0"/>
      <w:marBottom w:val="0"/>
      <w:divBdr>
        <w:top w:val="none" w:sz="0" w:space="0" w:color="auto"/>
        <w:left w:val="none" w:sz="0" w:space="0" w:color="auto"/>
        <w:bottom w:val="none" w:sz="0" w:space="0" w:color="auto"/>
        <w:right w:val="none" w:sz="0" w:space="0" w:color="auto"/>
      </w:divBdr>
    </w:div>
    <w:div w:id="831063183">
      <w:bodyDiv w:val="1"/>
      <w:marLeft w:val="0"/>
      <w:marRight w:val="0"/>
      <w:marTop w:val="0"/>
      <w:marBottom w:val="0"/>
      <w:divBdr>
        <w:top w:val="none" w:sz="0" w:space="0" w:color="auto"/>
        <w:left w:val="none" w:sz="0" w:space="0" w:color="auto"/>
        <w:bottom w:val="none" w:sz="0" w:space="0" w:color="auto"/>
        <w:right w:val="none" w:sz="0" w:space="0" w:color="auto"/>
      </w:divBdr>
    </w:div>
    <w:div w:id="982778418">
      <w:bodyDiv w:val="1"/>
      <w:marLeft w:val="0"/>
      <w:marRight w:val="0"/>
      <w:marTop w:val="0"/>
      <w:marBottom w:val="0"/>
      <w:divBdr>
        <w:top w:val="none" w:sz="0" w:space="0" w:color="auto"/>
        <w:left w:val="none" w:sz="0" w:space="0" w:color="auto"/>
        <w:bottom w:val="none" w:sz="0" w:space="0" w:color="auto"/>
        <w:right w:val="none" w:sz="0" w:space="0" w:color="auto"/>
      </w:divBdr>
    </w:div>
    <w:div w:id="1076511561">
      <w:bodyDiv w:val="1"/>
      <w:marLeft w:val="0"/>
      <w:marRight w:val="0"/>
      <w:marTop w:val="0"/>
      <w:marBottom w:val="0"/>
      <w:divBdr>
        <w:top w:val="none" w:sz="0" w:space="0" w:color="auto"/>
        <w:left w:val="none" w:sz="0" w:space="0" w:color="auto"/>
        <w:bottom w:val="none" w:sz="0" w:space="0" w:color="auto"/>
        <w:right w:val="none" w:sz="0" w:space="0" w:color="auto"/>
      </w:divBdr>
    </w:div>
    <w:div w:id="1121418713">
      <w:bodyDiv w:val="1"/>
      <w:marLeft w:val="0"/>
      <w:marRight w:val="0"/>
      <w:marTop w:val="0"/>
      <w:marBottom w:val="0"/>
      <w:divBdr>
        <w:top w:val="none" w:sz="0" w:space="0" w:color="auto"/>
        <w:left w:val="none" w:sz="0" w:space="0" w:color="auto"/>
        <w:bottom w:val="none" w:sz="0" w:space="0" w:color="auto"/>
        <w:right w:val="none" w:sz="0" w:space="0" w:color="auto"/>
      </w:divBdr>
    </w:div>
    <w:div w:id="1267731116">
      <w:bodyDiv w:val="1"/>
      <w:marLeft w:val="0"/>
      <w:marRight w:val="0"/>
      <w:marTop w:val="0"/>
      <w:marBottom w:val="0"/>
      <w:divBdr>
        <w:top w:val="none" w:sz="0" w:space="0" w:color="auto"/>
        <w:left w:val="none" w:sz="0" w:space="0" w:color="auto"/>
        <w:bottom w:val="none" w:sz="0" w:space="0" w:color="auto"/>
        <w:right w:val="none" w:sz="0" w:space="0" w:color="auto"/>
      </w:divBdr>
    </w:div>
    <w:div w:id="1296371187">
      <w:bodyDiv w:val="1"/>
      <w:marLeft w:val="0"/>
      <w:marRight w:val="0"/>
      <w:marTop w:val="0"/>
      <w:marBottom w:val="0"/>
      <w:divBdr>
        <w:top w:val="none" w:sz="0" w:space="0" w:color="auto"/>
        <w:left w:val="none" w:sz="0" w:space="0" w:color="auto"/>
        <w:bottom w:val="none" w:sz="0" w:space="0" w:color="auto"/>
        <w:right w:val="none" w:sz="0" w:space="0" w:color="auto"/>
      </w:divBdr>
    </w:div>
    <w:div w:id="1384448082">
      <w:bodyDiv w:val="1"/>
      <w:marLeft w:val="0"/>
      <w:marRight w:val="0"/>
      <w:marTop w:val="0"/>
      <w:marBottom w:val="0"/>
      <w:divBdr>
        <w:top w:val="none" w:sz="0" w:space="0" w:color="auto"/>
        <w:left w:val="none" w:sz="0" w:space="0" w:color="auto"/>
        <w:bottom w:val="none" w:sz="0" w:space="0" w:color="auto"/>
        <w:right w:val="none" w:sz="0" w:space="0" w:color="auto"/>
      </w:divBdr>
    </w:div>
    <w:div w:id="1417558226">
      <w:bodyDiv w:val="1"/>
      <w:marLeft w:val="0"/>
      <w:marRight w:val="0"/>
      <w:marTop w:val="0"/>
      <w:marBottom w:val="0"/>
      <w:divBdr>
        <w:top w:val="none" w:sz="0" w:space="0" w:color="auto"/>
        <w:left w:val="none" w:sz="0" w:space="0" w:color="auto"/>
        <w:bottom w:val="none" w:sz="0" w:space="0" w:color="auto"/>
        <w:right w:val="none" w:sz="0" w:space="0" w:color="auto"/>
      </w:divBdr>
    </w:div>
    <w:div w:id="1574044479">
      <w:bodyDiv w:val="1"/>
      <w:marLeft w:val="0"/>
      <w:marRight w:val="0"/>
      <w:marTop w:val="0"/>
      <w:marBottom w:val="0"/>
      <w:divBdr>
        <w:top w:val="none" w:sz="0" w:space="0" w:color="auto"/>
        <w:left w:val="none" w:sz="0" w:space="0" w:color="auto"/>
        <w:bottom w:val="none" w:sz="0" w:space="0" w:color="auto"/>
        <w:right w:val="none" w:sz="0" w:space="0" w:color="auto"/>
      </w:divBdr>
    </w:div>
    <w:div w:id="1584292149">
      <w:bodyDiv w:val="1"/>
      <w:marLeft w:val="0"/>
      <w:marRight w:val="0"/>
      <w:marTop w:val="0"/>
      <w:marBottom w:val="0"/>
      <w:divBdr>
        <w:top w:val="none" w:sz="0" w:space="0" w:color="auto"/>
        <w:left w:val="none" w:sz="0" w:space="0" w:color="auto"/>
        <w:bottom w:val="none" w:sz="0" w:space="0" w:color="auto"/>
        <w:right w:val="none" w:sz="0" w:space="0" w:color="auto"/>
      </w:divBdr>
    </w:div>
    <w:div w:id="1606960120">
      <w:bodyDiv w:val="1"/>
      <w:marLeft w:val="0"/>
      <w:marRight w:val="0"/>
      <w:marTop w:val="0"/>
      <w:marBottom w:val="0"/>
      <w:divBdr>
        <w:top w:val="none" w:sz="0" w:space="0" w:color="auto"/>
        <w:left w:val="none" w:sz="0" w:space="0" w:color="auto"/>
        <w:bottom w:val="none" w:sz="0" w:space="0" w:color="auto"/>
        <w:right w:val="none" w:sz="0" w:space="0" w:color="auto"/>
      </w:divBdr>
    </w:div>
    <w:div w:id="1625887346">
      <w:bodyDiv w:val="1"/>
      <w:marLeft w:val="0"/>
      <w:marRight w:val="0"/>
      <w:marTop w:val="0"/>
      <w:marBottom w:val="0"/>
      <w:divBdr>
        <w:top w:val="none" w:sz="0" w:space="0" w:color="auto"/>
        <w:left w:val="none" w:sz="0" w:space="0" w:color="auto"/>
        <w:bottom w:val="none" w:sz="0" w:space="0" w:color="auto"/>
        <w:right w:val="none" w:sz="0" w:space="0" w:color="auto"/>
      </w:divBdr>
    </w:div>
    <w:div w:id="1654869951">
      <w:bodyDiv w:val="1"/>
      <w:marLeft w:val="0"/>
      <w:marRight w:val="0"/>
      <w:marTop w:val="0"/>
      <w:marBottom w:val="0"/>
      <w:divBdr>
        <w:top w:val="none" w:sz="0" w:space="0" w:color="auto"/>
        <w:left w:val="none" w:sz="0" w:space="0" w:color="auto"/>
        <w:bottom w:val="none" w:sz="0" w:space="0" w:color="auto"/>
        <w:right w:val="none" w:sz="0" w:space="0" w:color="auto"/>
      </w:divBdr>
    </w:div>
    <w:div w:id="1691906482">
      <w:bodyDiv w:val="1"/>
      <w:marLeft w:val="0"/>
      <w:marRight w:val="0"/>
      <w:marTop w:val="0"/>
      <w:marBottom w:val="0"/>
      <w:divBdr>
        <w:top w:val="none" w:sz="0" w:space="0" w:color="auto"/>
        <w:left w:val="none" w:sz="0" w:space="0" w:color="auto"/>
        <w:bottom w:val="none" w:sz="0" w:space="0" w:color="auto"/>
        <w:right w:val="none" w:sz="0" w:space="0" w:color="auto"/>
      </w:divBdr>
    </w:div>
    <w:div w:id="1734742006">
      <w:bodyDiv w:val="1"/>
      <w:marLeft w:val="0"/>
      <w:marRight w:val="0"/>
      <w:marTop w:val="0"/>
      <w:marBottom w:val="0"/>
      <w:divBdr>
        <w:top w:val="none" w:sz="0" w:space="0" w:color="auto"/>
        <w:left w:val="none" w:sz="0" w:space="0" w:color="auto"/>
        <w:bottom w:val="none" w:sz="0" w:space="0" w:color="auto"/>
        <w:right w:val="none" w:sz="0" w:space="0" w:color="auto"/>
      </w:divBdr>
      <w:divsChild>
        <w:div w:id="874348249">
          <w:marLeft w:val="-149"/>
          <w:marRight w:val="0"/>
          <w:marTop w:val="0"/>
          <w:marBottom w:val="0"/>
          <w:divBdr>
            <w:top w:val="none" w:sz="0" w:space="0" w:color="auto"/>
            <w:left w:val="none" w:sz="0" w:space="0" w:color="auto"/>
            <w:bottom w:val="none" w:sz="0" w:space="0" w:color="auto"/>
            <w:right w:val="none" w:sz="0" w:space="0" w:color="auto"/>
          </w:divBdr>
        </w:div>
      </w:divsChild>
    </w:div>
    <w:div w:id="1741751232">
      <w:bodyDiv w:val="1"/>
      <w:marLeft w:val="0"/>
      <w:marRight w:val="0"/>
      <w:marTop w:val="0"/>
      <w:marBottom w:val="0"/>
      <w:divBdr>
        <w:top w:val="none" w:sz="0" w:space="0" w:color="auto"/>
        <w:left w:val="none" w:sz="0" w:space="0" w:color="auto"/>
        <w:bottom w:val="none" w:sz="0" w:space="0" w:color="auto"/>
        <w:right w:val="none" w:sz="0" w:space="0" w:color="auto"/>
      </w:divBdr>
    </w:div>
    <w:div w:id="1757937756">
      <w:bodyDiv w:val="1"/>
      <w:marLeft w:val="0"/>
      <w:marRight w:val="0"/>
      <w:marTop w:val="0"/>
      <w:marBottom w:val="0"/>
      <w:divBdr>
        <w:top w:val="none" w:sz="0" w:space="0" w:color="auto"/>
        <w:left w:val="none" w:sz="0" w:space="0" w:color="auto"/>
        <w:bottom w:val="none" w:sz="0" w:space="0" w:color="auto"/>
        <w:right w:val="none" w:sz="0" w:space="0" w:color="auto"/>
      </w:divBdr>
    </w:div>
    <w:div w:id="1853521360">
      <w:bodyDiv w:val="1"/>
      <w:marLeft w:val="0"/>
      <w:marRight w:val="0"/>
      <w:marTop w:val="0"/>
      <w:marBottom w:val="0"/>
      <w:divBdr>
        <w:top w:val="none" w:sz="0" w:space="0" w:color="auto"/>
        <w:left w:val="none" w:sz="0" w:space="0" w:color="auto"/>
        <w:bottom w:val="none" w:sz="0" w:space="0" w:color="auto"/>
        <w:right w:val="none" w:sz="0" w:space="0" w:color="auto"/>
      </w:divBdr>
    </w:div>
    <w:div w:id="1905678567">
      <w:bodyDiv w:val="1"/>
      <w:marLeft w:val="0"/>
      <w:marRight w:val="0"/>
      <w:marTop w:val="0"/>
      <w:marBottom w:val="0"/>
      <w:divBdr>
        <w:top w:val="none" w:sz="0" w:space="0" w:color="auto"/>
        <w:left w:val="none" w:sz="0" w:space="0" w:color="auto"/>
        <w:bottom w:val="none" w:sz="0" w:space="0" w:color="auto"/>
        <w:right w:val="none" w:sz="0" w:space="0" w:color="auto"/>
      </w:divBdr>
    </w:div>
    <w:div w:id="1994480142">
      <w:bodyDiv w:val="1"/>
      <w:marLeft w:val="0"/>
      <w:marRight w:val="0"/>
      <w:marTop w:val="0"/>
      <w:marBottom w:val="0"/>
      <w:divBdr>
        <w:top w:val="none" w:sz="0" w:space="0" w:color="auto"/>
        <w:left w:val="none" w:sz="0" w:space="0" w:color="auto"/>
        <w:bottom w:val="none" w:sz="0" w:space="0" w:color="auto"/>
        <w:right w:val="none" w:sz="0" w:space="0" w:color="auto"/>
      </w:divBdr>
    </w:div>
    <w:div w:id="2077898464">
      <w:bodyDiv w:val="1"/>
      <w:marLeft w:val="0"/>
      <w:marRight w:val="0"/>
      <w:marTop w:val="0"/>
      <w:marBottom w:val="0"/>
      <w:divBdr>
        <w:top w:val="none" w:sz="0" w:space="0" w:color="auto"/>
        <w:left w:val="none" w:sz="0" w:space="0" w:color="auto"/>
        <w:bottom w:val="none" w:sz="0" w:space="0" w:color="auto"/>
        <w:right w:val="none" w:sz="0" w:space="0" w:color="auto"/>
      </w:divBdr>
      <w:divsChild>
        <w:div w:id="454250069">
          <w:marLeft w:val="0"/>
          <w:marRight w:val="0"/>
          <w:marTop w:val="0"/>
          <w:marBottom w:val="0"/>
          <w:divBdr>
            <w:top w:val="none" w:sz="0" w:space="0" w:color="auto"/>
            <w:left w:val="none" w:sz="0" w:space="0" w:color="auto"/>
            <w:bottom w:val="none" w:sz="0" w:space="0" w:color="auto"/>
            <w:right w:val="none" w:sz="0" w:space="0" w:color="auto"/>
          </w:divBdr>
        </w:div>
        <w:div w:id="797995256">
          <w:marLeft w:val="0"/>
          <w:marRight w:val="0"/>
          <w:marTop w:val="0"/>
          <w:marBottom w:val="0"/>
          <w:divBdr>
            <w:top w:val="none" w:sz="0" w:space="0" w:color="auto"/>
            <w:left w:val="none" w:sz="0" w:space="0" w:color="auto"/>
            <w:bottom w:val="none" w:sz="0" w:space="0" w:color="auto"/>
            <w:right w:val="none" w:sz="0" w:space="0" w:color="auto"/>
          </w:divBdr>
        </w:div>
      </w:divsChild>
    </w:div>
    <w:div w:id="2135899582">
      <w:bodyDiv w:val="1"/>
      <w:marLeft w:val="0"/>
      <w:marRight w:val="0"/>
      <w:marTop w:val="0"/>
      <w:marBottom w:val="0"/>
      <w:divBdr>
        <w:top w:val="none" w:sz="0" w:space="0" w:color="auto"/>
        <w:left w:val="none" w:sz="0" w:space="0" w:color="auto"/>
        <w:bottom w:val="none" w:sz="0" w:space="0" w:color="auto"/>
        <w:right w:val="none" w:sz="0" w:space="0" w:color="auto"/>
      </w:divBdr>
      <w:divsChild>
        <w:div w:id="1476332958">
          <w:marLeft w:val="-149"/>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KmzK8KdQyrzZYhNlOW2UKcGZmEA==">AMUW2mWLEVFDKtuRWpJu264APcPtzGU/vu+SUM7m8GZk5la81dLHcQL7M/L4mZLmCrTAbdMShhC/DiNOUWTIcYGDDSzSqJjIbkzptRN3Ffmdk4U1bitdSjtCPoaQd9ApO8w5n95s41HUnHc1p6yTH3G/WwTqtzEXNRIaEnBpXakC6R3ophBGKEWrTEpmbqJFiPiPDJrGcIWV14wlFDFRvU6QiiyjylsUgEoVKe/qrDjooDHSa7/pLQrVDd0MNSqQEh0HdXE1VX6bnI+LSUKSqjIUmxH5Ey4caPQUWEwOGbIPJL4oT0pQqDKvAocp+sMvHlbb0PQTNVcJfuqb8M28x6hBDERNeV22uTqK/7I5Zys0VM5JlHSIACyyms2SL9K8GbsU6iRrxFCYOPdRJKoDK/EeK9PHeJn918u1pwHvZZZ71e+L7bNqZ4TYAoWP8xKaeUaGhc0q5B4i</go:docsCustomData>
</go:gDocsCustomXmlDataStorage>
</file>

<file path=customXml/itemProps1.xml><?xml version="1.0" encoding="utf-8"?>
<ds:datastoreItem xmlns:ds="http://schemas.openxmlformats.org/officeDocument/2006/customXml" ds:itemID="{AC42AF50-CDDC-4FAD-BD1F-6F9B43EBDBD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2934</TotalTime>
  <Pages>53</Pages>
  <Words>18069</Words>
  <Characters>102997</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dc:creator>
  <cp:keywords/>
  <cp:lastModifiedBy>Bhunpida Niyomthamakit (TH)</cp:lastModifiedBy>
  <cp:revision>1435</cp:revision>
  <cp:lastPrinted>2025-02-20T05:20:00Z</cp:lastPrinted>
  <dcterms:created xsi:type="dcterms:W3CDTF">2024-02-17T22:24:00Z</dcterms:created>
  <dcterms:modified xsi:type="dcterms:W3CDTF">2025-02-20T12:26:00Z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0x010100A4E3E23E31ECAD47B35F384794E22423</vt:lpwstr>
  </property>
</Properties>
</file>