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2A79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1D2A79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ED6575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 xml:space="preserve"> 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5C832ED2" w:rsidR="00AB0C21" w:rsidRPr="00ED6575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รายงาน และ </w:t>
            </w:r>
            <w:r w:rsidR="000D7AA3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งบ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การเงิน</w:t>
            </w:r>
            <w:r w:rsidR="00EE13F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  <w:r w:rsidR="00D8652D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และงบการเงินเฉพาะกิจการ</w:t>
            </w:r>
          </w:p>
          <w:p w14:paraId="2003099F" w14:textId="58C40037" w:rsidR="00AB0C21" w:rsidRPr="001D2A79" w:rsidRDefault="008634C2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>31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ธันวาคม</w:t>
            </w:r>
            <w:r w:rsidR="0040225B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923F01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2567</w:t>
            </w:r>
          </w:p>
        </w:tc>
      </w:tr>
    </w:tbl>
    <w:p w14:paraId="7F377A9B" w14:textId="77777777" w:rsidR="006F05E5" w:rsidRPr="001D2A7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2A79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5B6F1B44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lastRenderedPageBreak/>
        <w:t>รายงานผู้สอบบัญชีรับอนุญาต</w:t>
      </w:r>
      <w:r w:rsidRPr="001D2A79">
        <w:rPr>
          <w:rFonts w:ascii="Angsana New" w:eastAsia="Calibri" w:hAnsi="Angsana New" w:hint="cs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เสนอต่อผู้ถือหุ้นของ</w:t>
      </w:r>
      <w:r w:rsidR="00E2418E"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3C3DE244" w14:textId="77777777" w:rsidR="002513C9" w:rsidRPr="001D2A79" w:rsidRDefault="002513C9" w:rsidP="008F3B90">
      <w:pPr>
        <w:spacing w:before="36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ความเห็น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28BDDA9" w14:textId="4FEB1C96" w:rsidR="00AE67B1" w:rsidRDefault="002513C9" w:rsidP="008F3B90">
      <w:pPr>
        <w:spacing w:before="120" w:after="120"/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 จำกัด (มหาชน) และบริษัทย่อย (</w:t>
      </w:r>
      <w:r w:rsidRPr="001D2A79">
        <w:rPr>
          <w:rFonts w:ascii="Angsana New" w:hAnsi="Angsana New" w:hint="cs"/>
          <w:spacing w:val="-4"/>
          <w:sz w:val="32"/>
          <w:szCs w:val="32"/>
        </w:rPr>
        <w:t>“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1D2A79">
        <w:rPr>
          <w:rFonts w:ascii="Angsana New" w:hAnsi="Angsana New" w:hint="cs"/>
          <w:spacing w:val="-4"/>
          <w:sz w:val="32"/>
          <w:szCs w:val="32"/>
        </w:rPr>
        <w:t>”)</w:t>
      </w:r>
      <w:r w:rsidRPr="001D2A79">
        <w:rPr>
          <w:rFonts w:ascii="Angsana New" w:hAnsi="Angsana New" w:hint="cs"/>
          <w:sz w:val="32"/>
          <w:szCs w:val="32"/>
        </w:rPr>
        <w:t xml:space="preserve"> </w:t>
      </w:r>
      <w:r w:rsidR="001D2A79" w:rsidRPr="001D2A7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ซึ่งประกอบด้วยงบฐานะการเงินรวม ณ วันที่ </w:t>
      </w:r>
      <w:r w:rsidR="00AE67B1">
        <w:rPr>
          <w:rFonts w:ascii="Angsana New" w:hAnsi="Angsana New"/>
          <w:sz w:val="32"/>
          <w:szCs w:val="32"/>
        </w:rPr>
        <w:t>31</w:t>
      </w:r>
      <w:r w:rsidR="00AE67B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23F01">
        <w:rPr>
          <w:rFonts w:ascii="Angsana New" w:hAnsi="Angsana New"/>
          <w:sz w:val="32"/>
          <w:szCs w:val="32"/>
        </w:rPr>
        <w:t>2567</w:t>
      </w:r>
      <w:r w:rsidR="00AE67B1" w:rsidRPr="00692C72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งบกำไรขาดทุนเบ็ดเสร็จรวม</w:t>
      </w:r>
      <w:r w:rsidR="00D8652D">
        <w:rPr>
          <w:rFonts w:ascii="Angsana New" w:hAnsi="Angsana New" w:hint="cs"/>
          <w:sz w:val="32"/>
          <w:szCs w:val="32"/>
          <w:cs/>
        </w:rPr>
        <w:t xml:space="preserve"> </w:t>
      </w:r>
      <w:r w:rsidR="00AE67B1" w:rsidRPr="00692C72">
        <w:rPr>
          <w:rFonts w:ascii="Angsana New" w:hAnsi="Angsana New" w:hint="cs"/>
          <w:sz w:val="32"/>
          <w:szCs w:val="32"/>
          <w:cs/>
        </w:rPr>
        <w:t>งบการเปลี่ยนแปลงส่วนของ</w:t>
      </w:r>
      <w:r w:rsidR="00AE67B1" w:rsidRPr="001D2A79">
        <w:rPr>
          <w:rFonts w:ascii="Angsana New" w:hAnsi="Angsana New" w:hint="cs"/>
          <w:sz w:val="32"/>
          <w:szCs w:val="32"/>
          <w:cs/>
        </w:rPr>
        <w:t>ผู้ถือหุ้น</w:t>
      </w:r>
      <w:r w:rsidR="00AE67B1" w:rsidRPr="00692C72">
        <w:rPr>
          <w:rFonts w:ascii="Angsana New" w:hAnsi="Angsana New" w:hint="cs"/>
          <w:sz w:val="32"/>
          <w:szCs w:val="32"/>
          <w:cs/>
        </w:rPr>
        <w:t>รวม</w:t>
      </w:r>
      <w:r w:rsidR="00AE67B1" w:rsidRPr="00692C72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="00AE67B1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="00D8652D">
        <w:rPr>
          <w:rFonts w:ascii="Angsana New" w:hAnsi="Angsana New" w:hint="cs"/>
          <w:sz w:val="32"/>
          <w:szCs w:val="32"/>
          <w:cs/>
        </w:rPr>
        <w:t xml:space="preserve"> </w:t>
      </w:r>
      <w:r w:rsidR="00AE67B1" w:rsidRPr="00692C72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D8652D">
        <w:rPr>
          <w:rFonts w:ascii="Angsana New" w:hAnsi="Angsana New" w:hint="cs"/>
          <w:sz w:val="32"/>
          <w:szCs w:val="32"/>
          <w:cs/>
        </w:rPr>
        <w:t>ข้อมูล</w:t>
      </w:r>
      <w:r w:rsidR="00AE67B1" w:rsidRPr="00692C72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8652D">
        <w:rPr>
          <w:rFonts w:ascii="Angsana New" w:hAnsi="Angsana New" w:hint="cs"/>
          <w:sz w:val="32"/>
          <w:szCs w:val="32"/>
          <w:cs/>
        </w:rPr>
        <w:t>มีสาระ</w:t>
      </w:r>
      <w:r w:rsidR="00AE67B1" w:rsidRPr="00692C72">
        <w:rPr>
          <w:rFonts w:ascii="Angsana New" w:hAnsi="Angsana New"/>
          <w:sz w:val="32"/>
          <w:szCs w:val="32"/>
          <w:cs/>
        </w:rPr>
        <w:t>สำคัญ และได้ตรวจสอบงบการเงินเฉพาะ</w:t>
      </w:r>
      <w:r w:rsidR="003A1BAA">
        <w:rPr>
          <w:rFonts w:ascii="Angsana New" w:hAnsi="Angsana New" w:hint="cs"/>
          <w:sz w:val="32"/>
          <w:szCs w:val="32"/>
          <w:cs/>
        </w:rPr>
        <w:t>กิจการ</w:t>
      </w:r>
      <w:r w:rsidR="00AE67B1" w:rsidRPr="00692C72">
        <w:rPr>
          <w:rFonts w:ascii="Angsana New" w:hAnsi="Angsana New"/>
          <w:sz w:val="32"/>
          <w:szCs w:val="32"/>
          <w:cs/>
        </w:rPr>
        <w:t>ของ</w:t>
      </w:r>
      <w:r w:rsidR="005243CC" w:rsidRPr="001D2A79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="00D8652D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5243CC" w:rsidRPr="001D2A79">
        <w:rPr>
          <w:rFonts w:ascii="Angsana New" w:hAnsi="Angsana New" w:hint="cs"/>
          <w:spacing w:val="-4"/>
          <w:sz w:val="32"/>
          <w:szCs w:val="32"/>
          <w:cs/>
        </w:rPr>
        <w:t>บัตรกรุงไทย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  <w:r w:rsidR="00D8652D">
        <w:rPr>
          <w:rFonts w:ascii="Angsana New" w:hAnsi="Angsana New" w:hint="cs"/>
          <w:sz w:val="32"/>
          <w:szCs w:val="32"/>
          <w:cs/>
        </w:rPr>
        <w:t xml:space="preserve"> (รวมเรียกว่า “งบการเงิน”)</w:t>
      </w:r>
    </w:p>
    <w:p w14:paraId="47F378A0" w14:textId="7571C449" w:rsidR="00DD7CC1" w:rsidRDefault="00DD7CC1" w:rsidP="008F3B90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23F01">
        <w:rPr>
          <w:rFonts w:ascii="Angsana New" w:hAnsi="Angsana New"/>
          <w:sz w:val="32"/>
          <w:szCs w:val="32"/>
        </w:rPr>
        <w:t>2567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92C72">
        <w:rPr>
          <w:rFonts w:ascii="Angsana New" w:hAnsi="Angsana New"/>
          <w:sz w:val="32"/>
          <w:szCs w:val="32"/>
          <w:cs/>
        </w:rPr>
        <w:t>กระแสเงินสดสำหรับ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92C72">
        <w:rPr>
          <w:rFonts w:ascii="Angsana New" w:hAnsi="Angsana New"/>
          <w:sz w:val="32"/>
          <w:szCs w:val="32"/>
          <w:cs/>
        </w:rPr>
        <w:t>สิ้นสุดวันเดียวกันของ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92C72">
        <w:rPr>
          <w:rFonts w:ascii="Angsana New" w:hAnsi="Angsana New"/>
          <w:sz w:val="32"/>
          <w:szCs w:val="32"/>
          <w:cs/>
        </w:rPr>
        <w:t>และเฉพาะของ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923C4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92C72">
        <w:rPr>
          <w:rFonts w:ascii="Angsana New" w:hAnsi="Angsana New"/>
          <w:sz w:val="32"/>
          <w:szCs w:val="32"/>
          <w:cs/>
        </w:rPr>
        <w:t>การรายงานทางการเงิน</w:t>
      </w:r>
    </w:p>
    <w:p w14:paraId="5F33B2D5" w14:textId="49B88C84" w:rsidR="002513C9" w:rsidRPr="001D2A79" w:rsidRDefault="002513C9" w:rsidP="008F3B90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14:paraId="598284DC" w14:textId="61F07B23" w:rsidR="00003C31" w:rsidRDefault="00003C31" w:rsidP="00003C3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692C72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92C72">
        <w:rPr>
          <w:rFonts w:ascii="Angsana New" w:eastAsia="Calibri" w:hAnsi="Angsana New" w:cs="Angsana New" w:hint="cs"/>
          <w:sz w:val="32"/>
          <w:szCs w:val="32"/>
          <w:cs/>
        </w:rPr>
        <w:t xml:space="preserve">วรรค </w:t>
      </w:r>
      <w:r w:rsidRPr="00692C72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3D27AC" w:rsidRPr="003D27AC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3D27AC">
        <w:rPr>
          <w:rFonts w:ascii="Angsana New" w:eastAsia="Calibri" w:hAnsi="Angsana New" w:cs="Angsana New"/>
          <w:sz w:val="32"/>
          <w:szCs w:val="32"/>
          <w:cs/>
        </w:rPr>
        <w:t>ตาม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ๆ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ตามประมวลจรรยาบรรณของ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        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B37469" w14:textId="5185E178" w:rsidR="004865E7" w:rsidRDefault="004865E7" w:rsidP="004865E7">
      <w:pPr>
        <w:pStyle w:val="Default"/>
      </w:pPr>
    </w:p>
    <w:p w14:paraId="0401743B" w14:textId="77777777" w:rsidR="00553F23" w:rsidRDefault="00553F23" w:rsidP="00DE6F79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553F23" w:rsidSect="00553F23">
          <w:footerReference w:type="default" r:id="rId11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7CE85DF" w14:textId="77777777" w:rsidR="00974F15" w:rsidRPr="001D2A79" w:rsidRDefault="00974F15" w:rsidP="00E0132E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71BA318" w14:textId="129ADC50" w:rsidR="00D415A6" w:rsidRDefault="00D415A6" w:rsidP="00E0132E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คือ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เรื่องต่าง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985C0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</w:t>
      </w:r>
      <w:r w:rsidR="00985C0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2A4B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2A4CBB18" w14:textId="688835F6" w:rsidR="00D415A6" w:rsidRPr="00492A4B" w:rsidRDefault="00D415A6" w:rsidP="00E0132E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</w:pP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92A4B">
        <w:rPr>
          <w:rFonts w:ascii="Angsana New" w:hAnsi="Angsana New" w:cs="Angsana New"/>
          <w:sz w:val="32"/>
          <w:szCs w:val="32"/>
          <w:cs/>
        </w:rPr>
        <w:t>วรรค</w:t>
      </w:r>
      <w:r w:rsidRPr="00FB0FF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FB0FF5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</w:t>
      </w:r>
      <w:r w:rsidRPr="00FB0FF5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Pr="00FB0FF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CB2465B" w14:textId="77777777" w:rsidR="00D415A6" w:rsidRPr="00492A4B" w:rsidRDefault="00D415A6" w:rsidP="00E0132E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3E420B91" w14:textId="545060D0" w:rsidR="00D415A6" w:rsidRDefault="00D415A6" w:rsidP="00E0132E">
      <w:pPr>
        <w:spacing w:before="120" w:after="120"/>
        <w:ind w:right="-153"/>
        <w:rPr>
          <w:rFonts w:ascii="Angsana New" w:hAnsi="Angsana New"/>
          <w:b/>
          <w:bCs/>
          <w:sz w:val="32"/>
          <w:szCs w:val="32"/>
        </w:rPr>
      </w:pPr>
      <w:r w:rsidRPr="006E0D4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ของเงินให้สินเชื่อแก่ลูกหนี้</w:t>
      </w:r>
    </w:p>
    <w:p w14:paraId="204B885F" w14:textId="4706B6E2" w:rsidR="00380B44" w:rsidRPr="00944789" w:rsidRDefault="00380B44" w:rsidP="00E0132E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51048">
        <w:rPr>
          <w:rFonts w:ascii="Angsana New" w:hAnsi="Angsana New" w:cs="Angsana New"/>
          <w:color w:val="auto"/>
          <w:sz w:val="32"/>
          <w:szCs w:val="32"/>
        </w:rPr>
        <w:t>7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A8061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80614">
        <w:rPr>
          <w:rFonts w:ascii="Angsana New" w:hAnsi="Angsana New" w:hint="cs"/>
          <w:sz w:val="32"/>
          <w:szCs w:val="32"/>
          <w:cs/>
        </w:rPr>
        <w:t xml:space="preserve"> </w:t>
      </w:r>
      <w:r w:rsidR="00923F01">
        <w:rPr>
          <w:rFonts w:ascii="Angsana New" w:hAnsi="Angsana New"/>
          <w:sz w:val="32"/>
          <w:szCs w:val="32"/>
        </w:rPr>
        <w:t>2567</w:t>
      </w:r>
      <w:r w:rsidRPr="00A80614">
        <w:rPr>
          <w:rFonts w:ascii="Angsana New" w:hAnsi="Angsana New" w:hint="cs"/>
          <w:sz w:val="32"/>
          <w:szCs w:val="32"/>
          <w:cs/>
        </w:rPr>
        <w:t xml:space="preserve"> </w:t>
      </w:r>
      <w:r w:rsidR="003D27AC" w:rsidRPr="00A80614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Pr="00A80614">
        <w:rPr>
          <w:rFonts w:ascii="Angsana New" w:hAnsi="Angsana New" w:cs="Angsana New"/>
          <w:color w:val="auto"/>
          <w:sz w:val="32"/>
          <w:szCs w:val="32"/>
          <w:cs/>
        </w:rPr>
        <w:t>มีเงินให้สินเชื่อ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แก่ลูกหนี้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>และดอกเบี้ยค้างรับสุทธิ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เป็นจำนวน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8652D">
        <w:rPr>
          <w:rFonts w:ascii="Angsana New" w:hAnsi="Angsana New" w:cs="Angsana New"/>
          <w:color w:val="auto"/>
          <w:sz w:val="32"/>
          <w:szCs w:val="32"/>
        </w:rPr>
        <w:t>103,195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ล้านบาท (คิดเป็นร้อยละ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8652D">
        <w:rPr>
          <w:rFonts w:ascii="Angsana New" w:hAnsi="Angsana New" w:cs="Angsana New"/>
          <w:color w:val="auto"/>
          <w:sz w:val="32"/>
          <w:szCs w:val="32"/>
        </w:rPr>
        <w:t>93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ของยอดสินทรัพย์รวม) 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โดยมี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ค่าเผื่อผลขาดทุนด้านเครดิตที่คาดว่าจะเกิดขึ้นจำนวน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8652D">
        <w:rPr>
          <w:rFonts w:ascii="Angsana New" w:hAnsi="Angsana New" w:cs="Angsana New"/>
          <w:color w:val="auto"/>
          <w:sz w:val="32"/>
          <w:szCs w:val="32"/>
        </w:rPr>
        <w:t>7,966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ล้านบาท ซึ่งเป็นจำนวนที่มีสาระสำคัญ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ต่อ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 และเนื่องจากหลักการที่ใช้ในการคำนวณ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ผลขาดทุนด้านเครดิตที่คาดว่าจะเกิดขึ้นต้องอาศัย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การพัฒนาแบบจำลองสำหรับการคำนวณที่มีความซับซ้อน โดยต้องใช้ดุลยพินิจและการประมาณการอย่างมากจากผู้บริหารในการพัฒนาแบบจำลองผล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ให้เป็นไปตามมาตรฐานการรายงานทางการเงิน ดุลยพินิจที่สำคัญของผู้บริหารรวมถึงการระบุเงื่อนไข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การประเมินการเ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พิ่มขึ้นของ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ความเสี่ยง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  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ด้านเครดิต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ของลูกหนี้ ตัวแปรที่เกี่ยวข้องกับแบบจำลอง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การเลือกข้อมูล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การคาดการณ์สภาวะเศรษฐกิจในอนาคตมาใช้ในแบบจำลอง และการปรับปรุงส่วนเพิ่มจากการบริหารจัดการ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เนื่องจากข้อจำกัดของแบบจำลอง </w:t>
      </w:r>
    </w:p>
    <w:p w14:paraId="0CBB68ED" w14:textId="45F93D04" w:rsidR="00380B44" w:rsidRDefault="00380B44" w:rsidP="00E0132E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ด้วยความมีสาระสำคัญและการที่ต้องอาศัยดุลยพินิจและการประมาณการดังกล่าว ข้าพเจ้าจึงให้ความสำคัญกับ            การตรวจสอบความเพียงพอของ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ของเงินให้สินเชื่อแก่ลูกหนี้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312BEE44" w14:textId="77777777" w:rsidR="00751048" w:rsidRDefault="00751048" w:rsidP="00E0132E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</w:rPr>
      </w:pPr>
      <w:bookmarkStart w:id="0" w:name="_Hlk44599746"/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0CB4F95C" w14:textId="329E4D43" w:rsidR="00380B44" w:rsidRPr="00276A06" w:rsidRDefault="00380B44" w:rsidP="00E0132E">
      <w:pPr>
        <w:spacing w:before="120" w:after="120"/>
        <w:ind w:right="-153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lastRenderedPageBreak/>
        <w:t>ข้าพเจ้าได้ทำความเข้าใจ ประเมิน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สุ่ม</w:t>
      </w:r>
      <w:r w:rsidRPr="00276A06">
        <w:rPr>
          <w:rFonts w:ascii="Angsana New" w:hAnsi="Angsana New" w:hint="cs"/>
          <w:sz w:val="32"/>
          <w:szCs w:val="32"/>
          <w:cs/>
        </w:rPr>
        <w:t>ทดสอบระบบการควบคุม</w:t>
      </w:r>
      <w:r>
        <w:rPr>
          <w:rFonts w:ascii="Angsana New" w:hAnsi="Angsana New" w:hint="cs"/>
          <w:sz w:val="32"/>
          <w:szCs w:val="32"/>
          <w:cs/>
        </w:rPr>
        <w:t>ภายใน</w:t>
      </w:r>
      <w:r w:rsidRPr="00D21FDC">
        <w:rPr>
          <w:rFonts w:ascii="Angsana New" w:hAnsi="Angsana New" w:hint="cs"/>
          <w:sz w:val="32"/>
          <w:szCs w:val="32"/>
          <w:cs/>
        </w:rPr>
        <w:t>ของ</w:t>
      </w:r>
      <w:r w:rsidR="003D27AC" w:rsidRPr="00D21FD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6A06">
        <w:rPr>
          <w:rFonts w:ascii="Angsana New" w:eastAsia="Calibri" w:hAnsi="Angsana New"/>
          <w:sz w:val="32"/>
          <w:szCs w:val="32"/>
          <w:cs/>
        </w:rPr>
        <w:t>ที่เกี่ยวกับ</w:t>
      </w:r>
      <w:r w:rsidR="00D85156">
        <w:rPr>
          <w:rFonts w:ascii="Angsana New" w:eastAsia="Calibri" w:hAnsi="Angsana New" w:hint="cs"/>
          <w:sz w:val="32"/>
          <w:szCs w:val="32"/>
          <w:cs/>
        </w:rPr>
        <w:t xml:space="preserve">                               </w:t>
      </w:r>
      <w:r>
        <w:rPr>
          <w:rFonts w:ascii="Angsana New" w:eastAsia="Calibri" w:hAnsi="Angsana New" w:hint="cs"/>
          <w:sz w:val="32"/>
          <w:szCs w:val="32"/>
          <w:cs/>
        </w:rPr>
        <w:t>การปล่อยสินเชื่อ</w:t>
      </w:r>
      <w:r w:rsidR="009F06A0">
        <w:rPr>
          <w:rFonts w:ascii="Angsana New" w:eastAsia="Calibri" w:hAnsi="Angsana New" w:hint="cs"/>
          <w:sz w:val="32"/>
          <w:szCs w:val="32"/>
          <w:cs/>
        </w:rPr>
        <w:t xml:space="preserve"> การรับชำระเงิ</w:t>
      </w:r>
      <w:r w:rsidR="003A51CE">
        <w:rPr>
          <w:rFonts w:ascii="Angsana New" w:eastAsia="Calibri" w:hAnsi="Angsana New" w:hint="cs"/>
          <w:sz w:val="32"/>
          <w:szCs w:val="32"/>
          <w:cs/>
        </w:rPr>
        <w:t>น และ</w:t>
      </w:r>
      <w:r w:rsidRPr="00276A06">
        <w:rPr>
          <w:rFonts w:ascii="Angsana New" w:eastAsia="Calibri" w:hAnsi="Angsana New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การคำนวณค่าเผื่อผลขาดทุนด้านเครดิตที่คาดว่าจะเกิดขึ้นของเงินให้สินเชื่อแก่ลูกหนี้</w:t>
      </w:r>
      <w:r w:rsidR="0053480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hAnsi="Angsana New" w:hint="cs"/>
          <w:sz w:val="32"/>
          <w:szCs w:val="32"/>
          <w:cs/>
        </w:rPr>
        <w:t>โดยคำนึงถึงยอดคงเหลื</w:t>
      </w:r>
      <w:r>
        <w:rPr>
          <w:rFonts w:ascii="Angsana New" w:hAnsi="Angsana New" w:hint="cs"/>
          <w:sz w:val="32"/>
          <w:szCs w:val="32"/>
          <w:cs/>
        </w:rPr>
        <w:t xml:space="preserve">อ </w:t>
      </w:r>
      <w:r w:rsidRPr="00276A06">
        <w:rPr>
          <w:rFonts w:ascii="Angsana New" w:hAnsi="Angsana New" w:hint="cs"/>
          <w:sz w:val="32"/>
          <w:szCs w:val="32"/>
          <w:cs/>
        </w:rPr>
        <w:t xml:space="preserve">ความซับซ้อน และความเสี่ยงด้านเครดิตของแต่ละกลุ่มสินเชื่อ </w:t>
      </w:r>
      <w:r w:rsidR="00D8515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276A06">
        <w:rPr>
          <w:rFonts w:ascii="Angsana New" w:hAnsi="Angsana New" w:hint="cs"/>
          <w:sz w:val="32"/>
          <w:szCs w:val="32"/>
          <w:cs/>
        </w:rPr>
        <w:t>ข้าพเจ้า</w:t>
      </w:r>
      <w:r w:rsidRPr="00276A06">
        <w:rPr>
          <w:rFonts w:ascii="Angsana New" w:eastAsia="Calibri" w:hAnsi="Angsana New"/>
          <w:sz w:val="32"/>
          <w:szCs w:val="32"/>
          <w:cs/>
        </w:rPr>
        <w:t>เปรียบเทียบนโยบาย</w:t>
      </w:r>
      <w:r w:rsidRPr="00276A06">
        <w:rPr>
          <w:rFonts w:ascii="Angsana New" w:eastAsia="Calibri" w:hAnsi="Angsana New" w:hint="cs"/>
          <w:sz w:val="32"/>
          <w:szCs w:val="32"/>
          <w:cs/>
        </w:rPr>
        <w:t>การบัญชี</w:t>
      </w:r>
      <w:r w:rsidRPr="00276A06">
        <w:rPr>
          <w:rFonts w:ascii="Angsana New" w:eastAsia="Calibri" w:hAnsi="Angsana New"/>
          <w:sz w:val="32"/>
          <w:szCs w:val="32"/>
          <w:cs/>
        </w:rPr>
        <w:t>ของ</w:t>
      </w:r>
      <w:r w:rsidR="003D27AC" w:rsidRPr="00706C25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706C25">
        <w:rPr>
          <w:rFonts w:ascii="Angsana New" w:eastAsia="Calibri" w:hAnsi="Angsana New"/>
          <w:sz w:val="32"/>
          <w:szCs w:val="32"/>
          <w:cs/>
        </w:rPr>
        <w:t>กับ</w:t>
      </w:r>
      <w:r w:rsidRPr="00276A06">
        <w:rPr>
          <w:rFonts w:ascii="Angsana New" w:eastAsia="Calibri" w:hAnsi="Angsana New" w:hint="cs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C4050">
        <w:rPr>
          <w:rFonts w:ascii="Angsana New" w:hAnsi="Angsana New" w:hint="cs"/>
          <w:sz w:val="32"/>
          <w:szCs w:val="32"/>
          <w:cs/>
        </w:rPr>
        <w:t>พิจารณาและประเมินกระบวนการกำกับดูแลการพัฒนาแบบจำลอง สอบทานเอกสารประกอบการพัฒนาแบบจำลองและรายงาน</w:t>
      </w:r>
      <w:r w:rsidR="00D8515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C4050">
        <w:rPr>
          <w:rFonts w:ascii="Angsana New" w:hAnsi="Angsana New" w:hint="cs"/>
          <w:sz w:val="32"/>
          <w:szCs w:val="32"/>
          <w:cs/>
        </w:rPr>
        <w:t>การทดสอบความน่าเชื่อถือและติดตามประสิทธิภาพข</w:t>
      </w:r>
      <w:r w:rsidRPr="00DC4050">
        <w:rPr>
          <w:rFonts w:ascii="Angsana New" w:hAnsi="Angsana New"/>
          <w:sz w:val="32"/>
          <w:szCs w:val="32"/>
          <w:cs/>
        </w:rPr>
        <w:t>อง</w:t>
      </w:r>
      <w:r w:rsidRPr="00DC4050">
        <w:rPr>
          <w:rFonts w:ascii="Angsana New" w:hAnsi="Angsana New" w:hint="cs"/>
          <w:sz w:val="32"/>
          <w:szCs w:val="32"/>
          <w:cs/>
        </w:rPr>
        <w:t>แบบจำลองซึ่งจัดทำขึ้นโดยหน่วยงานที่มีความเป็นอิสระของ</w:t>
      </w:r>
      <w:r w:rsidR="003D27AC" w:rsidRPr="00DC40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4050">
        <w:rPr>
          <w:rFonts w:ascii="Angsana New" w:hAnsi="Angsana New" w:hint="cs"/>
          <w:sz w:val="32"/>
          <w:szCs w:val="32"/>
          <w:cs/>
        </w:rPr>
        <w:t xml:space="preserve"> รวมถึงสุ่มทดสอบข้อมูลที่นำมาใช้พัฒนาแบบจำลอง</w:t>
      </w:r>
      <w:r w:rsidRPr="00706C25">
        <w:rPr>
          <w:rFonts w:ascii="Angsana New" w:hAnsi="Angsana New" w:hint="cs"/>
          <w:sz w:val="32"/>
          <w:szCs w:val="32"/>
          <w:cs/>
        </w:rPr>
        <w:t xml:space="preserve"> </w:t>
      </w:r>
      <w:r w:rsidRPr="00706C25">
        <w:rPr>
          <w:rFonts w:ascii="Angsana New" w:eastAsia="Calibri" w:hAnsi="Angsana New"/>
          <w:sz w:val="32"/>
          <w:szCs w:val="32"/>
          <w:cs/>
        </w:rPr>
        <w:t>ประเมินวิธีการ</w:t>
      </w:r>
      <w:r w:rsidRPr="00706C25">
        <w:rPr>
          <w:rFonts w:ascii="Angsana New" w:eastAsia="Calibri" w:hAnsi="Angsana New" w:hint="cs"/>
          <w:sz w:val="32"/>
          <w:szCs w:val="32"/>
          <w:cs/>
        </w:rPr>
        <w:t>คำนวณ ข้อสมมติฐานที่ใช้ในการ</w:t>
      </w:r>
      <w:r w:rsidRPr="00706C25">
        <w:rPr>
          <w:rFonts w:ascii="Angsana New" w:eastAsia="Calibri" w:hAnsi="Angsana New"/>
          <w:sz w:val="32"/>
          <w:szCs w:val="32"/>
          <w:cs/>
        </w:rPr>
        <w:t>คำนวณค่าเผื่อผลขาดทุนด้านเครดิตที่คาดว่าจะเกิดขึ้นของ</w:t>
      </w:r>
      <w:r w:rsidR="003D27AC" w:rsidRPr="00706C25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706C25"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>
        <w:rPr>
          <w:rFonts w:ascii="Angsana New" w:eastAsia="Calibri" w:hAnsi="Angsana New" w:hint="cs"/>
          <w:sz w:val="32"/>
          <w:szCs w:val="32"/>
          <w:cs/>
        </w:rPr>
        <w:t>วิธีการใน</w:t>
      </w:r>
      <w:r>
        <w:rPr>
          <w:rFonts w:ascii="Angsana New" w:hAnsi="Angsana New" w:hint="cs"/>
          <w:sz w:val="32"/>
          <w:szCs w:val="32"/>
          <w:cs/>
        </w:rPr>
        <w:t>การปรับปรุง</w:t>
      </w:r>
      <w:r w:rsidRPr="008626E0">
        <w:rPr>
          <w:rFonts w:ascii="Angsana New" w:eastAsia="Angsana New" w:hAnsi="Angsana New" w:hint="cs"/>
          <w:sz w:val="32"/>
          <w:szCs w:val="32"/>
          <w:cs/>
        </w:rPr>
        <w:t>ส่วนเพิ่มจากการบริหารจัดการ</w:t>
      </w:r>
      <w:r w:rsidRPr="007B7B0F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เนื่องจากข้อจำกัดของแบบจำลอง</w:t>
      </w:r>
      <w:r w:rsidRPr="00276A06">
        <w:rPr>
          <w:rFonts w:ascii="Angsana New" w:eastAsia="Calibri" w:hAnsi="Angsana New"/>
          <w:sz w:val="32"/>
          <w:szCs w:val="32"/>
          <w:cs/>
        </w:rPr>
        <w:t xml:space="preserve"> การบันทึก</w:t>
      </w:r>
      <w:r w:rsidRPr="00C8173B">
        <w:rPr>
          <w:rFonts w:ascii="Angsana New" w:eastAsia="Calibri" w:hAnsi="Angsana New"/>
          <w:spacing w:val="-4"/>
          <w:sz w:val="32"/>
          <w:szCs w:val="32"/>
          <w:cs/>
        </w:rPr>
        <w:t>บัญชีค่าเผื่อผลขาดทุนด้านเครดิตที่คาดว่าจะเกิดขึ้น และ</w:t>
      </w:r>
      <w:r w:rsidRPr="00C8173B">
        <w:rPr>
          <w:rFonts w:ascii="Angsana New" w:eastAsia="Calibri" w:hAnsi="Angsana New" w:hint="cs"/>
          <w:spacing w:val="-4"/>
          <w:sz w:val="32"/>
          <w:szCs w:val="32"/>
          <w:cs/>
        </w:rPr>
        <w:t>สุ่ม</w:t>
      </w:r>
      <w:r w:rsidRPr="00C8173B">
        <w:rPr>
          <w:rFonts w:ascii="Angsana New" w:eastAsia="Calibri" w:hAnsi="Angsana New"/>
          <w:spacing w:val="-4"/>
          <w:sz w:val="32"/>
          <w:szCs w:val="32"/>
          <w:cs/>
        </w:rPr>
        <w:t>ทดสอบการควบคุมภายในของระบบเทคโนโลยีสารสนเทศ</w:t>
      </w:r>
      <w:r w:rsidR="00D85156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 </w:t>
      </w:r>
      <w:r w:rsidRPr="00276A06">
        <w:rPr>
          <w:rFonts w:ascii="Angsana New" w:eastAsia="Calibri" w:hAnsi="Angsana New"/>
          <w:sz w:val="32"/>
          <w:szCs w:val="32"/>
          <w:cs/>
        </w:rPr>
        <w:t>ที่เกี่ยวข้องกับการคำนวณค่าเผื่อผลขาดทุนด้านเครดิตที่คาดว่าจะเกิดขึ้นดังกล่าว</w:t>
      </w:r>
    </w:p>
    <w:p w14:paraId="15CEE6D0" w14:textId="06D0E476" w:rsidR="00380B44" w:rsidRPr="00276A06" w:rsidRDefault="00380B44" w:rsidP="00E0132E">
      <w:pPr>
        <w:spacing w:before="120" w:after="120"/>
        <w:ind w:right="-158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t>ข้าพเจ้าได้</w:t>
      </w:r>
      <w:r>
        <w:rPr>
          <w:rFonts w:ascii="Angsana New" w:eastAsia="Calibri" w:hAnsi="Angsana New" w:hint="cs"/>
          <w:sz w:val="32"/>
          <w:szCs w:val="32"/>
          <w:cs/>
        </w:rPr>
        <w:t>ตรวจสอบ</w:t>
      </w:r>
      <w:r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ค่าเผื่อผลขาดทุนด้านเครดิตที่คาดว่าจะเกิดขึ้นโดยการ</w:t>
      </w:r>
      <w:r>
        <w:rPr>
          <w:rFonts w:ascii="Angsana New" w:eastAsia="Calibri" w:hAnsi="Angsana New" w:hint="cs"/>
          <w:sz w:val="32"/>
          <w:szCs w:val="32"/>
          <w:cs/>
        </w:rPr>
        <w:t>สุ่มทด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สอบการจัด</w:t>
      </w:r>
      <w:r>
        <w:rPr>
          <w:rFonts w:ascii="Angsana New" w:eastAsia="Calibri" w:hAnsi="Angsana New" w:hint="cs"/>
          <w:sz w:val="32"/>
          <w:szCs w:val="32"/>
          <w:cs/>
        </w:rPr>
        <w:t>ชั้น</w:t>
      </w:r>
      <w:r w:rsidRPr="00276A06">
        <w:rPr>
          <w:rFonts w:ascii="Angsana New" w:eastAsia="Calibri" w:hAnsi="Angsana New"/>
          <w:sz w:val="32"/>
          <w:szCs w:val="32"/>
          <w:cs/>
        </w:rPr>
        <w:t>เงินให้สินเชื่อ</w:t>
      </w:r>
      <w:r w:rsidR="00D85156">
        <w:rPr>
          <w:rFonts w:ascii="Angsana New" w:eastAsia="Calibri" w:hAnsi="Angsana New" w:hint="cs"/>
          <w:sz w:val="32"/>
          <w:szCs w:val="32"/>
          <w:cs/>
        </w:rPr>
        <w:t xml:space="preserve">               </w:t>
      </w:r>
      <w:r w:rsidRPr="00276A06">
        <w:rPr>
          <w:rFonts w:ascii="Angsana New" w:eastAsia="Calibri" w:hAnsi="Angsana New"/>
          <w:sz w:val="32"/>
          <w:szCs w:val="32"/>
          <w:cs/>
        </w:rPr>
        <w:t>แก่ลูกหน</w:t>
      </w:r>
      <w:r w:rsidRPr="00276A06">
        <w:rPr>
          <w:rFonts w:ascii="Angsana New" w:eastAsia="Calibri" w:hAnsi="Angsana New" w:hint="cs"/>
          <w:sz w:val="32"/>
          <w:szCs w:val="32"/>
          <w:cs/>
        </w:rPr>
        <w:t>ี้ตามการเปลี่ยนแปลงใน</w:t>
      </w:r>
      <w:r w:rsidRPr="00276A06">
        <w:rPr>
          <w:rFonts w:ascii="Angsana New" w:eastAsia="Angsana New" w:hAnsi="Angsana New"/>
          <w:sz w:val="32"/>
          <w:szCs w:val="32"/>
          <w:cs/>
        </w:rPr>
        <w:t>ความเสี่ยงด้านเครดิตนับแต่</w:t>
      </w:r>
      <w:r>
        <w:rPr>
          <w:rFonts w:ascii="Angsana New" w:eastAsia="Angsana New" w:hAnsi="Angsana New" w:hint="cs"/>
          <w:sz w:val="32"/>
          <w:szCs w:val="32"/>
          <w:cs/>
        </w:rPr>
        <w:t>วันที่</w:t>
      </w:r>
      <w:r w:rsidRPr="00276A06">
        <w:rPr>
          <w:rFonts w:ascii="Angsana New" w:eastAsia="Angsana New" w:hAnsi="Angsana New"/>
          <w:sz w:val="32"/>
          <w:szCs w:val="32"/>
          <w:cs/>
        </w:rPr>
        <w:t>รับรู้รายการเมื่อเริ่มแรก</w:t>
      </w:r>
      <w:r w:rsidRPr="00276A0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สุ่ม</w:t>
      </w:r>
      <w:r w:rsidRPr="00276A06">
        <w:rPr>
          <w:rFonts w:ascii="Angsana New" w:eastAsia="Calibri" w:hAnsi="Angsana New"/>
          <w:sz w:val="32"/>
          <w:szCs w:val="32"/>
          <w:cs/>
        </w:rPr>
        <w:t>ทดสอบ</w:t>
      </w:r>
      <w:r w:rsidR="00D85156">
        <w:rPr>
          <w:rFonts w:ascii="Angsana New" w:eastAsia="Calibri" w:hAnsi="Angsana New" w:hint="cs"/>
          <w:sz w:val="32"/>
          <w:szCs w:val="32"/>
          <w:cs/>
        </w:rPr>
        <w:t xml:space="preserve">                  </w:t>
      </w:r>
      <w:r w:rsidRPr="00276A06">
        <w:rPr>
          <w:rFonts w:ascii="Angsana New" w:eastAsia="Calibri" w:hAnsi="Angsana New"/>
          <w:sz w:val="32"/>
          <w:szCs w:val="32"/>
          <w:cs/>
        </w:rPr>
        <w:t>การคำนวณค่าเผื่อผลขาดทุนด้านเครดิตที่คาดว่าจะเกิดขึ้น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ณ วันสิ้นรอบระยะเวลาบัญชี</w:t>
      </w:r>
      <w:r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 w:rsidRPr="00276A06">
        <w:rPr>
          <w:rFonts w:ascii="Angsana New" w:eastAsia="Calibri" w:hAnsi="Angsana New"/>
          <w:sz w:val="32"/>
          <w:szCs w:val="32"/>
          <w:cs/>
        </w:rPr>
        <w:t>การ</w:t>
      </w:r>
      <w:r>
        <w:rPr>
          <w:rFonts w:ascii="Angsana New" w:eastAsia="Calibri" w:hAnsi="Angsana New" w:hint="cs"/>
          <w:sz w:val="32"/>
          <w:szCs w:val="32"/>
          <w:cs/>
        </w:rPr>
        <w:t>สุ่มทด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สอบข้อมูลที่ใช้ในการคำนวณค่าเผื่อผลขาดทุนด้านเครดิตที่คาดว่าจะเกิดขึ้น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3D79695E" w14:textId="1DB6F93D" w:rsidR="00380B44" w:rsidRPr="00276A06" w:rsidRDefault="00380B44" w:rsidP="00E0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276A06">
        <w:rPr>
          <w:rFonts w:ascii="Angsana New" w:hAnsi="Angsana New" w:hint="cs"/>
          <w:sz w:val="32"/>
          <w:szCs w:val="32"/>
          <w:cs/>
        </w:rPr>
        <w:t xml:space="preserve">ข้าพเจ้าได้พิจารณาความเพียงพอของการเปิดเผยข้อมูลตามมาตรฐานการรายงานทางการเงินที่เกี่ยวข้อง </w:t>
      </w:r>
    </w:p>
    <w:bookmarkEnd w:id="0"/>
    <w:p w14:paraId="0EF74B1B" w14:textId="5F9E53B4" w:rsidR="001D33DE" w:rsidRPr="001D2A79" w:rsidRDefault="001D33DE" w:rsidP="00E0132E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ข้อมูลอื่น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2DE9929F" w14:textId="40FF61D2" w:rsidR="000A1E3E" w:rsidRPr="00664261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442A6B">
        <w:rPr>
          <w:rFonts w:ascii="Angsana New" w:hAnsi="Angsana New" w:hint="cs"/>
          <w:sz w:val="32"/>
          <w:szCs w:val="32"/>
          <w:cs/>
        </w:rPr>
        <w:t>กลุ่ม</w:t>
      </w:r>
      <w:r w:rsidR="00E2481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 (แต่ไม่รวมถึง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4AAAAA3" w14:textId="1A33ED95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526116FD" w14:textId="77777777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1BBD7C6" w14:textId="46DFAACF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A8653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8CCCFA3" w14:textId="77777777" w:rsidR="002B7192" w:rsidRDefault="002B71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CB7EFC" w14:textId="2C77538B" w:rsidR="008F4123" w:rsidRPr="00692C72" w:rsidRDefault="008F4123" w:rsidP="008F412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92C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1CD36137" w14:textId="2AB27FED" w:rsidR="008F4123" w:rsidRPr="00692C72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4454DD9" w14:textId="69E7A825" w:rsidR="008F4123" w:rsidRPr="00692C72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3338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</w:t>
      </w:r>
      <w:r w:rsidRPr="00BC42FB">
        <w:rPr>
          <w:rFonts w:ascii="Angsana New" w:hAnsi="Angsana New"/>
          <w:sz w:val="32"/>
          <w:szCs w:val="32"/>
          <w:cs/>
        </w:rPr>
        <w:t>เลิก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BC42FB">
        <w:rPr>
          <w:rFonts w:ascii="Angsana New" w:hAnsi="Angsana New"/>
          <w:sz w:val="32"/>
          <w:szCs w:val="32"/>
          <w:cs/>
        </w:rPr>
        <w:t>หรือหยุด</w:t>
      </w:r>
      <w:r w:rsidRPr="00692C72">
        <w:rPr>
          <w:rFonts w:ascii="Angsana New" w:hAnsi="Angsana New"/>
          <w:sz w:val="32"/>
          <w:szCs w:val="32"/>
          <w:cs/>
        </w:rPr>
        <w:t>ดำเนินงานหรือไม่สามารถดำเนินงานต่อเนื่องอีกต่อไปได้</w:t>
      </w:r>
    </w:p>
    <w:p w14:paraId="21C879FE" w14:textId="552E39B4" w:rsidR="008F4123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97DB0" w:rsidRPr="00692C72">
        <w:rPr>
          <w:rFonts w:ascii="Angsana New" w:hAnsi="Angsana New"/>
          <w:sz w:val="32"/>
          <w:szCs w:val="32"/>
          <w:cs/>
        </w:rPr>
        <w:t>กำกับ</w:t>
      </w:r>
      <w:r w:rsidRPr="00692C72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C0683D" w:rsidRPr="00692C72">
        <w:rPr>
          <w:rFonts w:ascii="Angsana New" w:hAnsi="Angsana New"/>
          <w:sz w:val="32"/>
          <w:szCs w:val="32"/>
          <w:cs/>
        </w:rPr>
        <w:t>กลุ่ม</w:t>
      </w:r>
      <w:r w:rsidR="00C0683D">
        <w:rPr>
          <w:rFonts w:ascii="Angsana New" w:hAnsi="Angsana New" w:hint="cs"/>
          <w:sz w:val="32"/>
          <w:szCs w:val="32"/>
          <w:cs/>
        </w:rPr>
        <w:t>บริษัท</w:t>
      </w:r>
    </w:p>
    <w:p w14:paraId="1C5D207A" w14:textId="0DA8B26D" w:rsidR="001D33DE" w:rsidRPr="001D2A79" w:rsidRDefault="001D33DE" w:rsidP="00DE6F79">
      <w:pPr>
        <w:pStyle w:val="ListParagraph"/>
        <w:spacing w:before="120" w:after="120"/>
        <w:ind w:left="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5DAA35E" w14:textId="4F751EEE" w:rsidR="007C4A11" w:rsidRDefault="00116FA7" w:rsidP="00116FA7">
      <w:pPr>
        <w:spacing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คือ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CB87D9B" w14:textId="2A85B0C1" w:rsidR="00FA104B" w:rsidRPr="00692C72" w:rsidRDefault="00FA104B" w:rsidP="00FA104B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92C7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CB78BD5" w14:textId="7DB19110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16FA7">
        <w:rPr>
          <w:rFonts w:ascii="Angsana New" w:hAnsi="Angsana New" w:hint="cs"/>
          <w:sz w:val="32"/>
          <w:szCs w:val="32"/>
          <w:cs/>
        </w:rPr>
        <w:t>จาก</w:t>
      </w:r>
      <w:r w:rsidRPr="00692C72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="00116FA7">
        <w:rPr>
          <w:rFonts w:ascii="Angsana New" w:hAnsi="Angsana New" w:hint="cs"/>
          <w:sz w:val="32"/>
          <w:szCs w:val="32"/>
          <w:cs/>
        </w:rPr>
        <w:t xml:space="preserve">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16FA7">
        <w:rPr>
          <w:rFonts w:ascii="Angsana New" w:hAnsi="Angsana New" w:hint="cs"/>
          <w:sz w:val="32"/>
          <w:szCs w:val="32"/>
          <w:cs/>
        </w:rPr>
        <w:t xml:space="preserve">  </w:t>
      </w:r>
      <w:r w:rsidRPr="00692C72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</w:t>
      </w:r>
      <w:r w:rsidRPr="00692C72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7C5322" w14:textId="3CE13DCD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</w:t>
      </w:r>
      <w:r w:rsidRPr="00692C72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Pr="00692C72">
        <w:rPr>
          <w:rFonts w:ascii="Angsana New" w:hAnsi="Angsana New" w:hint="cs"/>
          <w:sz w:val="32"/>
          <w:szCs w:val="32"/>
          <w:cs/>
        </w:rPr>
        <w:t xml:space="preserve">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</w:t>
      </w:r>
      <w:r w:rsidRPr="00692C72">
        <w:rPr>
          <w:rFonts w:ascii="Angsana New" w:hAnsi="Angsana New"/>
          <w:sz w:val="32"/>
          <w:szCs w:val="32"/>
          <w:cs/>
        </w:rPr>
        <w:t>มีประสิทธิผลของการควบคุมภายในของ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</w:p>
    <w:p w14:paraId="248DF048" w14:textId="204AE28E" w:rsidR="00FA104B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447C515" w14:textId="3C7CB16C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27AC" w:rsidRPr="000D0EDA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</w:t>
      </w:r>
      <w:r w:rsidRPr="00C071D6">
        <w:rPr>
          <w:rFonts w:ascii="Angsana New" w:hAnsi="Angsana New"/>
          <w:spacing w:val="-4"/>
          <w:sz w:val="32"/>
          <w:szCs w:val="32"/>
          <w:cs/>
        </w:rPr>
        <w:t>เห็นว่าการเปิดเผย</w:t>
      </w:r>
      <w:r w:rsidR="00C071D6" w:rsidRPr="00C071D6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C071D6">
        <w:rPr>
          <w:rFonts w:ascii="Angsana New" w:hAnsi="Angsana New"/>
          <w:spacing w:val="-4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</w:t>
      </w:r>
      <w:r w:rsidRPr="00692C72">
        <w:rPr>
          <w:rFonts w:ascii="Angsana New" w:hAnsi="Angsana New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0060A90C" w14:textId="16AF4152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741F2ED" w14:textId="4FA96010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</w:t>
      </w:r>
      <w:r w:rsidR="003D27AC" w:rsidRPr="00BC42FB">
        <w:rPr>
          <w:rFonts w:ascii="Angsana New" w:hAnsi="Angsana New"/>
          <w:sz w:val="32"/>
          <w:szCs w:val="32"/>
          <w:cs/>
        </w:rPr>
        <w:t>กลุ่ม</w:t>
      </w:r>
      <w:r w:rsidR="00D8652D">
        <w:rPr>
          <w:rFonts w:ascii="Angsana New" w:hAnsi="Angsana New" w:hint="cs"/>
          <w:sz w:val="32"/>
          <w:szCs w:val="32"/>
          <w:cs/>
        </w:rPr>
        <w:t>กิจการ</w:t>
      </w:r>
      <w:r w:rsidRPr="00692C72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</w:t>
      </w:r>
      <w:r w:rsidR="00985C09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692C72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</w:t>
      </w:r>
      <w:r w:rsidR="00A975EE">
        <w:rPr>
          <w:rFonts w:ascii="Angsana New" w:hAnsi="Angsana New" w:hint="cs"/>
          <w:sz w:val="32"/>
          <w:szCs w:val="32"/>
          <w:cs/>
        </w:rPr>
        <w:t>กลุ่ม</w:t>
      </w:r>
      <w:r w:rsidR="00D8652D">
        <w:rPr>
          <w:rFonts w:ascii="Angsana New" w:hAnsi="Angsana New" w:hint="cs"/>
          <w:sz w:val="32"/>
          <w:szCs w:val="32"/>
          <w:cs/>
        </w:rPr>
        <w:t>กิจการ</w:t>
      </w:r>
      <w:r w:rsidRPr="00692C72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8111F1A" w14:textId="77777777" w:rsidR="00FA104B" w:rsidRDefault="00FA104B" w:rsidP="00E0132E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692C72">
        <w:rPr>
          <w:rFonts w:ascii="Angsana New" w:hAnsi="Angsana New" w:hint="cs"/>
          <w:sz w:val="32"/>
          <w:szCs w:val="32"/>
          <w:cs/>
        </w:rPr>
        <w:t>ในเรื่องต่าง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692C7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92C72">
        <w:rPr>
          <w:rFonts w:ascii="Angsana New" w:hAnsi="Angsana New" w:hint="cs"/>
          <w:sz w:val="32"/>
          <w:szCs w:val="32"/>
          <w:cs/>
        </w:rPr>
        <w:t>หาก</w:t>
      </w:r>
      <w:r w:rsidRPr="00692C72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3E308B6" w14:textId="2D4F0105" w:rsidR="00FA104B" w:rsidRDefault="00FA104B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F56B0">
        <w:rPr>
          <w:rFonts w:ascii="Angsana New" w:hAnsi="Angsana New" w:hint="cs"/>
          <w:sz w:val="32"/>
          <w:szCs w:val="32"/>
          <w:cs/>
        </w:rPr>
        <w:t xml:space="preserve"> </w:t>
      </w:r>
      <w:r w:rsidR="00E33F32" w:rsidRPr="00E33F32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9D3B8A6" w14:textId="77777777" w:rsidR="00985C09" w:rsidRDefault="00985C09" w:rsidP="00E0132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E5CD54" w14:textId="6EB4FEB3" w:rsidR="009A6F65" w:rsidRPr="00F80F6B" w:rsidRDefault="00FA104B" w:rsidP="00E0132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54206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1951C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54206">
        <w:rPr>
          <w:rFonts w:ascii="Angsana New" w:hAnsi="Angsana New"/>
          <w:sz w:val="32"/>
          <w:szCs w:val="32"/>
          <w:cs/>
        </w:rPr>
        <w:t>การตรวจสอบงบการเงินใน</w:t>
      </w:r>
      <w:r w:rsidR="00985C09">
        <w:rPr>
          <w:rFonts w:ascii="Angsana New" w:hAnsi="Angsana New" w:hint="cs"/>
          <w:sz w:val="32"/>
          <w:szCs w:val="32"/>
          <w:cs/>
        </w:rPr>
        <w:t>ปี</w:t>
      </w:r>
      <w:r w:rsidRPr="00154206">
        <w:rPr>
          <w:rFonts w:ascii="Angsana New" w:hAnsi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951C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54206">
        <w:rPr>
          <w:rFonts w:ascii="Angsana New" w:hAnsi="Angsana New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ผลประโยชน์</w:t>
      </w:r>
      <w:r w:rsidR="001951C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="009A6F65"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9A6F65"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60306F4" w14:textId="77777777" w:rsidR="009A6F65" w:rsidRPr="0071707D" w:rsidRDefault="009A6F65" w:rsidP="00E0132E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A4E01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10DC61F" w14:textId="5D2E86A5" w:rsidR="00C73947" w:rsidRPr="001D2A79" w:rsidRDefault="00C73947" w:rsidP="009A6F65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</w:p>
    <w:p w14:paraId="6ED4325D" w14:textId="77777777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Pr="001D2A79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5DD38916" w14:textId="77777777" w:rsidR="00923F01" w:rsidRDefault="00923F01" w:rsidP="00923F01">
      <w:pPr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173F0A9B" w14:textId="77777777" w:rsidR="00923F01" w:rsidRPr="00F27E24" w:rsidRDefault="00923F01" w:rsidP="00923F0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68868837" w14:textId="77777777" w:rsidR="00923F01" w:rsidRDefault="00923F01" w:rsidP="00923F0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C2490C2" w14:textId="1FCD5958" w:rsidR="00923F01" w:rsidRPr="00F20E8D" w:rsidRDefault="00923F01" w:rsidP="00923F0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8652D">
        <w:rPr>
          <w:rFonts w:ascii="Angsana New" w:hAnsi="Angsana New"/>
          <w:sz w:val="32"/>
          <w:szCs w:val="32"/>
        </w:rPr>
        <w:t>7</w:t>
      </w:r>
      <w:r w:rsidR="00D8652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8652D">
        <w:rPr>
          <w:rFonts w:ascii="Angsana New" w:hAnsi="Angsana New"/>
          <w:sz w:val="32"/>
          <w:szCs w:val="32"/>
        </w:rPr>
        <w:t>2568</w:t>
      </w:r>
    </w:p>
    <w:p w14:paraId="54459BD7" w14:textId="52888B3D" w:rsidR="00841D3E" w:rsidRPr="001D2A79" w:rsidRDefault="00841D3E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sectPr w:rsidR="00841D3E" w:rsidRPr="001D2A79" w:rsidSect="004101D8">
      <w:footerReference w:type="default" r:id="rId12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7277" w14:textId="77777777" w:rsidR="00295BB0" w:rsidRDefault="00295BB0" w:rsidP="00F275D4">
      <w:r>
        <w:separator/>
      </w:r>
    </w:p>
  </w:endnote>
  <w:endnote w:type="continuationSeparator" w:id="0">
    <w:p w14:paraId="7AE64628" w14:textId="77777777" w:rsidR="00295BB0" w:rsidRDefault="00295BB0" w:rsidP="00F275D4">
      <w:r>
        <w:continuationSeparator/>
      </w:r>
    </w:p>
  </w:endnote>
  <w:endnote w:type="continuationNotice" w:id="1">
    <w:p w14:paraId="7CB4403F" w14:textId="77777777" w:rsidR="00295BB0" w:rsidRDefault="00295B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4FEB7935" w:rsidR="00A038AC" w:rsidRPr="00A038AC" w:rsidRDefault="00A038AC" w:rsidP="00A038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05295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D7C7739" w14:textId="77777777" w:rsidR="007E1906" w:rsidRPr="00A038AC" w:rsidRDefault="007E1906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179C1" w14:textId="77777777" w:rsidR="00295BB0" w:rsidRDefault="00295BB0" w:rsidP="00F275D4">
      <w:r>
        <w:separator/>
      </w:r>
    </w:p>
  </w:footnote>
  <w:footnote w:type="continuationSeparator" w:id="0">
    <w:p w14:paraId="799E52A1" w14:textId="77777777" w:rsidR="00295BB0" w:rsidRDefault="00295BB0" w:rsidP="00F275D4">
      <w:r>
        <w:continuationSeparator/>
      </w:r>
    </w:p>
  </w:footnote>
  <w:footnote w:type="continuationNotice" w:id="1">
    <w:p w14:paraId="05E39528" w14:textId="77777777" w:rsidR="00295BB0" w:rsidRDefault="00295B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4563C"/>
    <w:multiLevelType w:val="hybridMultilevel"/>
    <w:tmpl w:val="F5A45FF6"/>
    <w:lvl w:ilvl="0" w:tplc="E58476BC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6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7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8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89705340">
    <w:abstractNumId w:val="4"/>
  </w:num>
  <w:num w:numId="2" w16cid:durableId="2001998501">
    <w:abstractNumId w:val="1"/>
  </w:num>
  <w:num w:numId="3" w16cid:durableId="906915515">
    <w:abstractNumId w:val="9"/>
  </w:num>
  <w:num w:numId="4" w16cid:durableId="745884946">
    <w:abstractNumId w:val="12"/>
  </w:num>
  <w:num w:numId="5" w16cid:durableId="74087050">
    <w:abstractNumId w:val="8"/>
  </w:num>
  <w:num w:numId="6" w16cid:durableId="2128695429">
    <w:abstractNumId w:val="13"/>
  </w:num>
  <w:num w:numId="7" w16cid:durableId="592319962">
    <w:abstractNumId w:val="6"/>
  </w:num>
  <w:num w:numId="8" w16cid:durableId="736050501">
    <w:abstractNumId w:val="7"/>
  </w:num>
  <w:num w:numId="9" w16cid:durableId="1416855050">
    <w:abstractNumId w:val="11"/>
  </w:num>
  <w:num w:numId="10" w16cid:durableId="338891465">
    <w:abstractNumId w:val="10"/>
  </w:num>
  <w:num w:numId="11" w16cid:durableId="1073770409">
    <w:abstractNumId w:val="2"/>
  </w:num>
  <w:num w:numId="12" w16cid:durableId="2061199936">
    <w:abstractNumId w:val="3"/>
  </w:num>
  <w:num w:numId="13" w16cid:durableId="488833049">
    <w:abstractNumId w:val="5"/>
  </w:num>
  <w:num w:numId="14" w16cid:durableId="383020439">
    <w:abstractNumId w:val="0"/>
  </w:num>
  <w:num w:numId="15" w16cid:durableId="10789884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03C31"/>
    <w:rsid w:val="00021F03"/>
    <w:rsid w:val="00021F35"/>
    <w:rsid w:val="00022ADA"/>
    <w:rsid w:val="00036FE5"/>
    <w:rsid w:val="00037245"/>
    <w:rsid w:val="0004048D"/>
    <w:rsid w:val="00043D8E"/>
    <w:rsid w:val="00055B81"/>
    <w:rsid w:val="00055D6E"/>
    <w:rsid w:val="00055FD2"/>
    <w:rsid w:val="000641F1"/>
    <w:rsid w:val="00076ECC"/>
    <w:rsid w:val="000815C2"/>
    <w:rsid w:val="00083732"/>
    <w:rsid w:val="000859FB"/>
    <w:rsid w:val="00095A04"/>
    <w:rsid w:val="00096821"/>
    <w:rsid w:val="000A1E3E"/>
    <w:rsid w:val="000B0C78"/>
    <w:rsid w:val="000C41F1"/>
    <w:rsid w:val="000C631B"/>
    <w:rsid w:val="000D0EDA"/>
    <w:rsid w:val="000D331A"/>
    <w:rsid w:val="000D7AA3"/>
    <w:rsid w:val="000E6D5F"/>
    <w:rsid w:val="000F2465"/>
    <w:rsid w:val="000F40E8"/>
    <w:rsid w:val="000F56B0"/>
    <w:rsid w:val="00100FA8"/>
    <w:rsid w:val="00110829"/>
    <w:rsid w:val="001148F2"/>
    <w:rsid w:val="00116BA3"/>
    <w:rsid w:val="00116FA7"/>
    <w:rsid w:val="00121495"/>
    <w:rsid w:val="00133388"/>
    <w:rsid w:val="00136AD5"/>
    <w:rsid w:val="0013772E"/>
    <w:rsid w:val="0014145D"/>
    <w:rsid w:val="00144BF2"/>
    <w:rsid w:val="0014528D"/>
    <w:rsid w:val="00155A07"/>
    <w:rsid w:val="00157C36"/>
    <w:rsid w:val="001760A5"/>
    <w:rsid w:val="00177FA2"/>
    <w:rsid w:val="00180296"/>
    <w:rsid w:val="00180621"/>
    <w:rsid w:val="001867D6"/>
    <w:rsid w:val="00190EEE"/>
    <w:rsid w:val="00192395"/>
    <w:rsid w:val="001951C4"/>
    <w:rsid w:val="001A0AB6"/>
    <w:rsid w:val="001A455C"/>
    <w:rsid w:val="001A6979"/>
    <w:rsid w:val="001A723C"/>
    <w:rsid w:val="001B746B"/>
    <w:rsid w:val="001B7F84"/>
    <w:rsid w:val="001C5640"/>
    <w:rsid w:val="001C5D05"/>
    <w:rsid w:val="001D1907"/>
    <w:rsid w:val="001D199B"/>
    <w:rsid w:val="001D2A79"/>
    <w:rsid w:val="001D33DE"/>
    <w:rsid w:val="001D7E66"/>
    <w:rsid w:val="001E4B87"/>
    <w:rsid w:val="001E4EEB"/>
    <w:rsid w:val="001E7886"/>
    <w:rsid w:val="001F372D"/>
    <w:rsid w:val="00206468"/>
    <w:rsid w:val="00214A05"/>
    <w:rsid w:val="002152CF"/>
    <w:rsid w:val="002248A4"/>
    <w:rsid w:val="00230E15"/>
    <w:rsid w:val="00250750"/>
    <w:rsid w:val="002513C9"/>
    <w:rsid w:val="00261CBA"/>
    <w:rsid w:val="002638A3"/>
    <w:rsid w:val="00265618"/>
    <w:rsid w:val="00265853"/>
    <w:rsid w:val="0027038D"/>
    <w:rsid w:val="00272242"/>
    <w:rsid w:val="002808AC"/>
    <w:rsid w:val="002816B0"/>
    <w:rsid w:val="00283350"/>
    <w:rsid w:val="00284E99"/>
    <w:rsid w:val="00295BB0"/>
    <w:rsid w:val="00297DB0"/>
    <w:rsid w:val="002A0AD0"/>
    <w:rsid w:val="002B7192"/>
    <w:rsid w:val="002D0431"/>
    <w:rsid w:val="002E518F"/>
    <w:rsid w:val="002E6AAA"/>
    <w:rsid w:val="00300106"/>
    <w:rsid w:val="00303DEB"/>
    <w:rsid w:val="00304AEF"/>
    <w:rsid w:val="003141BC"/>
    <w:rsid w:val="00320D45"/>
    <w:rsid w:val="00322BF3"/>
    <w:rsid w:val="003272DE"/>
    <w:rsid w:val="00330285"/>
    <w:rsid w:val="00335D8A"/>
    <w:rsid w:val="00360680"/>
    <w:rsid w:val="00364682"/>
    <w:rsid w:val="003650FC"/>
    <w:rsid w:val="00365196"/>
    <w:rsid w:val="00380428"/>
    <w:rsid w:val="00380B44"/>
    <w:rsid w:val="00382211"/>
    <w:rsid w:val="003A1BAA"/>
    <w:rsid w:val="003A30F0"/>
    <w:rsid w:val="003A51CE"/>
    <w:rsid w:val="003A69BA"/>
    <w:rsid w:val="003A70D2"/>
    <w:rsid w:val="003D27AC"/>
    <w:rsid w:val="003E2D65"/>
    <w:rsid w:val="003E439F"/>
    <w:rsid w:val="003E6689"/>
    <w:rsid w:val="003F4545"/>
    <w:rsid w:val="003F7206"/>
    <w:rsid w:val="0040225B"/>
    <w:rsid w:val="0040573D"/>
    <w:rsid w:val="004061DF"/>
    <w:rsid w:val="004101D8"/>
    <w:rsid w:val="00441842"/>
    <w:rsid w:val="00442A6B"/>
    <w:rsid w:val="00443978"/>
    <w:rsid w:val="00444B88"/>
    <w:rsid w:val="004513D7"/>
    <w:rsid w:val="00466F74"/>
    <w:rsid w:val="00473F27"/>
    <w:rsid w:val="00480D9A"/>
    <w:rsid w:val="00483DDA"/>
    <w:rsid w:val="004865E7"/>
    <w:rsid w:val="00493033"/>
    <w:rsid w:val="00496D5B"/>
    <w:rsid w:val="004B0E02"/>
    <w:rsid w:val="004B734C"/>
    <w:rsid w:val="004C7F08"/>
    <w:rsid w:val="004E45ED"/>
    <w:rsid w:val="004F7AEE"/>
    <w:rsid w:val="005022C4"/>
    <w:rsid w:val="00504E5B"/>
    <w:rsid w:val="005223B7"/>
    <w:rsid w:val="005243CC"/>
    <w:rsid w:val="00527CB4"/>
    <w:rsid w:val="00531C6E"/>
    <w:rsid w:val="00534803"/>
    <w:rsid w:val="00540659"/>
    <w:rsid w:val="00540955"/>
    <w:rsid w:val="0055115F"/>
    <w:rsid w:val="00553678"/>
    <w:rsid w:val="00553F23"/>
    <w:rsid w:val="00560FAD"/>
    <w:rsid w:val="00567E98"/>
    <w:rsid w:val="005809C1"/>
    <w:rsid w:val="00585728"/>
    <w:rsid w:val="005903D7"/>
    <w:rsid w:val="005A2344"/>
    <w:rsid w:val="005A4B2C"/>
    <w:rsid w:val="005B136C"/>
    <w:rsid w:val="005B551A"/>
    <w:rsid w:val="005B5B17"/>
    <w:rsid w:val="005C10EC"/>
    <w:rsid w:val="005C20D1"/>
    <w:rsid w:val="005C7173"/>
    <w:rsid w:val="005D16D6"/>
    <w:rsid w:val="005D6B1B"/>
    <w:rsid w:val="005E3844"/>
    <w:rsid w:val="005E723E"/>
    <w:rsid w:val="005F3CA5"/>
    <w:rsid w:val="005F455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72200"/>
    <w:rsid w:val="00677FEC"/>
    <w:rsid w:val="0068661E"/>
    <w:rsid w:val="0068731A"/>
    <w:rsid w:val="00694935"/>
    <w:rsid w:val="006B19D7"/>
    <w:rsid w:val="006C2813"/>
    <w:rsid w:val="006D47D4"/>
    <w:rsid w:val="006E1AF2"/>
    <w:rsid w:val="006F05E5"/>
    <w:rsid w:val="006F77A3"/>
    <w:rsid w:val="00700A5F"/>
    <w:rsid w:val="00706C25"/>
    <w:rsid w:val="00707B21"/>
    <w:rsid w:val="00725CA9"/>
    <w:rsid w:val="00732104"/>
    <w:rsid w:val="007407CB"/>
    <w:rsid w:val="007435A0"/>
    <w:rsid w:val="00745107"/>
    <w:rsid w:val="00751048"/>
    <w:rsid w:val="00752FE4"/>
    <w:rsid w:val="00754DA8"/>
    <w:rsid w:val="00765DB2"/>
    <w:rsid w:val="00771D93"/>
    <w:rsid w:val="00777741"/>
    <w:rsid w:val="00783B15"/>
    <w:rsid w:val="007A030A"/>
    <w:rsid w:val="007A6025"/>
    <w:rsid w:val="007B5B4A"/>
    <w:rsid w:val="007B6360"/>
    <w:rsid w:val="007C25C0"/>
    <w:rsid w:val="007C311D"/>
    <w:rsid w:val="007C4A11"/>
    <w:rsid w:val="007E1906"/>
    <w:rsid w:val="007F3220"/>
    <w:rsid w:val="00802110"/>
    <w:rsid w:val="00804ADF"/>
    <w:rsid w:val="008142EC"/>
    <w:rsid w:val="00817B76"/>
    <w:rsid w:val="0082279E"/>
    <w:rsid w:val="00825FC2"/>
    <w:rsid w:val="008320A2"/>
    <w:rsid w:val="00841D3E"/>
    <w:rsid w:val="00847C36"/>
    <w:rsid w:val="00851025"/>
    <w:rsid w:val="00851BE9"/>
    <w:rsid w:val="00854706"/>
    <w:rsid w:val="00856C4B"/>
    <w:rsid w:val="0086032A"/>
    <w:rsid w:val="008634C2"/>
    <w:rsid w:val="0089764A"/>
    <w:rsid w:val="008A5716"/>
    <w:rsid w:val="008B0E4A"/>
    <w:rsid w:val="008B15F6"/>
    <w:rsid w:val="008B61DC"/>
    <w:rsid w:val="008D6168"/>
    <w:rsid w:val="008D6244"/>
    <w:rsid w:val="008E26A1"/>
    <w:rsid w:val="008F3B90"/>
    <w:rsid w:val="008F4123"/>
    <w:rsid w:val="00904772"/>
    <w:rsid w:val="00911D28"/>
    <w:rsid w:val="00914A04"/>
    <w:rsid w:val="009230CB"/>
    <w:rsid w:val="00923C4C"/>
    <w:rsid w:val="00923F01"/>
    <w:rsid w:val="0092476F"/>
    <w:rsid w:val="00936E0D"/>
    <w:rsid w:val="009374F4"/>
    <w:rsid w:val="00946194"/>
    <w:rsid w:val="00947BD9"/>
    <w:rsid w:val="009509CD"/>
    <w:rsid w:val="00957BC8"/>
    <w:rsid w:val="00964085"/>
    <w:rsid w:val="009715D5"/>
    <w:rsid w:val="00974F15"/>
    <w:rsid w:val="009757C3"/>
    <w:rsid w:val="00975A2A"/>
    <w:rsid w:val="009837BA"/>
    <w:rsid w:val="00985C09"/>
    <w:rsid w:val="00991AB7"/>
    <w:rsid w:val="009939BA"/>
    <w:rsid w:val="009955C8"/>
    <w:rsid w:val="009A4D3A"/>
    <w:rsid w:val="009A5B9C"/>
    <w:rsid w:val="009A6F65"/>
    <w:rsid w:val="009A7D13"/>
    <w:rsid w:val="009B282C"/>
    <w:rsid w:val="009B5FC6"/>
    <w:rsid w:val="009D2018"/>
    <w:rsid w:val="009D4A36"/>
    <w:rsid w:val="009E0CEF"/>
    <w:rsid w:val="009E2D94"/>
    <w:rsid w:val="009F06A0"/>
    <w:rsid w:val="009F0E1A"/>
    <w:rsid w:val="009F0FB3"/>
    <w:rsid w:val="009F3D5E"/>
    <w:rsid w:val="009F5E5B"/>
    <w:rsid w:val="009F6CFA"/>
    <w:rsid w:val="00A0361B"/>
    <w:rsid w:val="00A038AC"/>
    <w:rsid w:val="00A11F2D"/>
    <w:rsid w:val="00A14051"/>
    <w:rsid w:val="00A321C0"/>
    <w:rsid w:val="00A36360"/>
    <w:rsid w:val="00A40387"/>
    <w:rsid w:val="00A41364"/>
    <w:rsid w:val="00A43561"/>
    <w:rsid w:val="00A45240"/>
    <w:rsid w:val="00A455E7"/>
    <w:rsid w:val="00A51BC6"/>
    <w:rsid w:val="00A57274"/>
    <w:rsid w:val="00A606B9"/>
    <w:rsid w:val="00A60D69"/>
    <w:rsid w:val="00A77E8B"/>
    <w:rsid w:val="00A80614"/>
    <w:rsid w:val="00A83F43"/>
    <w:rsid w:val="00A85442"/>
    <w:rsid w:val="00A86538"/>
    <w:rsid w:val="00A90357"/>
    <w:rsid w:val="00A916CE"/>
    <w:rsid w:val="00A94CAB"/>
    <w:rsid w:val="00A975EE"/>
    <w:rsid w:val="00AA3C46"/>
    <w:rsid w:val="00AB0034"/>
    <w:rsid w:val="00AB0049"/>
    <w:rsid w:val="00AB0C21"/>
    <w:rsid w:val="00AB24F3"/>
    <w:rsid w:val="00AC2F6E"/>
    <w:rsid w:val="00AC3E3F"/>
    <w:rsid w:val="00AE1230"/>
    <w:rsid w:val="00AE67B1"/>
    <w:rsid w:val="00AF62FF"/>
    <w:rsid w:val="00B03746"/>
    <w:rsid w:val="00B070B3"/>
    <w:rsid w:val="00B15F51"/>
    <w:rsid w:val="00B215A9"/>
    <w:rsid w:val="00B3112D"/>
    <w:rsid w:val="00B40D94"/>
    <w:rsid w:val="00B531E2"/>
    <w:rsid w:val="00B577A5"/>
    <w:rsid w:val="00B655A9"/>
    <w:rsid w:val="00B6693E"/>
    <w:rsid w:val="00B677BF"/>
    <w:rsid w:val="00B77EFE"/>
    <w:rsid w:val="00B867C0"/>
    <w:rsid w:val="00B90EBB"/>
    <w:rsid w:val="00B91D6F"/>
    <w:rsid w:val="00B964B8"/>
    <w:rsid w:val="00BB3865"/>
    <w:rsid w:val="00BC19BC"/>
    <w:rsid w:val="00BC42FB"/>
    <w:rsid w:val="00BD1F4F"/>
    <w:rsid w:val="00BD3BCA"/>
    <w:rsid w:val="00BD4378"/>
    <w:rsid w:val="00BD6502"/>
    <w:rsid w:val="00BD79AE"/>
    <w:rsid w:val="00BF3372"/>
    <w:rsid w:val="00C00A1F"/>
    <w:rsid w:val="00C0683D"/>
    <w:rsid w:val="00C071D6"/>
    <w:rsid w:val="00C131AF"/>
    <w:rsid w:val="00C24443"/>
    <w:rsid w:val="00C32D6D"/>
    <w:rsid w:val="00C35787"/>
    <w:rsid w:val="00C544F6"/>
    <w:rsid w:val="00C73947"/>
    <w:rsid w:val="00C76D70"/>
    <w:rsid w:val="00C80E38"/>
    <w:rsid w:val="00C81A70"/>
    <w:rsid w:val="00C829F2"/>
    <w:rsid w:val="00C90377"/>
    <w:rsid w:val="00C9436A"/>
    <w:rsid w:val="00CA1F4E"/>
    <w:rsid w:val="00CB047E"/>
    <w:rsid w:val="00CB2847"/>
    <w:rsid w:val="00CD2B52"/>
    <w:rsid w:val="00CD3257"/>
    <w:rsid w:val="00CD7ACF"/>
    <w:rsid w:val="00CE0438"/>
    <w:rsid w:val="00CE0540"/>
    <w:rsid w:val="00CF596C"/>
    <w:rsid w:val="00D06B02"/>
    <w:rsid w:val="00D12E84"/>
    <w:rsid w:val="00D21FDC"/>
    <w:rsid w:val="00D3598E"/>
    <w:rsid w:val="00D36C3C"/>
    <w:rsid w:val="00D415A6"/>
    <w:rsid w:val="00D41EF4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85156"/>
    <w:rsid w:val="00D8652D"/>
    <w:rsid w:val="00DA1972"/>
    <w:rsid w:val="00DA277E"/>
    <w:rsid w:val="00DA29FB"/>
    <w:rsid w:val="00DA4CB4"/>
    <w:rsid w:val="00DA5B72"/>
    <w:rsid w:val="00DB1F3B"/>
    <w:rsid w:val="00DB2E22"/>
    <w:rsid w:val="00DB5E94"/>
    <w:rsid w:val="00DC4050"/>
    <w:rsid w:val="00DD7246"/>
    <w:rsid w:val="00DD7575"/>
    <w:rsid w:val="00DD7CC1"/>
    <w:rsid w:val="00DE23F6"/>
    <w:rsid w:val="00DE4696"/>
    <w:rsid w:val="00DE6F79"/>
    <w:rsid w:val="00E00FBC"/>
    <w:rsid w:val="00E0132E"/>
    <w:rsid w:val="00E113CB"/>
    <w:rsid w:val="00E22977"/>
    <w:rsid w:val="00E2418E"/>
    <w:rsid w:val="00E24815"/>
    <w:rsid w:val="00E30D0B"/>
    <w:rsid w:val="00E313FF"/>
    <w:rsid w:val="00E32CB9"/>
    <w:rsid w:val="00E33F32"/>
    <w:rsid w:val="00E36C44"/>
    <w:rsid w:val="00E37E06"/>
    <w:rsid w:val="00E53B2E"/>
    <w:rsid w:val="00E74B11"/>
    <w:rsid w:val="00E87E9F"/>
    <w:rsid w:val="00E97975"/>
    <w:rsid w:val="00EC1946"/>
    <w:rsid w:val="00EC7AF6"/>
    <w:rsid w:val="00ED6575"/>
    <w:rsid w:val="00EE13F4"/>
    <w:rsid w:val="00EF1289"/>
    <w:rsid w:val="00EF5E4D"/>
    <w:rsid w:val="00F076DA"/>
    <w:rsid w:val="00F118CC"/>
    <w:rsid w:val="00F21524"/>
    <w:rsid w:val="00F25C82"/>
    <w:rsid w:val="00F275D4"/>
    <w:rsid w:val="00F27837"/>
    <w:rsid w:val="00F462F8"/>
    <w:rsid w:val="00F600CB"/>
    <w:rsid w:val="00F74B70"/>
    <w:rsid w:val="00F80F99"/>
    <w:rsid w:val="00F82C47"/>
    <w:rsid w:val="00F85441"/>
    <w:rsid w:val="00F87086"/>
    <w:rsid w:val="00F9172E"/>
    <w:rsid w:val="00FA025A"/>
    <w:rsid w:val="00FA104B"/>
    <w:rsid w:val="00FA7025"/>
    <w:rsid w:val="00FB391B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3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2513C9"/>
    <w:pPr>
      <w:overflowPunct/>
      <w:autoSpaceDE/>
      <w:autoSpaceDN/>
      <w:adjustRightInd/>
      <w:spacing w:before="240" w:after="120"/>
      <w:textAlignment w:val="auto"/>
      <w:outlineLvl w:val="6"/>
    </w:pPr>
    <w:rPr>
      <w:rFonts w:asciiTheme="minorHAnsi" w:hAnsiTheme="minorHAnsi"/>
      <w:bCs/>
      <w:color w:val="70AD47" w:themeColor="accent6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3C9"/>
    <w:rPr>
      <w:rFonts w:asciiTheme="minorHAnsi" w:eastAsiaTheme="majorEastAsia" w:hAnsiTheme="minorHAnsi" w:cstheme="majorBidi"/>
      <w:bCs/>
      <w:color w:val="70AD47" w:themeColor="accent6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3C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table" w:styleId="TableGrid">
    <w:name w:val="Table Grid"/>
    <w:basedOn w:val="TableNormal"/>
    <w:uiPriority w:val="59"/>
    <w:rsid w:val="00974F1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83D84-E40E-49CD-B92A-7EC11E946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4D9EC-54B3-4268-A9CF-BB4A488DC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F73DE-6D25-4575-89B0-32185F015B48}">
  <ds:schemaRefs>
    <ds:schemaRef ds:uri="6a7b1ec3-7e08-409e-8f33-5d292a1a6bf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81d133f-f91a-40bf-9f57-d17ce519437c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และบริษัทย่อย</vt:lpstr>
    </vt:vector>
  </TitlesOfParts>
  <Company/>
  <LinksUpToDate>false</LinksUpToDate>
  <CharactersWithSpaces>12098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Kewalin Methapirunchoke</dc:creator>
  <cp:lastModifiedBy>Kewalin Methapirunchoke</cp:lastModifiedBy>
  <cp:revision>2</cp:revision>
  <cp:lastPrinted>2025-01-28T04:22:00Z</cp:lastPrinted>
  <dcterms:created xsi:type="dcterms:W3CDTF">2025-02-10T09:03:00Z</dcterms:created>
  <dcterms:modified xsi:type="dcterms:W3CDTF">2025-02-10T09:03:00Z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0x010100F139D417A46D354C9295823B1E049B72</vt:lpwstr>
  </property>
</Properties>
</file>